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83976" w14:textId="35435064" w:rsidR="00C37123" w:rsidRPr="008A59A9" w:rsidRDefault="00C37123" w:rsidP="00C3712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TERCEIRO</w:t>
      </w:r>
      <w:r w:rsidRPr="008A59A9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TERMO DE ADITIVO AO CONTRATO Nº 1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01</w:t>
      </w:r>
      <w:r w:rsidRPr="008A59A9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/202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1</w:t>
      </w:r>
    </w:p>
    <w:p w14:paraId="3E4127E7" w14:textId="77777777" w:rsidR="00C37123" w:rsidRPr="008A59A9" w:rsidRDefault="00C37123" w:rsidP="00C3712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64A4AE72" w14:textId="6F440313" w:rsidR="00C37123" w:rsidRPr="008A59A9" w:rsidRDefault="00C37123" w:rsidP="00C37123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8A59A9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Pr="008A59A9">
        <w:rPr>
          <w:rFonts w:ascii="Arial" w:hAnsi="Arial" w:cs="Arial"/>
          <w:b/>
          <w:bCs/>
          <w:color w:val="000000" w:themeColor="text1"/>
          <w:sz w:val="24"/>
          <w:szCs w:val="24"/>
        </w:rPr>
        <w:t>MUNICÍPIO DE SÃO DOMINGOS DO NORTE</w:t>
      </w:r>
      <w:r w:rsidRPr="008A59A9">
        <w:rPr>
          <w:rFonts w:ascii="Arial" w:hAnsi="Arial" w:cs="Arial"/>
          <w:color w:val="000000" w:themeColor="text1"/>
          <w:sz w:val="24"/>
          <w:szCs w:val="24"/>
        </w:rPr>
        <w:t xml:space="preserve">, Estado do Espírito Santo, pessoa jurídica de direito público interno, inscrito no CNPJ sob o nº 36.350.312/0001-72, sediado na Rodovia </w:t>
      </w:r>
      <w:proofErr w:type="spellStart"/>
      <w:r w:rsidRPr="008A59A9">
        <w:rPr>
          <w:rFonts w:ascii="Arial" w:hAnsi="Arial" w:cs="Arial"/>
          <w:color w:val="000000" w:themeColor="text1"/>
          <w:sz w:val="24"/>
          <w:szCs w:val="24"/>
        </w:rPr>
        <w:t>Gether</w:t>
      </w:r>
      <w:proofErr w:type="spellEnd"/>
      <w:r w:rsidRPr="008A59A9">
        <w:rPr>
          <w:rFonts w:ascii="Arial" w:hAnsi="Arial" w:cs="Arial"/>
          <w:color w:val="000000" w:themeColor="text1"/>
          <w:sz w:val="24"/>
          <w:szCs w:val="24"/>
        </w:rPr>
        <w:t xml:space="preserve"> Lopes de Farias, s/n, Bairro Emilio Callegari, São Domingos do Norte/ES, CEP 29745-000, neste ato representado pela Excelentíssima Senhora Prefeita </w:t>
      </w:r>
      <w:r w:rsidRPr="008A59A9">
        <w:rPr>
          <w:rFonts w:ascii="Arial" w:hAnsi="Arial" w:cs="Arial"/>
          <w:b/>
          <w:bCs/>
          <w:color w:val="000000" w:themeColor="text1"/>
          <w:sz w:val="24"/>
          <w:szCs w:val="24"/>
        </w:rPr>
        <w:t>Ana Izabel Malacarne de Oliveira</w:t>
      </w:r>
      <w:r w:rsidRPr="008A59A9">
        <w:rPr>
          <w:rFonts w:ascii="Arial" w:hAnsi="Arial" w:cs="Arial"/>
          <w:color w:val="000000" w:themeColor="text1"/>
          <w:sz w:val="24"/>
          <w:szCs w:val="24"/>
        </w:rPr>
        <w:t xml:space="preserve">, portadora do CPF nº </w:t>
      </w:r>
      <w:r w:rsidRPr="008A59A9">
        <w:rPr>
          <w:rFonts w:ascii="Arial" w:hAnsi="Arial" w:cs="Arial"/>
          <w:bCs/>
          <w:color w:val="000000"/>
          <w:sz w:val="24"/>
          <w:szCs w:val="24"/>
          <w:lang w:eastAsia="pt-BR"/>
        </w:rPr>
        <w:t>775.711.857-34</w:t>
      </w:r>
      <w:r w:rsidRPr="008A59A9">
        <w:rPr>
          <w:rFonts w:ascii="Arial" w:hAnsi="Arial" w:cs="Arial"/>
          <w:color w:val="000000" w:themeColor="text1"/>
          <w:sz w:val="24"/>
          <w:szCs w:val="24"/>
        </w:rPr>
        <w:t xml:space="preserve">, residente e domiciliada na Rua Goiânia, s/n, Centro, São Domingos do Norte/ES, CEP 29745-000, doravante denominado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LOCATÁRIO</w:t>
      </w:r>
      <w:r w:rsidRPr="008A59A9">
        <w:rPr>
          <w:rFonts w:ascii="Arial" w:hAnsi="Arial" w:cs="Arial"/>
          <w:color w:val="000000" w:themeColor="text1"/>
          <w:sz w:val="24"/>
          <w:szCs w:val="24"/>
        </w:rPr>
        <w:t xml:space="preserve"> e do outro lado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 Sr. </w:t>
      </w:r>
      <w:r w:rsidRPr="008A59A9">
        <w:rPr>
          <w:rFonts w:ascii="Arial" w:hAnsi="Arial" w:cs="Arial"/>
          <w:b/>
          <w:sz w:val="24"/>
          <w:szCs w:val="24"/>
        </w:rPr>
        <w:t>ANILSON JOSE NI</w:t>
      </w:r>
      <w:r>
        <w:rPr>
          <w:rFonts w:ascii="Arial" w:hAnsi="Arial" w:cs="Arial"/>
          <w:b/>
          <w:sz w:val="24"/>
          <w:szCs w:val="24"/>
        </w:rPr>
        <w:t>C</w:t>
      </w:r>
      <w:r w:rsidRPr="008A59A9">
        <w:rPr>
          <w:rFonts w:ascii="Arial" w:hAnsi="Arial" w:cs="Arial"/>
          <w:b/>
          <w:sz w:val="24"/>
          <w:szCs w:val="24"/>
        </w:rPr>
        <w:t>CHIO</w:t>
      </w:r>
      <w:r w:rsidRPr="008A59A9">
        <w:rPr>
          <w:rFonts w:ascii="Arial" w:hAnsi="Arial" w:cs="Arial"/>
          <w:bCs/>
          <w:sz w:val="24"/>
          <w:szCs w:val="24"/>
        </w:rPr>
        <w:t xml:space="preserve">, brasileiro, portador do CPF nº 842.593.107-04, residente e domiciliado na Rua Francisco Nicchio, </w:t>
      </w:r>
      <w:r>
        <w:rPr>
          <w:rFonts w:ascii="Arial" w:hAnsi="Arial" w:cs="Arial"/>
          <w:bCs/>
          <w:sz w:val="24"/>
          <w:szCs w:val="24"/>
        </w:rPr>
        <w:t>s/n</w:t>
      </w:r>
      <w:r w:rsidRPr="008A59A9">
        <w:rPr>
          <w:rFonts w:ascii="Arial" w:hAnsi="Arial" w:cs="Arial"/>
          <w:bCs/>
          <w:sz w:val="24"/>
          <w:szCs w:val="24"/>
        </w:rPr>
        <w:t>, Centro, São Domingos do Norte</w:t>
      </w:r>
      <w:r>
        <w:rPr>
          <w:rFonts w:ascii="Arial" w:hAnsi="Arial" w:cs="Arial"/>
          <w:bCs/>
          <w:sz w:val="24"/>
          <w:szCs w:val="24"/>
        </w:rPr>
        <w:t>/</w:t>
      </w:r>
      <w:r w:rsidRPr="008A59A9">
        <w:rPr>
          <w:rFonts w:ascii="Arial" w:hAnsi="Arial" w:cs="Arial"/>
          <w:bCs/>
          <w:sz w:val="24"/>
          <w:szCs w:val="24"/>
        </w:rPr>
        <w:t>ES</w:t>
      </w:r>
      <w:r>
        <w:rPr>
          <w:rFonts w:ascii="Arial" w:hAnsi="Arial" w:cs="Arial"/>
          <w:bCs/>
          <w:sz w:val="24"/>
          <w:szCs w:val="24"/>
        </w:rPr>
        <w:t>, CEP 29745-000</w:t>
      </w:r>
      <w:r w:rsidRPr="008A59A9">
        <w:rPr>
          <w:rFonts w:ascii="Arial" w:hAnsi="Arial" w:cs="Arial"/>
          <w:bCs/>
          <w:sz w:val="24"/>
          <w:szCs w:val="24"/>
        </w:rPr>
        <w:t>, doravante denominado</w:t>
      </w:r>
      <w:r w:rsidRPr="008A59A9">
        <w:rPr>
          <w:rFonts w:ascii="Arial" w:hAnsi="Arial" w:cs="Arial"/>
          <w:b/>
          <w:sz w:val="24"/>
          <w:szCs w:val="24"/>
        </w:rPr>
        <w:t xml:space="preserve"> LOCADOR</w:t>
      </w:r>
      <w:r w:rsidRPr="008A59A9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, </w:t>
      </w:r>
      <w:r w:rsidRPr="008A59A9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tendo em vista o que consta no Processo </w:t>
      </w:r>
      <w:r w:rsidRPr="008A59A9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Administrativo </w:t>
      </w:r>
      <w:r w:rsidRPr="008A59A9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nº </w:t>
      </w:r>
      <w:r>
        <w:rPr>
          <w:rFonts w:ascii="Arial" w:eastAsia="Times New Roman" w:hAnsi="Arial" w:cs="Arial"/>
          <w:bCs/>
          <w:sz w:val="24"/>
          <w:szCs w:val="24"/>
          <w:lang w:eastAsia="x-none"/>
        </w:rPr>
        <w:t>6907/2024</w:t>
      </w:r>
      <w:r w:rsidRPr="008A59A9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e em observância às disposições da Lei nº 8.666, de 21 de junho de 1993 </w:t>
      </w:r>
      <w:r w:rsidRPr="008A59A9">
        <w:rPr>
          <w:rFonts w:ascii="Arial" w:eastAsia="Times New Roman" w:hAnsi="Arial" w:cs="Arial"/>
          <w:bCs/>
          <w:sz w:val="24"/>
          <w:szCs w:val="24"/>
          <w:lang w:eastAsia="x-none"/>
        </w:rPr>
        <w:t>e suas alterações posteriores</w:t>
      </w:r>
      <w:r w:rsidRPr="008A59A9">
        <w:rPr>
          <w:rFonts w:ascii="Arial" w:eastAsia="Times New Roman" w:hAnsi="Arial" w:cs="Arial"/>
          <w:bCs/>
          <w:sz w:val="24"/>
          <w:szCs w:val="24"/>
          <w:lang w:val="x-none" w:eastAsia="x-none"/>
        </w:rPr>
        <w:t>,</w:t>
      </w:r>
      <w:r w:rsidRPr="008A59A9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 </w:t>
      </w:r>
      <w:r w:rsidRPr="008A59A9">
        <w:rPr>
          <w:rFonts w:ascii="Arial" w:eastAsia="Times New Roman" w:hAnsi="Arial" w:cs="Arial"/>
          <w:sz w:val="24"/>
          <w:szCs w:val="24"/>
          <w:lang w:val="x-none" w:eastAsia="x-none"/>
        </w:rPr>
        <w:t>resolvem firmar o presente TERMO ADITIVO, observadas as cláusulas e condições seguintes:</w:t>
      </w:r>
    </w:p>
    <w:p w14:paraId="1CC529FA" w14:textId="77777777" w:rsidR="00C37123" w:rsidRPr="008A59A9" w:rsidRDefault="00C37123" w:rsidP="00C371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8A59A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52E81823" w14:textId="77777777" w:rsidR="00C37123" w:rsidRPr="008A59A9" w:rsidRDefault="00C37123" w:rsidP="00C371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>1.1. O presente termo de aditivo tem como objeto a prorrogação do contrato nº 1</w:t>
      </w:r>
      <w:r>
        <w:rPr>
          <w:rFonts w:ascii="Arial" w:eastAsia="Times New Roman" w:hAnsi="Arial" w:cs="Arial"/>
          <w:sz w:val="24"/>
          <w:szCs w:val="24"/>
          <w:lang w:eastAsia="pt-BR"/>
        </w:rPr>
        <w:t>01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 de acordo com a Lei nº 8.666/93 e alterações posteriores.</w:t>
      </w:r>
    </w:p>
    <w:p w14:paraId="2CF2D906" w14:textId="77777777" w:rsidR="00C37123" w:rsidRPr="008A59A9" w:rsidRDefault="00C37123" w:rsidP="00C371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B7C7AA4" w14:textId="77777777" w:rsidR="00C37123" w:rsidRPr="008A59A9" w:rsidRDefault="00C37123" w:rsidP="00C371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A59A9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7179E002" w14:textId="1EA10B3F" w:rsidR="00C37123" w:rsidRDefault="00C37123" w:rsidP="00C3712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8A59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17</w:t>
      </w:r>
      <w:r w:rsidRPr="008A59A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/11/202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8A59A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8A59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até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16</w:t>
      </w:r>
      <w:r w:rsidRPr="008A59A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/1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</w:t>
      </w:r>
      <w:r w:rsidRPr="008A59A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8A59A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4FE794C8" w14:textId="77777777" w:rsidR="000A3623" w:rsidRDefault="000A3623" w:rsidP="00C3712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79CA1DA3" w14:textId="77777777" w:rsidR="000A3623" w:rsidRPr="003A7267" w:rsidRDefault="000A3623" w:rsidP="000A36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3A7267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59DFFD9C" w14:textId="77777777" w:rsidR="000A3623" w:rsidRDefault="000A3623" w:rsidP="000A362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3A7267">
        <w:rPr>
          <w:rFonts w:ascii="Arial" w:eastAsia="Calibri" w:hAnsi="Arial" w:cs="Arial"/>
          <w:sz w:val="24"/>
          <w:szCs w:val="24"/>
          <w:lang w:eastAsia="pt-BR"/>
        </w:rPr>
        <w:t>3.1</w:t>
      </w:r>
      <w:r w:rsidRPr="003A7267">
        <w:rPr>
          <w:rFonts w:ascii="Arial" w:eastAsia="Calibri" w:hAnsi="Arial" w:cs="Arial"/>
          <w:color w:val="FF0000"/>
          <w:sz w:val="24"/>
          <w:szCs w:val="24"/>
          <w:lang w:eastAsia="pt-BR"/>
        </w:rPr>
        <w:t xml:space="preserve">. </w:t>
      </w:r>
      <w:r w:rsidRPr="00125BDB">
        <w:rPr>
          <w:rFonts w:ascii="Arial" w:eastAsia="Calibri" w:hAnsi="Arial" w:cs="Arial"/>
          <w:sz w:val="24"/>
          <w:szCs w:val="24"/>
          <w:lang w:eastAsia="pt-BR"/>
        </w:rPr>
        <w:t xml:space="preserve">A dotação orçamentaria a ser utilizada será: </w:t>
      </w:r>
    </w:p>
    <w:p w14:paraId="76F6EC09" w14:textId="5BC7105B" w:rsidR="000A3623" w:rsidRPr="00DB7DCF" w:rsidRDefault="00DB7DCF" w:rsidP="000A362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>SEMEC</w:t>
      </w:r>
      <w:r w:rsidR="000A3623" w:rsidRPr="00DB7DCF">
        <w:rPr>
          <w:rFonts w:ascii="Arial" w:eastAsia="Calibri" w:hAnsi="Arial" w:cs="Arial"/>
          <w:sz w:val="24"/>
          <w:szCs w:val="24"/>
          <w:lang w:eastAsia="pt-BR"/>
        </w:rPr>
        <w:t xml:space="preserve"> - Ficha: </w:t>
      </w:r>
      <w:r>
        <w:rPr>
          <w:rFonts w:ascii="Arial" w:eastAsia="Calibri" w:hAnsi="Arial" w:cs="Arial"/>
          <w:sz w:val="24"/>
          <w:szCs w:val="24"/>
          <w:lang w:eastAsia="pt-BR"/>
        </w:rPr>
        <w:t>323</w:t>
      </w:r>
      <w:r w:rsidR="000A3623" w:rsidRPr="00DB7DCF">
        <w:rPr>
          <w:rFonts w:ascii="Arial" w:eastAsia="Calibri" w:hAnsi="Arial" w:cs="Arial"/>
          <w:sz w:val="24"/>
          <w:szCs w:val="24"/>
          <w:lang w:eastAsia="pt-BR"/>
        </w:rPr>
        <w:t xml:space="preserve"> Fonte: 150000000000</w:t>
      </w:r>
      <w:r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6B93A56F" w14:textId="77777777" w:rsidR="00C37123" w:rsidRPr="008A59A9" w:rsidRDefault="00C37123" w:rsidP="00C37123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x-none"/>
        </w:rPr>
      </w:pPr>
    </w:p>
    <w:p w14:paraId="1A3E8525" w14:textId="77777777" w:rsidR="00C37123" w:rsidRPr="008A59A9" w:rsidRDefault="00C37123" w:rsidP="00C37123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8A59A9">
        <w:rPr>
          <w:rFonts w:ascii="Arial" w:eastAsia="Calibri" w:hAnsi="Arial" w:cs="Arial"/>
          <w:sz w:val="24"/>
          <w:szCs w:val="24"/>
          <w:lang w:eastAsia="pt-BR"/>
        </w:rPr>
        <w:t>Em tudo mais fica perfeitamente ratificado o Contrato nº 1</w:t>
      </w:r>
      <w:r>
        <w:rPr>
          <w:rFonts w:ascii="Arial" w:eastAsia="Calibri" w:hAnsi="Arial" w:cs="Arial"/>
          <w:sz w:val="24"/>
          <w:szCs w:val="24"/>
          <w:lang w:eastAsia="pt-BR"/>
        </w:rPr>
        <w:t>01</w:t>
      </w:r>
      <w:r w:rsidRPr="008A59A9">
        <w:rPr>
          <w:rFonts w:ascii="Arial" w:eastAsia="Calibri" w:hAnsi="Arial" w:cs="Arial"/>
          <w:sz w:val="24"/>
          <w:szCs w:val="24"/>
          <w:lang w:eastAsia="pt-BR"/>
        </w:rPr>
        <w:t>/202</w:t>
      </w:r>
      <w:r>
        <w:rPr>
          <w:rFonts w:ascii="Arial" w:eastAsia="Calibri" w:hAnsi="Arial" w:cs="Arial"/>
          <w:sz w:val="24"/>
          <w:szCs w:val="24"/>
          <w:lang w:eastAsia="pt-BR"/>
        </w:rPr>
        <w:t>1</w:t>
      </w:r>
      <w:r w:rsidRPr="008A59A9">
        <w:rPr>
          <w:rFonts w:ascii="Arial" w:eastAsia="Calibri" w:hAnsi="Arial" w:cs="Arial"/>
          <w:sz w:val="24"/>
          <w:szCs w:val="24"/>
          <w:lang w:eastAsia="pt-BR"/>
        </w:rPr>
        <w:t>, em todas as suas cláusulas e condições, do qual o presente fica fazendo parte integrante e inseparável. E, por estarem contratados, assinam o presente em 03 (três) vias de igual teor.</w:t>
      </w:r>
    </w:p>
    <w:p w14:paraId="6B868C9E" w14:textId="77777777" w:rsidR="00C37123" w:rsidRPr="008A59A9" w:rsidRDefault="00C37123" w:rsidP="00C37123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23CD81BC" w14:textId="15185AB1" w:rsidR="00C37123" w:rsidRPr="008A59A9" w:rsidRDefault="00C37123" w:rsidP="00C3712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832FBE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 de novembro de 202</w:t>
      </w:r>
      <w:r w:rsidR="002B68AD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1DF6D859" w14:textId="77777777" w:rsidR="00C37123" w:rsidRPr="008A59A9" w:rsidRDefault="00C37123" w:rsidP="00C3712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1D69A03" w14:textId="77777777" w:rsidR="00C37123" w:rsidRPr="008A59A9" w:rsidRDefault="00C37123" w:rsidP="00C3712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0DF2A19" w14:textId="77777777" w:rsidR="00C37123" w:rsidRPr="008A59A9" w:rsidRDefault="00C37123" w:rsidP="00C3712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C5EE616" w14:textId="4F4398A6" w:rsidR="00C37123" w:rsidRPr="008A59A9" w:rsidRDefault="00C37123" w:rsidP="00C37123">
      <w:pPr>
        <w:tabs>
          <w:tab w:val="left" w:pos="-567"/>
        </w:tabs>
        <w:spacing w:after="0" w:line="240" w:lineRule="auto"/>
        <w:ind w:right="-852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</w:t>
      </w:r>
      <w:proofErr w:type="spellStart"/>
      <w:r w:rsidRPr="008A59A9">
        <w:rPr>
          <w:rFonts w:ascii="Arial" w:hAnsi="Arial" w:cs="Arial"/>
          <w:b/>
          <w:sz w:val="24"/>
          <w:szCs w:val="24"/>
        </w:rPr>
        <w:t>Anilson</w:t>
      </w:r>
      <w:proofErr w:type="spellEnd"/>
      <w:r w:rsidRPr="008A59A9">
        <w:rPr>
          <w:rFonts w:ascii="Arial" w:hAnsi="Arial" w:cs="Arial"/>
          <w:b/>
          <w:sz w:val="24"/>
          <w:szCs w:val="24"/>
        </w:rPr>
        <w:t xml:space="preserve"> Jose Nic</w:t>
      </w:r>
      <w:r>
        <w:rPr>
          <w:rFonts w:ascii="Arial" w:hAnsi="Arial" w:cs="Arial"/>
          <w:b/>
          <w:sz w:val="24"/>
          <w:szCs w:val="24"/>
        </w:rPr>
        <w:t>c</w:t>
      </w:r>
      <w:r w:rsidRPr="008A59A9">
        <w:rPr>
          <w:rFonts w:ascii="Arial" w:hAnsi="Arial" w:cs="Arial"/>
          <w:b/>
          <w:sz w:val="24"/>
          <w:szCs w:val="24"/>
        </w:rPr>
        <w:t>hio</w:t>
      </w:r>
    </w:p>
    <w:p w14:paraId="6FADAE22" w14:textId="1301A45B" w:rsidR="00C37123" w:rsidRPr="008A59A9" w:rsidRDefault="00C37123" w:rsidP="00C37123">
      <w:pPr>
        <w:tabs>
          <w:tab w:val="left" w:pos="-567"/>
          <w:tab w:val="left" w:pos="3060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Prefeita Municipal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Proprietário do Imóvel</w:t>
      </w:r>
    </w:p>
    <w:p w14:paraId="74FE4DE0" w14:textId="0FEE97D6" w:rsidR="00C37123" w:rsidRPr="008A59A9" w:rsidRDefault="00C37123" w:rsidP="00C37123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>Locatário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Locador</w:t>
      </w:r>
    </w:p>
    <w:p w14:paraId="5AFE9092" w14:textId="77777777" w:rsidR="00C37123" w:rsidRPr="008A59A9" w:rsidRDefault="00C37123" w:rsidP="00C37123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2FD172A" w14:textId="77777777" w:rsidR="00C37123" w:rsidRPr="008A59A9" w:rsidRDefault="00C37123" w:rsidP="00C37123">
      <w:pPr>
        <w:tabs>
          <w:tab w:val="left" w:pos="-567"/>
        </w:tabs>
        <w:spacing w:after="0" w:line="240" w:lineRule="auto"/>
        <w:ind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26E9633" w14:textId="77777777" w:rsidR="00C37123" w:rsidRPr="008A59A9" w:rsidRDefault="00C37123" w:rsidP="00C37123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7850AC1" w14:textId="77777777" w:rsidR="00C37123" w:rsidRPr="008A59A9" w:rsidRDefault="00C37123" w:rsidP="00C37123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>Testemunhas:</w:t>
      </w:r>
    </w:p>
    <w:p w14:paraId="65FA5B10" w14:textId="77777777" w:rsidR="00C37123" w:rsidRPr="008A59A9" w:rsidRDefault="00C37123" w:rsidP="00C37123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084638E" w14:textId="77777777" w:rsidR="00C37123" w:rsidRPr="008A59A9" w:rsidRDefault="00C37123" w:rsidP="00C37123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59A9">
        <w:rPr>
          <w:rFonts w:ascii="Arial" w:eastAsia="Times New Roman" w:hAnsi="Arial" w:cs="Arial"/>
          <w:sz w:val="24"/>
          <w:szCs w:val="24"/>
          <w:lang w:eastAsia="pt-BR"/>
        </w:rPr>
        <w:t>a) _____________________________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b) ____________________________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</w:t>
      </w:r>
      <w:r w:rsidRPr="008A59A9">
        <w:rPr>
          <w:rFonts w:ascii="Arial" w:eastAsia="Times New Roman" w:hAnsi="Arial" w:cs="Arial"/>
          <w:sz w:val="24"/>
          <w:szCs w:val="24"/>
          <w:lang w:eastAsia="pt-BR"/>
        </w:rPr>
        <w:t>_</w:t>
      </w:r>
    </w:p>
    <w:p w14:paraId="5C1E007D" w14:textId="77777777" w:rsidR="00C37123" w:rsidRDefault="00C37123" w:rsidP="00C37123"/>
    <w:p w14:paraId="58C6A876" w14:textId="77777777" w:rsidR="0080729C" w:rsidRDefault="0080729C"/>
    <w:sectPr w:rsidR="0080729C" w:rsidSect="00C37123">
      <w:headerReference w:type="default" r:id="rId6"/>
      <w:footerReference w:type="default" r:id="rId7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43309" w14:textId="77777777" w:rsidR="00F526C6" w:rsidRDefault="00F526C6">
      <w:pPr>
        <w:spacing w:after="0" w:line="240" w:lineRule="auto"/>
      </w:pPr>
      <w:r>
        <w:separator/>
      </w:r>
    </w:p>
  </w:endnote>
  <w:endnote w:type="continuationSeparator" w:id="0">
    <w:p w14:paraId="4EE65DCE" w14:textId="77777777" w:rsidR="00F526C6" w:rsidRDefault="00F52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21301846"/>
      <w:docPartObj>
        <w:docPartGallery w:val="Page Numbers (Bottom of Page)"/>
        <w:docPartUnique/>
      </w:docPartObj>
    </w:sdtPr>
    <w:sdtContent>
      <w:p w14:paraId="60908276" w14:textId="77777777" w:rsidR="005D7089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E9E567" w14:textId="77777777" w:rsidR="005D7089" w:rsidRDefault="005D70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D1CCC" w14:textId="77777777" w:rsidR="00F526C6" w:rsidRDefault="00F526C6">
      <w:pPr>
        <w:spacing w:after="0" w:line="240" w:lineRule="auto"/>
      </w:pPr>
      <w:r>
        <w:separator/>
      </w:r>
    </w:p>
  </w:footnote>
  <w:footnote w:type="continuationSeparator" w:id="0">
    <w:p w14:paraId="3C9A3C41" w14:textId="77777777" w:rsidR="00F526C6" w:rsidRDefault="00F52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5A571" w14:textId="77777777" w:rsidR="005D7089" w:rsidRDefault="00000000" w:rsidP="00C850B7">
    <w:pPr>
      <w:pStyle w:val="Ttulo3"/>
      <w:tabs>
        <w:tab w:val="left" w:pos="180"/>
        <w:tab w:val="left" w:pos="5655"/>
        <w:tab w:val="right" w:pos="9638"/>
      </w:tabs>
      <w:spacing w:before="0"/>
      <w:rPr>
        <w:rFonts w:ascii="Arial MT Black" w:hAnsi="Arial MT Black"/>
        <w:b/>
        <w:sz w:val="22"/>
        <w:szCs w:val="22"/>
      </w:rPr>
    </w:pPr>
    <w:r w:rsidRPr="00F612E9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6F509AA" wp14:editId="51807B74">
          <wp:simplePos x="0" y="0"/>
          <wp:positionH relativeFrom="margin">
            <wp:posOffset>2431415</wp:posOffset>
          </wp:positionH>
          <wp:positionV relativeFrom="paragraph">
            <wp:posOffset>-250825</wp:posOffset>
          </wp:positionV>
          <wp:extent cx="885825" cy="715645"/>
          <wp:effectExtent l="0" t="0" r="9525" b="825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MT Black" w:hAnsi="Arial MT Black"/>
        <w:b/>
        <w:sz w:val="22"/>
        <w:szCs w:val="22"/>
      </w:rPr>
      <w:tab/>
    </w:r>
    <w:r>
      <w:rPr>
        <w:rFonts w:ascii="Arial MT Black" w:hAnsi="Arial MT Black"/>
        <w:b/>
        <w:sz w:val="22"/>
        <w:szCs w:val="22"/>
      </w:rPr>
      <w:tab/>
    </w:r>
  </w:p>
  <w:p w14:paraId="21A884FE" w14:textId="77777777" w:rsidR="005D7089" w:rsidRPr="00C850B7" w:rsidRDefault="005D7089" w:rsidP="00C850B7"/>
  <w:p w14:paraId="5902CCCE" w14:textId="77777777" w:rsidR="005D7089" w:rsidRPr="00F612E9" w:rsidRDefault="00000000" w:rsidP="00F612E9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F612E9">
      <w:rPr>
        <w:rFonts w:ascii="Arial" w:hAnsi="Arial" w:cs="Arial"/>
        <w:b/>
        <w:sz w:val="20"/>
        <w:szCs w:val="20"/>
      </w:rPr>
      <w:t>PREFEITURA MUNICIPAL DE SÃO DOMINGOS DO NORTE</w:t>
    </w:r>
    <w:r>
      <w:rPr>
        <w:rFonts w:ascii="Arial" w:hAnsi="Arial" w:cs="Arial"/>
        <w:b/>
        <w:sz w:val="20"/>
        <w:szCs w:val="20"/>
      </w:rPr>
      <w:t>/ES</w:t>
    </w:r>
  </w:p>
  <w:p w14:paraId="5B77CE14" w14:textId="77777777" w:rsidR="005D708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 xml:space="preserve">Rod. </w:t>
    </w:r>
    <w:proofErr w:type="spellStart"/>
    <w:r w:rsidRPr="00F612E9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F612E9">
      <w:rPr>
        <w:rFonts w:ascii="Arial" w:hAnsi="Arial" w:cs="Arial"/>
        <w:color w:val="000000"/>
        <w:sz w:val="20"/>
        <w:szCs w:val="20"/>
      </w:rPr>
      <w:t xml:space="preserve"> Lopes de Farias, s/nº</w:t>
    </w:r>
    <w:r>
      <w:rPr>
        <w:rFonts w:ascii="Arial" w:hAnsi="Arial" w:cs="Arial"/>
        <w:color w:val="000000"/>
        <w:sz w:val="20"/>
        <w:szCs w:val="20"/>
      </w:rPr>
      <w:t xml:space="preserve">, </w:t>
    </w:r>
    <w:r w:rsidRPr="00F612E9">
      <w:rPr>
        <w:rFonts w:ascii="Arial" w:hAnsi="Arial" w:cs="Arial"/>
        <w:color w:val="000000"/>
        <w:sz w:val="20"/>
        <w:szCs w:val="20"/>
      </w:rPr>
      <w:t>Bairro Emílio Calegari</w:t>
    </w:r>
    <w:r>
      <w:rPr>
        <w:rFonts w:ascii="Arial" w:hAnsi="Arial" w:cs="Arial"/>
        <w:color w:val="000000"/>
        <w:sz w:val="20"/>
        <w:szCs w:val="20"/>
      </w:rPr>
      <w:t xml:space="preserve">, </w:t>
    </w:r>
    <w:r w:rsidRPr="00F612E9">
      <w:rPr>
        <w:rFonts w:ascii="Arial" w:hAnsi="Arial" w:cs="Arial"/>
        <w:color w:val="000000"/>
        <w:sz w:val="20"/>
        <w:szCs w:val="20"/>
      </w:rPr>
      <w:t>São Domingos do Norte/ES -</w:t>
    </w:r>
    <w:r>
      <w:rPr>
        <w:rFonts w:ascii="Arial" w:hAnsi="Arial" w:cs="Arial"/>
        <w:color w:val="000000"/>
        <w:sz w:val="20"/>
        <w:szCs w:val="20"/>
      </w:rPr>
      <w:t xml:space="preserve"> </w:t>
    </w:r>
    <w:r w:rsidRPr="00F612E9">
      <w:rPr>
        <w:rFonts w:ascii="Arial" w:hAnsi="Arial" w:cs="Arial"/>
        <w:color w:val="000000"/>
        <w:sz w:val="20"/>
        <w:szCs w:val="20"/>
      </w:rPr>
      <w:t>CEP 29745-000</w:t>
    </w:r>
  </w:p>
  <w:p w14:paraId="1E29CDE7" w14:textId="77777777" w:rsidR="005D708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>Telefone/Telefax: (027) 3742</w:t>
    </w:r>
    <w:r>
      <w:rPr>
        <w:rFonts w:ascii="Arial" w:hAnsi="Arial" w:cs="Arial"/>
        <w:color w:val="000000"/>
        <w:sz w:val="20"/>
        <w:szCs w:val="20"/>
      </w:rPr>
      <w:t>-</w:t>
    </w:r>
    <w:r w:rsidRPr="00F612E9">
      <w:rPr>
        <w:rFonts w:ascii="Arial" w:hAnsi="Arial" w:cs="Arial"/>
        <w:color w:val="000000"/>
        <w:sz w:val="20"/>
        <w:szCs w:val="20"/>
      </w:rPr>
      <w:t xml:space="preserve">0200  </w:t>
    </w:r>
  </w:p>
  <w:p w14:paraId="44CCDB54" w14:textId="77777777" w:rsidR="005D7089" w:rsidRPr="00F612E9" w:rsidRDefault="00000000" w:rsidP="00C850B7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23"/>
    <w:rsid w:val="000A3623"/>
    <w:rsid w:val="002B68AD"/>
    <w:rsid w:val="005D7089"/>
    <w:rsid w:val="006C1CC9"/>
    <w:rsid w:val="0080729C"/>
    <w:rsid w:val="00832FBE"/>
    <w:rsid w:val="00C37123"/>
    <w:rsid w:val="00DB7DCF"/>
    <w:rsid w:val="00F5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A6BD"/>
  <w15:chartTrackingRefBased/>
  <w15:docId w15:val="{FDCF8F1C-4D59-4C25-95FC-AD9E8F80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23"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371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C371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C371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7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353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2024-11-19T14:02:00Z</dcterms:created>
  <dcterms:modified xsi:type="dcterms:W3CDTF">2024-11-21T11:06:00Z</dcterms:modified>
</cp:coreProperties>
</file>