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DF445A" w14:textId="16D99E39" w:rsidR="003F178D" w:rsidRPr="003F178D" w:rsidRDefault="003F178D" w:rsidP="003F178D">
      <w:pPr>
        <w:spacing w:after="0" w:line="240" w:lineRule="auto"/>
        <w:jc w:val="center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  <w:r w:rsidRPr="003F178D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PRIMEIRO TERMO DE ADITIVO AO CONTRATO Nº 101/2024</w:t>
      </w:r>
    </w:p>
    <w:p w14:paraId="3F4E1972" w14:textId="77777777" w:rsidR="003F178D" w:rsidRPr="003F178D" w:rsidRDefault="003F178D" w:rsidP="003F178D">
      <w:pPr>
        <w:spacing w:after="0" w:line="240" w:lineRule="auto"/>
        <w:jc w:val="center"/>
        <w:rPr>
          <w:rFonts w:ascii="Arial" w:eastAsia="Times New Roman" w:hAnsi="Arial" w:cs="Arial"/>
          <w:sz w:val="23"/>
          <w:szCs w:val="23"/>
          <w:lang w:eastAsia="pt-BR"/>
        </w:rPr>
      </w:pPr>
      <w:r w:rsidRPr="003F178D">
        <w:rPr>
          <w:rFonts w:ascii="Arial" w:eastAsia="Times New Roman" w:hAnsi="Arial" w:cs="Arial"/>
          <w:sz w:val="23"/>
          <w:szCs w:val="23"/>
          <w:lang w:eastAsia="pt-BR"/>
        </w:rPr>
        <w:tab/>
      </w:r>
      <w:r w:rsidRPr="003F178D">
        <w:rPr>
          <w:rFonts w:ascii="Arial" w:eastAsia="Times New Roman" w:hAnsi="Arial" w:cs="Arial"/>
          <w:sz w:val="23"/>
          <w:szCs w:val="23"/>
          <w:lang w:eastAsia="pt-BR"/>
        </w:rPr>
        <w:tab/>
      </w:r>
    </w:p>
    <w:p w14:paraId="323301DB" w14:textId="3ACD4D42" w:rsidR="003F178D" w:rsidRPr="003F178D" w:rsidRDefault="003F178D" w:rsidP="003F178D">
      <w:pPr>
        <w:spacing w:after="120" w:line="240" w:lineRule="auto"/>
        <w:jc w:val="both"/>
        <w:rPr>
          <w:rFonts w:ascii="Arial" w:eastAsia="Times New Roman" w:hAnsi="Arial" w:cs="Arial"/>
          <w:sz w:val="23"/>
          <w:szCs w:val="23"/>
          <w:lang w:val="x-none" w:eastAsia="x-none"/>
        </w:rPr>
      </w:pPr>
      <w:bookmarkStart w:id="0" w:name="_Hlk192248971"/>
      <w:r w:rsidRPr="003F178D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O </w:t>
      </w:r>
      <w:r w:rsidRPr="003F178D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MUNICÍPIO DE SÃO DOMINGOS DO NORTE</w:t>
      </w:r>
      <w:r w:rsidRPr="003F178D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Estado do Espírito Santo, Pessoa Jurídica de Direito Público Interno, inscrito no CNPJ sob o nº 36.350.312/0001-72, sediado na Rodovia Gether Lopes de Farias, Bairro Emilio Callegari, São Domingos do Norte/ES, CEP 29745-000, neste ato representado pela Excelentíssima Senhora Prefeita </w:t>
      </w:r>
      <w:r w:rsidRPr="003F178D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Ana Izabel Malacarne de Oliveira</w:t>
      </w:r>
      <w:r w:rsidRPr="003F178D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portadora do CPF nº </w:t>
      </w:r>
      <w:r w:rsidRPr="003F178D">
        <w:rPr>
          <w:rFonts w:ascii="Arial" w:eastAsia="Times New Roman" w:hAnsi="Arial" w:cs="Arial"/>
          <w:bCs/>
          <w:color w:val="000000"/>
          <w:sz w:val="23"/>
          <w:szCs w:val="23"/>
          <w:lang w:eastAsia="pt-BR"/>
        </w:rPr>
        <w:t>775.711.857-34</w:t>
      </w:r>
      <w:r w:rsidRPr="003F178D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residente e domiciliada na Rua Goiânia, s/n, Centro, São Domingos do Norte/ES, CEP 29745-000, doravante denominado </w:t>
      </w:r>
      <w:r w:rsidRPr="003F178D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CONTRATANTE</w:t>
      </w:r>
      <w:r w:rsidRPr="003F178D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por intermédio do Secretaria Municipal de Educação e Cultura, doravante denominada simplesmente </w:t>
      </w:r>
      <w:r w:rsidRPr="003F178D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INTERVENIENTE</w:t>
      </w:r>
      <w:r w:rsidRPr="003F178D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e do outro lado a empresa </w:t>
      </w:r>
      <w:r w:rsidRPr="003F178D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UNIQUE SERVIÇOS AMBIENTAIS LTDA</w:t>
      </w:r>
      <w:r w:rsidRPr="003F178D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pessoa jurídica de direito privado, inscrita no CNPJ nº 37.842.079/0001-08, estabelecida na Avenida Governador Jones dos Santos Neves, nº 1310, Centro, Linhares/ES, CEP 29.900-033, e-mail: </w:t>
      </w:r>
      <w:hyperlink r:id="rId6" w:history="1">
        <w:r w:rsidRPr="003F178D">
          <w:rPr>
            <w:rStyle w:val="Hyperlink"/>
            <w:rFonts w:ascii="Arial" w:eastAsia="Times New Roman" w:hAnsi="Arial" w:cs="Arial"/>
            <w:sz w:val="23"/>
            <w:szCs w:val="23"/>
            <w:lang w:eastAsia="zh-CN"/>
          </w:rPr>
          <w:t>contato.uniqueambiental@gmail.com</w:t>
        </w:r>
      </w:hyperlink>
      <w:r w:rsidRPr="003F178D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</w:t>
      </w:r>
      <w:hyperlink r:id="rId7" w:history="1">
        <w:r w:rsidRPr="003F178D">
          <w:rPr>
            <w:rStyle w:val="Hyperlink"/>
            <w:rFonts w:ascii="Arial" w:eastAsia="Times New Roman" w:hAnsi="Arial" w:cs="Arial"/>
            <w:sz w:val="23"/>
            <w:szCs w:val="23"/>
            <w:lang w:eastAsia="zh-CN"/>
          </w:rPr>
          <w:t>contato@uniqueambiental.com</w:t>
        </w:r>
      </w:hyperlink>
      <w:r w:rsidRPr="003F178D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tel.: (027) 99979-2124, representada neste ato pelo Sr. </w:t>
      </w:r>
      <w:r w:rsidRPr="003F178D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Carlos Bruno Rangel Gimenez</w:t>
      </w:r>
      <w:r w:rsidRPr="003F178D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portador do  CPF  n° 131.684.717-98 e RG nº 3.231.845 SPTC/ES, designada abreviadamente de </w:t>
      </w:r>
      <w:r w:rsidRPr="003F178D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CONTRATADA</w:t>
      </w:r>
      <w:r w:rsidRPr="003F178D">
        <w:rPr>
          <w:rFonts w:ascii="Arial" w:eastAsia="Times New Roman" w:hAnsi="Arial" w:cs="Arial"/>
          <w:bCs/>
          <w:sz w:val="23"/>
          <w:szCs w:val="23"/>
          <w:lang w:eastAsia="x-none"/>
        </w:rPr>
        <w:t xml:space="preserve">, </w:t>
      </w:r>
      <w:r w:rsidRPr="003F178D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tendo em vista o que consta no Processo </w:t>
      </w:r>
      <w:r w:rsidRPr="003F178D">
        <w:rPr>
          <w:rFonts w:ascii="Arial" w:eastAsia="Times New Roman" w:hAnsi="Arial" w:cs="Arial"/>
          <w:bCs/>
          <w:sz w:val="23"/>
          <w:szCs w:val="23"/>
          <w:lang w:eastAsia="x-none"/>
        </w:rPr>
        <w:t xml:space="preserve">Administrativo </w:t>
      </w:r>
      <w:r w:rsidRPr="003F178D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nº </w:t>
      </w:r>
      <w:r w:rsidR="00DC59B4">
        <w:rPr>
          <w:rFonts w:ascii="Arial" w:eastAsia="Times New Roman" w:hAnsi="Arial" w:cs="Arial"/>
          <w:bCs/>
          <w:sz w:val="23"/>
          <w:szCs w:val="23"/>
          <w:lang w:eastAsia="x-none"/>
        </w:rPr>
        <w:t>7815</w:t>
      </w:r>
      <w:r w:rsidRPr="003F178D">
        <w:rPr>
          <w:rFonts w:ascii="Arial" w:eastAsia="Times New Roman" w:hAnsi="Arial" w:cs="Arial"/>
          <w:bCs/>
          <w:sz w:val="23"/>
          <w:szCs w:val="23"/>
          <w:lang w:eastAsia="x-none"/>
        </w:rPr>
        <w:t>/2024</w:t>
      </w:r>
      <w:r w:rsidRPr="003F178D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 e em observância às disposições da Lei nº </w:t>
      </w:r>
      <w:r w:rsidRPr="003F178D">
        <w:rPr>
          <w:rFonts w:ascii="Arial" w:eastAsia="Times New Roman" w:hAnsi="Arial" w:cs="Arial"/>
          <w:bCs/>
          <w:sz w:val="23"/>
          <w:szCs w:val="23"/>
          <w:lang w:eastAsia="x-none"/>
        </w:rPr>
        <w:t>14.133</w:t>
      </w:r>
      <w:r w:rsidRPr="003F178D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, de </w:t>
      </w:r>
      <w:r w:rsidRPr="003F178D">
        <w:rPr>
          <w:rFonts w:ascii="Arial" w:eastAsia="Times New Roman" w:hAnsi="Arial" w:cs="Arial"/>
          <w:bCs/>
          <w:sz w:val="23"/>
          <w:szCs w:val="23"/>
          <w:lang w:eastAsia="x-none"/>
        </w:rPr>
        <w:t>0</w:t>
      </w:r>
      <w:r w:rsidRPr="003F178D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1 de </w:t>
      </w:r>
      <w:r w:rsidRPr="003F178D">
        <w:rPr>
          <w:rFonts w:ascii="Arial" w:eastAsia="Times New Roman" w:hAnsi="Arial" w:cs="Arial"/>
          <w:bCs/>
          <w:sz w:val="23"/>
          <w:szCs w:val="23"/>
          <w:lang w:eastAsia="x-none"/>
        </w:rPr>
        <w:t>abril</w:t>
      </w:r>
      <w:r w:rsidRPr="003F178D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 de </w:t>
      </w:r>
      <w:r w:rsidRPr="003F178D">
        <w:rPr>
          <w:rFonts w:ascii="Arial" w:eastAsia="Times New Roman" w:hAnsi="Arial" w:cs="Arial"/>
          <w:bCs/>
          <w:sz w:val="23"/>
          <w:szCs w:val="23"/>
          <w:lang w:eastAsia="x-none"/>
        </w:rPr>
        <w:t>2021</w:t>
      </w:r>
      <w:r w:rsidRPr="003F178D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 e d</w:t>
      </w:r>
      <w:r w:rsidRPr="003F178D">
        <w:rPr>
          <w:rFonts w:ascii="Arial" w:eastAsia="Times New Roman" w:hAnsi="Arial" w:cs="Arial"/>
          <w:bCs/>
          <w:sz w:val="23"/>
          <w:szCs w:val="23"/>
          <w:lang w:eastAsia="x-none"/>
        </w:rPr>
        <w:t>emais legislação aplicável</w:t>
      </w:r>
      <w:r w:rsidRPr="003F178D">
        <w:rPr>
          <w:rFonts w:ascii="Arial" w:eastAsia="Times New Roman" w:hAnsi="Arial" w:cs="Arial"/>
          <w:bCs/>
          <w:sz w:val="23"/>
          <w:szCs w:val="23"/>
          <w:lang w:val="x-none" w:eastAsia="x-none"/>
        </w:rPr>
        <w:t>,</w:t>
      </w:r>
      <w:r w:rsidRPr="003F178D">
        <w:rPr>
          <w:rFonts w:ascii="Arial" w:eastAsia="Times New Roman" w:hAnsi="Arial" w:cs="Arial"/>
          <w:b/>
          <w:sz w:val="23"/>
          <w:szCs w:val="23"/>
          <w:lang w:val="x-none" w:eastAsia="x-none"/>
        </w:rPr>
        <w:t xml:space="preserve"> </w:t>
      </w:r>
      <w:r w:rsidRPr="003F178D">
        <w:rPr>
          <w:rFonts w:ascii="Arial" w:eastAsia="Times New Roman" w:hAnsi="Arial" w:cs="Arial"/>
          <w:sz w:val="23"/>
          <w:szCs w:val="23"/>
          <w:lang w:val="x-none" w:eastAsia="x-none"/>
        </w:rPr>
        <w:t>resolvem firmar o presente TERMO ADITIVO, observadas as cláusulas e condições seguintes</w:t>
      </w:r>
      <w:bookmarkEnd w:id="0"/>
      <w:r w:rsidRPr="003F178D">
        <w:rPr>
          <w:rFonts w:ascii="Arial" w:eastAsia="Times New Roman" w:hAnsi="Arial" w:cs="Arial"/>
          <w:sz w:val="23"/>
          <w:szCs w:val="23"/>
          <w:lang w:val="x-none" w:eastAsia="x-none"/>
        </w:rPr>
        <w:t>:</w:t>
      </w:r>
    </w:p>
    <w:p w14:paraId="69DB076C" w14:textId="56C78139" w:rsidR="003F178D" w:rsidRPr="003F178D" w:rsidRDefault="003F178D" w:rsidP="003F178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u w:val="single"/>
          <w:lang w:eastAsia="pt-BR"/>
        </w:rPr>
      </w:pPr>
      <w:r w:rsidRPr="003F178D">
        <w:rPr>
          <w:rFonts w:ascii="Arial" w:eastAsia="Times New Roman" w:hAnsi="Arial" w:cs="Arial"/>
          <w:b/>
          <w:color w:val="000000"/>
          <w:sz w:val="23"/>
          <w:szCs w:val="23"/>
          <w:u w:val="single"/>
          <w:lang w:eastAsia="pt-BR"/>
        </w:rPr>
        <w:t>CLÁUSULA PRIMEIRA: DO OBJETO</w:t>
      </w:r>
    </w:p>
    <w:p w14:paraId="12B8A469" w14:textId="385297FB" w:rsidR="003F178D" w:rsidRPr="003F178D" w:rsidRDefault="003F178D" w:rsidP="003F178D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3F178D">
        <w:rPr>
          <w:rFonts w:ascii="Arial" w:eastAsia="Times New Roman" w:hAnsi="Arial" w:cs="Arial"/>
          <w:sz w:val="23"/>
          <w:szCs w:val="23"/>
          <w:lang w:eastAsia="pt-BR"/>
        </w:rPr>
        <w:t>1.1. O presente termo aditivo tem como objeto o acréscimo de 12,05% ao valor da obra, referente ao replanilhamento da obra, nos termos da Lei nº 14.133/21.</w:t>
      </w:r>
    </w:p>
    <w:p w14:paraId="50881261" w14:textId="77777777" w:rsidR="003F178D" w:rsidRPr="003F178D" w:rsidRDefault="003F178D" w:rsidP="003F178D">
      <w:pPr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lang w:eastAsia="pt-BR"/>
        </w:rPr>
      </w:pPr>
    </w:p>
    <w:p w14:paraId="0F3602F6" w14:textId="25E8153F" w:rsidR="003F178D" w:rsidRPr="003F178D" w:rsidRDefault="003F178D" w:rsidP="003F178D">
      <w:pPr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  <w:r w:rsidRPr="003F178D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CLÁUSULA SEGUNDA: DO REPLANILHAMENTO</w:t>
      </w:r>
    </w:p>
    <w:p w14:paraId="261C442D" w14:textId="182E7C1F" w:rsidR="003F178D" w:rsidRPr="003F178D" w:rsidRDefault="003F178D" w:rsidP="003F178D">
      <w:pPr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pt-BR"/>
        </w:rPr>
      </w:pPr>
      <w:r w:rsidRPr="003F178D">
        <w:rPr>
          <w:rFonts w:ascii="Arial" w:eastAsia="Times New Roman" w:hAnsi="Arial" w:cs="Arial"/>
          <w:bCs/>
          <w:sz w:val="23"/>
          <w:szCs w:val="23"/>
          <w:lang w:eastAsia="pt-BR"/>
        </w:rPr>
        <w:t>2.1. Fica adicionado ao Contrato, o valor de R$ 150.544,14 (cento e cinquenta mil, quinhentos e quarenta e quatro reais e catorze centavos), referente ao acréscimo de 12,05% no valor da obra.</w:t>
      </w:r>
    </w:p>
    <w:p w14:paraId="25703DA7" w14:textId="77777777" w:rsidR="003F178D" w:rsidRPr="003F178D" w:rsidRDefault="003F178D" w:rsidP="003F178D">
      <w:pPr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pt-BR"/>
        </w:rPr>
      </w:pPr>
    </w:p>
    <w:p w14:paraId="5DF9F832" w14:textId="7EAF0A0C" w:rsidR="003F178D" w:rsidRPr="003F178D" w:rsidRDefault="003F178D" w:rsidP="003F178D">
      <w:pPr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  <w:r w:rsidRPr="003F178D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CLÁUSULA TERCEIRA: DA DOTAÇÃO ORÇAMENTÁRIA</w:t>
      </w:r>
    </w:p>
    <w:p w14:paraId="59B38FC5" w14:textId="7B9844C3" w:rsidR="003F178D" w:rsidRPr="003F178D" w:rsidRDefault="003F178D" w:rsidP="003F178D">
      <w:pPr>
        <w:spacing w:after="120"/>
        <w:jc w:val="both"/>
        <w:rPr>
          <w:rFonts w:ascii="Arial" w:eastAsia="Calibri" w:hAnsi="Arial" w:cs="Arial"/>
          <w:color w:val="FF0000"/>
          <w:sz w:val="23"/>
          <w:szCs w:val="23"/>
          <w:lang w:eastAsia="pt-BR"/>
        </w:rPr>
      </w:pPr>
      <w:r w:rsidRPr="003F178D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3.1. </w:t>
      </w:r>
      <w:r w:rsidRPr="003F178D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A dotação orçamentária a ser utilizada será: </w:t>
      </w:r>
      <w:r w:rsidRPr="003F178D">
        <w:rPr>
          <w:rFonts w:ascii="Arial" w:eastAsia="Times New Roman" w:hAnsi="Arial" w:cs="Arial"/>
          <w:sz w:val="23"/>
          <w:szCs w:val="23"/>
          <w:lang w:eastAsia="pt-BR"/>
        </w:rPr>
        <w:t>SEMEC - Ficha: 233, Fonte: 150000250000 e Ficha: 233, Fonte: 156900000000</w:t>
      </w:r>
      <w:r w:rsidRPr="003F178D">
        <w:rPr>
          <w:rFonts w:ascii="Arial" w:eastAsia="Calibri" w:hAnsi="Arial" w:cs="Arial"/>
          <w:sz w:val="23"/>
          <w:szCs w:val="23"/>
          <w:lang w:eastAsia="pt-BR"/>
        </w:rPr>
        <w:t>.</w:t>
      </w:r>
    </w:p>
    <w:p w14:paraId="589F7133" w14:textId="4B974FC0" w:rsidR="003F178D" w:rsidRPr="003F178D" w:rsidRDefault="003F178D" w:rsidP="003F178D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3"/>
          <w:szCs w:val="23"/>
          <w:lang w:eastAsia="pt-BR"/>
        </w:rPr>
      </w:pPr>
      <w:r w:rsidRPr="003F178D">
        <w:rPr>
          <w:rFonts w:ascii="Arial" w:eastAsia="Calibri" w:hAnsi="Arial" w:cs="Arial"/>
          <w:sz w:val="23"/>
          <w:szCs w:val="23"/>
          <w:lang w:eastAsia="pt-BR"/>
        </w:rPr>
        <w:t>Em tudo mais fica perfeitamente ratificado o Contrato nº 101/2024, em todas as suas cláusulas e condições, do qual o presente fica fazendo parte integrante e inseparável. E, por estarem contratados, assinam o presente em 03 (três) vias de igual teor.</w:t>
      </w:r>
    </w:p>
    <w:p w14:paraId="77C69C4C" w14:textId="77777777" w:rsidR="003F178D" w:rsidRPr="003F178D" w:rsidRDefault="003F178D" w:rsidP="003F178D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3"/>
          <w:szCs w:val="23"/>
          <w:lang w:eastAsia="pt-BR"/>
        </w:rPr>
      </w:pPr>
    </w:p>
    <w:p w14:paraId="19670998" w14:textId="27D99292" w:rsidR="003F178D" w:rsidRPr="003F178D" w:rsidRDefault="003F178D" w:rsidP="003F178D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  <w:r w:rsidRPr="003F178D">
        <w:rPr>
          <w:rFonts w:ascii="Arial" w:eastAsia="Times New Roman" w:hAnsi="Arial" w:cs="Arial"/>
          <w:sz w:val="23"/>
          <w:szCs w:val="23"/>
          <w:lang w:eastAsia="pt-BR"/>
        </w:rPr>
        <w:t>São Domingos do Norte/ES, 07 de março de 2025.</w:t>
      </w:r>
    </w:p>
    <w:p w14:paraId="20E7DAF8" w14:textId="77777777" w:rsidR="003F178D" w:rsidRPr="003F178D" w:rsidRDefault="003F178D" w:rsidP="003F178D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pt-BR"/>
        </w:rPr>
      </w:pPr>
    </w:p>
    <w:p w14:paraId="79C83242" w14:textId="77777777" w:rsidR="003F178D" w:rsidRDefault="003F178D" w:rsidP="003F178D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</w:p>
    <w:p w14:paraId="0E0EE0A9" w14:textId="77777777" w:rsidR="003F178D" w:rsidRPr="003F178D" w:rsidRDefault="003F178D" w:rsidP="003F178D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</w:p>
    <w:p w14:paraId="103D09D6" w14:textId="77777777" w:rsidR="003F178D" w:rsidRPr="003F178D" w:rsidRDefault="003F178D" w:rsidP="003F178D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</w:p>
    <w:p w14:paraId="10AF13F6" w14:textId="44C07DCF" w:rsidR="003F178D" w:rsidRPr="003F178D" w:rsidRDefault="003F178D" w:rsidP="003F178D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3"/>
          <w:szCs w:val="23"/>
          <w:lang w:eastAsia="pt-BR"/>
        </w:rPr>
      </w:pPr>
      <w:r w:rsidRPr="003F178D">
        <w:rPr>
          <w:rFonts w:ascii="Arial" w:eastAsia="Times New Roman" w:hAnsi="Arial" w:cs="Arial"/>
          <w:b/>
          <w:sz w:val="23"/>
          <w:szCs w:val="23"/>
          <w:lang w:eastAsia="pt-BR"/>
        </w:rPr>
        <w:t xml:space="preserve">Ana Izabel Malacarne de Oliveira                                       </w:t>
      </w:r>
      <w:r>
        <w:rPr>
          <w:rFonts w:ascii="Arial" w:eastAsia="Times New Roman" w:hAnsi="Arial" w:cs="Arial"/>
          <w:b/>
          <w:sz w:val="23"/>
          <w:szCs w:val="23"/>
          <w:lang w:eastAsia="pt-BR"/>
        </w:rPr>
        <w:t xml:space="preserve">  </w:t>
      </w:r>
      <w:r w:rsidRPr="003F178D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Carlos Bruno Rangel Gimenez</w:t>
      </w:r>
    </w:p>
    <w:p w14:paraId="279D8734" w14:textId="765A315C" w:rsidR="003F178D" w:rsidRPr="003F178D" w:rsidRDefault="003F178D" w:rsidP="003F178D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3F178D">
        <w:rPr>
          <w:rFonts w:ascii="Arial" w:eastAsia="Times New Roman" w:hAnsi="Arial" w:cs="Arial"/>
          <w:sz w:val="23"/>
          <w:szCs w:val="23"/>
          <w:lang w:eastAsia="pt-BR"/>
        </w:rPr>
        <w:t xml:space="preserve">                      Prefeita Municipal</w:t>
      </w:r>
      <w:r w:rsidRPr="003F178D">
        <w:rPr>
          <w:rFonts w:ascii="Arial" w:eastAsia="Times New Roman" w:hAnsi="Arial" w:cs="Arial"/>
          <w:sz w:val="23"/>
          <w:szCs w:val="23"/>
          <w:lang w:eastAsia="pt-BR"/>
        </w:rPr>
        <w:tab/>
        <w:t xml:space="preserve">                                                </w:t>
      </w:r>
      <w:r w:rsidR="001A06BE" w:rsidRPr="001A06BE">
        <w:rPr>
          <w:rFonts w:ascii="Arial" w:eastAsia="Times New Roman" w:hAnsi="Arial" w:cs="Arial"/>
          <w:sz w:val="23"/>
          <w:szCs w:val="23"/>
          <w:lang w:eastAsia="pt-BR"/>
        </w:rPr>
        <w:t>Unique Serviços Ambientais LTDA</w:t>
      </w:r>
    </w:p>
    <w:p w14:paraId="6158B0A1" w14:textId="2E9DF2B0" w:rsidR="003F178D" w:rsidRPr="003F178D" w:rsidRDefault="003F178D" w:rsidP="003F178D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3F178D">
        <w:rPr>
          <w:rFonts w:ascii="Arial" w:eastAsia="Times New Roman" w:hAnsi="Arial" w:cs="Arial"/>
          <w:sz w:val="23"/>
          <w:szCs w:val="23"/>
          <w:lang w:eastAsia="pt-BR"/>
        </w:rPr>
        <w:t xml:space="preserve">                           Contratante                                                                       </w:t>
      </w:r>
      <w:r>
        <w:rPr>
          <w:rFonts w:ascii="Arial" w:eastAsia="Times New Roman" w:hAnsi="Arial" w:cs="Arial"/>
          <w:sz w:val="23"/>
          <w:szCs w:val="23"/>
          <w:lang w:eastAsia="pt-BR"/>
        </w:rPr>
        <w:t xml:space="preserve">     </w:t>
      </w:r>
      <w:r w:rsidRPr="003F178D">
        <w:rPr>
          <w:rFonts w:ascii="Arial" w:eastAsia="Times New Roman" w:hAnsi="Arial" w:cs="Arial"/>
          <w:sz w:val="23"/>
          <w:szCs w:val="23"/>
          <w:lang w:eastAsia="pt-BR"/>
        </w:rPr>
        <w:t>Contratada</w:t>
      </w:r>
    </w:p>
    <w:p w14:paraId="227CE90E" w14:textId="77777777" w:rsidR="003F178D" w:rsidRPr="003F178D" w:rsidRDefault="003F178D" w:rsidP="003F178D">
      <w:pPr>
        <w:spacing w:after="0" w:line="240" w:lineRule="auto"/>
        <w:ind w:right="-193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</w:p>
    <w:p w14:paraId="2D058C63" w14:textId="77777777" w:rsidR="003F178D" w:rsidRPr="003F178D" w:rsidRDefault="003F178D" w:rsidP="003F178D">
      <w:pPr>
        <w:spacing w:after="0" w:line="240" w:lineRule="auto"/>
        <w:ind w:right="-193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3F178D">
        <w:rPr>
          <w:rFonts w:ascii="Arial" w:eastAsia="Times New Roman" w:hAnsi="Arial" w:cs="Arial"/>
          <w:sz w:val="23"/>
          <w:szCs w:val="23"/>
          <w:lang w:eastAsia="pt-BR"/>
        </w:rPr>
        <w:t>Testemunhas:</w:t>
      </w:r>
    </w:p>
    <w:p w14:paraId="48E784AF" w14:textId="77777777" w:rsidR="003F178D" w:rsidRPr="003F178D" w:rsidRDefault="003F178D" w:rsidP="003F178D">
      <w:pPr>
        <w:spacing w:after="0" w:line="240" w:lineRule="auto"/>
        <w:ind w:right="-193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</w:p>
    <w:p w14:paraId="0E6F949B" w14:textId="202615D6" w:rsidR="0032208E" w:rsidRPr="003F178D" w:rsidRDefault="003F178D" w:rsidP="003F178D">
      <w:pPr>
        <w:spacing w:after="0" w:line="240" w:lineRule="auto"/>
        <w:ind w:right="-193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3F178D">
        <w:rPr>
          <w:rFonts w:ascii="Arial" w:eastAsia="Times New Roman" w:hAnsi="Arial" w:cs="Arial"/>
          <w:sz w:val="23"/>
          <w:szCs w:val="23"/>
          <w:lang w:eastAsia="pt-BR"/>
        </w:rPr>
        <w:t>a)____________________________________b) ____________________________________</w:t>
      </w:r>
    </w:p>
    <w:sectPr w:rsidR="0032208E" w:rsidRPr="003F178D" w:rsidSect="003F178D">
      <w:headerReference w:type="default" r:id="rId8"/>
      <w:footerReference w:type="default" r:id="rId9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B3D778" w14:textId="77777777" w:rsidR="00630FCC" w:rsidRDefault="00630FCC" w:rsidP="00DC59B4">
      <w:pPr>
        <w:spacing w:after="0" w:line="240" w:lineRule="auto"/>
      </w:pPr>
      <w:r>
        <w:separator/>
      </w:r>
    </w:p>
  </w:endnote>
  <w:endnote w:type="continuationSeparator" w:id="0">
    <w:p w14:paraId="29D481DB" w14:textId="77777777" w:rsidR="00630FCC" w:rsidRDefault="00630FCC" w:rsidP="00DC5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3808394"/>
      <w:docPartObj>
        <w:docPartGallery w:val="Page Numbers (Bottom of Page)"/>
        <w:docPartUnique/>
      </w:docPartObj>
    </w:sdtPr>
    <w:sdtContent>
      <w:p w14:paraId="6C88CA50" w14:textId="77777777" w:rsidR="00E003B1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6C63EBF" w14:textId="77777777" w:rsidR="00E003B1" w:rsidRDefault="00E003B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40E817" w14:textId="77777777" w:rsidR="00630FCC" w:rsidRDefault="00630FCC" w:rsidP="00DC59B4">
      <w:pPr>
        <w:spacing w:after="0" w:line="240" w:lineRule="auto"/>
      </w:pPr>
      <w:r>
        <w:separator/>
      </w:r>
    </w:p>
  </w:footnote>
  <w:footnote w:type="continuationSeparator" w:id="0">
    <w:p w14:paraId="53E7CF70" w14:textId="77777777" w:rsidR="00630FCC" w:rsidRDefault="00630FCC" w:rsidP="00DC59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691C00" w14:textId="77777777" w:rsidR="00E003B1" w:rsidRDefault="00000000" w:rsidP="005C7B3E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6049E896" wp14:editId="0E6CA9D2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51642383" w14:textId="77777777" w:rsidR="00E003B1" w:rsidRPr="00C850B7" w:rsidRDefault="00E003B1" w:rsidP="005C7B3E"/>
  <w:p w14:paraId="09B327A5" w14:textId="77777777" w:rsidR="00E003B1" w:rsidRPr="00F612E9" w:rsidRDefault="00000000" w:rsidP="005C7B3E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39048A42" w14:textId="77777777" w:rsidR="00E003B1" w:rsidRPr="00F612E9" w:rsidRDefault="00000000" w:rsidP="005C7B3E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Rod. Gether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7E38CAFB" w14:textId="77777777" w:rsidR="00E003B1" w:rsidRPr="00F612E9" w:rsidRDefault="00000000" w:rsidP="005C7B3E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63D00A8C" w14:textId="77777777" w:rsidR="00E003B1" w:rsidRPr="00F612E9" w:rsidRDefault="00000000" w:rsidP="005C7B3E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78D"/>
    <w:rsid w:val="001A06BE"/>
    <w:rsid w:val="0032208E"/>
    <w:rsid w:val="003F178D"/>
    <w:rsid w:val="00630FCC"/>
    <w:rsid w:val="00B5347C"/>
    <w:rsid w:val="00DC59B4"/>
    <w:rsid w:val="00E00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AE694C"/>
  <w15:chartTrackingRefBased/>
  <w15:docId w15:val="{5DF7AAA9-A9A5-4781-96AC-E13AED2C0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3F178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3F178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3F17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F178D"/>
  </w:style>
  <w:style w:type="character" w:styleId="Hyperlink">
    <w:name w:val="Hyperlink"/>
    <w:basedOn w:val="Fontepargpadro"/>
    <w:uiPriority w:val="99"/>
    <w:unhideWhenUsed/>
    <w:rsid w:val="003F178D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DC59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C59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contato@uniqueambienta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ntato.uniqueambiental@gmail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449</Words>
  <Characters>2428</Characters>
  <Application>Microsoft Office Word</Application>
  <DocSecurity>0</DocSecurity>
  <Lines>20</Lines>
  <Paragraphs>5</Paragraphs>
  <ScaleCrop>false</ScaleCrop>
  <Company/>
  <LinksUpToDate>false</LinksUpToDate>
  <CharactersWithSpaces>2872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2025-03-07T16:21:00Z</dcterms:created>
  <dcterms:modified xsi:type="dcterms:W3CDTF">2025-03-07T17:18:00Z</dcterms:modified>
</cp:coreProperties>
</file>