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1CCA49" w14:textId="0B6C0DE8" w:rsidR="00D03F9E" w:rsidRPr="00551F61" w:rsidRDefault="00D03F9E" w:rsidP="00D03F9E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TERCEIRO</w:t>
      </w:r>
      <w:r w:rsidRPr="00551F61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110</w:t>
      </w:r>
      <w:r w:rsidRPr="00551F61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/2022</w:t>
      </w:r>
    </w:p>
    <w:p w14:paraId="1E894131" w14:textId="77777777" w:rsidR="00D03F9E" w:rsidRPr="00551F61" w:rsidRDefault="00D03F9E" w:rsidP="00D03F9E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1296B325" w14:textId="6CCD581F" w:rsidR="00D03F9E" w:rsidRPr="00551F61" w:rsidRDefault="00D03F9E" w:rsidP="00D03F9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4A2E4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O </w:t>
      </w:r>
      <w:r w:rsidRPr="004A2E42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MUNICÍPIO DE SÃO DOMINGOS DO NORTE/ES</w:t>
      </w:r>
      <w:r w:rsidRPr="004A2E4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pessoa jurídica de direito público interno inscrita no CNPJ sob o n˚. 36.350.312/0001-72, neste ato representado</w:t>
      </w:r>
      <w:r w:rsidRPr="004A2E42">
        <w:rPr>
          <w:rFonts w:ascii="Arial" w:eastAsia="Times New Roman" w:hAnsi="Arial" w:cs="Arial"/>
          <w:sz w:val="24"/>
          <w:szCs w:val="24"/>
          <w:lang w:eastAsia="pt-BR"/>
        </w:rPr>
        <w:t xml:space="preserve"> pela Prefeita Municipal a Sr</w:t>
      </w:r>
      <w:r>
        <w:rPr>
          <w:rFonts w:ascii="Arial" w:eastAsia="Times New Roman" w:hAnsi="Arial" w:cs="Arial"/>
          <w:sz w:val="24"/>
          <w:szCs w:val="24"/>
          <w:lang w:eastAsia="pt-BR"/>
        </w:rPr>
        <w:t>a.</w:t>
      </w:r>
      <w:r w:rsidRPr="004A2E4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551F61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4A2E4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brasileira, casada, portadora do CPF nº 775.711.857-34, residente na Rua Goiânia, s/nº, Centro, São Domingos do Norte/ES, CEP 29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.</w:t>
      </w:r>
      <w:r w:rsidRPr="004A2E4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745-000, doravante denominada </w:t>
      </w:r>
      <w:r w:rsidRPr="00551F61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CONTRATANTE</w:t>
      </w:r>
      <w:r w:rsidRPr="004A2E4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</w:t>
      </w:r>
      <w:r w:rsidRPr="004A2E42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a empresa </w:t>
      </w:r>
      <w:r w:rsidRPr="004A2E4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CIBOX COMÉRCIO E SERVIÇOS LTDA EPP</w:t>
      </w:r>
      <w:r w:rsidRPr="004A2E42">
        <w:rPr>
          <w:rFonts w:ascii="Arial" w:eastAsia="Times New Roman" w:hAnsi="Arial" w:cs="Arial"/>
          <w:sz w:val="24"/>
          <w:szCs w:val="24"/>
          <w:lang w:eastAsia="pt-BR"/>
        </w:rPr>
        <w:t xml:space="preserve">, pessoa jurídica de direito privado de responsabilidade limitada, inscrita no CNPJ sob o nº 02.906.841/0001-98, com sede na Praça Jones dos Santos Neves, nº 86, Centro, Nova Venécia/ES,  CEP 29.830-000, neste ato representada pelo seu representante legal, o Sr. </w:t>
      </w:r>
      <w:r w:rsidRPr="00551F61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Círio Soares Júnior</w:t>
      </w:r>
      <w:r w:rsidRPr="004A2E42">
        <w:rPr>
          <w:rFonts w:ascii="Arial" w:eastAsia="Times New Roman" w:hAnsi="Arial" w:cs="Arial"/>
          <w:sz w:val="24"/>
          <w:szCs w:val="24"/>
          <w:lang w:eastAsia="pt-BR"/>
        </w:rPr>
        <w:t>, portador do CPF nº 086.943.487-05</w:t>
      </w:r>
      <w:r w:rsidRPr="00551F61"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551F61">
        <w:rPr>
          <w:rFonts w:ascii="Arial" w:eastAsia="Times New Roman" w:hAnsi="Arial" w:cs="Arial"/>
          <w:spacing w:val="1"/>
          <w:sz w:val="24"/>
          <w:szCs w:val="24"/>
          <w:lang w:eastAsia="pt-BR"/>
        </w:rPr>
        <w:t xml:space="preserve"> </w:t>
      </w:r>
      <w:r w:rsidRPr="00551F61">
        <w:rPr>
          <w:rFonts w:ascii="Arial" w:eastAsia="Times New Roman" w:hAnsi="Arial" w:cs="Arial"/>
          <w:sz w:val="24"/>
          <w:szCs w:val="24"/>
          <w:lang w:eastAsia="pt-BR"/>
        </w:rPr>
        <w:t>doravante</w:t>
      </w:r>
      <w:r w:rsidRPr="00551F61">
        <w:rPr>
          <w:rFonts w:ascii="Arial" w:eastAsia="Times New Roman" w:hAnsi="Arial" w:cs="Arial"/>
          <w:spacing w:val="1"/>
          <w:sz w:val="24"/>
          <w:szCs w:val="24"/>
          <w:lang w:eastAsia="pt-BR"/>
        </w:rPr>
        <w:t xml:space="preserve"> </w:t>
      </w:r>
      <w:r w:rsidRPr="00551F61">
        <w:rPr>
          <w:rFonts w:ascii="Arial" w:eastAsia="Times New Roman" w:hAnsi="Arial" w:cs="Arial"/>
          <w:sz w:val="24"/>
          <w:szCs w:val="24"/>
          <w:lang w:eastAsia="pt-BR"/>
        </w:rPr>
        <w:t>denominad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551F61">
        <w:rPr>
          <w:rFonts w:ascii="Arial" w:eastAsia="Times New Roman" w:hAnsi="Arial" w:cs="Arial"/>
          <w:spacing w:val="1"/>
          <w:sz w:val="24"/>
          <w:szCs w:val="24"/>
          <w:lang w:eastAsia="pt-BR"/>
        </w:rPr>
        <w:t xml:space="preserve"> </w:t>
      </w:r>
      <w:r w:rsidRPr="00551F61">
        <w:rPr>
          <w:rFonts w:ascii="Arial" w:eastAsia="Times New Roman" w:hAnsi="Arial" w:cs="Arial"/>
          <w:b/>
          <w:sz w:val="24"/>
          <w:szCs w:val="24"/>
          <w:lang w:eastAsia="pt-BR"/>
        </w:rPr>
        <w:t>CONTRATADA</w:t>
      </w:r>
      <w:r w:rsidRPr="00551F61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, </w:t>
      </w:r>
      <w:r w:rsidRPr="00551F61">
        <w:rPr>
          <w:rFonts w:ascii="Arial" w:eastAsia="Times New Roman" w:hAnsi="Arial" w:cs="Arial"/>
          <w:sz w:val="24"/>
          <w:szCs w:val="24"/>
          <w:lang w:val="x-none" w:eastAsia="x-none"/>
        </w:rPr>
        <w:t>de conformidade com a Lei n.º 8.666 de 21 de junho de 1993 e alterações posteriores</w:t>
      </w:r>
      <w:r w:rsidRPr="00551F61">
        <w:rPr>
          <w:rFonts w:ascii="Arial" w:eastAsia="Times New Roman" w:hAnsi="Arial" w:cs="Arial"/>
          <w:sz w:val="24"/>
          <w:szCs w:val="24"/>
          <w:lang w:eastAsia="x-none"/>
        </w:rPr>
        <w:t xml:space="preserve"> e autorizado através do Processo Administrativo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4245</w:t>
      </w:r>
      <w:r w:rsidRPr="00551F61"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4</w:t>
      </w:r>
      <w:r w:rsidRPr="00551F61">
        <w:rPr>
          <w:rFonts w:ascii="Arial" w:eastAsia="Times New Roman" w:hAnsi="Arial" w:cs="Arial"/>
          <w:sz w:val="24"/>
          <w:szCs w:val="24"/>
          <w:lang w:eastAsia="x-none"/>
        </w:rPr>
        <w:t xml:space="preserve">, </w:t>
      </w:r>
      <w:r w:rsidRPr="00551F61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3A634AB7" w14:textId="77777777" w:rsidR="00D03F9E" w:rsidRPr="00551F61" w:rsidRDefault="00D03F9E" w:rsidP="00D03F9E">
      <w:pPr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</w:p>
    <w:p w14:paraId="0E3611C5" w14:textId="77777777" w:rsidR="00D03F9E" w:rsidRPr="00551F61" w:rsidRDefault="00D03F9E" w:rsidP="00D03F9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551F61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4B546A63" w14:textId="77777777" w:rsidR="00D03F9E" w:rsidRPr="00551F61" w:rsidRDefault="00D03F9E" w:rsidP="00D03F9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51F61">
        <w:rPr>
          <w:rFonts w:ascii="Arial" w:eastAsia="Times New Roman" w:hAnsi="Arial" w:cs="Arial"/>
          <w:sz w:val="24"/>
          <w:szCs w:val="24"/>
          <w:lang w:eastAsia="pt-BR"/>
        </w:rPr>
        <w:t xml:space="preserve">1.1. </w:t>
      </w:r>
      <w:r w:rsidRPr="00551F6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O presente termo aditivo tem como objeto a prorrogação do contrato nº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110</w:t>
      </w:r>
      <w:r w:rsidRPr="00551F6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/2022 nos termos do art. 57, II, da Lei 8.666/93</w:t>
      </w:r>
    </w:p>
    <w:p w14:paraId="00823E2C" w14:textId="77777777" w:rsidR="00D03F9E" w:rsidRPr="00551F61" w:rsidRDefault="00D03F9E" w:rsidP="00D03F9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1F97C82C" w14:textId="77777777" w:rsidR="00D03F9E" w:rsidRPr="00551F61" w:rsidRDefault="00D03F9E" w:rsidP="00D03F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551F61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1CE6FD94" w14:textId="28E61E2F" w:rsidR="00D03F9E" w:rsidRPr="00551F61" w:rsidRDefault="00D03F9E" w:rsidP="00D03F9E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551F61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551F6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20/08</w:t>
      </w:r>
      <w:r w:rsidRPr="00551F61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551F61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 w:rsidRPr="00551F61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até </w:t>
      </w:r>
      <w:r w:rsidR="00FB257E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19</w:t>
      </w:r>
      <w:r w:rsidRPr="00551F61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12</w:t>
      </w:r>
      <w:r w:rsidRPr="00551F61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/2024.</w:t>
      </w:r>
    </w:p>
    <w:p w14:paraId="649AE194" w14:textId="77777777" w:rsidR="00D03F9E" w:rsidRPr="00551F61" w:rsidRDefault="00D03F9E" w:rsidP="00D03F9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4CCE5EA" w14:textId="77777777" w:rsidR="00D03F9E" w:rsidRPr="00551F61" w:rsidRDefault="00D03F9E" w:rsidP="00D03F9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551F61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639CF675" w14:textId="44F8392D" w:rsidR="00D03F9E" w:rsidRPr="00551F61" w:rsidRDefault="00D03F9E" w:rsidP="00D03F9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551F6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3.1. A dotação orçamentária a ser utilizada será: SEM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EC</w:t>
      </w:r>
      <w:r w:rsidRPr="00551F6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– Ficha: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200</w:t>
      </w:r>
      <w:r w:rsidRPr="00551F6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150000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25</w:t>
      </w:r>
      <w:r w:rsidRPr="00551F6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0000; Ficha: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249</w:t>
      </w:r>
      <w:r w:rsidRPr="00551F6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150000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25</w:t>
      </w:r>
      <w:r w:rsidRPr="00551F6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0000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;</w:t>
      </w:r>
      <w:r w:rsidRPr="00551F6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Ficha: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263</w:t>
      </w:r>
      <w:r w:rsidRPr="00551F6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150000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25</w:t>
      </w:r>
      <w:r w:rsidRPr="00551F6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0000.</w:t>
      </w:r>
    </w:p>
    <w:p w14:paraId="17A7C60A" w14:textId="77777777" w:rsidR="00D03F9E" w:rsidRPr="00551F61" w:rsidRDefault="00D03F9E" w:rsidP="00D03F9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A6537D0" w14:textId="2CF6CE0B" w:rsidR="00D03F9E" w:rsidRPr="00551F61" w:rsidRDefault="00D03F9E" w:rsidP="00D03F9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551F61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551F61">
        <w:rPr>
          <w:rFonts w:ascii="Arial" w:eastAsia="Calibri" w:hAnsi="Arial" w:cs="Arial"/>
          <w:sz w:val="24"/>
          <w:szCs w:val="24"/>
          <w:lang w:eastAsia="pt-BR"/>
        </w:rPr>
        <w:t xml:space="preserve">º </w:t>
      </w:r>
      <w:r>
        <w:rPr>
          <w:rFonts w:ascii="Arial" w:eastAsia="Calibri" w:hAnsi="Arial" w:cs="Arial"/>
          <w:sz w:val="24"/>
          <w:szCs w:val="24"/>
          <w:lang w:eastAsia="pt-BR"/>
        </w:rPr>
        <w:t>110</w:t>
      </w:r>
      <w:r w:rsidRPr="00551F61">
        <w:rPr>
          <w:rFonts w:ascii="Arial" w:eastAsia="Calibri" w:hAnsi="Arial" w:cs="Arial"/>
          <w:sz w:val="24"/>
          <w:szCs w:val="24"/>
          <w:lang w:eastAsia="pt-BR"/>
        </w:rPr>
        <w:t xml:space="preserve">/2022, em todas as suas cláusulas e condições, do qual o presente fica fazendo parte integrante e inseparável. </w:t>
      </w:r>
    </w:p>
    <w:p w14:paraId="381AF9A9" w14:textId="77777777" w:rsidR="00D03F9E" w:rsidRPr="00551F61" w:rsidRDefault="00D03F9E" w:rsidP="00D03F9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551F61">
        <w:rPr>
          <w:rFonts w:ascii="Arial" w:eastAsia="Calibri" w:hAnsi="Arial" w:cs="Arial"/>
          <w:sz w:val="24"/>
          <w:szCs w:val="24"/>
          <w:lang w:eastAsia="pt-BR"/>
        </w:rPr>
        <w:t>E, por estarem contratados, assinam o presente em 03 (três) vias de igual teor.</w:t>
      </w:r>
    </w:p>
    <w:p w14:paraId="7DE88CBA" w14:textId="77777777" w:rsidR="00D03F9E" w:rsidRPr="00551F61" w:rsidRDefault="00D03F9E" w:rsidP="00D03F9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5D6BAE95" w14:textId="2DEC66FE" w:rsidR="00D03F9E" w:rsidRPr="00551F61" w:rsidRDefault="00D03F9E" w:rsidP="00D03F9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551F61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1</w:t>
      </w:r>
      <w:r w:rsidR="00326DB5"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551F61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agosto</w:t>
      </w:r>
      <w:r w:rsidRPr="00551F61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551F61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07158371" w14:textId="77777777" w:rsidR="00D03F9E" w:rsidRPr="00551F61" w:rsidRDefault="00D03F9E" w:rsidP="00D03F9E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F603C72" w14:textId="77777777" w:rsidR="00D03F9E" w:rsidRPr="00551F61" w:rsidRDefault="00D03F9E" w:rsidP="00D03F9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9FBDCAD" w14:textId="77777777" w:rsidR="00D03F9E" w:rsidRPr="00551F61" w:rsidRDefault="00D03F9E" w:rsidP="00D03F9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E4D849C" w14:textId="23A2F545" w:rsidR="00D03F9E" w:rsidRPr="00551F61" w:rsidRDefault="00D03F9E" w:rsidP="00D03F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551F61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 </w:t>
      </w:r>
      <w:r w:rsidRPr="00551F61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Círio Soares Júnior</w:t>
      </w:r>
    </w:p>
    <w:p w14:paraId="1EE50B26" w14:textId="77777777" w:rsidR="00D03F9E" w:rsidRPr="00551F61" w:rsidRDefault="00D03F9E" w:rsidP="00D03F9E">
      <w:pPr>
        <w:widowControl w:val="0"/>
        <w:tabs>
          <w:tab w:val="left" w:pos="7290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551F61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   </w:t>
      </w:r>
      <w:r w:rsidRPr="00551F61">
        <w:rPr>
          <w:rFonts w:ascii="Arial" w:eastAsia="Times New Roman" w:hAnsi="Arial" w:cs="Arial"/>
          <w:bCs/>
          <w:sz w:val="24"/>
          <w:szCs w:val="24"/>
          <w:lang w:eastAsia="pt-BR"/>
        </w:rPr>
        <w:t>Prefeita Municipal                                                                       Representante da Empresa</w:t>
      </w:r>
    </w:p>
    <w:p w14:paraId="53E9664D" w14:textId="0A0A977F" w:rsidR="00D03F9E" w:rsidRPr="00551F61" w:rsidRDefault="00D03F9E" w:rsidP="00D03F9E">
      <w:pPr>
        <w:widowControl w:val="0"/>
        <w:tabs>
          <w:tab w:val="left" w:pos="7905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551F6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              Contratante                                                                                 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</w:t>
      </w:r>
      <w:r w:rsidRPr="00551F61">
        <w:rPr>
          <w:rFonts w:ascii="Arial" w:eastAsia="Times New Roman" w:hAnsi="Arial" w:cs="Arial"/>
          <w:bCs/>
          <w:sz w:val="24"/>
          <w:szCs w:val="24"/>
          <w:lang w:eastAsia="pt-BR"/>
        </w:rPr>
        <w:t>Contratada</w:t>
      </w:r>
    </w:p>
    <w:p w14:paraId="3C068C56" w14:textId="77777777" w:rsidR="00D03F9E" w:rsidRDefault="00D03F9E" w:rsidP="00D03F9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2429C74" w14:textId="77777777" w:rsidR="00D03F9E" w:rsidRPr="00551F61" w:rsidRDefault="00D03F9E" w:rsidP="00D03F9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078E67B" w14:textId="77777777" w:rsidR="00D03F9E" w:rsidRPr="00551F61" w:rsidRDefault="00D03F9E" w:rsidP="00D03F9E">
      <w:pPr>
        <w:rPr>
          <w:rFonts w:ascii="Arial" w:hAnsi="Arial" w:cs="Arial"/>
          <w:sz w:val="24"/>
          <w:szCs w:val="24"/>
        </w:rPr>
      </w:pPr>
      <w:r w:rsidRPr="00551F61">
        <w:rPr>
          <w:rFonts w:ascii="Arial" w:hAnsi="Arial" w:cs="Arial"/>
          <w:sz w:val="24"/>
          <w:szCs w:val="24"/>
        </w:rPr>
        <w:t>Testemunhas:</w:t>
      </w:r>
    </w:p>
    <w:p w14:paraId="14B9A8EC" w14:textId="77777777" w:rsidR="00D03F9E" w:rsidRDefault="00D03F9E" w:rsidP="00D03F9E">
      <w:pPr>
        <w:contextualSpacing/>
        <w:rPr>
          <w:rFonts w:ascii="Arial" w:hAnsi="Arial" w:cs="Arial"/>
          <w:sz w:val="24"/>
          <w:szCs w:val="24"/>
        </w:rPr>
      </w:pPr>
    </w:p>
    <w:p w14:paraId="05CBBA23" w14:textId="2A0F80A9" w:rsidR="00D03F9E" w:rsidRPr="00551F61" w:rsidRDefault="00D03F9E" w:rsidP="00D03F9E">
      <w:pPr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1) </w:t>
      </w:r>
      <w:r w:rsidRPr="00551F61">
        <w:rPr>
          <w:rFonts w:ascii="Arial" w:hAnsi="Arial" w:cs="Arial"/>
          <w:sz w:val="24"/>
          <w:szCs w:val="24"/>
        </w:rPr>
        <w:t>_________________________________        2) _________________________________</w:t>
      </w:r>
    </w:p>
    <w:p w14:paraId="25B2C875" w14:textId="77777777" w:rsidR="00507A3F" w:rsidRDefault="00507A3F"/>
    <w:sectPr w:rsidR="00507A3F" w:rsidSect="00D03F9E">
      <w:headerReference w:type="default" r:id="rId7"/>
      <w:footerReference w:type="default" r:id="rId8"/>
      <w:pgSz w:w="11906" w:h="16838" w:code="9"/>
      <w:pgMar w:top="567" w:right="851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E7D260" w14:textId="77777777" w:rsidR="00337E96" w:rsidRDefault="00337E96">
      <w:pPr>
        <w:spacing w:after="0" w:line="240" w:lineRule="auto"/>
      </w:pPr>
      <w:r>
        <w:separator/>
      </w:r>
    </w:p>
  </w:endnote>
  <w:endnote w:type="continuationSeparator" w:id="0">
    <w:p w14:paraId="35D134CD" w14:textId="77777777" w:rsidR="00337E96" w:rsidRDefault="00337E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601874772"/>
      <w:docPartObj>
        <w:docPartGallery w:val="Page Numbers (Bottom of Page)"/>
        <w:docPartUnique/>
      </w:docPartObj>
    </w:sdtPr>
    <w:sdtContent>
      <w:p w14:paraId="73F7B16F" w14:textId="77777777" w:rsidR="000E5EDB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05EEBB6" w14:textId="77777777" w:rsidR="000E5EDB" w:rsidRDefault="000E5ED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A369D3" w14:textId="77777777" w:rsidR="00337E96" w:rsidRDefault="00337E96">
      <w:pPr>
        <w:spacing w:after="0" w:line="240" w:lineRule="auto"/>
      </w:pPr>
      <w:r>
        <w:separator/>
      </w:r>
    </w:p>
  </w:footnote>
  <w:footnote w:type="continuationSeparator" w:id="0">
    <w:p w14:paraId="61E501C3" w14:textId="77777777" w:rsidR="00337E96" w:rsidRDefault="00337E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AEDC3C" w14:textId="77777777" w:rsidR="000E5EDB" w:rsidRDefault="00000000" w:rsidP="00361B23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17E73073" wp14:editId="1B3A7549">
          <wp:simplePos x="0" y="0"/>
          <wp:positionH relativeFrom="margin">
            <wp:posOffset>2741930</wp:posOffset>
          </wp:positionH>
          <wp:positionV relativeFrom="paragraph">
            <wp:posOffset>-231775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4743D252" w14:textId="77777777" w:rsidR="000E5EDB" w:rsidRPr="00361B23" w:rsidRDefault="000E5EDB" w:rsidP="00361B23"/>
  <w:p w14:paraId="0FE87C8B" w14:textId="77777777" w:rsidR="000E5EDB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64FE916C" w14:textId="77777777" w:rsidR="000E5EDB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Rod. Gether Lopes de Farias, s/nº - Bairro Emílio Calegari - 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151DCD87" w14:textId="77777777" w:rsidR="000E5EDB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33628019" w14:textId="77777777" w:rsidR="000E5EDB" w:rsidRPr="00F612E9" w:rsidRDefault="00000000" w:rsidP="00361B23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535387C"/>
    <w:multiLevelType w:val="hybridMultilevel"/>
    <w:tmpl w:val="C846AC5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6615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F9E"/>
    <w:rsid w:val="000E5EDB"/>
    <w:rsid w:val="00326DB5"/>
    <w:rsid w:val="00337E96"/>
    <w:rsid w:val="00507A3F"/>
    <w:rsid w:val="00D03F9E"/>
    <w:rsid w:val="00FB2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C3331C"/>
  <w15:chartTrackingRefBased/>
  <w15:docId w15:val="{52971C84-B4D2-4266-840D-EF755AE22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F9E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D03F9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D03F9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D03F9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03F9E"/>
  </w:style>
  <w:style w:type="paragraph" w:styleId="PargrafodaLista">
    <w:name w:val="List Paragraph"/>
    <w:basedOn w:val="Normal"/>
    <w:uiPriority w:val="34"/>
    <w:qFormat/>
    <w:rsid w:val="00D03F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361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2024-08-13T12:33:00Z</dcterms:created>
  <dcterms:modified xsi:type="dcterms:W3CDTF">2024-08-14T11:05:00Z</dcterms:modified>
</cp:coreProperties>
</file>