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AE810" w14:textId="77777777" w:rsidR="00334C4C" w:rsidRPr="00334C4C" w:rsidRDefault="00334C4C" w:rsidP="00334C4C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34C4C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PRIMEIRO TERMO ADITIVO AO CONTRATO Nº 112/2022</w:t>
      </w:r>
    </w:p>
    <w:p w14:paraId="3E6572E6" w14:textId="77777777" w:rsidR="00334C4C" w:rsidRPr="00334C4C" w:rsidRDefault="00334C4C" w:rsidP="00334C4C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54F5A72A" w14:textId="035D5268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8F0034">
        <w:rPr>
          <w:rFonts w:ascii="Arial" w:eastAsia="Times New Roman" w:hAnsi="Arial" w:cs="Arial"/>
          <w:sz w:val="23"/>
          <w:szCs w:val="23"/>
          <w:lang w:eastAsia="pt-BR"/>
        </w:rPr>
        <w:t xml:space="preserve">O </w:t>
      </w:r>
      <w:r w:rsidRPr="008F0034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FUNDO MUNICIPAL DE SAÚDE</w:t>
      </w:r>
      <w:r w:rsidRPr="008F0034">
        <w:rPr>
          <w:rFonts w:ascii="Arial" w:eastAsia="Times New Roman" w:hAnsi="Arial" w:cs="Arial"/>
          <w:sz w:val="23"/>
          <w:szCs w:val="23"/>
          <w:lang w:eastAsia="pt-BR"/>
        </w:rPr>
        <w:t xml:space="preserve">, por intermédio da Secretaria Municipal de Saúde, órgão da Administração Direta do Poder Executivo, inscrita no CNPJ/MF sob o n° 13.953.742/0001-83, com sede na Travessa Sebastião Valeriano </w:t>
      </w:r>
      <w:proofErr w:type="spellStart"/>
      <w:r w:rsidRPr="008F0034">
        <w:rPr>
          <w:rFonts w:ascii="Arial" w:eastAsia="Times New Roman" w:hAnsi="Arial" w:cs="Arial"/>
          <w:sz w:val="23"/>
          <w:szCs w:val="23"/>
          <w:lang w:eastAsia="pt-BR"/>
        </w:rPr>
        <w:t>Pagani</w:t>
      </w:r>
      <w:proofErr w:type="spellEnd"/>
      <w:r w:rsidRPr="008F0034">
        <w:rPr>
          <w:rFonts w:ascii="Arial" w:eastAsia="Times New Roman" w:hAnsi="Arial" w:cs="Arial"/>
          <w:sz w:val="23"/>
          <w:szCs w:val="23"/>
          <w:lang w:eastAsia="pt-BR"/>
        </w:rPr>
        <w:t xml:space="preserve">, Centro, São Domingos do Norte/ES, CEP 29745-000, representado legalmente por seu Secretário, o Sr. </w:t>
      </w:r>
      <w:r w:rsidRPr="008F0034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Alessandro Nicchio</w:t>
      </w:r>
      <w:r w:rsidRPr="008F0034">
        <w:rPr>
          <w:rFonts w:ascii="Arial" w:eastAsia="Times New Roman" w:hAnsi="Arial" w:cs="Arial"/>
          <w:sz w:val="23"/>
          <w:szCs w:val="23"/>
          <w:lang w:eastAsia="pt-BR"/>
        </w:rPr>
        <w:t xml:space="preserve">, brasileiro, casado, portador do CPF nº 045.844.417-07 e RG nº 1.292.049 SSP/ES, residente e domiciliado na Rua Francisco Nicchio, nº 11, Centro, São Domingos do Norte/ES, CEP 29745-000 e pela Prefeita Municipal a Sra. </w:t>
      </w:r>
      <w:r w:rsidRPr="008F0034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Ana Izabel Malacarne de Oliveira</w:t>
      </w:r>
      <w:r w:rsidRPr="008F0034">
        <w:rPr>
          <w:rFonts w:ascii="Arial" w:eastAsia="Times New Roman" w:hAnsi="Arial" w:cs="Arial"/>
          <w:sz w:val="23"/>
          <w:szCs w:val="23"/>
          <w:lang w:eastAsia="pt-BR"/>
        </w:rPr>
        <w:t xml:space="preserve">, brasileira, casada, portadora do CPF nº 775.711.857-34, residente na Rua Goiânia, s/nº, Centro, São Domingos do Norte/ES, CEP 29745-000, aqui denominada </w:t>
      </w:r>
      <w:r w:rsidRPr="008F0034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CONTRATANTE</w:t>
      </w:r>
      <w:r w:rsidRPr="008F0034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Pr="00334C4C">
        <w:rPr>
          <w:rFonts w:ascii="Arial" w:eastAsia="Times New Roman" w:hAnsi="Arial" w:cs="Arial"/>
          <w:sz w:val="23"/>
          <w:szCs w:val="23"/>
          <w:lang w:eastAsia="pt-BR"/>
        </w:rPr>
        <w:t xml:space="preserve">e do outro lado a empresa </w:t>
      </w:r>
      <w:r w:rsidRPr="00334C4C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JULIANO MANZOLI ME</w:t>
      </w:r>
      <w:r w:rsidRPr="00334C4C">
        <w:rPr>
          <w:rFonts w:ascii="Arial" w:eastAsia="Times New Roman" w:hAnsi="Arial" w:cs="Arial"/>
          <w:sz w:val="23"/>
          <w:szCs w:val="23"/>
          <w:lang w:eastAsia="pt-BR"/>
        </w:rPr>
        <w:t xml:space="preserve">, pessoa jurídica inscrita no CNPJ sob o nº 07.605.185/0001-07, com sede na Rua Ananias Custódio, nº 160, Bairro Octávio Bonaparte, São Domingos do Norte/ES, CEP 29.745-000, neste ato representada pelo seu representante legal, o Sr. </w:t>
      </w:r>
      <w:r w:rsidRPr="00334C4C">
        <w:rPr>
          <w:rFonts w:ascii="Arial" w:eastAsia="Times New Roman" w:hAnsi="Arial" w:cs="Arial"/>
          <w:b/>
          <w:bCs/>
          <w:sz w:val="23"/>
          <w:szCs w:val="23"/>
          <w:lang w:eastAsia="pt-BR"/>
        </w:rPr>
        <w:t xml:space="preserve">Juliano </w:t>
      </w:r>
      <w:proofErr w:type="spellStart"/>
      <w:r w:rsidRPr="00334C4C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Manzoli</w:t>
      </w:r>
      <w:proofErr w:type="spellEnd"/>
      <w:r w:rsidRPr="00334C4C">
        <w:rPr>
          <w:rFonts w:ascii="Arial" w:eastAsia="Times New Roman" w:hAnsi="Arial" w:cs="Arial"/>
          <w:sz w:val="23"/>
          <w:szCs w:val="23"/>
          <w:lang w:eastAsia="pt-BR"/>
        </w:rPr>
        <w:t>, portador do CPF nº 057.959.557-95 e RG nº 1.879.744/ES,</w:t>
      </w:r>
      <w:r w:rsidRPr="00334C4C">
        <w:rPr>
          <w:rFonts w:ascii="Arial" w:eastAsia="Times New Roman" w:hAnsi="Arial" w:cs="Arial"/>
          <w:spacing w:val="1"/>
          <w:sz w:val="23"/>
          <w:szCs w:val="23"/>
          <w:lang w:eastAsia="pt-BR"/>
        </w:rPr>
        <w:t xml:space="preserve"> </w:t>
      </w:r>
      <w:r w:rsidRPr="00334C4C">
        <w:rPr>
          <w:rFonts w:ascii="Arial" w:eastAsia="Times New Roman" w:hAnsi="Arial" w:cs="Arial"/>
          <w:sz w:val="23"/>
          <w:szCs w:val="23"/>
          <w:lang w:eastAsia="pt-BR"/>
        </w:rPr>
        <w:t>doravante</w:t>
      </w:r>
      <w:r w:rsidRPr="00334C4C">
        <w:rPr>
          <w:rFonts w:ascii="Arial" w:eastAsia="Times New Roman" w:hAnsi="Arial" w:cs="Arial"/>
          <w:spacing w:val="1"/>
          <w:sz w:val="23"/>
          <w:szCs w:val="23"/>
          <w:lang w:eastAsia="pt-BR"/>
        </w:rPr>
        <w:t xml:space="preserve"> </w:t>
      </w:r>
      <w:r w:rsidRPr="00334C4C">
        <w:rPr>
          <w:rFonts w:ascii="Arial" w:eastAsia="Times New Roman" w:hAnsi="Arial" w:cs="Arial"/>
          <w:sz w:val="23"/>
          <w:szCs w:val="23"/>
          <w:lang w:eastAsia="pt-BR"/>
        </w:rPr>
        <w:t>denominada</w:t>
      </w:r>
      <w:r w:rsidRPr="00334C4C">
        <w:rPr>
          <w:rFonts w:ascii="Arial" w:eastAsia="Times New Roman" w:hAnsi="Arial" w:cs="Arial"/>
          <w:spacing w:val="1"/>
          <w:sz w:val="23"/>
          <w:szCs w:val="23"/>
          <w:lang w:eastAsia="pt-BR"/>
        </w:rPr>
        <w:t xml:space="preserve"> </w:t>
      </w:r>
      <w:r w:rsidRPr="00334C4C">
        <w:rPr>
          <w:rFonts w:ascii="Arial" w:eastAsia="Times New Roman" w:hAnsi="Arial" w:cs="Arial"/>
          <w:b/>
          <w:sz w:val="23"/>
          <w:szCs w:val="23"/>
          <w:lang w:eastAsia="pt-BR"/>
        </w:rPr>
        <w:t>CONTRATADA</w:t>
      </w:r>
      <w:r w:rsidRPr="00334C4C">
        <w:rPr>
          <w:rFonts w:ascii="Arial" w:eastAsia="Times New Roman" w:hAnsi="Arial" w:cs="Arial"/>
          <w:color w:val="000000" w:themeColor="text1"/>
          <w:sz w:val="23"/>
          <w:szCs w:val="23"/>
          <w:lang w:eastAsia="pt-BR"/>
        </w:rPr>
        <w:t xml:space="preserve">, </w:t>
      </w:r>
      <w:r w:rsidRPr="00334C4C">
        <w:rPr>
          <w:rFonts w:ascii="Arial" w:eastAsia="Times New Roman" w:hAnsi="Arial" w:cs="Arial"/>
          <w:sz w:val="23"/>
          <w:szCs w:val="23"/>
          <w:lang w:val="x-none" w:eastAsia="x-none"/>
        </w:rPr>
        <w:t>de conformidade com a Lei n.º 8.666 de 21 de junho de 1993 e alterações posteriores</w:t>
      </w:r>
      <w:r w:rsidRPr="00334C4C">
        <w:rPr>
          <w:rFonts w:ascii="Arial" w:eastAsia="Times New Roman" w:hAnsi="Arial" w:cs="Arial"/>
          <w:sz w:val="23"/>
          <w:szCs w:val="23"/>
          <w:lang w:eastAsia="x-none"/>
        </w:rPr>
        <w:t xml:space="preserve"> e autorizado através do Processo</w:t>
      </w:r>
      <w:r w:rsidRPr="008F0034">
        <w:rPr>
          <w:rFonts w:ascii="Arial" w:eastAsia="Times New Roman" w:hAnsi="Arial" w:cs="Arial"/>
          <w:sz w:val="23"/>
          <w:szCs w:val="23"/>
          <w:lang w:eastAsia="x-none"/>
        </w:rPr>
        <w:t xml:space="preserve"> </w:t>
      </w:r>
      <w:r w:rsidRPr="00334C4C">
        <w:rPr>
          <w:rFonts w:ascii="Arial" w:eastAsia="Times New Roman" w:hAnsi="Arial" w:cs="Arial"/>
          <w:sz w:val="23"/>
          <w:szCs w:val="23"/>
          <w:lang w:eastAsia="x-none"/>
        </w:rPr>
        <w:t xml:space="preserve">Administrativo nº </w:t>
      </w:r>
      <w:r w:rsidRPr="008F0034">
        <w:rPr>
          <w:rFonts w:ascii="Arial" w:eastAsia="Times New Roman" w:hAnsi="Arial" w:cs="Arial"/>
          <w:sz w:val="23"/>
          <w:szCs w:val="23"/>
          <w:lang w:eastAsia="x-none"/>
        </w:rPr>
        <w:t>5511</w:t>
      </w:r>
      <w:r w:rsidRPr="00334C4C">
        <w:rPr>
          <w:rFonts w:ascii="Arial" w:eastAsia="Times New Roman" w:hAnsi="Arial" w:cs="Arial"/>
          <w:sz w:val="23"/>
          <w:szCs w:val="23"/>
          <w:lang w:eastAsia="x-none"/>
        </w:rPr>
        <w:t xml:space="preserve">/2023, </w:t>
      </w:r>
      <w:r w:rsidRPr="00334C4C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6F1AC647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3"/>
          <w:szCs w:val="23"/>
          <w:lang w:eastAsia="pt-BR"/>
        </w:rPr>
      </w:pPr>
    </w:p>
    <w:p w14:paraId="713591B1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334C4C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2F2335E7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sz w:val="23"/>
          <w:szCs w:val="23"/>
          <w:lang w:eastAsia="pt-BR"/>
        </w:rPr>
        <w:t xml:space="preserve">1.1. 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O presente termo aditivo tem como objeto a prorrogação do contrato nº 112/2022 nos termos do art. 57, II, da Lei 8.666/93.</w:t>
      </w:r>
    </w:p>
    <w:p w14:paraId="74D7A978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108D5689" w14:textId="77777777" w:rsidR="00334C4C" w:rsidRPr="00334C4C" w:rsidRDefault="00334C4C" w:rsidP="00334C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34C4C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193D75A7" w14:textId="32A7474F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sz w:val="23"/>
          <w:szCs w:val="23"/>
          <w:lang w:eastAsia="pt-BR"/>
        </w:rPr>
        <w:t xml:space="preserve">2.1. 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 w:rsidR="005E05BF" w:rsidRPr="008F0034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03/09</w:t>
      </w:r>
      <w:r w:rsidRPr="00334C4C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/2023 </w:t>
      </w:r>
      <w:r w:rsidRPr="00334C4C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 xml:space="preserve">até </w:t>
      </w:r>
      <w:r w:rsidR="005E05BF" w:rsidRPr="008F0034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>02</w:t>
      </w:r>
      <w:r w:rsidRPr="00334C4C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/0</w:t>
      </w:r>
      <w:r w:rsidR="005E05BF" w:rsidRPr="008F0034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9</w:t>
      </w:r>
      <w:r w:rsidRPr="00334C4C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/2024.</w:t>
      </w:r>
    </w:p>
    <w:p w14:paraId="65D73DC4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D696797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334C4C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1FB7C81A" w14:textId="6A37E4BF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3.1. A dotação orçamentária a ser utilizada será: 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FMS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– Ficha: 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012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150000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15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0000; Ficha: 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085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150000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15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0000, Ficha: 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085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6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2;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Ficha: 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067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150000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1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50000, Ficha: 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067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6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</w:t>
      </w:r>
      <w:r w:rsidRPr="00334C4C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000</w:t>
      </w:r>
      <w:r w:rsidR="005E05BF" w:rsidRPr="008F0034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2.</w:t>
      </w:r>
    </w:p>
    <w:p w14:paraId="6884426B" w14:textId="77777777" w:rsidR="00334C4C" w:rsidRPr="00334C4C" w:rsidRDefault="00334C4C" w:rsidP="00334C4C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34F4ECD2" w14:textId="77777777" w:rsidR="00334C4C" w:rsidRPr="00334C4C" w:rsidRDefault="00334C4C" w:rsidP="00334C4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34C4C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112/2022, em todas as suas cláusulas e condições, do qual o presente fica fazendo parte integrante e inseparável. </w:t>
      </w:r>
    </w:p>
    <w:p w14:paraId="332E07FC" w14:textId="77777777" w:rsidR="00334C4C" w:rsidRPr="00334C4C" w:rsidRDefault="00334C4C" w:rsidP="00334C4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34C4C">
        <w:rPr>
          <w:rFonts w:ascii="Arial" w:eastAsia="Calibri" w:hAnsi="Arial" w:cs="Arial"/>
          <w:sz w:val="23"/>
          <w:szCs w:val="23"/>
          <w:lang w:eastAsia="pt-BR"/>
        </w:rPr>
        <w:t>E, por estarem contratados, assinam o presente em 03 (três) vias de igual teor.</w:t>
      </w:r>
    </w:p>
    <w:p w14:paraId="07F52445" w14:textId="77777777" w:rsidR="00334C4C" w:rsidRPr="00334C4C" w:rsidRDefault="00334C4C" w:rsidP="00334C4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627D16BF" w14:textId="4B1F05AC" w:rsidR="00334C4C" w:rsidRPr="00334C4C" w:rsidRDefault="00334C4C" w:rsidP="00334C4C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="008F0034" w:rsidRPr="008F0034">
        <w:rPr>
          <w:rFonts w:ascii="Arial" w:eastAsia="Times New Roman" w:hAnsi="Arial" w:cs="Arial"/>
          <w:sz w:val="23"/>
          <w:szCs w:val="23"/>
          <w:lang w:eastAsia="pt-BR"/>
        </w:rPr>
        <w:t>30</w:t>
      </w:r>
      <w:r w:rsidRPr="00334C4C">
        <w:rPr>
          <w:rFonts w:ascii="Arial" w:eastAsia="Times New Roman" w:hAnsi="Arial" w:cs="Arial"/>
          <w:sz w:val="23"/>
          <w:szCs w:val="23"/>
          <w:lang w:eastAsia="pt-BR"/>
        </w:rPr>
        <w:t xml:space="preserve"> de agosto de 2023.</w:t>
      </w:r>
    </w:p>
    <w:p w14:paraId="73DE999D" w14:textId="77777777" w:rsidR="00334C4C" w:rsidRPr="00334C4C" w:rsidRDefault="00334C4C" w:rsidP="00334C4C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pt-BR"/>
        </w:rPr>
      </w:pPr>
    </w:p>
    <w:p w14:paraId="3DB82262" w14:textId="77777777" w:rsidR="00334C4C" w:rsidRPr="00334C4C" w:rsidRDefault="00334C4C" w:rsidP="00334C4C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C0BD74D" w14:textId="77777777" w:rsidR="00334C4C" w:rsidRPr="00334C4C" w:rsidRDefault="00334C4C" w:rsidP="00334C4C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4D4F8CAC" w14:textId="77777777" w:rsidR="00334C4C" w:rsidRPr="00334C4C" w:rsidRDefault="00334C4C" w:rsidP="00334C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        </w:t>
      </w:r>
      <w:r w:rsidRPr="00334C4C">
        <w:rPr>
          <w:rFonts w:ascii="Arial" w:eastAsia="Times New Roman" w:hAnsi="Arial" w:cs="Arial"/>
          <w:b/>
          <w:bCs/>
          <w:sz w:val="23"/>
          <w:szCs w:val="23"/>
          <w:lang w:eastAsia="pt-BR"/>
        </w:rPr>
        <w:t xml:space="preserve">Juliano </w:t>
      </w:r>
      <w:proofErr w:type="spellStart"/>
      <w:r w:rsidRPr="00334C4C">
        <w:rPr>
          <w:rFonts w:ascii="Arial" w:eastAsia="Times New Roman" w:hAnsi="Arial" w:cs="Arial"/>
          <w:b/>
          <w:bCs/>
          <w:sz w:val="23"/>
          <w:szCs w:val="23"/>
          <w:lang w:eastAsia="pt-BR"/>
        </w:rPr>
        <w:t>Manzoli</w:t>
      </w:r>
      <w:proofErr w:type="spellEnd"/>
    </w:p>
    <w:p w14:paraId="7FD48B4E" w14:textId="77777777" w:rsidR="00334C4C" w:rsidRPr="00334C4C" w:rsidRDefault="00334C4C" w:rsidP="00334C4C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    </w:t>
      </w:r>
      <w:r w:rsidRPr="00334C4C">
        <w:rPr>
          <w:rFonts w:ascii="Arial" w:eastAsia="Times New Roman" w:hAnsi="Arial" w:cs="Arial"/>
          <w:bCs/>
          <w:sz w:val="23"/>
          <w:szCs w:val="23"/>
          <w:lang w:eastAsia="pt-BR"/>
        </w:rPr>
        <w:t>Prefeita Municipal                                                                       Representante da Empresa</w:t>
      </w:r>
    </w:p>
    <w:p w14:paraId="17F133F6" w14:textId="77777777" w:rsidR="00334C4C" w:rsidRPr="00334C4C" w:rsidRDefault="00334C4C" w:rsidP="00334C4C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34C4C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    Contratante                                                                                       Contratada</w:t>
      </w:r>
    </w:p>
    <w:p w14:paraId="1B632B54" w14:textId="77777777" w:rsidR="00334C4C" w:rsidRPr="00334C4C" w:rsidRDefault="00334C4C" w:rsidP="00334C4C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0EA13FA3" w14:textId="77777777" w:rsidR="008F0034" w:rsidRPr="008F0034" w:rsidRDefault="008F0034" w:rsidP="008F003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8F0034">
        <w:rPr>
          <w:rFonts w:ascii="Arial" w:eastAsia="Times New Roman" w:hAnsi="Arial" w:cs="Arial"/>
          <w:b/>
          <w:sz w:val="23"/>
          <w:szCs w:val="23"/>
          <w:lang w:eastAsia="pt-BR"/>
        </w:rPr>
        <w:t>Alessandro Nicchio</w:t>
      </w:r>
    </w:p>
    <w:p w14:paraId="5B13166C" w14:textId="77777777" w:rsidR="008F0034" w:rsidRPr="008F0034" w:rsidRDefault="008F0034" w:rsidP="008F003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8F0034">
        <w:rPr>
          <w:rFonts w:ascii="Arial" w:eastAsia="Times New Roman" w:hAnsi="Arial" w:cs="Arial"/>
          <w:bCs/>
          <w:sz w:val="23"/>
          <w:szCs w:val="23"/>
          <w:lang w:eastAsia="pt-BR"/>
        </w:rPr>
        <w:t>Secretário Municipal De Saúde</w:t>
      </w:r>
    </w:p>
    <w:p w14:paraId="51218968" w14:textId="3EDF63D4" w:rsidR="008F0034" w:rsidRPr="008F0034" w:rsidRDefault="008F0034" w:rsidP="008F003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8F0034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                                                     Contratante</w:t>
      </w:r>
    </w:p>
    <w:p w14:paraId="4681E984" w14:textId="18BE21C0" w:rsidR="00334C4C" w:rsidRPr="00334C4C" w:rsidRDefault="00334C4C" w:rsidP="008F0034">
      <w:pPr>
        <w:tabs>
          <w:tab w:val="center" w:pos="5233"/>
        </w:tabs>
        <w:rPr>
          <w:rFonts w:ascii="Arial" w:hAnsi="Arial" w:cs="Arial"/>
          <w:sz w:val="23"/>
          <w:szCs w:val="23"/>
        </w:rPr>
      </w:pPr>
      <w:r w:rsidRPr="00334C4C">
        <w:rPr>
          <w:rFonts w:ascii="Arial" w:hAnsi="Arial" w:cs="Arial"/>
          <w:sz w:val="23"/>
          <w:szCs w:val="23"/>
        </w:rPr>
        <w:t>Testemunhas:</w:t>
      </w:r>
      <w:r w:rsidR="008F0034" w:rsidRPr="008F0034">
        <w:rPr>
          <w:rFonts w:ascii="Arial" w:hAnsi="Arial" w:cs="Arial"/>
          <w:sz w:val="23"/>
          <w:szCs w:val="23"/>
        </w:rPr>
        <w:tab/>
      </w:r>
    </w:p>
    <w:p w14:paraId="545D8F32" w14:textId="1B058406" w:rsidR="00A008E2" w:rsidRPr="008F0034" w:rsidRDefault="00334C4C">
      <w:pPr>
        <w:contextualSpacing/>
        <w:rPr>
          <w:rFonts w:ascii="Arial" w:hAnsi="Arial" w:cs="Arial"/>
          <w:sz w:val="23"/>
          <w:szCs w:val="23"/>
        </w:rPr>
      </w:pPr>
      <w:r w:rsidRPr="00334C4C">
        <w:rPr>
          <w:rFonts w:ascii="Arial" w:hAnsi="Arial" w:cs="Arial"/>
          <w:sz w:val="23"/>
          <w:szCs w:val="23"/>
        </w:rPr>
        <w:t>1) __________________________________        2) __________________________________</w:t>
      </w:r>
    </w:p>
    <w:sectPr w:rsidR="00A008E2" w:rsidRPr="008F0034" w:rsidSect="00B40323">
      <w:headerReference w:type="default" r:id="rId6"/>
      <w:footerReference w:type="default" r:id="rId7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28049" w14:textId="77777777" w:rsidR="00D90C56" w:rsidRDefault="00D90C56" w:rsidP="00334C4C">
      <w:pPr>
        <w:spacing w:after="0" w:line="240" w:lineRule="auto"/>
      </w:pPr>
      <w:r>
        <w:separator/>
      </w:r>
    </w:p>
  </w:endnote>
  <w:endnote w:type="continuationSeparator" w:id="0">
    <w:p w14:paraId="7B0BDE75" w14:textId="77777777" w:rsidR="00D90C56" w:rsidRDefault="00D90C56" w:rsidP="0033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1874772"/>
      <w:docPartObj>
        <w:docPartGallery w:val="Page Numbers (Bottom of Page)"/>
        <w:docPartUnique/>
      </w:docPartObj>
    </w:sdtPr>
    <w:sdtContent>
      <w:p w14:paraId="22B61B90" w14:textId="77777777" w:rsidR="007B652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4C3669" w14:textId="77777777" w:rsidR="007B652F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0971B" w14:textId="77777777" w:rsidR="00D90C56" w:rsidRDefault="00D90C56" w:rsidP="00334C4C">
      <w:pPr>
        <w:spacing w:after="0" w:line="240" w:lineRule="auto"/>
      </w:pPr>
      <w:r>
        <w:separator/>
      </w:r>
    </w:p>
  </w:footnote>
  <w:footnote w:type="continuationSeparator" w:id="0">
    <w:p w14:paraId="48156098" w14:textId="77777777" w:rsidR="00D90C56" w:rsidRDefault="00D90C56" w:rsidP="0033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9A913" w14:textId="240F4CBA" w:rsidR="00334C4C" w:rsidRPr="009A0174" w:rsidRDefault="00334C4C" w:rsidP="00334C4C">
    <w:pPr>
      <w:ind w:right="360"/>
      <w:jc w:val="center"/>
      <w:rPr>
        <w:rFonts w:ascii="Calibri" w:eastAsia="Calibri" w:hAnsi="Calibri" w:cs="Times New Roman"/>
        <w:b/>
        <w:sz w:val="28"/>
      </w:rPr>
    </w:pPr>
    <w:r w:rsidRPr="009A01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61312" behindDoc="0" locked="0" layoutInCell="1" allowOverlap="1" wp14:anchorId="4E38912B" wp14:editId="71018A71">
          <wp:simplePos x="0" y="0"/>
          <wp:positionH relativeFrom="margin">
            <wp:posOffset>2854325</wp:posOffset>
          </wp:positionH>
          <wp:positionV relativeFrom="paragraph">
            <wp:posOffset>-330835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Arial MT Black" w:hAnsi="Arial MT Black"/>
        <w:b/>
      </w:rPr>
      <w:tab/>
    </w:r>
  </w:p>
  <w:p w14:paraId="5607F8DF" w14:textId="79B10AA3" w:rsidR="00334C4C" w:rsidRPr="00334C4C" w:rsidRDefault="00334C4C" w:rsidP="00334C4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34C4C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0AE35AFB" w14:textId="21520372" w:rsidR="00334C4C" w:rsidRPr="009A0174" w:rsidRDefault="00334C4C" w:rsidP="00334C4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4F260C1A" w14:textId="044B7C91" w:rsidR="00334C4C" w:rsidRPr="009A0174" w:rsidRDefault="00334C4C" w:rsidP="00334C4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01AB0EC7" w14:textId="4FF4D288" w:rsidR="00334C4C" w:rsidRPr="00334C4C" w:rsidRDefault="00334C4C" w:rsidP="00334C4C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34C4C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454D9C35" w14:textId="2EF2DD7B" w:rsidR="00F612E9" w:rsidRPr="00334C4C" w:rsidRDefault="00334C4C" w:rsidP="00334C4C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C4C"/>
    <w:rsid w:val="00334C4C"/>
    <w:rsid w:val="005E05BF"/>
    <w:rsid w:val="008F0034"/>
    <w:rsid w:val="00A008E2"/>
    <w:rsid w:val="00D9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83E46"/>
  <w15:chartTrackingRefBased/>
  <w15:docId w15:val="{7A24BEC0-0712-4E0A-AB6C-078D7D674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34C4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334C4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34C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4C4C"/>
  </w:style>
  <w:style w:type="paragraph" w:styleId="Cabealho">
    <w:name w:val="header"/>
    <w:basedOn w:val="Normal"/>
    <w:link w:val="CabealhoChar"/>
    <w:uiPriority w:val="99"/>
    <w:unhideWhenUsed/>
    <w:rsid w:val="00334C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4C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445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2023-08-30T16:56:00Z</cp:lastPrinted>
  <dcterms:created xsi:type="dcterms:W3CDTF">2023-08-30T16:18:00Z</dcterms:created>
  <dcterms:modified xsi:type="dcterms:W3CDTF">2023-08-30T16:58:00Z</dcterms:modified>
</cp:coreProperties>
</file>