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C7C6D9" w14:textId="7B288A54"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9248F">
        <w:rPr>
          <w:rFonts w:ascii="Arial" w:eastAsia="Times New Roman" w:hAnsi="Arial" w:cs="Arial"/>
          <w:b/>
          <w:bCs/>
          <w:color w:val="000000" w:themeColor="text1"/>
          <w:sz w:val="24"/>
          <w:szCs w:val="24"/>
          <w:lang w:eastAsia="zh-CN"/>
        </w:rPr>
        <w:t xml:space="preserve">PROCESSO ADMINISTRATIVO Nº </w:t>
      </w:r>
      <w:r>
        <w:rPr>
          <w:rFonts w:ascii="Arial" w:eastAsia="Times New Roman" w:hAnsi="Arial" w:cs="Arial"/>
          <w:b/>
          <w:bCs/>
          <w:color w:val="000000" w:themeColor="text1"/>
          <w:sz w:val="24"/>
          <w:szCs w:val="24"/>
          <w:lang w:eastAsia="zh-CN"/>
        </w:rPr>
        <w:t>5152</w:t>
      </w:r>
      <w:r w:rsidRPr="00C9248F">
        <w:rPr>
          <w:rFonts w:ascii="Arial" w:eastAsia="Times New Roman" w:hAnsi="Arial" w:cs="Arial"/>
          <w:b/>
          <w:bCs/>
          <w:color w:val="000000" w:themeColor="text1"/>
          <w:sz w:val="24"/>
          <w:szCs w:val="24"/>
          <w:lang w:eastAsia="zh-CN"/>
        </w:rPr>
        <w:t>/2024</w:t>
      </w:r>
    </w:p>
    <w:p w14:paraId="73242B8D" w14:textId="5506ECD5"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9248F">
        <w:rPr>
          <w:rFonts w:ascii="Arial" w:eastAsia="Times New Roman" w:hAnsi="Arial" w:cs="Arial"/>
          <w:b/>
          <w:bCs/>
          <w:color w:val="000000" w:themeColor="text1"/>
          <w:sz w:val="24"/>
          <w:szCs w:val="24"/>
          <w:lang w:eastAsia="zh-CN"/>
        </w:rPr>
        <w:t>ADESÃO ARP Nº 0</w:t>
      </w:r>
      <w:r>
        <w:rPr>
          <w:rFonts w:ascii="Arial" w:eastAsia="Times New Roman" w:hAnsi="Arial" w:cs="Arial"/>
          <w:b/>
          <w:bCs/>
          <w:color w:val="000000" w:themeColor="text1"/>
          <w:sz w:val="24"/>
          <w:szCs w:val="24"/>
          <w:lang w:eastAsia="zh-CN"/>
        </w:rPr>
        <w:t>8</w:t>
      </w:r>
      <w:r w:rsidRPr="00C9248F">
        <w:rPr>
          <w:rFonts w:ascii="Arial" w:eastAsia="Times New Roman" w:hAnsi="Arial" w:cs="Arial"/>
          <w:b/>
          <w:bCs/>
          <w:color w:val="000000" w:themeColor="text1"/>
          <w:sz w:val="24"/>
          <w:szCs w:val="24"/>
          <w:lang w:eastAsia="zh-CN"/>
        </w:rPr>
        <w:t>/2024 PMSDN</w:t>
      </w:r>
    </w:p>
    <w:p w14:paraId="4DA7AD51" w14:textId="05E86733"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9248F">
        <w:rPr>
          <w:rFonts w:ascii="Arial" w:eastAsia="Times New Roman" w:hAnsi="Arial" w:cs="Arial"/>
          <w:b/>
          <w:bCs/>
          <w:color w:val="000000" w:themeColor="text1"/>
          <w:sz w:val="24"/>
          <w:szCs w:val="24"/>
          <w:lang w:eastAsia="zh-CN"/>
        </w:rPr>
        <w:t xml:space="preserve">ADESÃO À ARP Nº </w:t>
      </w:r>
      <w:r>
        <w:rPr>
          <w:rFonts w:ascii="Arial" w:eastAsia="Times New Roman" w:hAnsi="Arial" w:cs="Arial"/>
          <w:b/>
          <w:bCs/>
          <w:color w:val="000000" w:themeColor="text1"/>
          <w:sz w:val="24"/>
          <w:szCs w:val="24"/>
          <w:lang w:eastAsia="zh-CN"/>
        </w:rPr>
        <w:t>023</w:t>
      </w:r>
      <w:r w:rsidRPr="00C9248F">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4</w:t>
      </w:r>
      <w:r w:rsidRPr="00C9248F">
        <w:rPr>
          <w:rFonts w:ascii="Arial" w:eastAsia="Times New Roman" w:hAnsi="Arial" w:cs="Arial"/>
          <w:b/>
          <w:bCs/>
          <w:color w:val="000000" w:themeColor="text1"/>
          <w:sz w:val="24"/>
          <w:szCs w:val="24"/>
          <w:lang w:eastAsia="zh-CN"/>
        </w:rPr>
        <w:t xml:space="preserve">, PREGÃO </w:t>
      </w:r>
      <w:r>
        <w:rPr>
          <w:rFonts w:ascii="Arial" w:eastAsia="Times New Roman" w:hAnsi="Arial" w:cs="Arial"/>
          <w:b/>
          <w:bCs/>
          <w:color w:val="000000" w:themeColor="text1"/>
          <w:sz w:val="24"/>
          <w:szCs w:val="24"/>
          <w:lang w:eastAsia="zh-CN"/>
        </w:rPr>
        <w:t>ELETRÔNICO</w:t>
      </w:r>
      <w:r w:rsidRPr="00C9248F">
        <w:rPr>
          <w:rFonts w:ascii="Arial" w:eastAsia="Times New Roman" w:hAnsi="Arial" w:cs="Arial"/>
          <w:b/>
          <w:bCs/>
          <w:color w:val="000000" w:themeColor="text1"/>
          <w:sz w:val="24"/>
          <w:szCs w:val="24"/>
          <w:lang w:eastAsia="zh-CN"/>
        </w:rPr>
        <w:t xml:space="preserve"> Nº 0</w:t>
      </w:r>
      <w:r>
        <w:rPr>
          <w:rFonts w:ascii="Arial" w:eastAsia="Times New Roman" w:hAnsi="Arial" w:cs="Arial"/>
          <w:b/>
          <w:bCs/>
          <w:color w:val="000000" w:themeColor="text1"/>
          <w:sz w:val="24"/>
          <w:szCs w:val="24"/>
          <w:lang w:eastAsia="zh-CN"/>
        </w:rPr>
        <w:t>6</w:t>
      </w:r>
      <w:r>
        <w:rPr>
          <w:rFonts w:ascii="Arial" w:eastAsia="Times New Roman" w:hAnsi="Arial" w:cs="Arial"/>
          <w:b/>
          <w:bCs/>
          <w:color w:val="000000" w:themeColor="text1"/>
          <w:sz w:val="24"/>
          <w:szCs w:val="24"/>
          <w:lang w:eastAsia="zh-CN"/>
        </w:rPr>
        <w:t>4</w:t>
      </w:r>
      <w:r w:rsidRPr="00C9248F">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3</w:t>
      </w:r>
      <w:r w:rsidRPr="00C9248F">
        <w:rPr>
          <w:rFonts w:ascii="Arial" w:eastAsia="Times New Roman" w:hAnsi="Arial" w:cs="Arial"/>
          <w:b/>
          <w:bCs/>
          <w:color w:val="000000" w:themeColor="text1"/>
          <w:sz w:val="24"/>
          <w:szCs w:val="24"/>
          <w:lang w:eastAsia="zh-CN"/>
        </w:rPr>
        <w:t xml:space="preserve">, </w:t>
      </w:r>
      <w:r>
        <w:rPr>
          <w:rFonts w:ascii="Arial" w:eastAsia="Times New Roman" w:hAnsi="Arial" w:cs="Arial"/>
          <w:b/>
          <w:bCs/>
          <w:color w:val="000000" w:themeColor="text1"/>
          <w:sz w:val="24"/>
          <w:szCs w:val="24"/>
          <w:lang w:eastAsia="zh-CN"/>
        </w:rPr>
        <w:t>PREFEITURA MUNICIPAL DE LINHARES/ES</w:t>
      </w:r>
    </w:p>
    <w:p w14:paraId="34B0E840" w14:textId="08E7B950"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9248F">
        <w:rPr>
          <w:rFonts w:ascii="Arial" w:eastAsia="Times New Roman" w:hAnsi="Arial" w:cs="Arial"/>
          <w:b/>
          <w:bCs/>
          <w:color w:val="000000" w:themeColor="text1"/>
          <w:sz w:val="24"/>
          <w:szCs w:val="24"/>
          <w:lang w:eastAsia="zh-CN"/>
        </w:rPr>
        <w:t xml:space="preserve">CONTRATO ADMINISTRATIVO Nº </w:t>
      </w:r>
      <w:r>
        <w:rPr>
          <w:rFonts w:ascii="Arial" w:eastAsia="Times New Roman" w:hAnsi="Arial" w:cs="Arial"/>
          <w:b/>
          <w:bCs/>
          <w:color w:val="000000" w:themeColor="text1"/>
          <w:sz w:val="24"/>
          <w:szCs w:val="24"/>
          <w:lang w:eastAsia="zh-CN"/>
        </w:rPr>
        <w:t>11</w:t>
      </w:r>
      <w:r>
        <w:rPr>
          <w:rFonts w:ascii="Arial" w:eastAsia="Times New Roman" w:hAnsi="Arial" w:cs="Arial"/>
          <w:b/>
          <w:bCs/>
          <w:color w:val="000000" w:themeColor="text1"/>
          <w:sz w:val="24"/>
          <w:szCs w:val="24"/>
          <w:lang w:eastAsia="zh-CN"/>
        </w:rPr>
        <w:t>5</w:t>
      </w:r>
      <w:r w:rsidRPr="00C9248F">
        <w:rPr>
          <w:rFonts w:ascii="Arial" w:eastAsia="Times New Roman" w:hAnsi="Arial" w:cs="Arial"/>
          <w:b/>
          <w:bCs/>
          <w:color w:val="000000" w:themeColor="text1"/>
          <w:sz w:val="24"/>
          <w:szCs w:val="24"/>
          <w:lang w:eastAsia="zh-CN"/>
        </w:rPr>
        <w:t>/2024</w:t>
      </w:r>
    </w:p>
    <w:p w14:paraId="01CAA157" w14:textId="77777777"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559C4206" w14:textId="29D76EBD" w:rsidR="006307C4" w:rsidRPr="00C9248F" w:rsidRDefault="006307C4" w:rsidP="006307C4">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C9248F">
        <w:rPr>
          <w:rFonts w:ascii="Arial" w:eastAsia="Times New Roman" w:hAnsi="Arial" w:cs="Arial"/>
          <w:b/>
          <w:bCs/>
          <w:color w:val="000000" w:themeColor="text1"/>
          <w:sz w:val="24"/>
          <w:szCs w:val="24"/>
          <w:lang w:eastAsia="zh-CN"/>
        </w:rPr>
        <w:t xml:space="preserve">CONTRATO ADMINISTRATIVO QUE ENTRE SI FAZEM O MUNICÍPIO DE SÃO DOMINGOS DO NORTE/ES E A EMPRESA </w:t>
      </w:r>
      <w:r>
        <w:rPr>
          <w:rFonts w:ascii="Arial" w:eastAsia="Times New Roman" w:hAnsi="Arial" w:cs="Arial"/>
          <w:b/>
          <w:bCs/>
          <w:color w:val="000000" w:themeColor="text1"/>
          <w:sz w:val="24"/>
          <w:szCs w:val="24"/>
          <w:lang w:eastAsia="zh-CN"/>
        </w:rPr>
        <w:t>LINHARES SUPRIMENTOS PARA INFORMÁTICA LTDA</w:t>
      </w:r>
      <w:r w:rsidRPr="00C9248F">
        <w:rPr>
          <w:rFonts w:ascii="Arial" w:eastAsia="Times New Roman" w:hAnsi="Arial" w:cs="Arial"/>
          <w:b/>
          <w:bCs/>
          <w:color w:val="000000" w:themeColor="text1"/>
          <w:sz w:val="24"/>
          <w:szCs w:val="24"/>
          <w:lang w:eastAsia="zh-CN"/>
        </w:rPr>
        <w:t>, QUE ABAIXO MELHOR SE DECLARAM:</w:t>
      </w:r>
    </w:p>
    <w:p w14:paraId="669DBB98" w14:textId="77777777" w:rsidR="006307C4" w:rsidRPr="00C9248F" w:rsidRDefault="006307C4" w:rsidP="006307C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C3297C6" w14:textId="5B40E541"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 xml:space="preserve">O </w:t>
      </w:r>
      <w:r w:rsidRPr="00C9248F">
        <w:rPr>
          <w:rFonts w:ascii="Arial" w:eastAsia="Times New Roman" w:hAnsi="Arial" w:cs="Arial"/>
          <w:b/>
          <w:bCs/>
          <w:color w:val="000000" w:themeColor="text1"/>
          <w:sz w:val="24"/>
          <w:szCs w:val="24"/>
          <w:lang w:eastAsia="zh-CN"/>
        </w:rPr>
        <w:t>MUNICÍPIO DE SÃO DOMINGOS DO NORTE</w:t>
      </w:r>
      <w:r w:rsidRPr="00C9248F">
        <w:rPr>
          <w:rFonts w:ascii="Arial" w:eastAsia="Times New Roman" w:hAnsi="Arial" w:cs="Arial"/>
          <w:color w:val="000000" w:themeColor="text1"/>
          <w:sz w:val="24"/>
          <w:szCs w:val="24"/>
          <w:lang w:eastAsia="zh-CN"/>
        </w:rPr>
        <w:t xml:space="preserve">, Estado do Espírito Santo, Pessoa Jurídica de Direito Público Interno, inscrito no CNPJ sob o nº 36.350.312/0001-72, sediado na Rodovia </w:t>
      </w:r>
      <w:proofErr w:type="spellStart"/>
      <w:r w:rsidRPr="00C9248F">
        <w:rPr>
          <w:rFonts w:ascii="Arial" w:eastAsia="Times New Roman" w:hAnsi="Arial" w:cs="Arial"/>
          <w:color w:val="000000" w:themeColor="text1"/>
          <w:sz w:val="24"/>
          <w:szCs w:val="24"/>
          <w:lang w:eastAsia="zh-CN"/>
        </w:rPr>
        <w:t>Gether</w:t>
      </w:r>
      <w:proofErr w:type="spellEnd"/>
      <w:r w:rsidRPr="00C9248F">
        <w:rPr>
          <w:rFonts w:ascii="Arial" w:eastAsia="Times New Roman" w:hAnsi="Arial" w:cs="Arial"/>
          <w:color w:val="000000" w:themeColor="text1"/>
          <w:sz w:val="24"/>
          <w:szCs w:val="24"/>
          <w:lang w:eastAsia="zh-CN"/>
        </w:rPr>
        <w:t xml:space="preserve"> Lopes de Farias, Bairro Emilio Callegari, São Domingos do Norte/ES, CEP 29745-000, neste ato representado pela Excelentíssima Senhora Prefeita </w:t>
      </w:r>
      <w:r w:rsidRPr="00C9248F">
        <w:rPr>
          <w:rFonts w:ascii="Arial" w:eastAsia="Times New Roman" w:hAnsi="Arial" w:cs="Arial"/>
          <w:b/>
          <w:bCs/>
          <w:color w:val="000000" w:themeColor="text1"/>
          <w:sz w:val="24"/>
          <w:szCs w:val="24"/>
          <w:lang w:eastAsia="zh-CN"/>
        </w:rPr>
        <w:t>Ana Izabel Malacarne de Oliveira</w:t>
      </w:r>
      <w:r w:rsidRPr="00C9248F">
        <w:rPr>
          <w:rFonts w:ascii="Arial" w:eastAsia="Times New Roman" w:hAnsi="Arial" w:cs="Arial"/>
          <w:color w:val="000000" w:themeColor="text1"/>
          <w:sz w:val="24"/>
          <w:szCs w:val="24"/>
          <w:lang w:eastAsia="zh-CN"/>
        </w:rPr>
        <w:t xml:space="preserve">, portadora do CPF nº </w:t>
      </w:r>
      <w:r w:rsidRPr="00C9248F">
        <w:rPr>
          <w:rFonts w:ascii="Arial" w:eastAsia="Times New Roman" w:hAnsi="Arial" w:cs="Arial"/>
          <w:bCs/>
          <w:color w:val="000000"/>
          <w:sz w:val="24"/>
          <w:szCs w:val="24"/>
          <w:lang w:eastAsia="pt-BR"/>
        </w:rPr>
        <w:t>775.711.857-34</w:t>
      </w:r>
      <w:r w:rsidRPr="00C9248F">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C9248F">
        <w:rPr>
          <w:rFonts w:ascii="Arial" w:eastAsia="Times New Roman" w:hAnsi="Arial" w:cs="Arial"/>
          <w:b/>
          <w:bCs/>
          <w:color w:val="000000" w:themeColor="text1"/>
          <w:sz w:val="24"/>
          <w:szCs w:val="24"/>
          <w:lang w:eastAsia="zh-CN"/>
        </w:rPr>
        <w:t>CONTRATANTE</w:t>
      </w:r>
      <w:r w:rsidRPr="00C9248F">
        <w:rPr>
          <w:rFonts w:ascii="Arial" w:eastAsia="Times New Roman" w:hAnsi="Arial" w:cs="Arial"/>
          <w:color w:val="000000" w:themeColor="text1"/>
          <w:sz w:val="24"/>
          <w:szCs w:val="24"/>
          <w:lang w:eastAsia="zh-CN"/>
        </w:rPr>
        <w:t xml:space="preserve"> por intermédio do Secretaria Municipal de </w:t>
      </w:r>
      <w:r>
        <w:rPr>
          <w:rFonts w:ascii="Arial" w:eastAsia="Times New Roman" w:hAnsi="Arial" w:cs="Arial"/>
          <w:color w:val="000000" w:themeColor="text1"/>
          <w:sz w:val="24"/>
          <w:szCs w:val="24"/>
          <w:lang w:eastAsia="zh-CN"/>
        </w:rPr>
        <w:t>Educação e Cultura</w:t>
      </w:r>
      <w:r w:rsidRPr="00C9248F">
        <w:rPr>
          <w:rFonts w:ascii="Arial" w:eastAsia="Times New Roman" w:hAnsi="Arial" w:cs="Arial"/>
          <w:color w:val="000000" w:themeColor="text1"/>
          <w:sz w:val="24"/>
          <w:szCs w:val="24"/>
          <w:lang w:eastAsia="zh-CN"/>
        </w:rPr>
        <w:t xml:space="preserve">, doravante denominada simplesmente </w:t>
      </w:r>
      <w:r w:rsidRPr="00C9248F">
        <w:rPr>
          <w:rFonts w:ascii="Arial" w:eastAsia="Times New Roman" w:hAnsi="Arial" w:cs="Arial"/>
          <w:b/>
          <w:bCs/>
          <w:color w:val="000000" w:themeColor="text1"/>
          <w:sz w:val="24"/>
          <w:szCs w:val="24"/>
          <w:lang w:eastAsia="zh-CN"/>
        </w:rPr>
        <w:t>INTERVENIENTE</w:t>
      </w:r>
      <w:r w:rsidRPr="00C9248F">
        <w:rPr>
          <w:rFonts w:ascii="Arial" w:eastAsia="Times New Roman" w:hAnsi="Arial" w:cs="Arial"/>
          <w:color w:val="000000" w:themeColor="text1"/>
          <w:sz w:val="24"/>
          <w:szCs w:val="24"/>
          <w:lang w:eastAsia="zh-CN"/>
        </w:rPr>
        <w:t xml:space="preserve"> e do outro lado a empresa </w:t>
      </w:r>
      <w:r w:rsidR="008831CD">
        <w:rPr>
          <w:rFonts w:ascii="Arial" w:eastAsia="Times New Roman" w:hAnsi="Arial" w:cs="Arial"/>
          <w:b/>
          <w:bCs/>
          <w:color w:val="000000" w:themeColor="text1"/>
          <w:sz w:val="24"/>
          <w:szCs w:val="24"/>
          <w:lang w:eastAsia="zh-CN"/>
        </w:rPr>
        <w:t>LINHARES SUPRIMENTOS PARA INFORMÁTICA LTDA</w:t>
      </w:r>
      <w:r w:rsidRPr="00C9248F">
        <w:rPr>
          <w:rFonts w:ascii="Arial" w:eastAsia="Times New Roman" w:hAnsi="Arial" w:cs="Arial"/>
          <w:color w:val="000000" w:themeColor="text1"/>
          <w:sz w:val="24"/>
          <w:szCs w:val="24"/>
          <w:lang w:eastAsia="zh-CN"/>
        </w:rPr>
        <w:t xml:space="preserve">, pessoa jurídica de direito privado, inscrita no CNPJ nº </w:t>
      </w:r>
      <w:r w:rsidR="008831CD">
        <w:rPr>
          <w:rFonts w:ascii="Arial" w:eastAsia="Times New Roman" w:hAnsi="Arial" w:cs="Arial"/>
          <w:color w:val="000000" w:themeColor="text1"/>
          <w:sz w:val="24"/>
          <w:szCs w:val="24"/>
          <w:lang w:eastAsia="zh-CN"/>
        </w:rPr>
        <w:t>04.704.226/0001-24</w:t>
      </w:r>
      <w:r w:rsidRPr="00C9248F">
        <w:rPr>
          <w:rFonts w:ascii="Arial" w:eastAsia="Times New Roman" w:hAnsi="Arial" w:cs="Arial"/>
          <w:color w:val="000000" w:themeColor="text1"/>
          <w:sz w:val="24"/>
          <w:szCs w:val="24"/>
          <w:lang w:eastAsia="zh-CN"/>
        </w:rPr>
        <w:t xml:space="preserve">, estabelecida na </w:t>
      </w:r>
      <w:r>
        <w:rPr>
          <w:rFonts w:ascii="Arial" w:eastAsia="Times New Roman" w:hAnsi="Arial" w:cs="Arial"/>
          <w:color w:val="000000" w:themeColor="text1"/>
          <w:sz w:val="24"/>
          <w:szCs w:val="24"/>
          <w:lang w:eastAsia="zh-CN"/>
        </w:rPr>
        <w:t xml:space="preserve">Avenida </w:t>
      </w:r>
      <w:r w:rsidR="008831CD">
        <w:rPr>
          <w:rFonts w:ascii="Arial" w:eastAsia="Times New Roman" w:hAnsi="Arial" w:cs="Arial"/>
          <w:color w:val="000000" w:themeColor="text1"/>
          <w:sz w:val="24"/>
          <w:szCs w:val="24"/>
          <w:lang w:eastAsia="zh-CN"/>
        </w:rPr>
        <w:t>Augusto Calmon, nº 1117, Loja 08, Centro, Linhares</w:t>
      </w:r>
      <w:r w:rsidRPr="00C9248F">
        <w:rPr>
          <w:rFonts w:ascii="Arial" w:eastAsia="Times New Roman" w:hAnsi="Arial" w:cs="Arial"/>
          <w:color w:val="000000" w:themeColor="text1"/>
          <w:sz w:val="24"/>
          <w:szCs w:val="24"/>
          <w:lang w:eastAsia="zh-CN"/>
        </w:rPr>
        <w:t>/</w:t>
      </w:r>
      <w:r w:rsidR="008831CD">
        <w:rPr>
          <w:rFonts w:ascii="Arial" w:eastAsia="Times New Roman" w:hAnsi="Arial" w:cs="Arial"/>
          <w:color w:val="000000" w:themeColor="text1"/>
          <w:sz w:val="24"/>
          <w:szCs w:val="24"/>
          <w:lang w:eastAsia="zh-CN"/>
        </w:rPr>
        <w:t>ES</w:t>
      </w:r>
      <w:r w:rsidRPr="00C9248F">
        <w:rPr>
          <w:rFonts w:ascii="Arial" w:eastAsia="Times New Roman" w:hAnsi="Arial" w:cs="Arial"/>
          <w:color w:val="000000" w:themeColor="text1"/>
          <w:sz w:val="24"/>
          <w:szCs w:val="24"/>
          <w:lang w:eastAsia="zh-CN"/>
        </w:rPr>
        <w:t xml:space="preserve">, CEP </w:t>
      </w:r>
      <w:r w:rsidR="008831CD">
        <w:rPr>
          <w:rFonts w:ascii="Arial" w:eastAsia="Times New Roman" w:hAnsi="Arial" w:cs="Arial"/>
          <w:color w:val="000000" w:themeColor="text1"/>
          <w:sz w:val="24"/>
          <w:szCs w:val="24"/>
          <w:lang w:eastAsia="zh-CN"/>
        </w:rPr>
        <w:t>29.900-065</w:t>
      </w:r>
      <w:r w:rsidRPr="00C9248F">
        <w:rPr>
          <w:rFonts w:ascii="Arial" w:eastAsia="Times New Roman" w:hAnsi="Arial" w:cs="Arial"/>
          <w:color w:val="000000" w:themeColor="text1"/>
          <w:sz w:val="24"/>
          <w:szCs w:val="24"/>
          <w:lang w:eastAsia="zh-CN"/>
        </w:rPr>
        <w:t>, e-mail:</w:t>
      </w:r>
      <w:r>
        <w:rPr>
          <w:rFonts w:ascii="Arial" w:eastAsia="Times New Roman" w:hAnsi="Arial" w:cs="Arial"/>
          <w:color w:val="000000" w:themeColor="text1"/>
          <w:sz w:val="24"/>
          <w:szCs w:val="24"/>
          <w:lang w:eastAsia="zh-CN"/>
        </w:rPr>
        <w:t xml:space="preserve"> </w:t>
      </w:r>
      <w:r w:rsidR="008831CD">
        <w:rPr>
          <w:rFonts w:ascii="Arial" w:eastAsia="Times New Roman" w:hAnsi="Arial" w:cs="Arial"/>
          <w:color w:val="0563C1" w:themeColor="hyperlink"/>
          <w:sz w:val="24"/>
          <w:szCs w:val="24"/>
          <w:u w:val="single"/>
          <w:lang w:eastAsia="zh-CN"/>
        </w:rPr>
        <w:t>linharessuprimentos</w:t>
      </w:r>
      <w:r>
        <w:rPr>
          <w:rFonts w:ascii="Arial" w:eastAsia="Times New Roman" w:hAnsi="Arial" w:cs="Arial"/>
          <w:color w:val="0563C1" w:themeColor="hyperlink"/>
          <w:sz w:val="24"/>
          <w:szCs w:val="24"/>
          <w:u w:val="single"/>
          <w:lang w:eastAsia="zh-CN"/>
        </w:rPr>
        <w:t>@</w:t>
      </w:r>
      <w:r w:rsidR="008831CD">
        <w:rPr>
          <w:rFonts w:ascii="Arial" w:eastAsia="Times New Roman" w:hAnsi="Arial" w:cs="Arial"/>
          <w:color w:val="0563C1" w:themeColor="hyperlink"/>
          <w:sz w:val="24"/>
          <w:szCs w:val="24"/>
          <w:u w:val="single"/>
          <w:lang w:eastAsia="zh-CN"/>
        </w:rPr>
        <w:t>hotmail</w:t>
      </w:r>
      <w:r>
        <w:rPr>
          <w:rFonts w:ascii="Arial" w:eastAsia="Times New Roman" w:hAnsi="Arial" w:cs="Arial"/>
          <w:color w:val="0563C1" w:themeColor="hyperlink"/>
          <w:sz w:val="24"/>
          <w:szCs w:val="24"/>
          <w:u w:val="single"/>
          <w:lang w:eastAsia="zh-CN"/>
        </w:rPr>
        <w:t>.com</w:t>
      </w:r>
      <w:r w:rsidRPr="00C9248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t</w:t>
      </w:r>
      <w:r w:rsidRPr="00C9248F">
        <w:rPr>
          <w:rFonts w:ascii="Arial" w:eastAsia="Times New Roman" w:hAnsi="Arial" w:cs="Arial"/>
          <w:color w:val="000000" w:themeColor="text1"/>
          <w:sz w:val="24"/>
          <w:szCs w:val="24"/>
          <w:lang w:eastAsia="zh-CN"/>
        </w:rPr>
        <w:t>el.: (0</w:t>
      </w:r>
      <w:r w:rsidR="008831CD">
        <w:rPr>
          <w:rFonts w:ascii="Arial" w:eastAsia="Times New Roman" w:hAnsi="Arial" w:cs="Arial"/>
          <w:color w:val="000000" w:themeColor="text1"/>
          <w:sz w:val="24"/>
          <w:szCs w:val="24"/>
          <w:lang w:eastAsia="zh-CN"/>
        </w:rPr>
        <w:t>27</w:t>
      </w:r>
      <w:r w:rsidRPr="00C9248F">
        <w:rPr>
          <w:rFonts w:ascii="Arial" w:eastAsia="Times New Roman" w:hAnsi="Arial" w:cs="Arial"/>
          <w:color w:val="000000" w:themeColor="text1"/>
          <w:sz w:val="24"/>
          <w:szCs w:val="24"/>
          <w:lang w:eastAsia="zh-CN"/>
        </w:rPr>
        <w:t xml:space="preserve">) </w:t>
      </w:r>
      <w:r w:rsidR="008831CD">
        <w:rPr>
          <w:rFonts w:ascii="Arial" w:eastAsia="Times New Roman" w:hAnsi="Arial" w:cs="Arial"/>
          <w:color w:val="000000" w:themeColor="text1"/>
          <w:sz w:val="24"/>
          <w:szCs w:val="24"/>
          <w:lang w:eastAsia="zh-CN"/>
        </w:rPr>
        <w:t>3047-1133</w:t>
      </w:r>
      <w:r>
        <w:rPr>
          <w:rFonts w:ascii="Arial" w:eastAsia="Times New Roman" w:hAnsi="Arial" w:cs="Arial"/>
          <w:color w:val="000000" w:themeColor="text1"/>
          <w:sz w:val="24"/>
          <w:szCs w:val="24"/>
          <w:lang w:eastAsia="zh-CN"/>
        </w:rPr>
        <w:t xml:space="preserve"> e (0</w:t>
      </w:r>
      <w:r w:rsidR="008831CD">
        <w:rPr>
          <w:rFonts w:ascii="Arial" w:eastAsia="Times New Roman" w:hAnsi="Arial" w:cs="Arial"/>
          <w:color w:val="000000" w:themeColor="text1"/>
          <w:sz w:val="24"/>
          <w:szCs w:val="24"/>
          <w:lang w:eastAsia="zh-CN"/>
        </w:rPr>
        <w:t>27</w:t>
      </w:r>
      <w:r>
        <w:rPr>
          <w:rFonts w:ascii="Arial" w:eastAsia="Times New Roman" w:hAnsi="Arial" w:cs="Arial"/>
          <w:color w:val="000000" w:themeColor="text1"/>
          <w:sz w:val="24"/>
          <w:szCs w:val="24"/>
          <w:lang w:eastAsia="zh-CN"/>
        </w:rPr>
        <w:t xml:space="preserve">) </w:t>
      </w:r>
      <w:r w:rsidR="008831CD">
        <w:rPr>
          <w:rFonts w:ascii="Arial" w:eastAsia="Times New Roman" w:hAnsi="Arial" w:cs="Arial"/>
          <w:color w:val="000000" w:themeColor="text1"/>
          <w:sz w:val="24"/>
          <w:szCs w:val="24"/>
          <w:lang w:eastAsia="zh-CN"/>
        </w:rPr>
        <w:t>3264-2160</w:t>
      </w:r>
      <w:r w:rsidRPr="00C9248F">
        <w:rPr>
          <w:rFonts w:ascii="Arial" w:eastAsia="Times New Roman" w:hAnsi="Arial" w:cs="Arial"/>
          <w:color w:val="000000" w:themeColor="text1"/>
          <w:sz w:val="24"/>
          <w:szCs w:val="24"/>
          <w:lang w:eastAsia="zh-CN"/>
        </w:rPr>
        <w:t>, representada neste ato pel</w:t>
      </w:r>
      <w:r>
        <w:rPr>
          <w:rFonts w:ascii="Arial" w:eastAsia="Times New Roman" w:hAnsi="Arial" w:cs="Arial"/>
          <w:color w:val="000000" w:themeColor="text1"/>
          <w:sz w:val="24"/>
          <w:szCs w:val="24"/>
          <w:lang w:eastAsia="zh-CN"/>
        </w:rPr>
        <w:t>o</w:t>
      </w:r>
      <w:r w:rsidRPr="00C9248F">
        <w:rPr>
          <w:rFonts w:ascii="Arial" w:eastAsia="Times New Roman" w:hAnsi="Arial" w:cs="Arial"/>
          <w:color w:val="000000" w:themeColor="text1"/>
          <w:sz w:val="24"/>
          <w:szCs w:val="24"/>
          <w:lang w:eastAsia="zh-CN"/>
        </w:rPr>
        <w:t xml:space="preserve"> Sr. </w:t>
      </w:r>
      <w:r w:rsidR="008831CD">
        <w:rPr>
          <w:rFonts w:ascii="Arial" w:eastAsia="Times New Roman" w:hAnsi="Arial" w:cs="Arial"/>
          <w:b/>
          <w:bCs/>
          <w:color w:val="000000" w:themeColor="text1"/>
          <w:sz w:val="24"/>
          <w:szCs w:val="24"/>
          <w:lang w:eastAsia="zh-CN"/>
        </w:rPr>
        <w:t>Marcelo Faustini</w:t>
      </w:r>
      <w:r w:rsidRPr="00C9248F">
        <w:rPr>
          <w:rFonts w:ascii="Arial" w:eastAsia="Times New Roman" w:hAnsi="Arial" w:cs="Arial"/>
          <w:color w:val="000000" w:themeColor="text1"/>
          <w:sz w:val="24"/>
          <w:szCs w:val="24"/>
          <w:lang w:eastAsia="zh-CN"/>
        </w:rPr>
        <w:t xml:space="preserve">, portador do  CPF n° </w:t>
      </w:r>
      <w:r w:rsidR="008831CD">
        <w:rPr>
          <w:rFonts w:ascii="Arial" w:eastAsia="Times New Roman" w:hAnsi="Arial" w:cs="Arial"/>
          <w:color w:val="000000" w:themeColor="text1"/>
          <w:sz w:val="24"/>
          <w:szCs w:val="24"/>
          <w:lang w:eastAsia="zh-CN"/>
        </w:rPr>
        <w:t>891.102.507-00</w:t>
      </w:r>
      <w:r w:rsidRPr="00C9248F">
        <w:rPr>
          <w:rFonts w:ascii="Arial" w:eastAsia="Times New Roman" w:hAnsi="Arial" w:cs="Arial"/>
          <w:color w:val="000000" w:themeColor="text1"/>
          <w:sz w:val="24"/>
          <w:szCs w:val="24"/>
          <w:lang w:eastAsia="zh-CN"/>
        </w:rPr>
        <w:t xml:space="preserve"> e CI nº </w:t>
      </w:r>
      <w:r w:rsidR="008831CD">
        <w:rPr>
          <w:rFonts w:ascii="Arial" w:eastAsia="Times New Roman" w:hAnsi="Arial" w:cs="Arial"/>
          <w:color w:val="000000" w:themeColor="text1"/>
          <w:sz w:val="24"/>
          <w:szCs w:val="24"/>
          <w:lang w:eastAsia="zh-CN"/>
        </w:rPr>
        <w:t>757.487</w:t>
      </w:r>
      <w:r w:rsidRPr="00C9248F">
        <w:rPr>
          <w:rFonts w:ascii="Arial" w:eastAsia="Times New Roman" w:hAnsi="Arial" w:cs="Arial"/>
          <w:color w:val="000000" w:themeColor="text1"/>
          <w:sz w:val="24"/>
          <w:szCs w:val="24"/>
          <w:lang w:eastAsia="zh-CN"/>
        </w:rPr>
        <w:t xml:space="preserve"> S</w:t>
      </w:r>
      <w:r w:rsidR="008831CD">
        <w:rPr>
          <w:rFonts w:ascii="Arial" w:eastAsia="Times New Roman" w:hAnsi="Arial" w:cs="Arial"/>
          <w:color w:val="000000" w:themeColor="text1"/>
          <w:sz w:val="24"/>
          <w:szCs w:val="24"/>
          <w:lang w:eastAsia="zh-CN"/>
        </w:rPr>
        <w:t>PTC</w:t>
      </w:r>
      <w:r w:rsidRPr="00C9248F">
        <w:rPr>
          <w:rFonts w:ascii="Arial" w:eastAsia="Times New Roman" w:hAnsi="Arial" w:cs="Arial"/>
          <w:color w:val="000000" w:themeColor="text1"/>
          <w:sz w:val="24"/>
          <w:szCs w:val="24"/>
          <w:lang w:eastAsia="zh-CN"/>
        </w:rPr>
        <w:t>/</w:t>
      </w:r>
      <w:r w:rsidR="008831CD">
        <w:rPr>
          <w:rFonts w:ascii="Arial" w:eastAsia="Times New Roman" w:hAnsi="Arial" w:cs="Arial"/>
          <w:color w:val="000000" w:themeColor="text1"/>
          <w:sz w:val="24"/>
          <w:szCs w:val="24"/>
          <w:lang w:eastAsia="zh-CN"/>
        </w:rPr>
        <w:t>ES</w:t>
      </w:r>
      <w:r w:rsidRPr="00C9248F">
        <w:rPr>
          <w:rFonts w:ascii="Arial" w:eastAsia="Times New Roman" w:hAnsi="Arial" w:cs="Arial"/>
          <w:color w:val="000000" w:themeColor="text1"/>
          <w:sz w:val="24"/>
          <w:szCs w:val="24"/>
          <w:lang w:eastAsia="zh-CN"/>
        </w:rPr>
        <w:t xml:space="preserve">, designada abreviadamente de </w:t>
      </w:r>
      <w:r w:rsidRPr="00C9248F">
        <w:rPr>
          <w:rFonts w:ascii="Arial" w:eastAsia="Times New Roman" w:hAnsi="Arial" w:cs="Arial"/>
          <w:b/>
          <w:bCs/>
          <w:color w:val="000000" w:themeColor="text1"/>
          <w:sz w:val="24"/>
          <w:szCs w:val="24"/>
          <w:lang w:eastAsia="zh-CN"/>
        </w:rPr>
        <w:t>CONTRATADA</w:t>
      </w:r>
      <w:r w:rsidRPr="00C9248F">
        <w:rPr>
          <w:rFonts w:ascii="Arial" w:eastAsia="Times New Roman" w:hAnsi="Arial" w:cs="Arial"/>
          <w:color w:val="000000" w:themeColor="text1"/>
          <w:sz w:val="24"/>
          <w:szCs w:val="24"/>
          <w:lang w:eastAsia="zh-CN"/>
        </w:rPr>
        <w:t xml:space="preserve">, tendo em vista o que consta no Processo Administrativo nº </w:t>
      </w:r>
      <w:r w:rsidR="008831CD">
        <w:rPr>
          <w:rFonts w:ascii="Arial" w:eastAsia="Times New Roman" w:hAnsi="Arial" w:cs="Arial"/>
          <w:color w:val="000000" w:themeColor="text1"/>
          <w:sz w:val="24"/>
          <w:szCs w:val="24"/>
          <w:lang w:eastAsia="zh-CN"/>
        </w:rPr>
        <w:t>5152</w:t>
      </w:r>
      <w:r w:rsidRPr="00C9248F">
        <w:rPr>
          <w:rFonts w:ascii="Arial" w:eastAsia="Times New Roman" w:hAnsi="Arial" w:cs="Arial"/>
          <w:color w:val="000000" w:themeColor="text1"/>
          <w:sz w:val="24"/>
          <w:szCs w:val="24"/>
          <w:lang w:eastAsia="zh-CN"/>
        </w:rPr>
        <w:t xml:space="preserve">/2024 e </w:t>
      </w:r>
      <w:r>
        <w:rPr>
          <w:rFonts w:ascii="Arial" w:eastAsia="Times New Roman" w:hAnsi="Arial" w:cs="Arial"/>
          <w:color w:val="000000" w:themeColor="text1"/>
          <w:sz w:val="24"/>
          <w:szCs w:val="24"/>
          <w:lang w:eastAsia="zh-CN"/>
        </w:rPr>
        <w:t>tendo</w:t>
      </w:r>
      <w:r w:rsidRPr="002E7991">
        <w:rPr>
          <w:rFonts w:ascii="Arial" w:eastAsia="Times New Roman" w:hAnsi="Arial" w:cs="Arial"/>
          <w:color w:val="000000" w:themeColor="text1"/>
          <w:sz w:val="24"/>
          <w:szCs w:val="24"/>
          <w:lang w:eastAsia="zh-CN"/>
        </w:rPr>
        <w:t xml:space="preserve"> entre si justo e acordado celebrar o presente Instrumento de Contrato,</w:t>
      </w:r>
      <w:r>
        <w:rPr>
          <w:rFonts w:ascii="Arial" w:eastAsia="Times New Roman" w:hAnsi="Arial" w:cs="Arial"/>
          <w:color w:val="000000" w:themeColor="text1"/>
          <w:sz w:val="24"/>
          <w:szCs w:val="24"/>
          <w:lang w:eastAsia="zh-CN"/>
        </w:rPr>
        <w:t xml:space="preserve"> </w:t>
      </w:r>
      <w:r w:rsidRPr="002E7991">
        <w:rPr>
          <w:rFonts w:ascii="Arial" w:eastAsia="Times New Roman" w:hAnsi="Arial" w:cs="Arial"/>
          <w:color w:val="000000" w:themeColor="text1"/>
          <w:sz w:val="24"/>
          <w:szCs w:val="24"/>
          <w:lang w:eastAsia="zh-CN"/>
        </w:rPr>
        <w:t xml:space="preserve">devidamente autorizado, que se regerá pelas normas da </w:t>
      </w:r>
      <w:r w:rsidR="000A17BC" w:rsidRPr="000A17BC">
        <w:rPr>
          <w:rFonts w:ascii="Arial" w:eastAsia="Times New Roman" w:hAnsi="Arial" w:cs="Arial"/>
          <w:color w:val="000000" w:themeColor="text1"/>
          <w:sz w:val="24"/>
          <w:szCs w:val="24"/>
          <w:lang w:eastAsia="zh-CN"/>
        </w:rPr>
        <w:t xml:space="preserve">Lei </w:t>
      </w:r>
      <w:r w:rsidR="000A17BC">
        <w:rPr>
          <w:rFonts w:ascii="Arial" w:eastAsia="Times New Roman" w:hAnsi="Arial" w:cs="Arial"/>
          <w:color w:val="000000" w:themeColor="text1"/>
          <w:sz w:val="24"/>
          <w:szCs w:val="24"/>
          <w:lang w:eastAsia="zh-CN"/>
        </w:rPr>
        <w:t>nº</w:t>
      </w:r>
      <w:r w:rsidR="000A17BC" w:rsidRPr="000A17BC">
        <w:rPr>
          <w:rFonts w:ascii="Arial" w:eastAsia="Times New Roman" w:hAnsi="Arial" w:cs="Arial"/>
          <w:color w:val="000000" w:themeColor="text1"/>
          <w:sz w:val="24"/>
          <w:szCs w:val="24"/>
          <w:lang w:eastAsia="zh-CN"/>
        </w:rPr>
        <w:t xml:space="preserve"> 10.520/2002, Decreto n.º 10.024/2019 e Lei n. 8.666/93 e suas alterações</w:t>
      </w:r>
      <w:r w:rsidRPr="002E7991">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 xml:space="preserve"> </w:t>
      </w:r>
      <w:r w:rsidRPr="002E7991">
        <w:rPr>
          <w:rFonts w:ascii="Arial" w:eastAsia="Times New Roman" w:hAnsi="Arial" w:cs="Arial"/>
          <w:color w:val="000000" w:themeColor="text1"/>
          <w:sz w:val="24"/>
          <w:szCs w:val="24"/>
          <w:lang w:eastAsia="zh-CN"/>
        </w:rPr>
        <w:t>decorrente d</w:t>
      </w:r>
      <w:r>
        <w:rPr>
          <w:rFonts w:ascii="Arial" w:eastAsia="Times New Roman" w:hAnsi="Arial" w:cs="Arial"/>
          <w:color w:val="000000" w:themeColor="text1"/>
          <w:sz w:val="24"/>
          <w:szCs w:val="24"/>
          <w:lang w:eastAsia="zh-CN"/>
        </w:rPr>
        <w:t>a</w:t>
      </w:r>
      <w:r w:rsidRPr="002E7991">
        <w:rPr>
          <w:rFonts w:ascii="Arial" w:eastAsia="Times New Roman" w:hAnsi="Arial" w:cs="Arial"/>
          <w:color w:val="000000" w:themeColor="text1"/>
          <w:sz w:val="24"/>
          <w:szCs w:val="24"/>
          <w:lang w:eastAsia="zh-CN"/>
        </w:rPr>
        <w:t xml:space="preserve"> Adesão ARP </w:t>
      </w:r>
      <w:r>
        <w:rPr>
          <w:rFonts w:ascii="Arial" w:eastAsia="Times New Roman" w:hAnsi="Arial" w:cs="Arial"/>
          <w:color w:val="000000" w:themeColor="text1"/>
          <w:sz w:val="24"/>
          <w:szCs w:val="24"/>
          <w:lang w:eastAsia="zh-CN"/>
        </w:rPr>
        <w:t>n</w:t>
      </w:r>
      <w:r w:rsidRPr="002E7991">
        <w:rPr>
          <w:rFonts w:ascii="Arial" w:eastAsia="Times New Roman" w:hAnsi="Arial" w:cs="Arial"/>
          <w:color w:val="000000" w:themeColor="text1"/>
          <w:sz w:val="24"/>
          <w:szCs w:val="24"/>
          <w:lang w:eastAsia="zh-CN"/>
        </w:rPr>
        <w:t>º 0</w:t>
      </w:r>
      <w:r w:rsidR="000A17BC">
        <w:rPr>
          <w:rFonts w:ascii="Arial" w:eastAsia="Times New Roman" w:hAnsi="Arial" w:cs="Arial"/>
          <w:color w:val="000000" w:themeColor="text1"/>
          <w:sz w:val="24"/>
          <w:szCs w:val="24"/>
          <w:lang w:eastAsia="zh-CN"/>
        </w:rPr>
        <w:t>8</w:t>
      </w:r>
      <w:r w:rsidRPr="002E7991">
        <w:rPr>
          <w:rFonts w:ascii="Arial" w:eastAsia="Times New Roman" w:hAnsi="Arial" w:cs="Arial"/>
          <w:color w:val="000000" w:themeColor="text1"/>
          <w:sz w:val="24"/>
          <w:szCs w:val="24"/>
          <w:lang w:eastAsia="zh-CN"/>
        </w:rPr>
        <w:t>/2024 PMSDN</w:t>
      </w:r>
      <w:r>
        <w:rPr>
          <w:rFonts w:ascii="Arial" w:eastAsia="Times New Roman" w:hAnsi="Arial" w:cs="Arial"/>
          <w:color w:val="000000" w:themeColor="text1"/>
          <w:sz w:val="24"/>
          <w:szCs w:val="24"/>
          <w:lang w:eastAsia="zh-CN"/>
        </w:rPr>
        <w:t xml:space="preserve">, </w:t>
      </w:r>
      <w:r w:rsidRPr="002E7991">
        <w:rPr>
          <w:rFonts w:ascii="Arial" w:eastAsia="Times New Roman" w:hAnsi="Arial" w:cs="Arial"/>
          <w:color w:val="000000" w:themeColor="text1"/>
          <w:sz w:val="24"/>
          <w:szCs w:val="24"/>
          <w:lang w:eastAsia="zh-CN"/>
        </w:rPr>
        <w:t xml:space="preserve">Adesão </w:t>
      </w:r>
      <w:r>
        <w:rPr>
          <w:rFonts w:ascii="Arial" w:eastAsia="Times New Roman" w:hAnsi="Arial" w:cs="Arial"/>
          <w:color w:val="000000" w:themeColor="text1"/>
          <w:sz w:val="24"/>
          <w:szCs w:val="24"/>
          <w:lang w:eastAsia="zh-CN"/>
        </w:rPr>
        <w:t>à</w:t>
      </w:r>
      <w:r w:rsidRPr="002E7991">
        <w:rPr>
          <w:rFonts w:ascii="Arial" w:eastAsia="Times New Roman" w:hAnsi="Arial" w:cs="Arial"/>
          <w:color w:val="000000" w:themeColor="text1"/>
          <w:sz w:val="24"/>
          <w:szCs w:val="24"/>
          <w:lang w:eastAsia="zh-CN"/>
        </w:rPr>
        <w:t xml:space="preserve"> ARP </w:t>
      </w:r>
      <w:r>
        <w:rPr>
          <w:rFonts w:ascii="Arial" w:eastAsia="Times New Roman" w:hAnsi="Arial" w:cs="Arial"/>
          <w:color w:val="000000" w:themeColor="text1"/>
          <w:sz w:val="24"/>
          <w:szCs w:val="24"/>
          <w:lang w:eastAsia="zh-CN"/>
        </w:rPr>
        <w:t>n</w:t>
      </w:r>
      <w:r w:rsidRPr="002E7991">
        <w:rPr>
          <w:rFonts w:ascii="Arial" w:eastAsia="Times New Roman" w:hAnsi="Arial" w:cs="Arial"/>
          <w:color w:val="000000" w:themeColor="text1"/>
          <w:sz w:val="24"/>
          <w:szCs w:val="24"/>
          <w:lang w:eastAsia="zh-CN"/>
        </w:rPr>
        <w:t xml:space="preserve">º </w:t>
      </w:r>
      <w:r w:rsidR="000A17BC">
        <w:rPr>
          <w:rFonts w:ascii="Arial" w:eastAsia="Times New Roman" w:hAnsi="Arial" w:cs="Arial"/>
          <w:color w:val="000000" w:themeColor="text1"/>
          <w:sz w:val="24"/>
          <w:szCs w:val="24"/>
          <w:lang w:eastAsia="zh-CN"/>
        </w:rPr>
        <w:t>023</w:t>
      </w:r>
      <w:r w:rsidRPr="002E7991">
        <w:rPr>
          <w:rFonts w:ascii="Arial" w:eastAsia="Times New Roman" w:hAnsi="Arial" w:cs="Arial"/>
          <w:color w:val="000000" w:themeColor="text1"/>
          <w:sz w:val="24"/>
          <w:szCs w:val="24"/>
          <w:lang w:eastAsia="zh-CN"/>
        </w:rPr>
        <w:t xml:space="preserve">/2024, Pregão Eletrônico </w:t>
      </w:r>
      <w:r>
        <w:rPr>
          <w:rFonts w:ascii="Arial" w:eastAsia="Times New Roman" w:hAnsi="Arial" w:cs="Arial"/>
          <w:color w:val="000000" w:themeColor="text1"/>
          <w:sz w:val="24"/>
          <w:szCs w:val="24"/>
          <w:lang w:eastAsia="zh-CN"/>
        </w:rPr>
        <w:t>n</w:t>
      </w:r>
      <w:r w:rsidRPr="002E7991">
        <w:rPr>
          <w:rFonts w:ascii="Arial" w:eastAsia="Times New Roman" w:hAnsi="Arial" w:cs="Arial"/>
          <w:color w:val="000000" w:themeColor="text1"/>
          <w:sz w:val="24"/>
          <w:szCs w:val="24"/>
          <w:lang w:eastAsia="zh-CN"/>
        </w:rPr>
        <w:t>º 0</w:t>
      </w:r>
      <w:r w:rsidR="000A17BC">
        <w:rPr>
          <w:rFonts w:ascii="Arial" w:eastAsia="Times New Roman" w:hAnsi="Arial" w:cs="Arial"/>
          <w:color w:val="000000" w:themeColor="text1"/>
          <w:sz w:val="24"/>
          <w:szCs w:val="24"/>
          <w:lang w:eastAsia="zh-CN"/>
        </w:rPr>
        <w:t>6</w:t>
      </w:r>
      <w:r w:rsidRPr="002E7991">
        <w:rPr>
          <w:rFonts w:ascii="Arial" w:eastAsia="Times New Roman" w:hAnsi="Arial" w:cs="Arial"/>
          <w:color w:val="000000" w:themeColor="text1"/>
          <w:sz w:val="24"/>
          <w:szCs w:val="24"/>
          <w:lang w:eastAsia="zh-CN"/>
        </w:rPr>
        <w:t>4/202</w:t>
      </w:r>
      <w:r w:rsidR="000A17BC">
        <w:rPr>
          <w:rFonts w:ascii="Arial" w:eastAsia="Times New Roman" w:hAnsi="Arial" w:cs="Arial"/>
          <w:color w:val="000000" w:themeColor="text1"/>
          <w:sz w:val="24"/>
          <w:szCs w:val="24"/>
          <w:lang w:eastAsia="zh-CN"/>
        </w:rPr>
        <w:t>3</w:t>
      </w:r>
      <w:r w:rsidRPr="002E7991">
        <w:rPr>
          <w:rFonts w:ascii="Arial" w:eastAsia="Times New Roman" w:hAnsi="Arial" w:cs="Arial"/>
          <w:color w:val="000000" w:themeColor="text1"/>
          <w:sz w:val="24"/>
          <w:szCs w:val="24"/>
          <w:lang w:eastAsia="zh-CN"/>
        </w:rPr>
        <w:t xml:space="preserve">, </w:t>
      </w:r>
      <w:r w:rsidR="000A17BC">
        <w:rPr>
          <w:rFonts w:ascii="Arial" w:eastAsia="Times New Roman" w:hAnsi="Arial" w:cs="Arial"/>
          <w:color w:val="000000" w:themeColor="text1"/>
          <w:sz w:val="24"/>
          <w:szCs w:val="24"/>
          <w:lang w:eastAsia="zh-CN"/>
        </w:rPr>
        <w:t>Prefeitura Municipal de Linhares/ES</w:t>
      </w:r>
      <w:r>
        <w:rPr>
          <w:rFonts w:ascii="Arial" w:eastAsia="Times New Roman" w:hAnsi="Arial" w:cs="Arial"/>
          <w:color w:val="000000" w:themeColor="text1"/>
          <w:sz w:val="24"/>
          <w:szCs w:val="24"/>
          <w:lang w:eastAsia="zh-CN"/>
        </w:rPr>
        <w:t xml:space="preserve"> </w:t>
      </w:r>
      <w:r w:rsidRPr="002E7991">
        <w:rPr>
          <w:rFonts w:ascii="Arial" w:eastAsia="Times New Roman" w:hAnsi="Arial" w:cs="Arial"/>
          <w:color w:val="000000" w:themeColor="text1"/>
          <w:sz w:val="24"/>
          <w:szCs w:val="24"/>
          <w:lang w:eastAsia="zh-CN"/>
        </w:rPr>
        <w:t>e pelas condições que estipulam a seguir</w:t>
      </w:r>
      <w:r>
        <w:rPr>
          <w:rFonts w:ascii="Arial" w:eastAsia="Times New Roman" w:hAnsi="Arial" w:cs="Arial"/>
          <w:color w:val="000000" w:themeColor="text1"/>
          <w:sz w:val="24"/>
          <w:szCs w:val="24"/>
          <w:lang w:eastAsia="zh-CN"/>
        </w:rPr>
        <w:t>:</w:t>
      </w:r>
    </w:p>
    <w:p w14:paraId="4BF573CD"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p>
    <w:p w14:paraId="22685664" w14:textId="77777777"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CLÁUSULA PRIMEIRA: DO OBJETO:</w:t>
      </w:r>
    </w:p>
    <w:p w14:paraId="49A89AF3" w14:textId="2A02AC7D" w:rsidR="006307C4" w:rsidRDefault="006307C4" w:rsidP="000A17BC">
      <w:pPr>
        <w:spacing w:after="0" w:line="240" w:lineRule="auto"/>
        <w:jc w:val="both"/>
        <w:rPr>
          <w:rFonts w:ascii="Arial" w:eastAsia="Times New Roman" w:hAnsi="Arial" w:cs="Arial"/>
          <w:color w:val="000000" w:themeColor="text1"/>
          <w:sz w:val="24"/>
          <w:szCs w:val="24"/>
          <w:lang w:eastAsia="zh-CN"/>
        </w:rPr>
      </w:pPr>
      <w:r w:rsidRPr="00C9248F">
        <w:rPr>
          <w:rFonts w:ascii="Arial" w:eastAsia="Verdana" w:hAnsi="Arial" w:cs="Arial"/>
          <w:color w:val="000000" w:themeColor="text1"/>
          <w:sz w:val="24"/>
          <w:szCs w:val="24"/>
          <w:lang w:eastAsia="zh-CN"/>
        </w:rPr>
        <w:t xml:space="preserve">1.1. </w:t>
      </w:r>
      <w:r w:rsidR="000A17BC" w:rsidRPr="000A17BC">
        <w:rPr>
          <w:rFonts w:ascii="Arial" w:eastAsia="Times New Roman" w:hAnsi="Arial" w:cs="Arial"/>
          <w:color w:val="000000" w:themeColor="text1"/>
          <w:sz w:val="24"/>
          <w:szCs w:val="24"/>
          <w:lang w:eastAsia="zh-CN"/>
        </w:rPr>
        <w:t>Aquisição de materiais de papelaria, para atender a demanda da Educação Infantil, Escolas de Ensino Fundamental do Município e sede da Secretaria Municipal de Educação e Cultura</w:t>
      </w:r>
      <w:r w:rsidRPr="002E7991">
        <w:rPr>
          <w:rFonts w:ascii="Arial" w:eastAsia="Times New Roman" w:hAnsi="Arial" w:cs="Arial"/>
          <w:color w:val="000000" w:themeColor="text1"/>
          <w:sz w:val="24"/>
          <w:szCs w:val="24"/>
          <w:lang w:eastAsia="zh-CN"/>
        </w:rPr>
        <w:t>.</w:t>
      </w:r>
    </w:p>
    <w:p w14:paraId="644D4241" w14:textId="77777777" w:rsidR="006307C4" w:rsidRDefault="006307C4" w:rsidP="006307C4">
      <w:pPr>
        <w:spacing w:after="0" w:line="240" w:lineRule="auto"/>
        <w:jc w:val="both"/>
        <w:rPr>
          <w:rFonts w:ascii="Arial" w:eastAsia="Times New Roman" w:hAnsi="Arial" w:cs="Arial"/>
          <w:color w:val="000000" w:themeColor="text1"/>
          <w:sz w:val="24"/>
          <w:szCs w:val="24"/>
          <w:lang w:eastAsia="zh-CN"/>
        </w:rPr>
      </w:pPr>
    </w:p>
    <w:p w14:paraId="02F399A0" w14:textId="77777777" w:rsidR="006307C4" w:rsidRDefault="006307C4" w:rsidP="006307C4">
      <w:pPr>
        <w:spacing w:after="0" w:line="240" w:lineRule="auto"/>
        <w:jc w:val="both"/>
        <w:rPr>
          <w:rFonts w:ascii="Arial" w:eastAsia="Times New Roman" w:hAnsi="Arial" w:cs="Arial"/>
          <w:b/>
          <w:bCs/>
          <w:color w:val="000000" w:themeColor="text1"/>
          <w:sz w:val="24"/>
          <w:szCs w:val="24"/>
          <w:u w:val="single"/>
          <w:lang w:eastAsia="zh-CN"/>
        </w:rPr>
      </w:pPr>
      <w:r w:rsidRPr="002E7991">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2E7991">
        <w:rPr>
          <w:rFonts w:ascii="Arial" w:eastAsia="Times New Roman" w:hAnsi="Arial" w:cs="Arial"/>
          <w:b/>
          <w:bCs/>
          <w:color w:val="000000" w:themeColor="text1"/>
          <w:sz w:val="24"/>
          <w:szCs w:val="24"/>
          <w:u w:val="single"/>
          <w:lang w:eastAsia="zh-CN"/>
        </w:rPr>
        <w:t xml:space="preserve">: DO </w:t>
      </w:r>
      <w:r>
        <w:rPr>
          <w:rFonts w:ascii="Arial" w:eastAsia="Times New Roman" w:hAnsi="Arial" w:cs="Arial"/>
          <w:b/>
          <w:bCs/>
          <w:color w:val="000000" w:themeColor="text1"/>
          <w:sz w:val="24"/>
          <w:szCs w:val="24"/>
          <w:u w:val="single"/>
          <w:lang w:eastAsia="zh-CN"/>
        </w:rPr>
        <w:t>VALOR DO CONTRATO</w:t>
      </w:r>
    </w:p>
    <w:p w14:paraId="565932B7" w14:textId="12891692" w:rsidR="006307C4" w:rsidRPr="0043412A"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2E7991">
        <w:rPr>
          <w:rFonts w:ascii="Arial" w:eastAsia="Times New Roman" w:hAnsi="Arial" w:cs="Arial"/>
          <w:color w:val="000000" w:themeColor="text1"/>
          <w:sz w:val="24"/>
          <w:szCs w:val="24"/>
          <w:lang w:eastAsia="zh-CN"/>
        </w:rPr>
        <w:t xml:space="preserve">.1. </w:t>
      </w:r>
      <w:r>
        <w:rPr>
          <w:rFonts w:ascii="Arial" w:eastAsia="Times New Roman" w:hAnsi="Arial" w:cs="Arial"/>
          <w:color w:val="000000" w:themeColor="text1"/>
          <w:sz w:val="24"/>
          <w:szCs w:val="24"/>
          <w:lang w:eastAsia="zh-CN"/>
        </w:rPr>
        <w:t xml:space="preserve">O valor do presente contrato é de </w:t>
      </w:r>
      <w:r w:rsidRPr="0043412A">
        <w:rPr>
          <w:rFonts w:ascii="Arial" w:eastAsia="Times New Roman" w:hAnsi="Arial" w:cs="Arial"/>
          <w:b/>
          <w:bCs/>
          <w:color w:val="000000" w:themeColor="text1"/>
          <w:sz w:val="24"/>
          <w:szCs w:val="24"/>
          <w:lang w:eastAsia="zh-CN"/>
        </w:rPr>
        <w:t>R$</w:t>
      </w:r>
      <w:r w:rsidRPr="0043412A">
        <w:rPr>
          <w:b/>
          <w:bCs/>
        </w:rPr>
        <w:t xml:space="preserve"> </w:t>
      </w:r>
      <w:r w:rsidR="000A17BC" w:rsidRPr="000A17BC">
        <w:rPr>
          <w:rFonts w:ascii="Arial" w:eastAsia="Times New Roman" w:hAnsi="Arial" w:cs="Arial"/>
          <w:b/>
          <w:bCs/>
          <w:color w:val="000000" w:themeColor="text1"/>
          <w:sz w:val="24"/>
          <w:szCs w:val="24"/>
          <w:lang w:eastAsia="zh-CN"/>
        </w:rPr>
        <w:t>515.050,02</w:t>
      </w:r>
      <w:r w:rsidR="000A17BC" w:rsidRPr="000A17BC">
        <w:rPr>
          <w:rFonts w:ascii="Arial" w:eastAsia="Times New Roman" w:hAnsi="Arial" w:cs="Arial"/>
          <w:b/>
          <w:bCs/>
          <w:color w:val="000000" w:themeColor="text1"/>
          <w:sz w:val="24"/>
          <w:szCs w:val="24"/>
          <w:lang w:eastAsia="zh-CN"/>
        </w:rPr>
        <w:t xml:space="preserve"> </w:t>
      </w:r>
      <w:r w:rsidRPr="0043412A">
        <w:rPr>
          <w:rFonts w:ascii="Arial" w:eastAsia="Times New Roman" w:hAnsi="Arial" w:cs="Arial"/>
          <w:b/>
          <w:bCs/>
          <w:color w:val="000000" w:themeColor="text1"/>
          <w:sz w:val="24"/>
          <w:szCs w:val="24"/>
          <w:lang w:eastAsia="zh-CN"/>
        </w:rPr>
        <w:t>(</w:t>
      </w:r>
      <w:r w:rsidR="000A17BC">
        <w:rPr>
          <w:rFonts w:ascii="Arial" w:eastAsia="Times New Roman" w:hAnsi="Arial" w:cs="Arial"/>
          <w:b/>
          <w:bCs/>
          <w:color w:val="000000" w:themeColor="text1"/>
          <w:sz w:val="24"/>
          <w:szCs w:val="24"/>
          <w:lang w:eastAsia="zh-CN"/>
        </w:rPr>
        <w:t>quinhentos e quinze mil</w:t>
      </w:r>
      <w:r w:rsidRPr="0043412A">
        <w:rPr>
          <w:rFonts w:ascii="Arial" w:eastAsia="Times New Roman" w:hAnsi="Arial" w:cs="Arial"/>
          <w:b/>
          <w:bCs/>
          <w:color w:val="000000" w:themeColor="text1"/>
          <w:sz w:val="24"/>
          <w:szCs w:val="24"/>
          <w:lang w:eastAsia="zh-CN"/>
        </w:rPr>
        <w:t xml:space="preserve">, </w:t>
      </w:r>
      <w:r w:rsidR="000A17BC">
        <w:rPr>
          <w:rFonts w:ascii="Arial" w:eastAsia="Times New Roman" w:hAnsi="Arial" w:cs="Arial"/>
          <w:b/>
          <w:bCs/>
          <w:color w:val="000000" w:themeColor="text1"/>
          <w:sz w:val="24"/>
          <w:szCs w:val="24"/>
          <w:lang w:eastAsia="zh-CN"/>
        </w:rPr>
        <w:t>cinquenta reais e dois centavos</w:t>
      </w:r>
      <w:r w:rsidRPr="0043412A">
        <w:rPr>
          <w:rFonts w:ascii="Arial" w:eastAsia="Times New Roman" w:hAnsi="Arial" w:cs="Arial"/>
          <w:b/>
          <w:bCs/>
          <w:color w:val="000000" w:themeColor="text1"/>
          <w:sz w:val="24"/>
          <w:szCs w:val="24"/>
          <w:lang w:eastAsia="zh-CN"/>
        </w:rPr>
        <w:t>)</w:t>
      </w:r>
      <w:r>
        <w:rPr>
          <w:rFonts w:ascii="Arial" w:eastAsia="Times New Roman" w:hAnsi="Arial" w:cs="Arial"/>
          <w:color w:val="000000" w:themeColor="text1"/>
          <w:sz w:val="24"/>
          <w:szCs w:val="24"/>
          <w:lang w:eastAsia="zh-CN"/>
        </w:rPr>
        <w:t>.</w:t>
      </w:r>
    </w:p>
    <w:p w14:paraId="68ABEFF8" w14:textId="15227F02" w:rsidR="006307C4" w:rsidRPr="00C9248F" w:rsidRDefault="006307C4" w:rsidP="000A17BC">
      <w:pPr>
        <w:spacing w:after="0" w:line="240" w:lineRule="auto"/>
        <w:jc w:val="both"/>
        <w:rPr>
          <w:rFonts w:ascii="Arial" w:eastAsia="Times New Roman" w:hAnsi="Arial" w:cs="Arial"/>
          <w:color w:val="000000" w:themeColor="text1"/>
          <w:sz w:val="24"/>
          <w:szCs w:val="24"/>
          <w:lang w:eastAsia="zh-CN"/>
        </w:rPr>
      </w:pPr>
      <w:r w:rsidRPr="0043412A">
        <w:rPr>
          <w:rFonts w:ascii="Arial" w:eastAsia="Times New Roman" w:hAnsi="Arial" w:cs="Arial"/>
          <w:color w:val="000000" w:themeColor="text1"/>
          <w:sz w:val="24"/>
          <w:szCs w:val="24"/>
          <w:lang w:eastAsia="zh-CN"/>
        </w:rPr>
        <w:t>2.2</w:t>
      </w:r>
      <w:r>
        <w:rPr>
          <w:rFonts w:ascii="Arial" w:eastAsia="Times New Roman" w:hAnsi="Arial" w:cs="Arial"/>
          <w:color w:val="000000" w:themeColor="text1"/>
          <w:sz w:val="24"/>
          <w:szCs w:val="24"/>
          <w:lang w:eastAsia="zh-CN"/>
        </w:rPr>
        <w:t xml:space="preserve">. </w:t>
      </w:r>
      <w:r w:rsidR="000A17BC" w:rsidRPr="000A17BC">
        <w:rPr>
          <w:rFonts w:ascii="Arial" w:eastAsia="Times New Roman" w:hAnsi="Arial" w:cs="Arial"/>
          <w:color w:val="000000" w:themeColor="text1"/>
          <w:sz w:val="24"/>
          <w:szCs w:val="24"/>
          <w:lang w:eastAsia="zh-CN"/>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r w:rsidRPr="0043412A">
        <w:rPr>
          <w:rFonts w:ascii="Arial" w:eastAsia="Times New Roman" w:hAnsi="Arial" w:cs="Arial"/>
          <w:color w:val="000000" w:themeColor="text1"/>
          <w:sz w:val="24"/>
          <w:szCs w:val="24"/>
          <w:lang w:eastAsia="zh-CN"/>
        </w:rPr>
        <w:t>.</w:t>
      </w:r>
    </w:p>
    <w:p w14:paraId="2721E5EC" w14:textId="77777777" w:rsidR="006307C4" w:rsidRPr="00C9248F" w:rsidRDefault="006307C4" w:rsidP="006307C4">
      <w:pPr>
        <w:spacing w:after="0" w:line="240" w:lineRule="auto"/>
        <w:jc w:val="both"/>
        <w:rPr>
          <w:rFonts w:ascii="Arial" w:eastAsia="Times New Roman" w:hAnsi="Arial" w:cs="Arial"/>
          <w:b/>
          <w:bCs/>
          <w:color w:val="000000" w:themeColor="text1"/>
          <w:sz w:val="24"/>
          <w:szCs w:val="24"/>
          <w:u w:val="single"/>
          <w:lang w:eastAsia="zh-CN"/>
        </w:rPr>
      </w:pPr>
    </w:p>
    <w:p w14:paraId="5A7E46A1" w14:textId="77777777" w:rsidR="006307C4" w:rsidRPr="00C9248F" w:rsidRDefault="006307C4" w:rsidP="006307C4">
      <w:pPr>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9248F">
        <w:rPr>
          <w:rFonts w:ascii="Arial" w:eastAsia="Times New Roman" w:hAnsi="Arial" w:cs="Arial"/>
          <w:b/>
          <w:bCs/>
          <w:color w:val="000000" w:themeColor="text1"/>
          <w:sz w:val="24"/>
          <w:szCs w:val="24"/>
          <w:u w:val="single"/>
          <w:lang w:eastAsia="zh-CN"/>
        </w:rPr>
        <w:t xml:space="preserve">: DO PRAZO </w:t>
      </w:r>
      <w:r>
        <w:rPr>
          <w:rFonts w:ascii="Arial" w:eastAsia="Times New Roman" w:hAnsi="Arial" w:cs="Arial"/>
          <w:b/>
          <w:bCs/>
          <w:color w:val="000000" w:themeColor="text1"/>
          <w:sz w:val="24"/>
          <w:szCs w:val="24"/>
          <w:u w:val="single"/>
          <w:lang w:eastAsia="zh-CN"/>
        </w:rPr>
        <w:t>DE VIGÊNCIA</w:t>
      </w:r>
    </w:p>
    <w:p w14:paraId="39687BA9" w14:textId="59027AE5"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3</w:t>
      </w:r>
      <w:r w:rsidRPr="00C9248F">
        <w:rPr>
          <w:rFonts w:ascii="Arial" w:eastAsia="Times New Roman" w:hAnsi="Arial" w:cs="Arial"/>
          <w:color w:val="000000" w:themeColor="text1"/>
          <w:sz w:val="24"/>
          <w:szCs w:val="24"/>
          <w:lang w:eastAsia="zh-CN"/>
        </w:rPr>
        <w:t xml:space="preserve">.1. </w:t>
      </w:r>
      <w:r w:rsidRPr="0043412A">
        <w:rPr>
          <w:rFonts w:ascii="Arial" w:eastAsia="Times New Roman" w:hAnsi="Arial" w:cs="Arial"/>
          <w:color w:val="000000" w:themeColor="text1"/>
          <w:sz w:val="24"/>
          <w:szCs w:val="24"/>
          <w:lang w:eastAsia="zh-CN"/>
        </w:rPr>
        <w:t xml:space="preserve">O presente instrumento terá vigência </w:t>
      </w:r>
      <w:r>
        <w:rPr>
          <w:rFonts w:ascii="Arial" w:eastAsia="Times New Roman" w:hAnsi="Arial" w:cs="Arial"/>
          <w:color w:val="000000" w:themeColor="text1"/>
          <w:sz w:val="24"/>
          <w:szCs w:val="24"/>
          <w:lang w:eastAsia="zh-CN"/>
        </w:rPr>
        <w:t>de 12 (doze) meses, contada a partir de sua assinatura junto a sua publicação</w:t>
      </w:r>
      <w:r w:rsidRPr="0043412A">
        <w:rPr>
          <w:rFonts w:ascii="Arial" w:eastAsia="Times New Roman" w:hAnsi="Arial" w:cs="Arial"/>
          <w:color w:val="000000" w:themeColor="text1"/>
          <w:sz w:val="24"/>
          <w:szCs w:val="24"/>
          <w:lang w:eastAsia="zh-CN"/>
        </w:rPr>
        <w:t xml:space="preserve">, podendo ser prorrogado </w:t>
      </w:r>
      <w:r w:rsidR="00392691" w:rsidRPr="00392691">
        <w:rPr>
          <w:rFonts w:ascii="Arial" w:eastAsia="Times New Roman" w:hAnsi="Arial" w:cs="Arial"/>
          <w:color w:val="000000" w:themeColor="text1"/>
          <w:sz w:val="24"/>
          <w:szCs w:val="24"/>
          <w:lang w:eastAsia="zh-CN"/>
        </w:rPr>
        <w:t>nos termos da legislação</w:t>
      </w:r>
      <w:r w:rsidR="00392691">
        <w:rPr>
          <w:rFonts w:ascii="Arial" w:eastAsia="Times New Roman" w:hAnsi="Arial" w:cs="Arial"/>
          <w:color w:val="000000" w:themeColor="text1"/>
          <w:sz w:val="24"/>
          <w:szCs w:val="24"/>
          <w:lang w:eastAsia="zh-CN"/>
        </w:rPr>
        <w:t>.</w:t>
      </w:r>
      <w:r w:rsidR="00392691" w:rsidRPr="00392691">
        <w:rPr>
          <w:rFonts w:ascii="Arial" w:eastAsia="Times New Roman" w:hAnsi="Arial" w:cs="Arial"/>
          <w:color w:val="000000" w:themeColor="text1"/>
          <w:sz w:val="24"/>
          <w:szCs w:val="24"/>
          <w:lang w:eastAsia="zh-CN"/>
        </w:rPr>
        <w:t xml:space="preserve"> </w:t>
      </w:r>
    </w:p>
    <w:p w14:paraId="785CCED1" w14:textId="77777777" w:rsidR="006307C4" w:rsidRDefault="006307C4" w:rsidP="006307C4">
      <w:pPr>
        <w:spacing w:after="0" w:line="240" w:lineRule="auto"/>
        <w:jc w:val="both"/>
        <w:rPr>
          <w:rFonts w:ascii="Arial" w:eastAsia="Times New Roman" w:hAnsi="Arial" w:cs="Arial"/>
          <w:color w:val="000000" w:themeColor="text1"/>
          <w:sz w:val="24"/>
          <w:szCs w:val="24"/>
          <w:lang w:eastAsia="zh-CN"/>
        </w:rPr>
      </w:pPr>
    </w:p>
    <w:p w14:paraId="1B77329F" w14:textId="56C9237B" w:rsidR="006307C4" w:rsidRPr="0043412A" w:rsidRDefault="006307C4" w:rsidP="006307C4">
      <w:pPr>
        <w:spacing w:after="0" w:line="240" w:lineRule="auto"/>
        <w:jc w:val="both"/>
        <w:rPr>
          <w:rFonts w:ascii="Arial" w:eastAsia="Times New Roman" w:hAnsi="Arial" w:cs="Arial"/>
          <w:b/>
          <w:bCs/>
          <w:color w:val="000000" w:themeColor="text1"/>
          <w:sz w:val="24"/>
          <w:szCs w:val="24"/>
          <w:u w:val="single"/>
          <w:lang w:eastAsia="zh-CN"/>
        </w:rPr>
      </w:pPr>
      <w:r w:rsidRPr="0043412A">
        <w:rPr>
          <w:rFonts w:ascii="Arial" w:eastAsia="Times New Roman" w:hAnsi="Arial" w:cs="Arial"/>
          <w:b/>
          <w:bCs/>
          <w:color w:val="000000" w:themeColor="text1"/>
          <w:sz w:val="24"/>
          <w:szCs w:val="24"/>
          <w:u w:val="single"/>
          <w:lang w:eastAsia="zh-CN"/>
        </w:rPr>
        <w:t>CLÁUSULA QUARTA: DO PAGAMENTO</w:t>
      </w:r>
      <w:r>
        <w:rPr>
          <w:rFonts w:ascii="Arial" w:eastAsia="Times New Roman" w:hAnsi="Arial" w:cs="Arial"/>
          <w:b/>
          <w:bCs/>
          <w:color w:val="000000" w:themeColor="text1"/>
          <w:sz w:val="24"/>
          <w:szCs w:val="24"/>
          <w:u w:val="single"/>
          <w:lang w:eastAsia="zh-CN"/>
        </w:rPr>
        <w:t>/RECEBIMENTO</w:t>
      </w:r>
      <w:r w:rsidR="00B56CBB" w:rsidRPr="00B56CBB">
        <w:rPr>
          <w:rFonts w:ascii="Arial" w:eastAsia="Times New Roman" w:hAnsi="Arial" w:cs="Arial"/>
          <w:b/>
          <w:bCs/>
          <w:color w:val="000000" w:themeColor="text1"/>
          <w:sz w:val="24"/>
          <w:szCs w:val="24"/>
          <w:u w:val="single"/>
          <w:lang w:eastAsia="zh-CN"/>
        </w:rPr>
        <w:t>,</w:t>
      </w:r>
      <w:r w:rsidR="00B56CBB" w:rsidRPr="00B56CBB">
        <w:rPr>
          <w:u w:val="single"/>
        </w:rPr>
        <w:t xml:space="preserve"> </w:t>
      </w:r>
      <w:r w:rsidR="00B56CBB" w:rsidRPr="00B56CBB">
        <w:rPr>
          <w:rFonts w:ascii="Arial" w:eastAsia="Times New Roman" w:hAnsi="Arial" w:cs="Arial"/>
          <w:b/>
          <w:bCs/>
          <w:color w:val="000000" w:themeColor="text1"/>
          <w:sz w:val="24"/>
          <w:szCs w:val="24"/>
          <w:u w:val="single"/>
          <w:lang w:eastAsia="zh-CN"/>
        </w:rPr>
        <w:t>DO PRAZO, FORMA DE ENTREGA DOS MATERIAIS E VALIDADE</w:t>
      </w:r>
      <w:r w:rsidR="00B56CBB">
        <w:rPr>
          <w:rFonts w:ascii="Arial" w:eastAsia="Times New Roman" w:hAnsi="Arial" w:cs="Arial"/>
          <w:b/>
          <w:bCs/>
          <w:color w:val="000000" w:themeColor="text1"/>
          <w:sz w:val="24"/>
          <w:szCs w:val="24"/>
          <w:u w:val="single"/>
          <w:lang w:eastAsia="zh-CN"/>
        </w:rPr>
        <w:t xml:space="preserve"> </w:t>
      </w:r>
    </w:p>
    <w:p w14:paraId="46DDB9A1" w14:textId="5DD23B80"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4.1. </w:t>
      </w:r>
      <w:r w:rsidRPr="005F372F">
        <w:rPr>
          <w:rFonts w:ascii="Arial" w:eastAsia="Times New Roman" w:hAnsi="Arial" w:cs="Arial"/>
          <w:color w:val="000000" w:themeColor="text1"/>
          <w:sz w:val="24"/>
          <w:szCs w:val="24"/>
          <w:lang w:eastAsia="zh-CN"/>
        </w:rPr>
        <w:t>O pagamento pela efetiva prestação dos serviços deste instrumento será</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efetuado até o 30º (trigésimo) dia após a apresentação documentos fiscais, à</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CONTRATADA, através da Tesouraria, mediante apresentação da Nota Fiscal</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correspondente, com a aceitação e atesto do responsável pelo recebimento do mesmo,</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observando-se ainda a ordem cronológica de pagamentos.</w:t>
      </w:r>
    </w:p>
    <w:p w14:paraId="43273459"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4.1.1.</w:t>
      </w:r>
      <w:r w:rsidRPr="005F372F">
        <w:rPr>
          <w:rFonts w:ascii="Arial" w:eastAsia="Times New Roman" w:hAnsi="Arial" w:cs="Arial"/>
          <w:color w:val="000000" w:themeColor="text1"/>
          <w:sz w:val="24"/>
          <w:szCs w:val="24"/>
          <w:lang w:eastAsia="zh-CN"/>
        </w:rPr>
        <w:t xml:space="preserve"> A Nota Fiscal correspondente deverá ser entregue pela CONTRATADA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diretamente ao responsável pela fiscalização que somente atestará o recebimento e</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liberará a Nota Fiscal para pagamento quando cumpridas, pela CONTRATADA, todas</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as condições pactuadas.</w:t>
      </w:r>
    </w:p>
    <w:p w14:paraId="52101286"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5F372F">
        <w:rPr>
          <w:rFonts w:ascii="Arial" w:eastAsia="Times New Roman" w:hAnsi="Arial" w:cs="Arial"/>
          <w:color w:val="000000" w:themeColor="text1"/>
          <w:sz w:val="24"/>
          <w:szCs w:val="24"/>
          <w:lang w:eastAsia="zh-CN"/>
        </w:rPr>
        <w:t>.1.2</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A contagem para o 30º (trigésimo) dia, previsto no caput, só iniciar-se-á após 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aceitação e liquidação do objeto pela fiscalização do Município e</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cumprimento pela empresa de todas as condições pactuadas.</w:t>
      </w:r>
    </w:p>
    <w:p w14:paraId="4DA37080"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5F372F">
        <w:rPr>
          <w:rFonts w:ascii="Arial" w:eastAsia="Times New Roman" w:hAnsi="Arial" w:cs="Arial"/>
          <w:color w:val="000000" w:themeColor="text1"/>
          <w:sz w:val="24"/>
          <w:szCs w:val="24"/>
          <w:lang w:eastAsia="zh-CN"/>
        </w:rPr>
        <w:t>.1.3</w:t>
      </w:r>
      <w:r>
        <w:rPr>
          <w:rFonts w:ascii="Arial" w:eastAsia="Times New Roman" w:hAnsi="Arial" w:cs="Arial"/>
          <w:color w:val="000000" w:themeColor="text1"/>
          <w:sz w:val="24"/>
          <w:szCs w:val="24"/>
          <w:lang w:eastAsia="zh-CN"/>
        </w:rPr>
        <w:t>.</w:t>
      </w:r>
      <w:r w:rsidRPr="005F372F">
        <w:rPr>
          <w:rFonts w:ascii="Arial" w:eastAsia="Times New Roman" w:hAnsi="Arial" w:cs="Arial"/>
          <w:color w:val="000000" w:themeColor="text1"/>
          <w:sz w:val="24"/>
          <w:szCs w:val="24"/>
          <w:lang w:eastAsia="zh-CN"/>
        </w:rPr>
        <w:t xml:space="preserve"> Para execução do pagamento, CONTRATADA deverá fazer constar na Nota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Fiscal correspondente, emitida sem rasura, em letra bem legível, em nome do Município, informando o número de sua conta corrente e Agência Bancária, bem</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como o número da Ordem de Compra.</w:t>
      </w:r>
    </w:p>
    <w:p w14:paraId="121FC5D4"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5F372F">
        <w:rPr>
          <w:rFonts w:ascii="Arial" w:eastAsia="Times New Roman" w:hAnsi="Arial" w:cs="Arial"/>
          <w:color w:val="000000" w:themeColor="text1"/>
          <w:sz w:val="24"/>
          <w:szCs w:val="24"/>
          <w:lang w:eastAsia="zh-CN"/>
        </w:rPr>
        <w:t>.1.4</w:t>
      </w:r>
      <w:r>
        <w:rPr>
          <w:rFonts w:ascii="Arial" w:eastAsia="Times New Roman" w:hAnsi="Arial" w:cs="Arial"/>
          <w:color w:val="000000" w:themeColor="text1"/>
          <w:sz w:val="24"/>
          <w:szCs w:val="24"/>
          <w:lang w:eastAsia="zh-CN"/>
        </w:rPr>
        <w:t>.</w:t>
      </w:r>
      <w:r w:rsidRPr="005F372F">
        <w:rPr>
          <w:rFonts w:ascii="Arial" w:eastAsia="Times New Roman" w:hAnsi="Arial" w:cs="Arial"/>
          <w:color w:val="000000" w:themeColor="text1"/>
          <w:sz w:val="24"/>
          <w:szCs w:val="24"/>
          <w:lang w:eastAsia="zh-CN"/>
        </w:rPr>
        <w:t xml:space="preserve"> Havendo erro na Nota Fiscal ou circunstâncias que impeçam a liquidação da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despesa, aquela será devolvida à CONTRATADA e o pagamento ficará pendente até</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que o mesmo providencie as medidas saneadoras. Nesta hipótese, o prazo para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pagamento iniciar-se-á após a regularização da situação ou reapresentação do</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documento fiscal, não acarretando quaisquer ônus ao contratante.</w:t>
      </w:r>
    </w:p>
    <w:p w14:paraId="67F51BFF"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5F372F">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Pr="005F372F">
        <w:rPr>
          <w:rFonts w:ascii="Arial" w:eastAsia="Times New Roman" w:hAnsi="Arial" w:cs="Arial"/>
          <w:color w:val="000000" w:themeColor="text1"/>
          <w:sz w:val="24"/>
          <w:szCs w:val="24"/>
          <w:lang w:eastAsia="zh-CN"/>
        </w:rPr>
        <w:t xml:space="preserve"> A critério do Contratante poderão ser descontados dos pagamentos devidos, os</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valores para cobrir despesas com multas, indenizações a terceiros ou outras de</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responsabilidade da CONTRATADA.</w:t>
      </w:r>
    </w:p>
    <w:p w14:paraId="413FF881"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5F372F">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w:t>
      </w:r>
      <w:r w:rsidRPr="005F372F">
        <w:rPr>
          <w:rFonts w:ascii="Arial" w:eastAsia="Times New Roman" w:hAnsi="Arial" w:cs="Arial"/>
          <w:color w:val="000000" w:themeColor="text1"/>
          <w:sz w:val="24"/>
          <w:szCs w:val="24"/>
          <w:lang w:eastAsia="zh-CN"/>
        </w:rPr>
        <w:t xml:space="preserve"> O Município poderá sustar todo e qualquer pagamento do preço ou</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suas parcelas de qualquer fatura apresentada pela CONTRATADA caso verificadas</w:t>
      </w:r>
      <w:r w:rsidRPr="005F372F">
        <w:t xml:space="preserve"> </w:t>
      </w:r>
      <w:r w:rsidRPr="005F372F">
        <w:rPr>
          <w:rFonts w:ascii="Arial" w:eastAsia="Times New Roman" w:hAnsi="Arial" w:cs="Arial"/>
          <w:color w:val="000000" w:themeColor="text1"/>
          <w:sz w:val="24"/>
          <w:szCs w:val="24"/>
          <w:lang w:eastAsia="zh-CN"/>
        </w:rPr>
        <w:t>uma ou mais das hipóteses abaixo e enquanto perdurar o ato ou fato sem direito 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qualquer reajustamento complementar ou acréscimo, conforme enunciado:</w:t>
      </w:r>
    </w:p>
    <w:p w14:paraId="4E2D31CC"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sidRPr="005F372F">
        <w:rPr>
          <w:rFonts w:ascii="Arial" w:eastAsia="Times New Roman" w:hAnsi="Arial" w:cs="Arial"/>
          <w:color w:val="000000" w:themeColor="text1"/>
          <w:sz w:val="24"/>
          <w:szCs w:val="24"/>
          <w:lang w:eastAsia="zh-CN"/>
        </w:rPr>
        <w:t>a) A CONTRATADA deixe de acatar quaisquer determinações exaradas pelo órgão</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fiscalizador do Município.</w:t>
      </w:r>
    </w:p>
    <w:p w14:paraId="36DC3D25"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sidRPr="005F372F">
        <w:rPr>
          <w:rFonts w:ascii="Arial" w:eastAsia="Times New Roman" w:hAnsi="Arial" w:cs="Arial"/>
          <w:color w:val="000000" w:themeColor="text1"/>
          <w:sz w:val="24"/>
          <w:szCs w:val="24"/>
          <w:lang w:eastAsia="zh-CN"/>
        </w:rPr>
        <w:t>b) Não cumprimento de obrigação assumida, hipótese em que o pagamento ficará retido</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até que a CONTRATADA atenda à cláusula infringida.</w:t>
      </w:r>
    </w:p>
    <w:p w14:paraId="3A228CB5"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sidRPr="005F372F">
        <w:rPr>
          <w:rFonts w:ascii="Arial" w:eastAsia="Times New Roman" w:hAnsi="Arial" w:cs="Arial"/>
          <w:color w:val="000000" w:themeColor="text1"/>
          <w:sz w:val="24"/>
          <w:szCs w:val="24"/>
          <w:lang w:eastAsia="zh-CN"/>
        </w:rPr>
        <w:t>c) A CONTRATADA retarde indevidamente a execução do objeto ou paralise os</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mesmos por prazo que venha a prejudicar as atividades do Município.</w:t>
      </w:r>
    </w:p>
    <w:p w14:paraId="5A7CD48B"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sidRPr="005F372F">
        <w:rPr>
          <w:rFonts w:ascii="Arial" w:eastAsia="Times New Roman" w:hAnsi="Arial" w:cs="Arial"/>
          <w:color w:val="000000" w:themeColor="text1"/>
          <w:sz w:val="24"/>
          <w:szCs w:val="24"/>
          <w:lang w:eastAsia="zh-CN"/>
        </w:rPr>
        <w:t>d) Débito da CONTRATADA para com o Município quer proveniente da</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execução deste instrumento, quer de obrigações de outros contratos.</w:t>
      </w:r>
    </w:p>
    <w:p w14:paraId="01F2BBB5" w14:textId="77777777" w:rsidR="006307C4" w:rsidRPr="005F372F" w:rsidRDefault="006307C4" w:rsidP="006307C4">
      <w:pPr>
        <w:spacing w:after="0" w:line="240" w:lineRule="auto"/>
        <w:jc w:val="both"/>
        <w:rPr>
          <w:rFonts w:ascii="Arial" w:eastAsia="Times New Roman" w:hAnsi="Arial" w:cs="Arial"/>
          <w:color w:val="000000" w:themeColor="text1"/>
          <w:sz w:val="24"/>
          <w:szCs w:val="24"/>
          <w:lang w:eastAsia="zh-CN"/>
        </w:rPr>
      </w:pPr>
      <w:r w:rsidRPr="005F372F">
        <w:rPr>
          <w:rFonts w:ascii="Arial" w:eastAsia="Times New Roman" w:hAnsi="Arial" w:cs="Arial"/>
          <w:color w:val="000000" w:themeColor="text1"/>
          <w:sz w:val="24"/>
          <w:szCs w:val="24"/>
          <w:lang w:eastAsia="zh-CN"/>
        </w:rPr>
        <w:t>e) Em qualquer das hipóteses previstas nos parágrafos acima, ou de infração as demais</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cláusulas e obrigações estabelecidas neste instrumento.</w:t>
      </w:r>
    </w:p>
    <w:p w14:paraId="4201D1E5" w14:textId="35D93E65" w:rsidR="00B56CBB"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Pr="005F372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w:t>
      </w:r>
      <w:r w:rsidRPr="005F372F">
        <w:rPr>
          <w:rFonts w:ascii="Arial" w:eastAsia="Times New Roman" w:hAnsi="Arial" w:cs="Arial"/>
          <w:color w:val="000000" w:themeColor="text1"/>
          <w:sz w:val="24"/>
          <w:szCs w:val="24"/>
          <w:lang w:eastAsia="zh-CN"/>
        </w:rPr>
        <w:t xml:space="preserve"> As despesas decorrentes desta licitação correrão por conta das dotações do ano</w:t>
      </w:r>
      <w:r>
        <w:rPr>
          <w:rFonts w:ascii="Arial" w:eastAsia="Times New Roman" w:hAnsi="Arial" w:cs="Arial"/>
          <w:color w:val="000000" w:themeColor="text1"/>
          <w:sz w:val="24"/>
          <w:szCs w:val="24"/>
          <w:lang w:eastAsia="zh-CN"/>
        </w:rPr>
        <w:t xml:space="preserve"> </w:t>
      </w:r>
      <w:r w:rsidRPr="005F372F">
        <w:rPr>
          <w:rFonts w:ascii="Arial" w:eastAsia="Times New Roman" w:hAnsi="Arial" w:cs="Arial"/>
          <w:color w:val="000000" w:themeColor="text1"/>
          <w:sz w:val="24"/>
          <w:szCs w:val="24"/>
          <w:lang w:eastAsia="zh-CN"/>
        </w:rPr>
        <w:t>2024 e dos anos subsequentes.</w:t>
      </w:r>
    </w:p>
    <w:p w14:paraId="0A7EFDD5" w14:textId="487D36B7" w:rsidR="00B56CBB" w:rsidRPr="00B56CBB" w:rsidRDefault="00B56CBB"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4.5. </w:t>
      </w:r>
      <w:r w:rsidRPr="00B56CBB">
        <w:rPr>
          <w:rFonts w:ascii="Arial" w:eastAsia="Times New Roman" w:hAnsi="Arial" w:cs="Arial"/>
          <w:color w:val="000000" w:themeColor="text1"/>
          <w:sz w:val="24"/>
          <w:szCs w:val="24"/>
          <w:lang w:eastAsia="zh-CN"/>
        </w:rPr>
        <w:t xml:space="preserve">A entrega dos materiais será no prazo de 15 (quinze) dias corridos o local de entrega será </w:t>
      </w:r>
      <w:proofErr w:type="gramStart"/>
      <w:r w:rsidRPr="00B56CBB">
        <w:rPr>
          <w:rFonts w:ascii="Arial" w:eastAsia="Times New Roman" w:hAnsi="Arial" w:cs="Arial"/>
          <w:color w:val="000000" w:themeColor="text1"/>
          <w:sz w:val="24"/>
          <w:szCs w:val="24"/>
          <w:lang w:eastAsia="zh-CN"/>
        </w:rPr>
        <w:t>programada</w:t>
      </w:r>
      <w:proofErr w:type="gramEnd"/>
      <w:r w:rsidRPr="00B56CBB">
        <w:rPr>
          <w:rFonts w:ascii="Arial" w:eastAsia="Times New Roman" w:hAnsi="Arial" w:cs="Arial"/>
          <w:color w:val="000000" w:themeColor="text1"/>
          <w:sz w:val="24"/>
          <w:szCs w:val="24"/>
          <w:lang w:eastAsia="zh-CN"/>
        </w:rPr>
        <w:t xml:space="preserve"> conforme orientação do Setor de Compras </w:t>
      </w:r>
      <w:r>
        <w:rPr>
          <w:rFonts w:ascii="Arial" w:eastAsia="Times New Roman" w:hAnsi="Arial" w:cs="Arial"/>
          <w:color w:val="000000" w:themeColor="text1"/>
          <w:sz w:val="24"/>
          <w:szCs w:val="24"/>
          <w:lang w:eastAsia="zh-CN"/>
        </w:rPr>
        <w:t>e da</w:t>
      </w:r>
      <w:r w:rsidRPr="00B56CBB">
        <w:rPr>
          <w:rFonts w:ascii="Arial" w:eastAsia="Times New Roman" w:hAnsi="Arial" w:cs="Arial"/>
          <w:color w:val="000000" w:themeColor="text1"/>
          <w:sz w:val="24"/>
          <w:szCs w:val="24"/>
          <w:lang w:eastAsia="zh-CN"/>
        </w:rPr>
        <w:t xml:space="preserve"> Secretaria Municipal de Educação, sendo que a Autorização de Fornecimento terá um prazo de validade de 150 (cento </w:t>
      </w:r>
      <w:r w:rsidRPr="00B56CBB">
        <w:rPr>
          <w:rFonts w:ascii="Arial" w:eastAsia="Times New Roman" w:hAnsi="Arial" w:cs="Arial"/>
          <w:color w:val="000000" w:themeColor="text1"/>
          <w:sz w:val="24"/>
          <w:szCs w:val="24"/>
          <w:lang w:eastAsia="zh-CN"/>
        </w:rPr>
        <w:lastRenderedPageBreak/>
        <w:t xml:space="preserve">e cinquenta) dias, sendo entregues os quantitativos conforme pedido da Secretaria. Este prazo se faz necessário devido a programar empenho para uso no período de 150 dias. </w:t>
      </w:r>
    </w:p>
    <w:p w14:paraId="44DC842F" w14:textId="433DE401" w:rsidR="00B56CBB" w:rsidRPr="00B56CBB" w:rsidRDefault="00B56CBB"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4.6.</w:t>
      </w:r>
      <w:r w:rsidRPr="00B56CBB">
        <w:rPr>
          <w:rFonts w:ascii="Arial" w:eastAsia="Times New Roman" w:hAnsi="Arial" w:cs="Arial"/>
          <w:color w:val="000000" w:themeColor="text1"/>
          <w:sz w:val="24"/>
          <w:szCs w:val="24"/>
          <w:lang w:eastAsia="zh-CN"/>
        </w:rPr>
        <w:t xml:space="preserve"> Os materiais deverão ser entregues em perfeitas condições de uso e de acordo com as especificações estabelecidas no Edital, observando-se também os prazos de entrega estabelecidos para que se declarem os aceites.</w:t>
      </w:r>
    </w:p>
    <w:p w14:paraId="5AC7D491" w14:textId="3352A22F" w:rsidR="00B56CBB" w:rsidRPr="00B56CBB" w:rsidRDefault="00B56CBB"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4.7. </w:t>
      </w:r>
      <w:r w:rsidRPr="00B56CBB">
        <w:rPr>
          <w:rFonts w:ascii="Arial" w:eastAsia="Times New Roman" w:hAnsi="Arial" w:cs="Arial"/>
          <w:color w:val="000000" w:themeColor="text1"/>
          <w:sz w:val="24"/>
          <w:szCs w:val="24"/>
          <w:lang w:eastAsia="zh-CN"/>
        </w:rPr>
        <w:t xml:space="preserve"> Os materiais serão entregues na data programada no endereço informado via e-mail junto ao pedido, pelo Setor de Compras</w:t>
      </w:r>
      <w:r w:rsidR="00BE1F33">
        <w:rPr>
          <w:rFonts w:ascii="Arial" w:eastAsia="Times New Roman" w:hAnsi="Arial" w:cs="Arial"/>
          <w:color w:val="000000" w:themeColor="text1"/>
          <w:sz w:val="24"/>
          <w:szCs w:val="24"/>
          <w:lang w:eastAsia="zh-CN"/>
        </w:rPr>
        <w:t>,</w:t>
      </w:r>
      <w:r w:rsidRPr="00B56CBB">
        <w:rPr>
          <w:rFonts w:ascii="Arial" w:eastAsia="Times New Roman" w:hAnsi="Arial" w:cs="Arial"/>
          <w:color w:val="000000" w:themeColor="text1"/>
          <w:sz w:val="24"/>
          <w:szCs w:val="24"/>
          <w:lang w:eastAsia="zh-CN"/>
        </w:rPr>
        <w:t xml:space="preserve"> em dias úteis no horário de 07</w:t>
      </w:r>
      <w:r w:rsidR="00BE1F33">
        <w:rPr>
          <w:rFonts w:ascii="Arial" w:eastAsia="Times New Roman" w:hAnsi="Arial" w:cs="Arial"/>
          <w:color w:val="000000" w:themeColor="text1"/>
          <w:sz w:val="24"/>
          <w:szCs w:val="24"/>
          <w:lang w:eastAsia="zh-CN"/>
        </w:rPr>
        <w:t>:30</w:t>
      </w:r>
      <w:r w:rsidRPr="00B56CBB">
        <w:rPr>
          <w:rFonts w:ascii="Arial" w:eastAsia="Times New Roman" w:hAnsi="Arial" w:cs="Arial"/>
          <w:color w:val="000000" w:themeColor="text1"/>
          <w:sz w:val="24"/>
          <w:szCs w:val="24"/>
          <w:lang w:eastAsia="zh-CN"/>
        </w:rPr>
        <w:t>h às 1</w:t>
      </w:r>
      <w:r w:rsidR="00BE1F33">
        <w:rPr>
          <w:rFonts w:ascii="Arial" w:eastAsia="Times New Roman" w:hAnsi="Arial" w:cs="Arial"/>
          <w:color w:val="000000" w:themeColor="text1"/>
          <w:sz w:val="24"/>
          <w:szCs w:val="24"/>
          <w:lang w:eastAsia="zh-CN"/>
        </w:rPr>
        <w:t>1</w:t>
      </w:r>
      <w:r w:rsidRPr="00B56CBB">
        <w:rPr>
          <w:rFonts w:ascii="Arial" w:eastAsia="Times New Roman" w:hAnsi="Arial" w:cs="Arial"/>
          <w:color w:val="000000" w:themeColor="text1"/>
          <w:sz w:val="24"/>
          <w:szCs w:val="24"/>
          <w:lang w:eastAsia="zh-CN"/>
        </w:rPr>
        <w:t>h e 1</w:t>
      </w:r>
      <w:r w:rsidR="00BE1F33">
        <w:rPr>
          <w:rFonts w:ascii="Arial" w:eastAsia="Times New Roman" w:hAnsi="Arial" w:cs="Arial"/>
          <w:color w:val="000000" w:themeColor="text1"/>
          <w:sz w:val="24"/>
          <w:szCs w:val="24"/>
          <w:lang w:eastAsia="zh-CN"/>
        </w:rPr>
        <w:t>2:30</w:t>
      </w:r>
      <w:r w:rsidRPr="00B56CBB">
        <w:rPr>
          <w:rFonts w:ascii="Arial" w:eastAsia="Times New Roman" w:hAnsi="Arial" w:cs="Arial"/>
          <w:color w:val="000000" w:themeColor="text1"/>
          <w:sz w:val="24"/>
          <w:szCs w:val="24"/>
          <w:lang w:eastAsia="zh-CN"/>
        </w:rPr>
        <w:t>h às 16h.</w:t>
      </w:r>
    </w:p>
    <w:p w14:paraId="3F32A22E" w14:textId="35295DF4"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4.8.</w:t>
      </w:r>
      <w:r w:rsidR="00B56CBB" w:rsidRPr="00B56CBB">
        <w:rPr>
          <w:rFonts w:ascii="Arial" w:eastAsia="Times New Roman" w:hAnsi="Arial" w:cs="Arial"/>
          <w:color w:val="000000" w:themeColor="text1"/>
          <w:sz w:val="24"/>
          <w:szCs w:val="24"/>
          <w:lang w:eastAsia="zh-CN"/>
        </w:rPr>
        <w:t xml:space="preserve"> Os produtos deverão ser entregues acompanhados de documento fiscal, com as mesmas condições indicadas na proposta de preço vencedora do certame, quanto à marca/fabricante, modelo, forma de acondicionamento, aparência, peso, volume, tamanho, composição, prazo de validade, garantia, quantidade, qualidade e autenticidade, respeitando rigorosamente as especificações do Termo de Referência.</w:t>
      </w:r>
    </w:p>
    <w:p w14:paraId="1484A0F2" w14:textId="5A250787"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4.9.</w:t>
      </w:r>
      <w:r w:rsidR="00B56CBB" w:rsidRPr="00B56CBB">
        <w:rPr>
          <w:rFonts w:ascii="Arial" w:eastAsia="Times New Roman" w:hAnsi="Arial" w:cs="Arial"/>
          <w:color w:val="000000" w:themeColor="text1"/>
          <w:sz w:val="24"/>
          <w:szCs w:val="24"/>
          <w:lang w:eastAsia="zh-CN"/>
        </w:rPr>
        <w:t xml:space="preserve"> Em caso de algum tipo de irregularidade verificada, o produto será devolvido, ficando a retirada do mesmo e o custo do transporte por conta da CONTRATADA, sem prejuízo da aplicação das penalidades cabíveis.</w:t>
      </w:r>
    </w:p>
    <w:p w14:paraId="3F1F1C69" w14:textId="5CAC306F"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4.10.</w:t>
      </w:r>
      <w:r w:rsidR="00B56CBB" w:rsidRPr="00B56CBB">
        <w:rPr>
          <w:rFonts w:ascii="Arial" w:eastAsia="Times New Roman" w:hAnsi="Arial" w:cs="Arial"/>
          <w:color w:val="000000" w:themeColor="text1"/>
          <w:sz w:val="24"/>
          <w:szCs w:val="24"/>
          <w:lang w:eastAsia="zh-CN"/>
        </w:rPr>
        <w:t xml:space="preserve"> A CONTRATADA deverá atentar ao fiel cumprimento das especificações exigidas, sendo recusado item que estiver com alguma característica diferente das especificações contidas n</w:t>
      </w:r>
      <w:r>
        <w:rPr>
          <w:rFonts w:ascii="Arial" w:eastAsia="Times New Roman" w:hAnsi="Arial" w:cs="Arial"/>
          <w:color w:val="000000" w:themeColor="text1"/>
          <w:sz w:val="24"/>
          <w:szCs w:val="24"/>
          <w:lang w:eastAsia="zh-CN"/>
        </w:rPr>
        <w:t>o</w:t>
      </w:r>
      <w:r w:rsidR="00B56CBB" w:rsidRPr="00B56CBB">
        <w:rPr>
          <w:rFonts w:ascii="Arial" w:eastAsia="Times New Roman" w:hAnsi="Arial" w:cs="Arial"/>
          <w:color w:val="000000" w:themeColor="text1"/>
          <w:sz w:val="24"/>
          <w:szCs w:val="24"/>
          <w:lang w:eastAsia="zh-CN"/>
        </w:rPr>
        <w:t xml:space="preserve"> termo</w:t>
      </w:r>
      <w:r>
        <w:rPr>
          <w:rFonts w:ascii="Arial" w:eastAsia="Times New Roman" w:hAnsi="Arial" w:cs="Arial"/>
          <w:color w:val="000000" w:themeColor="text1"/>
          <w:sz w:val="24"/>
          <w:szCs w:val="24"/>
          <w:lang w:eastAsia="zh-CN"/>
        </w:rPr>
        <w:t xml:space="preserve"> de referência</w:t>
      </w:r>
      <w:r w:rsidR="00B56CBB" w:rsidRPr="00B56CBB">
        <w:rPr>
          <w:rFonts w:ascii="Arial" w:eastAsia="Times New Roman" w:hAnsi="Arial" w:cs="Arial"/>
          <w:color w:val="000000" w:themeColor="text1"/>
          <w:sz w:val="24"/>
          <w:szCs w:val="24"/>
          <w:lang w:eastAsia="zh-CN"/>
        </w:rPr>
        <w:t>.</w:t>
      </w:r>
    </w:p>
    <w:p w14:paraId="2791C056" w14:textId="5B1177F7"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4.11.</w:t>
      </w:r>
      <w:r w:rsidR="00B56CBB" w:rsidRPr="00B56CBB">
        <w:rPr>
          <w:rFonts w:ascii="Arial" w:eastAsia="Times New Roman" w:hAnsi="Arial" w:cs="Arial"/>
          <w:color w:val="000000" w:themeColor="text1"/>
          <w:sz w:val="24"/>
          <w:szCs w:val="24"/>
          <w:lang w:eastAsia="zh-CN"/>
        </w:rPr>
        <w:t xml:space="preserve"> Os produtos deverão ser novos, estar adequadamente embalados de forma a preservar suas características originais, atender às especificações técnicas exigidas e obedecer rigorosamente:</w:t>
      </w:r>
    </w:p>
    <w:p w14:paraId="1D8C7511" w14:textId="6D2CE5EE"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4.11</w:t>
      </w:r>
      <w:r w:rsidR="00B56CBB" w:rsidRPr="00B56CBB">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00B56CBB" w:rsidRPr="00B56CBB">
        <w:rPr>
          <w:rFonts w:ascii="Arial" w:eastAsia="Times New Roman" w:hAnsi="Arial" w:cs="Arial"/>
          <w:color w:val="000000" w:themeColor="text1"/>
          <w:sz w:val="24"/>
          <w:szCs w:val="24"/>
          <w:lang w:eastAsia="zh-CN"/>
        </w:rPr>
        <w:t xml:space="preserve"> às normas e especificações constantes n</w:t>
      </w:r>
      <w:r>
        <w:rPr>
          <w:rFonts w:ascii="Arial" w:eastAsia="Times New Roman" w:hAnsi="Arial" w:cs="Arial"/>
          <w:color w:val="000000" w:themeColor="text1"/>
          <w:sz w:val="24"/>
          <w:szCs w:val="24"/>
          <w:lang w:eastAsia="zh-CN"/>
        </w:rPr>
        <w:t>o</w:t>
      </w:r>
      <w:r w:rsidR="00B56CBB" w:rsidRPr="00B56CBB">
        <w:rPr>
          <w:rFonts w:ascii="Arial" w:eastAsia="Times New Roman" w:hAnsi="Arial" w:cs="Arial"/>
          <w:color w:val="000000" w:themeColor="text1"/>
          <w:sz w:val="24"/>
          <w:szCs w:val="24"/>
          <w:lang w:eastAsia="zh-CN"/>
        </w:rPr>
        <w:t xml:space="preserve"> Termo de Referência.</w:t>
      </w:r>
    </w:p>
    <w:p w14:paraId="3073CE24" w14:textId="6E7DD332"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4.11</w:t>
      </w:r>
      <w:r w:rsidR="00B56CBB" w:rsidRPr="00B56CBB">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w:t>
      </w:r>
      <w:r w:rsidR="00B56CBB" w:rsidRPr="00B56CBB">
        <w:rPr>
          <w:rFonts w:ascii="Arial" w:eastAsia="Times New Roman" w:hAnsi="Arial" w:cs="Arial"/>
          <w:color w:val="000000" w:themeColor="text1"/>
          <w:sz w:val="24"/>
          <w:szCs w:val="24"/>
          <w:lang w:eastAsia="zh-CN"/>
        </w:rPr>
        <w:t xml:space="preserve"> às normas da ABNT/INMETRO caso aplicável, </w:t>
      </w:r>
    </w:p>
    <w:p w14:paraId="65B8010F" w14:textId="167A77C8"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4.11</w:t>
      </w:r>
      <w:r w:rsidR="00B56CBB" w:rsidRPr="00B56CBB">
        <w:rPr>
          <w:rFonts w:ascii="Arial" w:eastAsia="Times New Roman" w:hAnsi="Arial" w:cs="Arial"/>
          <w:color w:val="000000" w:themeColor="text1"/>
          <w:sz w:val="24"/>
          <w:szCs w:val="24"/>
          <w:lang w:eastAsia="zh-CN"/>
        </w:rPr>
        <w:t>.3</w:t>
      </w:r>
      <w:r>
        <w:rPr>
          <w:rFonts w:ascii="Arial" w:eastAsia="Times New Roman" w:hAnsi="Arial" w:cs="Arial"/>
          <w:color w:val="000000" w:themeColor="text1"/>
          <w:sz w:val="24"/>
          <w:szCs w:val="24"/>
          <w:lang w:eastAsia="zh-CN"/>
        </w:rPr>
        <w:t>.</w:t>
      </w:r>
      <w:r w:rsidR="00B56CBB" w:rsidRPr="00B56CBB">
        <w:rPr>
          <w:rFonts w:ascii="Arial" w:eastAsia="Times New Roman" w:hAnsi="Arial" w:cs="Arial"/>
          <w:color w:val="000000" w:themeColor="text1"/>
          <w:sz w:val="24"/>
          <w:szCs w:val="24"/>
          <w:lang w:eastAsia="zh-CN"/>
        </w:rPr>
        <w:t xml:space="preserve"> às normas internacionais consagradas, na falta das normas da ABNT; caso aplicável,</w:t>
      </w:r>
    </w:p>
    <w:p w14:paraId="5F0D8F50" w14:textId="4F92AA9B"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4.11</w:t>
      </w:r>
      <w:r w:rsidR="00B56CBB" w:rsidRPr="00B56CBB">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w:t>
      </w:r>
      <w:r w:rsidR="00B56CBB" w:rsidRPr="00B56CBB">
        <w:rPr>
          <w:rFonts w:ascii="Arial" w:eastAsia="Times New Roman" w:hAnsi="Arial" w:cs="Arial"/>
          <w:color w:val="000000" w:themeColor="text1"/>
          <w:sz w:val="24"/>
          <w:szCs w:val="24"/>
          <w:lang w:eastAsia="zh-CN"/>
        </w:rPr>
        <w:t xml:space="preserve"> às prescrições e recomendações dos fabricantes;</w:t>
      </w:r>
    </w:p>
    <w:p w14:paraId="263FDB5D" w14:textId="6B03BE18"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4.12.</w:t>
      </w:r>
      <w:r w:rsidR="00B56CBB" w:rsidRPr="00B56CBB">
        <w:rPr>
          <w:rFonts w:ascii="Arial" w:eastAsia="Times New Roman" w:hAnsi="Arial" w:cs="Arial"/>
          <w:color w:val="000000" w:themeColor="text1"/>
          <w:sz w:val="24"/>
          <w:szCs w:val="24"/>
          <w:lang w:eastAsia="zh-CN"/>
        </w:rPr>
        <w:t xml:space="preserve"> O fornecedor deverá entregar os itens de maneira que seja possível conferir, separadamente, cada um, de forma que facilite a contagem e controle dos mesmos;</w:t>
      </w:r>
    </w:p>
    <w:p w14:paraId="7ACF3674" w14:textId="640C56B3"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4.13.</w:t>
      </w:r>
      <w:r w:rsidR="00B56CBB" w:rsidRPr="00B56CBB">
        <w:rPr>
          <w:rFonts w:ascii="Arial" w:eastAsia="Times New Roman" w:hAnsi="Arial" w:cs="Arial"/>
          <w:color w:val="000000" w:themeColor="text1"/>
          <w:sz w:val="24"/>
          <w:szCs w:val="24"/>
          <w:lang w:eastAsia="zh-CN"/>
        </w:rPr>
        <w:t xml:space="preserve"> Será recusado produto deteriorado ou avariado;</w:t>
      </w:r>
    </w:p>
    <w:p w14:paraId="7A68FEC4" w14:textId="5DD34A04"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4.14.</w:t>
      </w:r>
      <w:r w:rsidR="00B56CBB" w:rsidRPr="00B56CBB">
        <w:rPr>
          <w:rFonts w:ascii="Arial" w:eastAsia="Times New Roman" w:hAnsi="Arial" w:cs="Arial"/>
          <w:color w:val="000000" w:themeColor="text1"/>
          <w:sz w:val="24"/>
          <w:szCs w:val="24"/>
          <w:lang w:eastAsia="zh-CN"/>
        </w:rPr>
        <w:t xml:space="preserve"> A Administração poderá solicitar testes dos materiais junto aos seus fabricantes, para verificar a legitimidade do produto. Se verificada a inadequação do produto ou sua falsidade, será feita notificação da empresa para que se proceda a substituição, no prazo máximo de 05 (cinco) dias úteis. Caso não seja realizada a substituição, a empresa ficará sujeita às penalidades previstas em item específico d</w:t>
      </w:r>
      <w:r>
        <w:rPr>
          <w:rFonts w:ascii="Arial" w:eastAsia="Times New Roman" w:hAnsi="Arial" w:cs="Arial"/>
          <w:color w:val="000000" w:themeColor="text1"/>
          <w:sz w:val="24"/>
          <w:szCs w:val="24"/>
          <w:lang w:eastAsia="zh-CN"/>
        </w:rPr>
        <w:t>o</w:t>
      </w:r>
      <w:r w:rsidR="00B56CBB" w:rsidRPr="00B56CBB">
        <w:rPr>
          <w:rFonts w:ascii="Arial" w:eastAsia="Times New Roman" w:hAnsi="Arial" w:cs="Arial"/>
          <w:color w:val="000000" w:themeColor="text1"/>
          <w:sz w:val="24"/>
          <w:szCs w:val="24"/>
          <w:lang w:eastAsia="zh-CN"/>
        </w:rPr>
        <w:t xml:space="preserve"> Termo de Referência. Se for declarada pelo fabricante a falsidade, independente da substituição, os produtos ficarão retidos, para que se proceda a responsabilidade criminal, prevista no art. 96 da Lei nº 8.666/1993.</w:t>
      </w:r>
    </w:p>
    <w:p w14:paraId="2902A482" w14:textId="26CF55D7"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4.15.</w:t>
      </w:r>
      <w:r w:rsidR="00B56CBB" w:rsidRPr="00B56CBB">
        <w:rPr>
          <w:rFonts w:ascii="Arial" w:eastAsia="Times New Roman" w:hAnsi="Arial" w:cs="Arial"/>
          <w:color w:val="000000" w:themeColor="text1"/>
          <w:sz w:val="24"/>
          <w:szCs w:val="24"/>
          <w:lang w:eastAsia="zh-CN"/>
        </w:rPr>
        <w:t xml:space="preserve"> A entrega dos produtos, no local indicado pela SEME</w:t>
      </w:r>
      <w:r>
        <w:rPr>
          <w:rFonts w:ascii="Arial" w:eastAsia="Times New Roman" w:hAnsi="Arial" w:cs="Arial"/>
          <w:color w:val="000000" w:themeColor="text1"/>
          <w:sz w:val="24"/>
          <w:szCs w:val="24"/>
          <w:lang w:eastAsia="zh-CN"/>
        </w:rPr>
        <w:t>C</w:t>
      </w:r>
      <w:r w:rsidR="00B56CBB" w:rsidRPr="00B56CBB">
        <w:rPr>
          <w:rFonts w:ascii="Arial" w:eastAsia="Times New Roman" w:hAnsi="Arial" w:cs="Arial"/>
          <w:color w:val="000000" w:themeColor="text1"/>
          <w:sz w:val="24"/>
          <w:szCs w:val="24"/>
          <w:lang w:eastAsia="zh-CN"/>
        </w:rPr>
        <w:t>, ficará a cargo do fornecedor, a quem caberá providenciar a mão de obra e produtos necessários para a entrega.</w:t>
      </w:r>
    </w:p>
    <w:p w14:paraId="656DDA14" w14:textId="03B9C6EA"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4.16.</w:t>
      </w:r>
      <w:r w:rsidR="00B56CBB" w:rsidRPr="00B56CBB">
        <w:rPr>
          <w:rFonts w:ascii="Arial" w:eastAsia="Times New Roman" w:hAnsi="Arial" w:cs="Arial"/>
          <w:color w:val="000000" w:themeColor="text1"/>
          <w:sz w:val="24"/>
          <w:szCs w:val="24"/>
          <w:lang w:eastAsia="zh-CN"/>
        </w:rPr>
        <w:t xml:space="preserve"> Caso os itens estejam em desacordo com as especificações exigidas no Termo de Referência ou apresentarem vício, serão recusados e devolvidos parcial ou totalmente, conforme o caso, mediante Termo de Recusa, ficando a CONTRATADA obrigada a </w:t>
      </w:r>
      <w:r w:rsidRPr="00B56CBB">
        <w:rPr>
          <w:rFonts w:ascii="Arial" w:eastAsia="Times New Roman" w:hAnsi="Arial" w:cs="Arial"/>
          <w:color w:val="000000" w:themeColor="text1"/>
          <w:sz w:val="24"/>
          <w:szCs w:val="24"/>
          <w:lang w:eastAsia="zh-CN"/>
        </w:rPr>
        <w:t>substituí-los</w:t>
      </w:r>
      <w:r w:rsidR="00B56CBB" w:rsidRPr="00B56CBB">
        <w:rPr>
          <w:rFonts w:ascii="Arial" w:eastAsia="Times New Roman" w:hAnsi="Arial" w:cs="Arial"/>
          <w:color w:val="000000" w:themeColor="text1"/>
          <w:sz w:val="24"/>
          <w:szCs w:val="24"/>
          <w:lang w:eastAsia="zh-CN"/>
        </w:rPr>
        <w:t xml:space="preserve"> no prazo de 5 (dez) dias úteis, contados do recebimento da notificação, sem ônus para a SECRETARIA MUNICIPAL DE EDUCAÇÃO</w:t>
      </w:r>
      <w:r>
        <w:rPr>
          <w:rFonts w:ascii="Arial" w:eastAsia="Times New Roman" w:hAnsi="Arial" w:cs="Arial"/>
          <w:color w:val="000000" w:themeColor="text1"/>
          <w:sz w:val="24"/>
          <w:szCs w:val="24"/>
          <w:lang w:eastAsia="zh-CN"/>
        </w:rPr>
        <w:t xml:space="preserve"> E CULTURA</w:t>
      </w:r>
      <w:r w:rsidR="00B56CBB" w:rsidRPr="00B56CBB">
        <w:rPr>
          <w:rFonts w:ascii="Arial" w:eastAsia="Times New Roman" w:hAnsi="Arial" w:cs="Arial"/>
          <w:color w:val="000000" w:themeColor="text1"/>
          <w:sz w:val="24"/>
          <w:szCs w:val="24"/>
          <w:lang w:eastAsia="zh-CN"/>
        </w:rPr>
        <w:t>, sob pena de incorrer em atraso quanto ao prazo de execução.</w:t>
      </w:r>
    </w:p>
    <w:p w14:paraId="42541CB7" w14:textId="264DD259"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4.17.</w:t>
      </w:r>
      <w:r w:rsidR="00B56CBB" w:rsidRPr="00B56CBB">
        <w:rPr>
          <w:rFonts w:ascii="Arial" w:eastAsia="Times New Roman" w:hAnsi="Arial" w:cs="Arial"/>
          <w:color w:val="000000" w:themeColor="text1"/>
          <w:sz w:val="24"/>
          <w:szCs w:val="24"/>
          <w:lang w:eastAsia="zh-CN"/>
        </w:rPr>
        <w:t xml:space="preserve"> Somente após a verificação do enquadramento dos produtos com as especificações definidas n</w:t>
      </w:r>
      <w:r>
        <w:rPr>
          <w:rFonts w:ascii="Arial" w:eastAsia="Times New Roman" w:hAnsi="Arial" w:cs="Arial"/>
          <w:color w:val="000000" w:themeColor="text1"/>
          <w:sz w:val="24"/>
          <w:szCs w:val="24"/>
          <w:lang w:eastAsia="zh-CN"/>
        </w:rPr>
        <w:t>o</w:t>
      </w:r>
      <w:r w:rsidR="00B56CBB" w:rsidRPr="00B56CBB">
        <w:rPr>
          <w:rFonts w:ascii="Arial" w:eastAsia="Times New Roman" w:hAnsi="Arial" w:cs="Arial"/>
          <w:color w:val="000000" w:themeColor="text1"/>
          <w:sz w:val="24"/>
          <w:szCs w:val="24"/>
          <w:lang w:eastAsia="zh-CN"/>
        </w:rPr>
        <w:t xml:space="preserve"> Termo de Referência, dar-se-á o recebimento definitivo por servidor responsável, no prazo máximo de 15 (quinze) dias úteis a contar do recebimento provisório, após a </w:t>
      </w:r>
      <w:r w:rsidR="00B56CBB" w:rsidRPr="00B56CBB">
        <w:rPr>
          <w:rFonts w:ascii="Arial" w:eastAsia="Times New Roman" w:hAnsi="Arial" w:cs="Arial"/>
          <w:color w:val="000000" w:themeColor="text1"/>
          <w:sz w:val="24"/>
          <w:szCs w:val="24"/>
          <w:lang w:eastAsia="zh-CN"/>
        </w:rPr>
        <w:lastRenderedPageBreak/>
        <w:t>verificação da conformidade com as especificações e demais exigências estabelecidas nesta contratação, atestando no documento de entrega, o recebimento em condições satisfatórias, em termos de quantidade e qualidade, conforme o inciso II, alínea b, do art.73 da Lei nº 8.666/1993.</w:t>
      </w:r>
    </w:p>
    <w:p w14:paraId="2FDE5E17" w14:textId="70F29A19"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4.18.</w:t>
      </w:r>
      <w:r w:rsidR="00B56CBB" w:rsidRPr="00B56CBB">
        <w:rPr>
          <w:rFonts w:ascii="Arial" w:eastAsia="Times New Roman" w:hAnsi="Arial" w:cs="Arial"/>
          <w:color w:val="000000" w:themeColor="text1"/>
          <w:sz w:val="24"/>
          <w:szCs w:val="24"/>
          <w:lang w:eastAsia="zh-CN"/>
        </w:rPr>
        <w:t xml:space="preserve"> Será recusado produto deteriorado, alterado, adulterado, avariado, corrompido, fraudado, bem como aquele em desacordo com as normas regulamentares de fabricação, distribuição e apresentação.</w:t>
      </w:r>
    </w:p>
    <w:p w14:paraId="00CC6862" w14:textId="26703D82"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4.19.</w:t>
      </w:r>
      <w:r w:rsidR="00B56CBB" w:rsidRPr="00B56CBB">
        <w:rPr>
          <w:rFonts w:ascii="Arial" w:eastAsia="Times New Roman" w:hAnsi="Arial" w:cs="Arial"/>
          <w:color w:val="000000" w:themeColor="text1"/>
          <w:sz w:val="24"/>
          <w:szCs w:val="24"/>
          <w:lang w:eastAsia="zh-CN"/>
        </w:rPr>
        <w:t xml:space="preserve"> O servidor designado como fiscal poderá solicitar a substituição de um produto por outro em caso de defeito, no prazo máximo de 05 (cinco) dias úteis, contados a partir do recebimento daquele que foi devolvido, sem prejuízo para o disposto nos artigos 441 a 446 do Código Civil.</w:t>
      </w:r>
    </w:p>
    <w:p w14:paraId="3CCD2AC7" w14:textId="11742D9C"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4.20.</w:t>
      </w:r>
      <w:r w:rsidR="00B56CBB" w:rsidRPr="00B56CBB">
        <w:rPr>
          <w:rFonts w:ascii="Arial" w:eastAsia="Times New Roman" w:hAnsi="Arial" w:cs="Arial"/>
          <w:color w:val="000000" w:themeColor="text1"/>
          <w:sz w:val="24"/>
          <w:szCs w:val="24"/>
          <w:lang w:eastAsia="zh-CN"/>
        </w:rPr>
        <w:t xml:space="preserve"> O recebimento definitivo não exclui a responsabilidade da CONTRATADA pelo perfeito estado do produto fornecido, cabendo-lhe sanar quaisquer irregularidades detectadas quando da sua utilização.</w:t>
      </w:r>
    </w:p>
    <w:p w14:paraId="25EEF075" w14:textId="631B97CD" w:rsidR="00B56CBB" w:rsidRPr="00B56CBB"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4.21.</w:t>
      </w:r>
      <w:r w:rsidR="00B56CBB" w:rsidRPr="00B56CBB">
        <w:rPr>
          <w:rFonts w:ascii="Arial" w:eastAsia="Times New Roman" w:hAnsi="Arial" w:cs="Arial"/>
          <w:color w:val="000000" w:themeColor="text1"/>
          <w:sz w:val="24"/>
          <w:szCs w:val="24"/>
          <w:lang w:eastAsia="zh-CN"/>
        </w:rPr>
        <w:t xml:space="preserve"> O Objeto da licitação será recebido previamente para verificação de atendimento aos requisitos editalícios e posteriormente o recebimento total com o devido ateste de recebimento da nota fiscal.</w:t>
      </w:r>
    </w:p>
    <w:p w14:paraId="1F97C4BC" w14:textId="29042ED4" w:rsidR="006307C4" w:rsidRDefault="00BE1F33" w:rsidP="00B56CBB">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4.22.</w:t>
      </w:r>
      <w:r w:rsidR="00B56CBB" w:rsidRPr="00B56CBB">
        <w:rPr>
          <w:rFonts w:ascii="Arial" w:eastAsia="Times New Roman" w:hAnsi="Arial" w:cs="Arial"/>
          <w:color w:val="000000" w:themeColor="text1"/>
          <w:sz w:val="24"/>
          <w:szCs w:val="24"/>
          <w:lang w:eastAsia="zh-CN"/>
        </w:rPr>
        <w:t xml:space="preserve"> 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14:paraId="323E1376" w14:textId="77777777" w:rsidR="00BE1F33" w:rsidRDefault="00BE1F33" w:rsidP="00B56CBB">
      <w:pPr>
        <w:spacing w:after="0" w:line="240" w:lineRule="auto"/>
        <w:jc w:val="both"/>
        <w:rPr>
          <w:rFonts w:ascii="Arial" w:eastAsia="Times New Roman" w:hAnsi="Arial" w:cs="Arial"/>
          <w:color w:val="000000" w:themeColor="text1"/>
          <w:sz w:val="24"/>
          <w:szCs w:val="24"/>
          <w:lang w:eastAsia="zh-CN"/>
        </w:rPr>
      </w:pPr>
    </w:p>
    <w:p w14:paraId="1C6327A2" w14:textId="77777777" w:rsidR="006307C4" w:rsidRPr="005F372F" w:rsidRDefault="006307C4" w:rsidP="006307C4">
      <w:pPr>
        <w:spacing w:after="0" w:line="240" w:lineRule="auto"/>
        <w:jc w:val="both"/>
        <w:rPr>
          <w:rFonts w:ascii="Arial" w:eastAsia="Times New Roman" w:hAnsi="Arial" w:cs="Arial"/>
          <w:b/>
          <w:bCs/>
          <w:color w:val="000000" w:themeColor="text1"/>
          <w:sz w:val="24"/>
          <w:szCs w:val="24"/>
          <w:u w:val="single"/>
          <w:lang w:eastAsia="zh-CN"/>
        </w:rPr>
      </w:pPr>
      <w:r w:rsidRPr="005F372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QUINTA</w:t>
      </w:r>
      <w:r w:rsidRPr="005F372F">
        <w:rPr>
          <w:rFonts w:ascii="Arial" w:eastAsia="Times New Roman" w:hAnsi="Arial" w:cs="Arial"/>
          <w:b/>
          <w:bCs/>
          <w:color w:val="000000" w:themeColor="text1"/>
          <w:sz w:val="24"/>
          <w:szCs w:val="24"/>
          <w:u w:val="single"/>
          <w:lang w:eastAsia="zh-CN"/>
        </w:rPr>
        <w:t>: DO REAJUSTAMENTO E DA MANUTENÇÃO DO</w:t>
      </w:r>
      <w:r>
        <w:rPr>
          <w:rFonts w:ascii="Arial" w:eastAsia="Times New Roman" w:hAnsi="Arial" w:cs="Arial"/>
          <w:b/>
          <w:bCs/>
          <w:color w:val="000000" w:themeColor="text1"/>
          <w:sz w:val="24"/>
          <w:szCs w:val="24"/>
          <w:u w:val="single"/>
          <w:lang w:eastAsia="zh-CN"/>
        </w:rPr>
        <w:t xml:space="preserve"> </w:t>
      </w:r>
      <w:r w:rsidRPr="005F372F">
        <w:rPr>
          <w:rFonts w:ascii="Arial" w:eastAsia="Times New Roman" w:hAnsi="Arial" w:cs="Arial"/>
          <w:b/>
          <w:bCs/>
          <w:color w:val="000000" w:themeColor="text1"/>
          <w:sz w:val="24"/>
          <w:szCs w:val="24"/>
          <w:u w:val="single"/>
          <w:lang w:eastAsia="zh-CN"/>
        </w:rPr>
        <w:t>EQUILÍBRIO ECONÔMICO-FINANCEIRO</w:t>
      </w:r>
    </w:p>
    <w:p w14:paraId="0D810E41" w14:textId="77777777" w:rsidR="00392691" w:rsidRPr="00392691" w:rsidRDefault="006307C4" w:rsidP="0039269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5.1. </w:t>
      </w:r>
      <w:r w:rsidRPr="00D1507B">
        <w:rPr>
          <w:rFonts w:ascii="Arial" w:eastAsia="Times New Roman" w:hAnsi="Arial" w:cs="Arial"/>
          <w:color w:val="000000" w:themeColor="text1"/>
          <w:sz w:val="24"/>
          <w:szCs w:val="24"/>
          <w:lang w:eastAsia="zh-CN"/>
        </w:rPr>
        <w:t>Conforme as normas financeiras vigentes, não haverá reajustamento de preços,</w:t>
      </w:r>
      <w:r>
        <w:rPr>
          <w:rFonts w:ascii="Arial" w:eastAsia="Times New Roman" w:hAnsi="Arial" w:cs="Arial"/>
          <w:color w:val="000000" w:themeColor="text1"/>
          <w:sz w:val="24"/>
          <w:szCs w:val="24"/>
          <w:lang w:eastAsia="zh-CN"/>
        </w:rPr>
        <w:t xml:space="preserve"> </w:t>
      </w:r>
      <w:r w:rsidRPr="00D1507B">
        <w:rPr>
          <w:rFonts w:ascii="Arial" w:eastAsia="Times New Roman" w:hAnsi="Arial" w:cs="Arial"/>
          <w:color w:val="000000" w:themeColor="text1"/>
          <w:sz w:val="24"/>
          <w:szCs w:val="24"/>
          <w:lang w:eastAsia="zh-CN"/>
        </w:rPr>
        <w:t>no prazo inferior a 01 (um) ano, podendo após o 13º mês o preço ser reajustado através</w:t>
      </w:r>
      <w:r>
        <w:rPr>
          <w:rFonts w:ascii="Arial" w:eastAsia="Times New Roman" w:hAnsi="Arial" w:cs="Arial"/>
          <w:color w:val="000000" w:themeColor="text1"/>
          <w:sz w:val="24"/>
          <w:szCs w:val="24"/>
          <w:lang w:eastAsia="zh-CN"/>
        </w:rPr>
        <w:t xml:space="preserve"> </w:t>
      </w:r>
      <w:r w:rsidRPr="00D1507B">
        <w:rPr>
          <w:rFonts w:ascii="Arial" w:eastAsia="Times New Roman" w:hAnsi="Arial" w:cs="Arial"/>
          <w:color w:val="000000" w:themeColor="text1"/>
          <w:sz w:val="24"/>
          <w:szCs w:val="24"/>
          <w:lang w:eastAsia="zh-CN"/>
        </w:rPr>
        <w:t xml:space="preserve">do índice </w:t>
      </w:r>
      <w:r w:rsidR="00392691" w:rsidRPr="00392691">
        <w:rPr>
          <w:rFonts w:ascii="Arial" w:eastAsia="Times New Roman" w:hAnsi="Arial" w:cs="Arial"/>
          <w:color w:val="000000" w:themeColor="text1"/>
          <w:sz w:val="24"/>
          <w:szCs w:val="24"/>
          <w:lang w:eastAsia="zh-CN"/>
        </w:rPr>
        <w:t xml:space="preserve">INPC/IBGE ou por outro índice oficial que vier substituí-lo, acumulado durante o período. </w:t>
      </w:r>
    </w:p>
    <w:p w14:paraId="22F42255" w14:textId="290017B9" w:rsidR="006307C4" w:rsidRDefault="00392691" w:rsidP="00392691">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5.2. </w:t>
      </w:r>
      <w:r w:rsidRPr="00392691">
        <w:rPr>
          <w:rFonts w:ascii="Arial" w:eastAsia="Times New Roman" w:hAnsi="Arial" w:cs="Arial"/>
          <w:color w:val="000000" w:themeColor="text1"/>
          <w:sz w:val="24"/>
          <w:szCs w:val="24"/>
          <w:lang w:eastAsia="zh-CN"/>
        </w:rPr>
        <w:t xml:space="preserve">O reajuste </w:t>
      </w:r>
      <w:r>
        <w:rPr>
          <w:rFonts w:ascii="Arial" w:eastAsia="Times New Roman" w:hAnsi="Arial" w:cs="Arial"/>
          <w:color w:val="000000" w:themeColor="text1"/>
          <w:sz w:val="24"/>
          <w:szCs w:val="24"/>
          <w:lang w:eastAsia="zh-CN"/>
        </w:rPr>
        <w:t xml:space="preserve">poderá </w:t>
      </w:r>
      <w:r w:rsidRPr="00392691">
        <w:rPr>
          <w:rFonts w:ascii="Arial" w:eastAsia="Times New Roman" w:hAnsi="Arial" w:cs="Arial"/>
          <w:color w:val="000000" w:themeColor="text1"/>
          <w:sz w:val="24"/>
          <w:szCs w:val="24"/>
          <w:lang w:eastAsia="zh-CN"/>
        </w:rPr>
        <w:t>ser realizado por apostilamento</w:t>
      </w:r>
      <w:r w:rsidR="006307C4" w:rsidRPr="00D1507B">
        <w:rPr>
          <w:rFonts w:ascii="Arial" w:eastAsia="Times New Roman" w:hAnsi="Arial" w:cs="Arial"/>
          <w:color w:val="000000" w:themeColor="text1"/>
          <w:sz w:val="24"/>
          <w:szCs w:val="24"/>
          <w:lang w:eastAsia="zh-CN"/>
        </w:rPr>
        <w:t>.</w:t>
      </w:r>
      <w:r w:rsidR="006307C4" w:rsidRPr="00D1507B">
        <w:rPr>
          <w:rFonts w:ascii="Arial" w:eastAsia="Times New Roman" w:hAnsi="Arial" w:cs="Arial"/>
          <w:color w:val="000000" w:themeColor="text1"/>
          <w:sz w:val="24"/>
          <w:szCs w:val="24"/>
          <w:lang w:eastAsia="zh-CN"/>
        </w:rPr>
        <w:cr/>
      </w:r>
    </w:p>
    <w:p w14:paraId="0AD5DE5D" w14:textId="77777777" w:rsidR="006307C4" w:rsidRPr="00C9248F" w:rsidRDefault="006307C4" w:rsidP="006307C4">
      <w:pPr>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SEXTA</w:t>
      </w:r>
      <w:r w:rsidRPr="00C9248F">
        <w:rPr>
          <w:rFonts w:ascii="Arial" w:eastAsia="Times New Roman" w:hAnsi="Arial" w:cs="Arial"/>
          <w:b/>
          <w:bCs/>
          <w:color w:val="000000" w:themeColor="text1"/>
          <w:sz w:val="24"/>
          <w:szCs w:val="24"/>
          <w:u w:val="single"/>
          <w:lang w:eastAsia="zh-CN"/>
        </w:rPr>
        <w:t>: DA DOTAÇÃO ORÇAMENTÁRIA</w:t>
      </w:r>
    </w:p>
    <w:p w14:paraId="49C05433"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C9248F">
        <w:rPr>
          <w:rFonts w:ascii="Arial" w:eastAsia="Times New Roman" w:hAnsi="Arial" w:cs="Arial"/>
          <w:color w:val="000000" w:themeColor="text1"/>
          <w:sz w:val="24"/>
          <w:szCs w:val="24"/>
          <w:lang w:eastAsia="zh-CN"/>
        </w:rPr>
        <w:t>.1. As despesas decorrentes da presente contratação correrão à conta de recursos específicos consignados no Orçamento do Município de São Domingos do Norte/ES deste exercício, na dotação abaixo discriminada:</w:t>
      </w:r>
    </w:p>
    <w:p w14:paraId="726B0E21" w14:textId="3946081D" w:rsidR="006307C4" w:rsidRPr="00C9248F" w:rsidRDefault="006307C4" w:rsidP="006307C4">
      <w:pPr>
        <w:spacing w:after="0" w:line="240" w:lineRule="auto"/>
        <w:jc w:val="both"/>
        <w:rPr>
          <w:rFonts w:ascii="Arial" w:eastAsia="Times New Roman" w:hAnsi="Arial" w:cs="Arial"/>
          <w:b/>
          <w:bCs/>
          <w:color w:val="000000" w:themeColor="text1"/>
          <w:sz w:val="24"/>
          <w:szCs w:val="24"/>
          <w:lang w:eastAsia="zh-CN"/>
        </w:rPr>
      </w:pPr>
      <w:r w:rsidRPr="00C9248F">
        <w:rPr>
          <w:rFonts w:ascii="Arial" w:eastAsia="Times New Roman" w:hAnsi="Arial" w:cs="Arial"/>
          <w:b/>
          <w:bCs/>
          <w:color w:val="000000" w:themeColor="text1"/>
          <w:sz w:val="24"/>
          <w:szCs w:val="24"/>
          <w:lang w:eastAsia="zh-CN"/>
        </w:rPr>
        <w:t xml:space="preserve">Secretaria Municipal de </w:t>
      </w:r>
      <w:r w:rsidR="00392691">
        <w:rPr>
          <w:rFonts w:ascii="Arial" w:eastAsia="Times New Roman" w:hAnsi="Arial" w:cs="Arial"/>
          <w:b/>
          <w:bCs/>
          <w:color w:val="000000" w:themeColor="text1"/>
          <w:sz w:val="24"/>
          <w:szCs w:val="24"/>
          <w:lang w:eastAsia="zh-CN"/>
        </w:rPr>
        <w:t>Educação e Cultura</w:t>
      </w:r>
    </w:p>
    <w:p w14:paraId="1009ED85" w14:textId="6F87EEB5" w:rsidR="006307C4" w:rsidRDefault="006307C4" w:rsidP="006307C4">
      <w:pPr>
        <w:spacing w:after="0" w:line="240" w:lineRule="auto"/>
        <w:jc w:val="both"/>
        <w:rPr>
          <w:rFonts w:ascii="Arial" w:eastAsia="Times New Roman" w:hAnsi="Arial" w:cs="Arial"/>
          <w:sz w:val="24"/>
          <w:szCs w:val="24"/>
          <w:lang w:eastAsia="zh-CN"/>
        </w:rPr>
      </w:pPr>
      <w:r w:rsidRPr="00C9248F">
        <w:rPr>
          <w:rFonts w:ascii="Arial" w:eastAsia="Times New Roman" w:hAnsi="Arial" w:cs="Arial"/>
          <w:sz w:val="24"/>
          <w:szCs w:val="24"/>
          <w:lang w:eastAsia="zh-CN"/>
        </w:rPr>
        <w:t xml:space="preserve">Ficha: </w:t>
      </w:r>
      <w:r>
        <w:rPr>
          <w:rFonts w:ascii="Arial" w:eastAsia="Times New Roman" w:hAnsi="Arial" w:cs="Arial"/>
          <w:sz w:val="24"/>
          <w:szCs w:val="24"/>
          <w:lang w:eastAsia="zh-CN"/>
        </w:rPr>
        <w:t>1</w:t>
      </w:r>
      <w:r w:rsidR="000F2652">
        <w:rPr>
          <w:rFonts w:ascii="Arial" w:eastAsia="Times New Roman" w:hAnsi="Arial" w:cs="Arial"/>
          <w:sz w:val="24"/>
          <w:szCs w:val="24"/>
          <w:lang w:eastAsia="zh-CN"/>
        </w:rPr>
        <w:t>76</w:t>
      </w:r>
      <w:r w:rsidRPr="00C9248F">
        <w:rPr>
          <w:rFonts w:ascii="Arial" w:eastAsia="Times New Roman" w:hAnsi="Arial" w:cs="Arial"/>
          <w:sz w:val="24"/>
          <w:szCs w:val="24"/>
          <w:lang w:eastAsia="zh-CN"/>
        </w:rPr>
        <w:t xml:space="preserve"> - Fonte: </w:t>
      </w:r>
      <w:r>
        <w:rPr>
          <w:rFonts w:ascii="Arial" w:eastAsia="Times New Roman" w:hAnsi="Arial" w:cs="Arial"/>
          <w:sz w:val="24"/>
          <w:szCs w:val="24"/>
          <w:lang w:eastAsia="zh-CN"/>
        </w:rPr>
        <w:t>1</w:t>
      </w:r>
      <w:r w:rsidR="000F2652">
        <w:rPr>
          <w:rFonts w:ascii="Arial" w:eastAsia="Times New Roman" w:hAnsi="Arial" w:cs="Arial"/>
          <w:sz w:val="24"/>
          <w:szCs w:val="24"/>
          <w:lang w:eastAsia="zh-CN"/>
        </w:rPr>
        <w:t>500</w:t>
      </w:r>
      <w:r w:rsidRPr="00C9248F">
        <w:rPr>
          <w:rFonts w:ascii="Arial" w:eastAsia="Times New Roman" w:hAnsi="Arial" w:cs="Arial"/>
          <w:sz w:val="24"/>
          <w:szCs w:val="24"/>
          <w:lang w:eastAsia="zh-CN"/>
        </w:rPr>
        <w:t>00</w:t>
      </w:r>
      <w:r w:rsidR="000F2652">
        <w:rPr>
          <w:rFonts w:ascii="Arial" w:eastAsia="Times New Roman" w:hAnsi="Arial" w:cs="Arial"/>
          <w:sz w:val="24"/>
          <w:szCs w:val="24"/>
          <w:lang w:eastAsia="zh-CN"/>
        </w:rPr>
        <w:t>25</w:t>
      </w:r>
      <w:r w:rsidRPr="00C9248F">
        <w:rPr>
          <w:rFonts w:ascii="Arial" w:eastAsia="Times New Roman" w:hAnsi="Arial" w:cs="Arial"/>
          <w:sz w:val="24"/>
          <w:szCs w:val="24"/>
          <w:lang w:eastAsia="zh-CN"/>
        </w:rPr>
        <w:t>000</w:t>
      </w:r>
      <w:r w:rsidR="000F2652">
        <w:rPr>
          <w:rFonts w:ascii="Arial" w:eastAsia="Times New Roman" w:hAnsi="Arial" w:cs="Arial"/>
          <w:sz w:val="24"/>
          <w:szCs w:val="24"/>
          <w:lang w:eastAsia="zh-CN"/>
        </w:rPr>
        <w:t>0</w:t>
      </w:r>
      <w:r>
        <w:rPr>
          <w:rFonts w:ascii="Arial" w:eastAsia="Times New Roman" w:hAnsi="Arial" w:cs="Arial"/>
          <w:sz w:val="24"/>
          <w:szCs w:val="24"/>
          <w:lang w:eastAsia="zh-CN"/>
        </w:rPr>
        <w:t>;</w:t>
      </w:r>
    </w:p>
    <w:p w14:paraId="67E9BF96" w14:textId="50E60B4C" w:rsidR="006307C4" w:rsidRDefault="006307C4" w:rsidP="006307C4">
      <w:pPr>
        <w:spacing w:after="0" w:line="240" w:lineRule="auto"/>
        <w:jc w:val="both"/>
        <w:rPr>
          <w:rFonts w:ascii="Arial" w:eastAsia="Times New Roman" w:hAnsi="Arial" w:cs="Arial"/>
          <w:sz w:val="24"/>
          <w:szCs w:val="24"/>
          <w:lang w:eastAsia="zh-CN"/>
        </w:rPr>
      </w:pPr>
      <w:r w:rsidRPr="00D1507B">
        <w:rPr>
          <w:rFonts w:ascii="Arial" w:eastAsia="Times New Roman" w:hAnsi="Arial" w:cs="Arial"/>
          <w:sz w:val="24"/>
          <w:szCs w:val="24"/>
          <w:lang w:eastAsia="zh-CN"/>
        </w:rPr>
        <w:t>Ficha: 1</w:t>
      </w:r>
      <w:r w:rsidR="000F2652">
        <w:rPr>
          <w:rFonts w:ascii="Arial" w:eastAsia="Times New Roman" w:hAnsi="Arial" w:cs="Arial"/>
          <w:sz w:val="24"/>
          <w:szCs w:val="24"/>
          <w:lang w:eastAsia="zh-CN"/>
        </w:rPr>
        <w:t>9</w:t>
      </w:r>
      <w:r w:rsidRPr="00D1507B">
        <w:rPr>
          <w:rFonts w:ascii="Arial" w:eastAsia="Times New Roman" w:hAnsi="Arial" w:cs="Arial"/>
          <w:sz w:val="24"/>
          <w:szCs w:val="24"/>
          <w:lang w:eastAsia="zh-CN"/>
        </w:rPr>
        <w:t xml:space="preserve">8 - Fonte: </w:t>
      </w:r>
      <w:r w:rsidR="000F2652" w:rsidRPr="000F2652">
        <w:rPr>
          <w:rFonts w:ascii="Arial" w:eastAsia="Times New Roman" w:hAnsi="Arial" w:cs="Arial"/>
          <w:sz w:val="24"/>
          <w:szCs w:val="24"/>
          <w:lang w:eastAsia="zh-CN"/>
        </w:rPr>
        <w:t>150000250000</w:t>
      </w:r>
      <w:r>
        <w:rPr>
          <w:rFonts w:ascii="Arial" w:eastAsia="Times New Roman" w:hAnsi="Arial" w:cs="Arial"/>
          <w:sz w:val="24"/>
          <w:szCs w:val="24"/>
          <w:lang w:eastAsia="zh-CN"/>
        </w:rPr>
        <w:t>;</w:t>
      </w:r>
    </w:p>
    <w:p w14:paraId="0D67C725" w14:textId="2CCE29E2" w:rsidR="006307C4" w:rsidRDefault="006307C4" w:rsidP="006307C4">
      <w:pPr>
        <w:spacing w:after="0" w:line="240" w:lineRule="auto"/>
        <w:jc w:val="both"/>
        <w:rPr>
          <w:rFonts w:ascii="Arial" w:eastAsia="Times New Roman" w:hAnsi="Arial" w:cs="Arial"/>
          <w:sz w:val="24"/>
          <w:szCs w:val="24"/>
          <w:lang w:eastAsia="zh-CN"/>
        </w:rPr>
      </w:pPr>
      <w:r w:rsidRPr="00C9248F">
        <w:rPr>
          <w:rFonts w:ascii="Arial" w:eastAsia="Times New Roman" w:hAnsi="Arial" w:cs="Arial"/>
          <w:sz w:val="24"/>
          <w:szCs w:val="24"/>
          <w:lang w:eastAsia="zh-CN"/>
        </w:rPr>
        <w:t xml:space="preserve">Ficha: </w:t>
      </w:r>
      <w:r w:rsidR="000F2652">
        <w:rPr>
          <w:rFonts w:ascii="Arial" w:eastAsia="Times New Roman" w:hAnsi="Arial" w:cs="Arial"/>
          <w:sz w:val="24"/>
          <w:szCs w:val="24"/>
          <w:lang w:eastAsia="zh-CN"/>
        </w:rPr>
        <w:t>198</w:t>
      </w:r>
      <w:r w:rsidRPr="00C9248F">
        <w:rPr>
          <w:rFonts w:ascii="Arial" w:eastAsia="Times New Roman" w:hAnsi="Arial" w:cs="Arial"/>
          <w:sz w:val="24"/>
          <w:szCs w:val="24"/>
          <w:lang w:eastAsia="zh-CN"/>
        </w:rPr>
        <w:t xml:space="preserve"> - Fonte: </w:t>
      </w:r>
      <w:r>
        <w:rPr>
          <w:rFonts w:ascii="Arial" w:eastAsia="Times New Roman" w:hAnsi="Arial" w:cs="Arial"/>
          <w:sz w:val="24"/>
          <w:szCs w:val="24"/>
          <w:lang w:eastAsia="zh-CN"/>
        </w:rPr>
        <w:t>15</w:t>
      </w:r>
      <w:r w:rsidR="000F2652">
        <w:rPr>
          <w:rFonts w:ascii="Arial" w:eastAsia="Times New Roman" w:hAnsi="Arial" w:cs="Arial"/>
          <w:sz w:val="24"/>
          <w:szCs w:val="24"/>
          <w:lang w:eastAsia="zh-CN"/>
        </w:rPr>
        <w:t>43</w:t>
      </w:r>
      <w:r w:rsidRPr="00C9248F">
        <w:rPr>
          <w:rFonts w:ascii="Arial" w:eastAsia="Times New Roman" w:hAnsi="Arial" w:cs="Arial"/>
          <w:sz w:val="24"/>
          <w:szCs w:val="24"/>
          <w:lang w:eastAsia="zh-CN"/>
        </w:rPr>
        <w:t>0000000</w:t>
      </w:r>
      <w:r>
        <w:rPr>
          <w:rFonts w:ascii="Arial" w:eastAsia="Times New Roman" w:hAnsi="Arial" w:cs="Arial"/>
          <w:sz w:val="24"/>
          <w:szCs w:val="24"/>
          <w:lang w:eastAsia="zh-CN"/>
        </w:rPr>
        <w:t>0;</w:t>
      </w:r>
    </w:p>
    <w:p w14:paraId="614F8E43" w14:textId="6458230D" w:rsidR="006307C4" w:rsidRDefault="006307C4" w:rsidP="006307C4">
      <w:pPr>
        <w:spacing w:after="0" w:line="240" w:lineRule="auto"/>
        <w:jc w:val="both"/>
        <w:rPr>
          <w:rFonts w:ascii="Arial" w:eastAsia="Times New Roman" w:hAnsi="Arial" w:cs="Arial"/>
          <w:sz w:val="24"/>
          <w:szCs w:val="24"/>
          <w:lang w:eastAsia="zh-CN"/>
        </w:rPr>
      </w:pPr>
      <w:r w:rsidRPr="00D1507B">
        <w:rPr>
          <w:rFonts w:ascii="Arial" w:eastAsia="Times New Roman" w:hAnsi="Arial" w:cs="Arial"/>
          <w:sz w:val="24"/>
          <w:szCs w:val="24"/>
          <w:lang w:eastAsia="zh-CN"/>
        </w:rPr>
        <w:t xml:space="preserve">Ficha: </w:t>
      </w:r>
      <w:r w:rsidR="000F2652">
        <w:rPr>
          <w:rFonts w:ascii="Arial" w:eastAsia="Times New Roman" w:hAnsi="Arial" w:cs="Arial"/>
          <w:sz w:val="24"/>
          <w:szCs w:val="24"/>
          <w:lang w:eastAsia="zh-CN"/>
        </w:rPr>
        <w:t>198</w:t>
      </w:r>
      <w:r w:rsidRPr="00D1507B">
        <w:rPr>
          <w:rFonts w:ascii="Arial" w:eastAsia="Times New Roman" w:hAnsi="Arial" w:cs="Arial"/>
          <w:sz w:val="24"/>
          <w:szCs w:val="24"/>
          <w:lang w:eastAsia="zh-CN"/>
        </w:rPr>
        <w:t xml:space="preserve"> - Fonte: 1</w:t>
      </w:r>
      <w:r w:rsidR="000F2652">
        <w:rPr>
          <w:rFonts w:ascii="Arial" w:eastAsia="Times New Roman" w:hAnsi="Arial" w:cs="Arial"/>
          <w:sz w:val="24"/>
          <w:szCs w:val="24"/>
          <w:lang w:eastAsia="zh-CN"/>
        </w:rPr>
        <w:t>551</w:t>
      </w:r>
      <w:r w:rsidRPr="00D1507B">
        <w:rPr>
          <w:rFonts w:ascii="Arial" w:eastAsia="Times New Roman" w:hAnsi="Arial" w:cs="Arial"/>
          <w:sz w:val="24"/>
          <w:szCs w:val="24"/>
          <w:lang w:eastAsia="zh-CN"/>
        </w:rPr>
        <w:t>00000000</w:t>
      </w:r>
      <w:r>
        <w:rPr>
          <w:rFonts w:ascii="Arial" w:eastAsia="Times New Roman" w:hAnsi="Arial" w:cs="Arial"/>
          <w:sz w:val="24"/>
          <w:szCs w:val="24"/>
          <w:lang w:eastAsia="zh-CN"/>
        </w:rPr>
        <w:t>;</w:t>
      </w:r>
    </w:p>
    <w:p w14:paraId="4411868B" w14:textId="4BBF978B" w:rsidR="006307C4" w:rsidRDefault="006307C4" w:rsidP="006307C4">
      <w:pPr>
        <w:spacing w:after="0" w:line="240" w:lineRule="auto"/>
        <w:jc w:val="both"/>
        <w:rPr>
          <w:rFonts w:ascii="Arial" w:eastAsia="Times New Roman" w:hAnsi="Arial" w:cs="Arial"/>
          <w:sz w:val="24"/>
          <w:szCs w:val="24"/>
          <w:lang w:eastAsia="zh-CN"/>
        </w:rPr>
      </w:pPr>
      <w:r w:rsidRPr="00D1507B">
        <w:rPr>
          <w:rFonts w:ascii="Arial" w:eastAsia="Times New Roman" w:hAnsi="Arial" w:cs="Arial"/>
          <w:sz w:val="24"/>
          <w:szCs w:val="24"/>
          <w:lang w:eastAsia="zh-CN"/>
        </w:rPr>
        <w:t xml:space="preserve">Ficha: </w:t>
      </w:r>
      <w:r w:rsidR="000F2652">
        <w:rPr>
          <w:rFonts w:ascii="Arial" w:eastAsia="Times New Roman" w:hAnsi="Arial" w:cs="Arial"/>
          <w:sz w:val="24"/>
          <w:szCs w:val="24"/>
          <w:lang w:eastAsia="zh-CN"/>
        </w:rPr>
        <w:t>223</w:t>
      </w:r>
      <w:r w:rsidRPr="00D1507B">
        <w:rPr>
          <w:rFonts w:ascii="Arial" w:eastAsia="Times New Roman" w:hAnsi="Arial" w:cs="Arial"/>
          <w:sz w:val="24"/>
          <w:szCs w:val="24"/>
          <w:lang w:eastAsia="zh-CN"/>
        </w:rPr>
        <w:t xml:space="preserve"> - Fonte: 1</w:t>
      </w:r>
      <w:r w:rsidR="000F2652">
        <w:rPr>
          <w:rFonts w:ascii="Arial" w:eastAsia="Times New Roman" w:hAnsi="Arial" w:cs="Arial"/>
          <w:sz w:val="24"/>
          <w:szCs w:val="24"/>
          <w:lang w:eastAsia="zh-CN"/>
        </w:rPr>
        <w:t>576</w:t>
      </w:r>
      <w:r w:rsidRPr="00D1507B">
        <w:rPr>
          <w:rFonts w:ascii="Arial" w:eastAsia="Times New Roman" w:hAnsi="Arial" w:cs="Arial"/>
          <w:sz w:val="24"/>
          <w:szCs w:val="24"/>
          <w:lang w:eastAsia="zh-CN"/>
        </w:rPr>
        <w:t>0000000</w:t>
      </w:r>
      <w:r w:rsidR="000F2652">
        <w:rPr>
          <w:rFonts w:ascii="Arial" w:eastAsia="Times New Roman" w:hAnsi="Arial" w:cs="Arial"/>
          <w:sz w:val="24"/>
          <w:szCs w:val="24"/>
          <w:lang w:eastAsia="zh-CN"/>
        </w:rPr>
        <w:t>0</w:t>
      </w:r>
      <w:r>
        <w:rPr>
          <w:rFonts w:ascii="Arial" w:eastAsia="Times New Roman" w:hAnsi="Arial" w:cs="Arial"/>
          <w:sz w:val="24"/>
          <w:szCs w:val="24"/>
          <w:lang w:eastAsia="zh-CN"/>
        </w:rPr>
        <w:t>;</w:t>
      </w:r>
    </w:p>
    <w:p w14:paraId="413F6103" w14:textId="77777777" w:rsidR="000F2652" w:rsidRDefault="006307C4" w:rsidP="006307C4">
      <w:pPr>
        <w:spacing w:after="0" w:line="240" w:lineRule="auto"/>
        <w:jc w:val="both"/>
        <w:rPr>
          <w:rFonts w:ascii="Arial" w:eastAsia="Times New Roman" w:hAnsi="Arial" w:cs="Arial"/>
          <w:sz w:val="24"/>
          <w:szCs w:val="24"/>
          <w:lang w:eastAsia="zh-CN"/>
        </w:rPr>
      </w:pPr>
      <w:r w:rsidRPr="00D1507B">
        <w:rPr>
          <w:rFonts w:ascii="Arial" w:eastAsia="Times New Roman" w:hAnsi="Arial" w:cs="Arial"/>
          <w:sz w:val="24"/>
          <w:szCs w:val="24"/>
          <w:lang w:eastAsia="zh-CN"/>
        </w:rPr>
        <w:t xml:space="preserve">Ficha: </w:t>
      </w:r>
      <w:r w:rsidR="000F2652">
        <w:rPr>
          <w:rFonts w:ascii="Arial" w:eastAsia="Times New Roman" w:hAnsi="Arial" w:cs="Arial"/>
          <w:sz w:val="24"/>
          <w:szCs w:val="24"/>
          <w:lang w:eastAsia="zh-CN"/>
        </w:rPr>
        <w:t>247</w:t>
      </w:r>
      <w:r w:rsidRPr="00D1507B">
        <w:rPr>
          <w:rFonts w:ascii="Arial" w:eastAsia="Times New Roman" w:hAnsi="Arial" w:cs="Arial"/>
          <w:sz w:val="24"/>
          <w:szCs w:val="24"/>
          <w:lang w:eastAsia="zh-CN"/>
        </w:rPr>
        <w:t xml:space="preserve"> - Fonte: </w:t>
      </w:r>
      <w:r w:rsidR="000F2652" w:rsidRPr="000F2652">
        <w:rPr>
          <w:rFonts w:ascii="Arial" w:eastAsia="Times New Roman" w:hAnsi="Arial" w:cs="Arial"/>
          <w:sz w:val="24"/>
          <w:szCs w:val="24"/>
          <w:lang w:eastAsia="zh-CN"/>
        </w:rPr>
        <w:t>150000250000</w:t>
      </w:r>
      <w:r w:rsidR="000F2652">
        <w:rPr>
          <w:rFonts w:ascii="Arial" w:eastAsia="Times New Roman" w:hAnsi="Arial" w:cs="Arial"/>
          <w:sz w:val="24"/>
          <w:szCs w:val="24"/>
          <w:lang w:eastAsia="zh-CN"/>
        </w:rPr>
        <w:t>;</w:t>
      </w:r>
    </w:p>
    <w:p w14:paraId="3C54C547" w14:textId="77777777" w:rsidR="000F2652" w:rsidRDefault="000F2652" w:rsidP="006307C4">
      <w:pPr>
        <w:spacing w:after="0" w:line="240" w:lineRule="auto"/>
        <w:jc w:val="both"/>
        <w:rPr>
          <w:rFonts w:ascii="Arial" w:eastAsia="Times New Roman" w:hAnsi="Arial" w:cs="Arial"/>
          <w:sz w:val="24"/>
          <w:szCs w:val="24"/>
          <w:lang w:eastAsia="zh-CN"/>
        </w:rPr>
      </w:pPr>
      <w:r w:rsidRPr="00D1507B">
        <w:rPr>
          <w:rFonts w:ascii="Arial" w:eastAsia="Times New Roman" w:hAnsi="Arial" w:cs="Arial"/>
          <w:sz w:val="24"/>
          <w:szCs w:val="24"/>
          <w:lang w:eastAsia="zh-CN"/>
        </w:rPr>
        <w:t xml:space="preserve">Ficha: </w:t>
      </w:r>
      <w:r>
        <w:rPr>
          <w:rFonts w:ascii="Arial" w:eastAsia="Times New Roman" w:hAnsi="Arial" w:cs="Arial"/>
          <w:sz w:val="24"/>
          <w:szCs w:val="24"/>
          <w:lang w:eastAsia="zh-CN"/>
        </w:rPr>
        <w:t>247</w:t>
      </w:r>
      <w:r w:rsidRPr="00D1507B">
        <w:rPr>
          <w:rFonts w:ascii="Arial" w:eastAsia="Times New Roman" w:hAnsi="Arial" w:cs="Arial"/>
          <w:sz w:val="24"/>
          <w:szCs w:val="24"/>
          <w:lang w:eastAsia="zh-CN"/>
        </w:rPr>
        <w:t xml:space="preserve"> - Fonte: </w:t>
      </w:r>
      <w:r w:rsidRPr="000F2652">
        <w:rPr>
          <w:rFonts w:ascii="Arial" w:eastAsia="Times New Roman" w:hAnsi="Arial" w:cs="Arial"/>
          <w:sz w:val="24"/>
          <w:szCs w:val="24"/>
          <w:lang w:eastAsia="zh-CN"/>
        </w:rPr>
        <w:t>15</w:t>
      </w:r>
      <w:r>
        <w:rPr>
          <w:rFonts w:ascii="Arial" w:eastAsia="Times New Roman" w:hAnsi="Arial" w:cs="Arial"/>
          <w:sz w:val="24"/>
          <w:szCs w:val="24"/>
          <w:lang w:eastAsia="zh-CN"/>
        </w:rPr>
        <w:t>43</w:t>
      </w:r>
      <w:r w:rsidRPr="000F2652">
        <w:rPr>
          <w:rFonts w:ascii="Arial" w:eastAsia="Times New Roman" w:hAnsi="Arial" w:cs="Arial"/>
          <w:sz w:val="24"/>
          <w:szCs w:val="24"/>
          <w:lang w:eastAsia="zh-CN"/>
        </w:rPr>
        <w:t>00</w:t>
      </w:r>
      <w:r>
        <w:rPr>
          <w:rFonts w:ascii="Arial" w:eastAsia="Times New Roman" w:hAnsi="Arial" w:cs="Arial"/>
          <w:sz w:val="24"/>
          <w:szCs w:val="24"/>
          <w:lang w:eastAsia="zh-CN"/>
        </w:rPr>
        <w:t>00</w:t>
      </w:r>
      <w:r w:rsidRPr="000F2652">
        <w:rPr>
          <w:rFonts w:ascii="Arial" w:eastAsia="Times New Roman" w:hAnsi="Arial" w:cs="Arial"/>
          <w:sz w:val="24"/>
          <w:szCs w:val="24"/>
          <w:lang w:eastAsia="zh-CN"/>
        </w:rPr>
        <w:t>0000</w:t>
      </w:r>
      <w:r>
        <w:rPr>
          <w:rFonts w:ascii="Arial" w:eastAsia="Times New Roman" w:hAnsi="Arial" w:cs="Arial"/>
          <w:sz w:val="24"/>
          <w:szCs w:val="24"/>
          <w:lang w:eastAsia="zh-CN"/>
        </w:rPr>
        <w:t>;</w:t>
      </w:r>
    </w:p>
    <w:p w14:paraId="51A8718E" w14:textId="77777777" w:rsidR="000F2652" w:rsidRDefault="000F2652" w:rsidP="006307C4">
      <w:pPr>
        <w:spacing w:after="0" w:line="240" w:lineRule="auto"/>
        <w:jc w:val="both"/>
        <w:rPr>
          <w:rFonts w:ascii="Arial" w:eastAsia="Times New Roman" w:hAnsi="Arial" w:cs="Arial"/>
          <w:sz w:val="24"/>
          <w:szCs w:val="24"/>
          <w:lang w:eastAsia="zh-CN"/>
        </w:rPr>
      </w:pPr>
      <w:r w:rsidRPr="00D1507B">
        <w:rPr>
          <w:rFonts w:ascii="Arial" w:eastAsia="Times New Roman" w:hAnsi="Arial" w:cs="Arial"/>
          <w:sz w:val="24"/>
          <w:szCs w:val="24"/>
          <w:lang w:eastAsia="zh-CN"/>
        </w:rPr>
        <w:t xml:space="preserve">Ficha: </w:t>
      </w:r>
      <w:r>
        <w:rPr>
          <w:rFonts w:ascii="Arial" w:eastAsia="Times New Roman" w:hAnsi="Arial" w:cs="Arial"/>
          <w:sz w:val="24"/>
          <w:szCs w:val="24"/>
          <w:lang w:eastAsia="zh-CN"/>
        </w:rPr>
        <w:t>2</w:t>
      </w:r>
      <w:r>
        <w:rPr>
          <w:rFonts w:ascii="Arial" w:eastAsia="Times New Roman" w:hAnsi="Arial" w:cs="Arial"/>
          <w:sz w:val="24"/>
          <w:szCs w:val="24"/>
          <w:lang w:eastAsia="zh-CN"/>
        </w:rPr>
        <w:t>61</w:t>
      </w:r>
      <w:r w:rsidRPr="00D1507B">
        <w:rPr>
          <w:rFonts w:ascii="Arial" w:eastAsia="Times New Roman" w:hAnsi="Arial" w:cs="Arial"/>
          <w:sz w:val="24"/>
          <w:szCs w:val="24"/>
          <w:lang w:eastAsia="zh-CN"/>
        </w:rPr>
        <w:t xml:space="preserve"> - Fonte: </w:t>
      </w:r>
      <w:r w:rsidRPr="000F2652">
        <w:rPr>
          <w:rFonts w:ascii="Arial" w:eastAsia="Times New Roman" w:hAnsi="Arial" w:cs="Arial"/>
          <w:sz w:val="24"/>
          <w:szCs w:val="24"/>
          <w:lang w:eastAsia="zh-CN"/>
        </w:rPr>
        <w:t>150000250000</w:t>
      </w:r>
      <w:r>
        <w:rPr>
          <w:rFonts w:ascii="Arial" w:eastAsia="Times New Roman" w:hAnsi="Arial" w:cs="Arial"/>
          <w:sz w:val="24"/>
          <w:szCs w:val="24"/>
          <w:lang w:eastAsia="zh-CN"/>
        </w:rPr>
        <w:t>;</w:t>
      </w:r>
    </w:p>
    <w:p w14:paraId="6F63530B" w14:textId="38FF3CF1" w:rsidR="006307C4" w:rsidRDefault="000F2652" w:rsidP="006307C4">
      <w:pPr>
        <w:spacing w:after="0" w:line="240" w:lineRule="auto"/>
        <w:jc w:val="both"/>
        <w:rPr>
          <w:rFonts w:ascii="Arial" w:eastAsia="Times New Roman" w:hAnsi="Arial" w:cs="Arial"/>
          <w:color w:val="000000" w:themeColor="text1"/>
          <w:sz w:val="24"/>
          <w:szCs w:val="24"/>
          <w:lang w:eastAsia="zh-CN"/>
        </w:rPr>
      </w:pPr>
      <w:r w:rsidRPr="00D1507B">
        <w:rPr>
          <w:rFonts w:ascii="Arial" w:eastAsia="Times New Roman" w:hAnsi="Arial" w:cs="Arial"/>
          <w:sz w:val="24"/>
          <w:szCs w:val="24"/>
          <w:lang w:eastAsia="zh-CN"/>
        </w:rPr>
        <w:t xml:space="preserve">Ficha: </w:t>
      </w:r>
      <w:r>
        <w:rPr>
          <w:rFonts w:ascii="Arial" w:eastAsia="Times New Roman" w:hAnsi="Arial" w:cs="Arial"/>
          <w:sz w:val="24"/>
          <w:szCs w:val="24"/>
          <w:lang w:eastAsia="zh-CN"/>
        </w:rPr>
        <w:t>2</w:t>
      </w:r>
      <w:r>
        <w:rPr>
          <w:rFonts w:ascii="Arial" w:eastAsia="Times New Roman" w:hAnsi="Arial" w:cs="Arial"/>
          <w:sz w:val="24"/>
          <w:szCs w:val="24"/>
          <w:lang w:eastAsia="zh-CN"/>
        </w:rPr>
        <w:t>61</w:t>
      </w:r>
      <w:r w:rsidRPr="00D1507B">
        <w:rPr>
          <w:rFonts w:ascii="Arial" w:eastAsia="Times New Roman" w:hAnsi="Arial" w:cs="Arial"/>
          <w:sz w:val="24"/>
          <w:szCs w:val="24"/>
          <w:lang w:eastAsia="zh-CN"/>
        </w:rPr>
        <w:t xml:space="preserve"> - Fonte: </w:t>
      </w:r>
      <w:r w:rsidRPr="000F2652">
        <w:rPr>
          <w:rFonts w:ascii="Arial" w:eastAsia="Times New Roman" w:hAnsi="Arial" w:cs="Arial"/>
          <w:sz w:val="24"/>
          <w:szCs w:val="24"/>
          <w:lang w:eastAsia="zh-CN"/>
        </w:rPr>
        <w:t>15</w:t>
      </w:r>
      <w:r>
        <w:rPr>
          <w:rFonts w:ascii="Arial" w:eastAsia="Times New Roman" w:hAnsi="Arial" w:cs="Arial"/>
          <w:sz w:val="24"/>
          <w:szCs w:val="24"/>
          <w:lang w:eastAsia="zh-CN"/>
        </w:rPr>
        <w:t>43</w:t>
      </w:r>
      <w:r w:rsidRPr="000F2652">
        <w:rPr>
          <w:rFonts w:ascii="Arial" w:eastAsia="Times New Roman" w:hAnsi="Arial" w:cs="Arial"/>
          <w:sz w:val="24"/>
          <w:szCs w:val="24"/>
          <w:lang w:eastAsia="zh-CN"/>
        </w:rPr>
        <w:t>00</w:t>
      </w:r>
      <w:r>
        <w:rPr>
          <w:rFonts w:ascii="Arial" w:eastAsia="Times New Roman" w:hAnsi="Arial" w:cs="Arial"/>
          <w:sz w:val="24"/>
          <w:szCs w:val="24"/>
          <w:lang w:eastAsia="zh-CN"/>
        </w:rPr>
        <w:t>00</w:t>
      </w:r>
      <w:r w:rsidRPr="000F2652">
        <w:rPr>
          <w:rFonts w:ascii="Arial" w:eastAsia="Times New Roman" w:hAnsi="Arial" w:cs="Arial"/>
          <w:sz w:val="24"/>
          <w:szCs w:val="24"/>
          <w:lang w:eastAsia="zh-CN"/>
        </w:rPr>
        <w:t>0000</w:t>
      </w:r>
      <w:r w:rsidR="006307C4" w:rsidRPr="00C9248F">
        <w:rPr>
          <w:rFonts w:ascii="Arial" w:eastAsia="Times New Roman" w:hAnsi="Arial" w:cs="Arial"/>
          <w:sz w:val="24"/>
          <w:szCs w:val="24"/>
          <w:lang w:eastAsia="zh-CN"/>
        </w:rPr>
        <w:t>.</w:t>
      </w:r>
    </w:p>
    <w:p w14:paraId="5075B0F3" w14:textId="77777777" w:rsidR="006307C4" w:rsidRDefault="006307C4" w:rsidP="006307C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E12401B" w14:textId="77777777" w:rsidR="006307C4" w:rsidRPr="00C9248F" w:rsidRDefault="006307C4" w:rsidP="006307C4">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SÉTIMA</w:t>
      </w:r>
      <w:r w:rsidRPr="00C9248F">
        <w:rPr>
          <w:rFonts w:ascii="Arial" w:eastAsia="Times New Roman" w:hAnsi="Arial" w:cs="Arial"/>
          <w:b/>
          <w:bCs/>
          <w:color w:val="000000" w:themeColor="text1"/>
          <w:sz w:val="24"/>
          <w:szCs w:val="24"/>
          <w:u w:val="single"/>
          <w:lang w:eastAsia="zh-CN"/>
        </w:rPr>
        <w:t>: DAS OBRIGAÇÕES DA CONTRATADA</w:t>
      </w:r>
    </w:p>
    <w:p w14:paraId="2D321FE1" w14:textId="77777777" w:rsidR="006307C4" w:rsidRPr="00D1507B" w:rsidRDefault="006307C4" w:rsidP="006307C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1507B">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 xml:space="preserve">. </w:t>
      </w:r>
      <w:r w:rsidRPr="00D1507B">
        <w:rPr>
          <w:rFonts w:ascii="Arial" w:eastAsia="Times New Roman" w:hAnsi="Arial" w:cs="Arial"/>
          <w:color w:val="000000" w:themeColor="text1"/>
          <w:sz w:val="24"/>
          <w:szCs w:val="24"/>
          <w:lang w:eastAsia="zh-CN"/>
        </w:rPr>
        <w:t>Além das obrigações legais, regulamentares e das demais constantes deste</w:t>
      </w:r>
      <w:r>
        <w:rPr>
          <w:rFonts w:ascii="Arial" w:eastAsia="Times New Roman" w:hAnsi="Arial" w:cs="Arial"/>
          <w:color w:val="000000" w:themeColor="text1"/>
          <w:sz w:val="24"/>
          <w:szCs w:val="24"/>
          <w:lang w:eastAsia="zh-CN"/>
        </w:rPr>
        <w:t xml:space="preserve"> </w:t>
      </w:r>
      <w:r w:rsidRPr="00D1507B">
        <w:rPr>
          <w:rFonts w:ascii="Arial" w:eastAsia="Times New Roman" w:hAnsi="Arial" w:cs="Arial"/>
          <w:color w:val="000000" w:themeColor="text1"/>
          <w:sz w:val="24"/>
          <w:szCs w:val="24"/>
          <w:lang w:eastAsia="zh-CN"/>
        </w:rPr>
        <w:t>instrumento e do Termo de Referência, obriga-se, ainda, a vencedora a:</w:t>
      </w:r>
    </w:p>
    <w:p w14:paraId="576D657A" w14:textId="49EC3CA3" w:rsidR="000F2652" w:rsidRPr="000F2652" w:rsidRDefault="006307C4"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D1507B">
        <w:rPr>
          <w:rFonts w:ascii="Arial" w:eastAsia="Times New Roman" w:hAnsi="Arial" w:cs="Arial"/>
          <w:color w:val="000000" w:themeColor="text1"/>
          <w:sz w:val="24"/>
          <w:szCs w:val="24"/>
          <w:lang w:eastAsia="zh-CN"/>
        </w:rPr>
        <w:lastRenderedPageBreak/>
        <w:t>7.1.1</w:t>
      </w:r>
      <w:r>
        <w:rPr>
          <w:rFonts w:ascii="Arial" w:eastAsia="Times New Roman" w:hAnsi="Arial" w:cs="Arial"/>
          <w:color w:val="000000" w:themeColor="text1"/>
          <w:sz w:val="24"/>
          <w:szCs w:val="24"/>
          <w:lang w:eastAsia="zh-CN"/>
        </w:rPr>
        <w:t xml:space="preserve">. </w:t>
      </w:r>
      <w:r w:rsidR="000F2652" w:rsidRPr="000F2652">
        <w:rPr>
          <w:rFonts w:ascii="Arial" w:eastAsia="Times New Roman" w:hAnsi="Arial" w:cs="Arial"/>
          <w:color w:val="000000" w:themeColor="text1"/>
          <w:sz w:val="24"/>
          <w:szCs w:val="24"/>
          <w:lang w:eastAsia="zh-CN"/>
        </w:rPr>
        <w:t>ACONTRATADA</w:t>
      </w:r>
      <w:r w:rsidR="000F2652">
        <w:rPr>
          <w:rFonts w:ascii="Arial" w:eastAsia="Times New Roman" w:hAnsi="Arial" w:cs="Arial"/>
          <w:color w:val="000000" w:themeColor="text1"/>
          <w:sz w:val="24"/>
          <w:szCs w:val="24"/>
          <w:lang w:eastAsia="zh-CN"/>
        </w:rPr>
        <w:t xml:space="preserve"> </w:t>
      </w:r>
      <w:r w:rsidR="000F2652" w:rsidRPr="000F2652">
        <w:rPr>
          <w:rFonts w:ascii="Arial" w:eastAsia="Times New Roman" w:hAnsi="Arial" w:cs="Arial"/>
          <w:color w:val="000000" w:themeColor="text1"/>
          <w:sz w:val="24"/>
          <w:szCs w:val="24"/>
          <w:lang w:eastAsia="zh-CN"/>
        </w:rPr>
        <w:t>obriga-se a entrega dos materiais obedecendo rigorosamente o disposto n</w:t>
      </w:r>
      <w:r w:rsidR="000F2652">
        <w:rPr>
          <w:rFonts w:ascii="Arial" w:eastAsia="Times New Roman" w:hAnsi="Arial" w:cs="Arial"/>
          <w:color w:val="000000" w:themeColor="text1"/>
          <w:sz w:val="24"/>
          <w:szCs w:val="24"/>
          <w:lang w:eastAsia="zh-CN"/>
        </w:rPr>
        <w:t>o processo que deu origem ao presente instrumento</w:t>
      </w:r>
      <w:r w:rsidR="000F2652" w:rsidRPr="000F2652">
        <w:rPr>
          <w:rFonts w:ascii="Arial" w:eastAsia="Times New Roman" w:hAnsi="Arial" w:cs="Arial"/>
          <w:color w:val="000000" w:themeColor="text1"/>
          <w:sz w:val="24"/>
          <w:szCs w:val="24"/>
          <w:lang w:eastAsia="zh-CN"/>
        </w:rPr>
        <w:t>, que, independentemente de transcrição, faz parte integrante e complementar deste contrato.</w:t>
      </w:r>
    </w:p>
    <w:p w14:paraId="1ADAD6D5" w14:textId="384F41B9"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 A CONTRATADA obriga-se, ainda, a:</w:t>
      </w:r>
    </w:p>
    <w:p w14:paraId="5870773A" w14:textId="34EC6405"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.2.1. Entregar os materiais conforme estabelecido no contrato e de acordo com as necessidades da Secretaria, fiscalizando-os juntamente com o servidor especialmente designado para essa tarefa;</w:t>
      </w:r>
    </w:p>
    <w:p w14:paraId="6D9AE1B5" w14:textId="1EEB495E"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.2.2. Manter, durante toda a execução do contrato, em compatibilidade com as obrigações por ela assumida, todas as condições de habilitação e qualificação exigidas no Edital.</w:t>
      </w:r>
    </w:p>
    <w:p w14:paraId="69D1BD56" w14:textId="7ACCA786"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 xml:space="preserve">.2.3. Dispor de equipamento, material e pessoal especializado e no quantitativo necessário ao cumprimento do objeto contratado, respeitando as normas de higiene e segurança no trabalho; </w:t>
      </w:r>
    </w:p>
    <w:p w14:paraId="2E596B54" w14:textId="7B83C311"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.2.4. Indenizar o CONTRATANTE, por quaisquer danos pessoal ou material, quando resultantes de ação ou omissão, negligência, imprudência ou imperícia dos seus empregados ou prepostos, bem como reparar, corrigir, remover ou substituir às suas expensas, no todo ou em parte, o objeto do contrato, quando constatados vícios, defeitos ou incorreções resultantes da má execução ou de materiais empregados;</w:t>
      </w:r>
    </w:p>
    <w:p w14:paraId="37773C40" w14:textId="7D532DA4"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.2.5. Arcar com o pagamento de taxas, impostos, encargos trabalhistas, previdenciários, comerciais e fiscais, bem como seguros, desde que resultantes da contratação com o Município;</w:t>
      </w:r>
    </w:p>
    <w:p w14:paraId="744F28B5" w14:textId="4691DB7A"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.2.6. Credenciar, junto a Secretaria Municipal de Educação</w:t>
      </w:r>
      <w:r>
        <w:rPr>
          <w:rFonts w:ascii="Arial" w:eastAsia="Times New Roman" w:hAnsi="Arial" w:cs="Arial"/>
          <w:color w:val="000000" w:themeColor="text1"/>
          <w:sz w:val="24"/>
          <w:szCs w:val="24"/>
          <w:lang w:eastAsia="zh-CN"/>
        </w:rPr>
        <w:t xml:space="preserve"> e Cultura</w:t>
      </w:r>
      <w:r w:rsidRPr="000F2652">
        <w:rPr>
          <w:rFonts w:ascii="Arial" w:eastAsia="Times New Roman" w:hAnsi="Arial" w:cs="Arial"/>
          <w:color w:val="000000" w:themeColor="text1"/>
          <w:sz w:val="24"/>
          <w:szCs w:val="24"/>
          <w:lang w:eastAsia="zh-CN"/>
        </w:rPr>
        <w:t>, um representante para prestar esclarecimentos e atender às reclamações que porventura surgirem durante a execução do contrato;</w:t>
      </w:r>
    </w:p>
    <w:p w14:paraId="1BD99035" w14:textId="1226521C"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 xml:space="preserve">.2.7. Emitir, Nota Fiscal/Fatura discriminativa contendo os materiais a ser entregues, devidamente atestada por servidor credenciado, onde o CONTRATANTE poderá deduzir do montante a pagar os valores correspondentes as multas ou indenizações devidas pela CONTRATADA, de acordo com os termos do edital, desde que não haja nenhum fato impeditivo. </w:t>
      </w:r>
    </w:p>
    <w:p w14:paraId="047DFCD3" w14:textId="523E5C55"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 xml:space="preserve">.2.8. Aceitar, nas mesmas condições, os acréscimos </w:t>
      </w:r>
      <w:r w:rsidRPr="000F2652">
        <w:rPr>
          <w:rFonts w:ascii="Arial" w:eastAsia="Times New Roman" w:hAnsi="Arial" w:cs="Arial"/>
          <w:color w:val="000000" w:themeColor="text1"/>
          <w:sz w:val="24"/>
          <w:szCs w:val="24"/>
          <w:lang w:eastAsia="zh-CN"/>
        </w:rPr>
        <w:t>ou supressões</w:t>
      </w:r>
      <w:r w:rsidRPr="000F2652">
        <w:rPr>
          <w:rFonts w:ascii="Arial" w:eastAsia="Times New Roman" w:hAnsi="Arial" w:cs="Arial"/>
          <w:color w:val="000000" w:themeColor="text1"/>
          <w:sz w:val="24"/>
          <w:szCs w:val="24"/>
          <w:lang w:eastAsia="zh-CN"/>
        </w:rPr>
        <w:t xml:space="preserve"> que se fizerem no objeto do contrato, até o limite de 25% (vinte e cinco por cento) do valor inicial atualizado do contrato, nos termos da legislação vigente.</w:t>
      </w:r>
    </w:p>
    <w:p w14:paraId="7058EDA3" w14:textId="3D68FA1A"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3.2.9. Entregar os materiais de acordo com as condições e prazos propostos;</w:t>
      </w:r>
    </w:p>
    <w:p w14:paraId="1EA16EE4" w14:textId="0661A746"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.2.10. Providenciar a imediata correção das deficiências apontadas pelo setor competente do Contratante;</w:t>
      </w:r>
    </w:p>
    <w:p w14:paraId="415E1417" w14:textId="6073802C"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1.</w:t>
      </w:r>
      <w:r w:rsidRPr="000F2652">
        <w:rPr>
          <w:rFonts w:ascii="Arial" w:eastAsia="Times New Roman" w:hAnsi="Arial" w:cs="Arial"/>
          <w:color w:val="000000" w:themeColor="text1"/>
          <w:sz w:val="24"/>
          <w:szCs w:val="24"/>
          <w:lang w:eastAsia="zh-CN"/>
        </w:rPr>
        <w:t xml:space="preserve"> Confirmar o recebimento da Ordem de Fornecimento e da Nota de Empenho;</w:t>
      </w:r>
    </w:p>
    <w:p w14:paraId="51357DE9" w14:textId="1DAC6D37" w:rsidR="000F2652" w:rsidRPr="000F2652" w:rsidRDefault="000F2652"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2.</w:t>
      </w:r>
      <w:r w:rsidRPr="000F2652">
        <w:rPr>
          <w:rFonts w:ascii="Arial" w:eastAsia="Times New Roman" w:hAnsi="Arial" w:cs="Arial"/>
          <w:color w:val="000000" w:themeColor="text1"/>
          <w:sz w:val="24"/>
          <w:szCs w:val="24"/>
          <w:lang w:eastAsia="zh-CN"/>
        </w:rPr>
        <w:t xml:space="preserve"> Executar o fornecimento dos materiais conforme estabelecido no Termo de Referência, no instrumento convocatório e no contrato, com a máxima qualidade e em consonância com os quantitativos preestabelecidos nos pedidos de compra;</w:t>
      </w:r>
    </w:p>
    <w:p w14:paraId="0C2C3F65" w14:textId="20649F32" w:rsidR="000F2652" w:rsidRPr="000F2652"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0F2652"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3.</w:t>
      </w:r>
      <w:r w:rsidR="000F2652" w:rsidRPr="000F2652">
        <w:rPr>
          <w:rFonts w:ascii="Arial" w:eastAsia="Times New Roman" w:hAnsi="Arial" w:cs="Arial"/>
          <w:color w:val="000000" w:themeColor="text1"/>
          <w:sz w:val="24"/>
          <w:szCs w:val="24"/>
          <w:lang w:eastAsia="zh-CN"/>
        </w:rPr>
        <w:t xml:space="preserve"> Prestar informações/esclarecimentos solicitados pela Secretaria Municipal de Educação</w:t>
      </w:r>
      <w:r>
        <w:rPr>
          <w:rFonts w:ascii="Arial" w:eastAsia="Times New Roman" w:hAnsi="Arial" w:cs="Arial"/>
          <w:color w:val="000000" w:themeColor="text1"/>
          <w:sz w:val="24"/>
          <w:szCs w:val="24"/>
          <w:lang w:eastAsia="zh-CN"/>
        </w:rPr>
        <w:t xml:space="preserve"> e Cultura</w:t>
      </w:r>
      <w:r w:rsidR="000F2652" w:rsidRPr="000F2652">
        <w:rPr>
          <w:rFonts w:ascii="Arial" w:eastAsia="Times New Roman" w:hAnsi="Arial" w:cs="Arial"/>
          <w:color w:val="000000" w:themeColor="text1"/>
          <w:sz w:val="24"/>
          <w:szCs w:val="24"/>
          <w:lang w:eastAsia="zh-CN"/>
        </w:rPr>
        <w:t>, bem como atender suas reclamações inerentes à execução do contrato, principalmente quanto à qualidade, providenciando a imediata correção das deficiências, falhas ou irregularidades constatadas por esta Secretaria;</w:t>
      </w:r>
    </w:p>
    <w:p w14:paraId="1888C0D0" w14:textId="1F84D8B6" w:rsidR="000F2652" w:rsidRPr="000F2652"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0F2652"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4.</w:t>
      </w:r>
      <w:r w:rsidR="000F2652" w:rsidRPr="000F2652">
        <w:rPr>
          <w:rFonts w:ascii="Arial" w:eastAsia="Times New Roman" w:hAnsi="Arial" w:cs="Arial"/>
          <w:color w:val="000000" w:themeColor="text1"/>
          <w:sz w:val="24"/>
          <w:szCs w:val="24"/>
          <w:lang w:eastAsia="zh-CN"/>
        </w:rPr>
        <w:t xml:space="preserve"> Sujeitar-se à ampla e irrestrita fiscalização por parte da Contratante para acompanhamento da execução do contrato. A existência da fiscalização de modo algum diminui ou atenua a responsabilidade da Contratada pela execução de qualquer obrigação;</w:t>
      </w:r>
    </w:p>
    <w:p w14:paraId="5159AB1A" w14:textId="4024181D" w:rsidR="000F2652" w:rsidRPr="000F2652"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0F2652"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5.</w:t>
      </w:r>
      <w:r w:rsidR="000F2652" w:rsidRPr="000F2652">
        <w:rPr>
          <w:rFonts w:ascii="Arial" w:eastAsia="Times New Roman" w:hAnsi="Arial" w:cs="Arial"/>
          <w:color w:val="000000" w:themeColor="text1"/>
          <w:sz w:val="24"/>
          <w:szCs w:val="24"/>
          <w:lang w:eastAsia="zh-CN"/>
        </w:rPr>
        <w:t xml:space="preserve"> Comunicar a Contratante, por escrito, qualquer anormalidade na prestação dos serviços e prestar esclarecimentos julgados necessários;</w:t>
      </w:r>
    </w:p>
    <w:p w14:paraId="7805DF7B" w14:textId="43638C71" w:rsidR="000F2652" w:rsidRPr="000F2652"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7</w:t>
      </w:r>
      <w:r w:rsidR="000F2652"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6.</w:t>
      </w:r>
      <w:r w:rsidR="000F2652" w:rsidRPr="000F2652">
        <w:rPr>
          <w:rFonts w:ascii="Arial" w:eastAsia="Times New Roman" w:hAnsi="Arial" w:cs="Arial"/>
          <w:color w:val="000000" w:themeColor="text1"/>
          <w:sz w:val="24"/>
          <w:szCs w:val="24"/>
          <w:lang w:eastAsia="zh-CN"/>
        </w:rPr>
        <w:t xml:space="preserve"> Indicar o endereço, telefone/fax, e-mail e pessoa de contato para relacionar-se com a SECRETARIA MUNICIPAL DE EDUCAÇÃO</w:t>
      </w:r>
      <w:r>
        <w:rPr>
          <w:rFonts w:ascii="Arial" w:eastAsia="Times New Roman" w:hAnsi="Arial" w:cs="Arial"/>
          <w:color w:val="000000" w:themeColor="text1"/>
          <w:sz w:val="24"/>
          <w:szCs w:val="24"/>
          <w:lang w:eastAsia="zh-CN"/>
        </w:rPr>
        <w:t xml:space="preserve"> E CULTURA</w:t>
      </w:r>
      <w:r w:rsidR="000F2652" w:rsidRPr="000F2652">
        <w:rPr>
          <w:rFonts w:ascii="Arial" w:eastAsia="Times New Roman" w:hAnsi="Arial" w:cs="Arial"/>
          <w:color w:val="000000" w:themeColor="text1"/>
          <w:sz w:val="24"/>
          <w:szCs w:val="24"/>
          <w:lang w:eastAsia="zh-CN"/>
        </w:rPr>
        <w:t>, pelos quais assumirá inteira responsabilidade por alterações ou falhas de comunicações;</w:t>
      </w:r>
    </w:p>
    <w:p w14:paraId="145B6620" w14:textId="5DF4E666" w:rsidR="000F2652" w:rsidRPr="000F2652"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0F2652"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7.</w:t>
      </w:r>
      <w:r w:rsidR="000F2652" w:rsidRPr="000F2652">
        <w:rPr>
          <w:rFonts w:ascii="Arial" w:eastAsia="Times New Roman" w:hAnsi="Arial" w:cs="Arial"/>
          <w:color w:val="000000" w:themeColor="text1"/>
          <w:sz w:val="24"/>
          <w:szCs w:val="24"/>
          <w:lang w:eastAsia="zh-CN"/>
        </w:rPr>
        <w:t xml:space="preserve"> Transportar os produtos e disponibilizar mão de obra para a entrega;</w:t>
      </w:r>
    </w:p>
    <w:p w14:paraId="29C241DD" w14:textId="4E06A989" w:rsidR="006307C4"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7</w:t>
      </w:r>
      <w:r w:rsidR="000F2652" w:rsidRPr="000F2652">
        <w:rPr>
          <w:rFonts w:ascii="Arial" w:eastAsia="Times New Roman" w:hAnsi="Arial" w:cs="Arial"/>
          <w:color w:val="000000" w:themeColor="text1"/>
          <w:sz w:val="24"/>
          <w:szCs w:val="24"/>
          <w:lang w:eastAsia="zh-CN"/>
        </w:rPr>
        <w:t>.2.1</w:t>
      </w:r>
      <w:r>
        <w:rPr>
          <w:rFonts w:ascii="Arial" w:eastAsia="Times New Roman" w:hAnsi="Arial" w:cs="Arial"/>
          <w:color w:val="000000" w:themeColor="text1"/>
          <w:sz w:val="24"/>
          <w:szCs w:val="24"/>
          <w:lang w:eastAsia="zh-CN"/>
        </w:rPr>
        <w:t>8.</w:t>
      </w:r>
      <w:r w:rsidR="000F2652" w:rsidRPr="000F2652">
        <w:rPr>
          <w:rFonts w:ascii="Arial" w:eastAsia="Times New Roman" w:hAnsi="Arial" w:cs="Arial"/>
          <w:color w:val="000000" w:themeColor="text1"/>
          <w:sz w:val="24"/>
          <w:szCs w:val="24"/>
          <w:lang w:eastAsia="zh-CN"/>
        </w:rPr>
        <w:t xml:space="preserve"> Custear o frete relativo à devolução dos produtos defeituosos dentro do prazo de garantia.</w:t>
      </w:r>
    </w:p>
    <w:p w14:paraId="325081D3" w14:textId="77777777" w:rsidR="0064348E" w:rsidRPr="00C9248F" w:rsidRDefault="0064348E" w:rsidP="000F265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C657774" w14:textId="77777777"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CLÁUSULA OITAVA: DAS OBRIGAÇÕES DA CONTRATANTE</w:t>
      </w:r>
    </w:p>
    <w:p w14:paraId="05EF314E" w14:textId="77777777" w:rsidR="0064348E" w:rsidRPr="0064348E" w:rsidRDefault="006307C4"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8.1.</w:t>
      </w:r>
      <w:r w:rsidRPr="00FB3FA7">
        <w:rPr>
          <w:rFonts w:ascii="Arial" w:eastAsia="Times New Roman" w:hAnsi="Arial" w:cs="Arial"/>
          <w:color w:val="000000" w:themeColor="text1"/>
          <w:sz w:val="24"/>
          <w:szCs w:val="24"/>
          <w:lang w:eastAsia="zh-CN"/>
        </w:rPr>
        <w:t xml:space="preserve"> </w:t>
      </w:r>
      <w:r w:rsidR="0064348E" w:rsidRPr="0064348E">
        <w:rPr>
          <w:rFonts w:ascii="Arial" w:eastAsia="Times New Roman" w:hAnsi="Arial" w:cs="Arial"/>
          <w:color w:val="000000" w:themeColor="text1"/>
          <w:sz w:val="24"/>
          <w:szCs w:val="24"/>
          <w:lang w:eastAsia="zh-CN"/>
        </w:rPr>
        <w:t>A CONTRATANTE obriga-se a:</w:t>
      </w:r>
    </w:p>
    <w:p w14:paraId="44434052"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a) assegurar os recursos orçamentários e financeiros para custear o contrato;</w:t>
      </w:r>
    </w:p>
    <w:p w14:paraId="63077276"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 fornecer à contratada todas as informações necessárias visando propiciar a perfeita entrega dos materiais;</w:t>
      </w:r>
    </w:p>
    <w:p w14:paraId="2FBF0F8E"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c) promover, por meio do servidor designado pela Secretaria competente, o acompanhamento e a fiscalização dos serviços, anotando em registro próprio as falhas detectadas e comunicando as ocorrências de quaisquer fatos que, a seu critério, exijam medidas corretivas por parte da contratada;</w:t>
      </w:r>
    </w:p>
    <w:p w14:paraId="4FC489A2" w14:textId="3B830C91" w:rsid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d) efetuar o pagamento à empresa contratada, até 30 (trinta) dias, após a certificação das Notas Fiscais pela Secretaria Municipal de Educação</w:t>
      </w:r>
      <w:r>
        <w:rPr>
          <w:rFonts w:ascii="Arial" w:eastAsia="Times New Roman" w:hAnsi="Arial" w:cs="Arial"/>
          <w:color w:val="000000" w:themeColor="text1"/>
          <w:sz w:val="24"/>
          <w:szCs w:val="24"/>
          <w:lang w:eastAsia="zh-CN"/>
        </w:rPr>
        <w:t xml:space="preserve"> e Cultura</w:t>
      </w:r>
      <w:r w:rsidRPr="0064348E">
        <w:rPr>
          <w:rFonts w:ascii="Arial" w:eastAsia="Times New Roman" w:hAnsi="Arial" w:cs="Arial"/>
          <w:color w:val="000000" w:themeColor="text1"/>
          <w:sz w:val="24"/>
          <w:szCs w:val="24"/>
          <w:lang w:eastAsia="zh-CN"/>
        </w:rPr>
        <w:t>, de acordo com as condições de preço e pagamento estabelecidos no Termo de Referência.</w:t>
      </w:r>
    </w:p>
    <w:p w14:paraId="066D1979"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45A0139" w14:textId="50FF53EA" w:rsidR="0064348E" w:rsidRPr="0064348E" w:rsidRDefault="006307C4"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9248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NONA</w:t>
      </w:r>
      <w:r w:rsidRPr="00C9248F">
        <w:rPr>
          <w:rFonts w:ascii="Arial" w:eastAsia="Times New Roman" w:hAnsi="Arial" w:cs="Arial"/>
          <w:b/>
          <w:bCs/>
          <w:color w:val="000000" w:themeColor="text1"/>
          <w:sz w:val="24"/>
          <w:szCs w:val="24"/>
          <w:u w:val="single"/>
          <w:lang w:eastAsia="zh-CN"/>
        </w:rPr>
        <w:t xml:space="preserve">: </w:t>
      </w:r>
      <w:r w:rsidR="0064348E" w:rsidRPr="0064348E">
        <w:rPr>
          <w:rFonts w:ascii="Arial" w:eastAsia="Times New Roman" w:hAnsi="Arial" w:cs="Arial"/>
          <w:b/>
          <w:bCs/>
          <w:color w:val="000000" w:themeColor="text1"/>
          <w:sz w:val="24"/>
          <w:szCs w:val="24"/>
          <w:u w:val="single"/>
          <w:lang w:eastAsia="zh-CN"/>
        </w:rPr>
        <w:t>DAS PENALIDADES E RECURSOS ADMINISTRATIVOS</w:t>
      </w:r>
      <w:r w:rsidRPr="00C9248F">
        <w:rPr>
          <w:rFonts w:ascii="Arial" w:eastAsia="Times New Roman" w:hAnsi="Arial" w:cs="Arial"/>
          <w:b/>
          <w:bCs/>
          <w:color w:val="000000" w:themeColor="text1"/>
          <w:sz w:val="24"/>
          <w:szCs w:val="24"/>
          <w:u w:val="single"/>
          <w:lang w:eastAsia="zh-CN"/>
        </w:rPr>
        <w:cr/>
      </w:r>
      <w:r>
        <w:rPr>
          <w:rFonts w:ascii="Arial" w:eastAsia="Times New Roman" w:hAnsi="Arial" w:cs="Arial"/>
          <w:color w:val="000000" w:themeColor="text1"/>
          <w:sz w:val="24"/>
          <w:szCs w:val="24"/>
          <w:lang w:eastAsia="zh-CN"/>
        </w:rPr>
        <w:t>9</w:t>
      </w:r>
      <w:r w:rsidRPr="00BE5B7C">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w:t>
      </w:r>
      <w:r w:rsidR="0064348E" w:rsidRPr="0064348E">
        <w:rPr>
          <w:rFonts w:ascii="Arial" w:eastAsia="Times New Roman" w:hAnsi="Arial" w:cs="Arial"/>
          <w:color w:val="000000" w:themeColor="text1"/>
          <w:sz w:val="24"/>
          <w:szCs w:val="24"/>
          <w:lang w:eastAsia="zh-CN"/>
        </w:rPr>
        <w:t>A CONTRATADA deverá observar rigorosamente as condições estabelecidas para o fornecimento dos produtos, sujeitando-se às penalidades constantes no art. 7ª da Lei nº 10.520/2002 e nos artigos 86 e 87 da Lei nº 8.666/1993, a saber:</w:t>
      </w:r>
    </w:p>
    <w:p w14:paraId="6BEDC597" w14:textId="6E4313B8"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a) ADVERTÊNCIA, nos casos de pequenos descumprimentos do Termo de Referência, que não gerem prejuízo para a SEME</w:t>
      </w:r>
      <w:r>
        <w:rPr>
          <w:rFonts w:ascii="Arial" w:eastAsia="Times New Roman" w:hAnsi="Arial" w:cs="Arial"/>
          <w:color w:val="000000" w:themeColor="text1"/>
          <w:sz w:val="24"/>
          <w:szCs w:val="24"/>
          <w:lang w:eastAsia="zh-CN"/>
        </w:rPr>
        <w:t>C</w:t>
      </w:r>
      <w:r w:rsidRPr="0064348E">
        <w:rPr>
          <w:rFonts w:ascii="Arial" w:eastAsia="Times New Roman" w:hAnsi="Arial" w:cs="Arial"/>
          <w:color w:val="000000" w:themeColor="text1"/>
          <w:sz w:val="24"/>
          <w:szCs w:val="24"/>
          <w:lang w:eastAsia="zh-CN"/>
        </w:rPr>
        <w:t>;</w:t>
      </w:r>
    </w:p>
    <w:p w14:paraId="1BC2228D"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 Multa de 0,33% (zero vírgula trinta e três por cento) ao dia, limitado a 10% (dez por cento), incidente sobre o valor não atendido da Ordem de Serviço/Fornecimento, nos casos de descumprimento do prazo para entrega do objeto/prestação dos serviços, que será calculada pela fórmula M = 0,0033 x C x D. Tendo como correspondente: M = valor da multa, C = valor da obrigação e D = número de dias em atraso;</w:t>
      </w:r>
    </w:p>
    <w:p w14:paraId="01B435E5" w14:textId="1E586046"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b.1) após 30 (trinta) dias de atraso na entrega dos produtos, a SEME</w:t>
      </w:r>
      <w:r>
        <w:rPr>
          <w:rFonts w:ascii="Arial" w:eastAsia="Times New Roman" w:hAnsi="Arial" w:cs="Arial"/>
          <w:color w:val="000000" w:themeColor="text1"/>
          <w:sz w:val="24"/>
          <w:szCs w:val="24"/>
          <w:lang w:eastAsia="zh-CN"/>
        </w:rPr>
        <w:t>C</w:t>
      </w:r>
      <w:r w:rsidRPr="0064348E">
        <w:rPr>
          <w:rFonts w:ascii="Arial" w:eastAsia="Times New Roman" w:hAnsi="Arial" w:cs="Arial"/>
          <w:color w:val="000000" w:themeColor="text1"/>
          <w:sz w:val="24"/>
          <w:szCs w:val="24"/>
          <w:lang w:eastAsia="zh-CN"/>
        </w:rPr>
        <w:t xml:space="preserve"> poderá considerar inexecução total do objeto;</w:t>
      </w:r>
    </w:p>
    <w:p w14:paraId="79844E48"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b.2) em caso de inexecução total do objeto aplicar-se-á multa de até 20% (vinte por cento) sobre o valor da contratação;</w:t>
      </w:r>
    </w:p>
    <w:p w14:paraId="63BC13EC"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b.3) O valor da multa poderá ser descontado das faturas devidas à CONTRATADA;</w:t>
      </w:r>
    </w:p>
    <w:p w14:paraId="41552791" w14:textId="2FC876AD"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b.4) esgotados os meios administrativos para cobrança do valor devido pela CONTRATADA à SEME</w:t>
      </w:r>
      <w:r>
        <w:rPr>
          <w:rFonts w:ascii="Arial" w:eastAsia="Times New Roman" w:hAnsi="Arial" w:cs="Arial"/>
          <w:color w:val="000000" w:themeColor="text1"/>
          <w:sz w:val="24"/>
          <w:szCs w:val="24"/>
          <w:lang w:eastAsia="zh-CN"/>
        </w:rPr>
        <w:t>C</w:t>
      </w:r>
      <w:r w:rsidRPr="0064348E">
        <w:rPr>
          <w:rFonts w:ascii="Arial" w:eastAsia="Times New Roman" w:hAnsi="Arial" w:cs="Arial"/>
          <w:color w:val="000000" w:themeColor="text1"/>
          <w:sz w:val="24"/>
          <w:szCs w:val="24"/>
          <w:lang w:eastAsia="zh-CN"/>
        </w:rPr>
        <w:t>, o débito será encaminhado para inscrição em dívida ativa.</w:t>
      </w:r>
    </w:p>
    <w:p w14:paraId="7ADBAF8D"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b.5) O contrato, sem prejuízo das multas e demais cominações legais previstas no contrato, poderá ser rescindido unilateralmente, por ato formal da Administração, nos casos enumerados no art. 78, inciso I a XII e XVII, da Lei nº 8.666/93.</w:t>
      </w:r>
    </w:p>
    <w:p w14:paraId="58EAB82C"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b.6) A multa pode ser aplicada isoladamente ou juntamente com as penalidades definidas nos itens “c”, “d” e “e” abaixo:</w:t>
      </w:r>
    </w:p>
    <w:p w14:paraId="3FA844E1" w14:textId="7EA1A326"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 xml:space="preserve">c) SUSPENSÃO TEMPORÁRIA DE LICITAR e impedimento de contratar com o MUNICÍPIO DE </w:t>
      </w:r>
      <w:r>
        <w:rPr>
          <w:rFonts w:ascii="Arial" w:eastAsia="Times New Roman" w:hAnsi="Arial" w:cs="Arial"/>
          <w:color w:val="000000" w:themeColor="text1"/>
          <w:sz w:val="24"/>
          <w:szCs w:val="24"/>
          <w:lang w:eastAsia="zh-CN"/>
        </w:rPr>
        <w:t>SÃO DOMINGOS DO NORTE/</w:t>
      </w:r>
      <w:r w:rsidRPr="0064348E">
        <w:rPr>
          <w:rFonts w:ascii="Arial" w:eastAsia="Times New Roman" w:hAnsi="Arial" w:cs="Arial"/>
          <w:color w:val="000000" w:themeColor="text1"/>
          <w:sz w:val="24"/>
          <w:szCs w:val="24"/>
          <w:lang w:eastAsia="zh-CN"/>
        </w:rPr>
        <w:t>ES por um período de até 2 (dois) anos, nos casos de recusa quanto a assinatura do instrumento contratual, fornecimento de produtos ou prestação dos serviços;</w:t>
      </w:r>
    </w:p>
    <w:p w14:paraId="35673DDC" w14:textId="77777777"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lastRenderedPageBreak/>
        <w:t>d) DECLARAÇÃO DE INIDONEIDADE para licitar ou contratar com a Administração Pública, nos casos de prática de atos ilícitos, incluindo os atos que visam frustrar os objetivos da licitação ou contratação, tais como conluio, fraude, adulteração de documentos ou emissão de declaração falsa;</w:t>
      </w:r>
    </w:p>
    <w:p w14:paraId="54BCFDC2" w14:textId="5DC94D9D"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 xml:space="preserve">e) IMPEDIMENTO de licitar e contratar com o MUNICÍPIO DE </w:t>
      </w:r>
      <w:r>
        <w:rPr>
          <w:rFonts w:ascii="Arial" w:eastAsia="Times New Roman" w:hAnsi="Arial" w:cs="Arial"/>
          <w:color w:val="000000" w:themeColor="text1"/>
          <w:sz w:val="24"/>
          <w:szCs w:val="24"/>
          <w:lang w:eastAsia="zh-CN"/>
        </w:rPr>
        <w:t>SÃO DOMINGOS DO NORTE/</w:t>
      </w:r>
      <w:r w:rsidRPr="0064348E">
        <w:rPr>
          <w:rFonts w:ascii="Arial" w:eastAsia="Times New Roman" w:hAnsi="Arial" w:cs="Arial"/>
          <w:color w:val="000000" w:themeColor="text1"/>
          <w:sz w:val="24"/>
          <w:szCs w:val="24"/>
          <w:lang w:eastAsia="zh-CN"/>
        </w:rPr>
        <w:t>ES, de acordo com o art. 7º da Lei nº 10520/2002 pelo prazo de até 05 (cinco) anos, sem prejuízo das multas previstas para a contratação, ao licitante que,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14:paraId="715FD756" w14:textId="179048CE"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64348E">
        <w:rPr>
          <w:rFonts w:ascii="Arial" w:eastAsia="Times New Roman" w:hAnsi="Arial" w:cs="Arial"/>
          <w:color w:val="000000" w:themeColor="text1"/>
          <w:sz w:val="24"/>
          <w:szCs w:val="24"/>
          <w:lang w:eastAsia="zh-CN"/>
        </w:rPr>
        <w:t>.2 Da aplicação de penalidades caberá recurso, conforme disposto no art. 109 da Lei nº 8.666/1993;</w:t>
      </w:r>
    </w:p>
    <w:p w14:paraId="04D4F29C" w14:textId="21979564"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64348E">
        <w:rPr>
          <w:rFonts w:ascii="Arial" w:eastAsia="Times New Roman" w:hAnsi="Arial" w:cs="Arial"/>
          <w:color w:val="000000" w:themeColor="text1"/>
          <w:sz w:val="24"/>
          <w:szCs w:val="24"/>
          <w:lang w:eastAsia="zh-CN"/>
        </w:rPr>
        <w:t>.3 As sanções administrativas somente serão aplicadas pela SECRETARIA MUNICIPAL DE EDUCAÇÃO</w:t>
      </w:r>
      <w:r>
        <w:rPr>
          <w:rFonts w:ascii="Arial" w:eastAsia="Times New Roman" w:hAnsi="Arial" w:cs="Arial"/>
          <w:color w:val="000000" w:themeColor="text1"/>
          <w:sz w:val="24"/>
          <w:szCs w:val="24"/>
          <w:lang w:eastAsia="zh-CN"/>
        </w:rPr>
        <w:t xml:space="preserve"> E CULTURA</w:t>
      </w:r>
      <w:r w:rsidRPr="0064348E">
        <w:rPr>
          <w:rFonts w:ascii="Arial" w:eastAsia="Times New Roman" w:hAnsi="Arial" w:cs="Arial"/>
          <w:color w:val="000000" w:themeColor="text1"/>
          <w:sz w:val="24"/>
          <w:szCs w:val="24"/>
          <w:lang w:eastAsia="zh-CN"/>
        </w:rPr>
        <w:t xml:space="preserve"> após a devida notificação e o transcurso do prazo estabelecido para a defesa prévia;</w:t>
      </w:r>
    </w:p>
    <w:p w14:paraId="786C0197" w14:textId="267FAE1B"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64348E">
        <w:rPr>
          <w:rFonts w:ascii="Arial" w:eastAsia="Times New Roman" w:hAnsi="Arial" w:cs="Arial"/>
          <w:color w:val="000000" w:themeColor="text1"/>
          <w:sz w:val="24"/>
          <w:szCs w:val="24"/>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das razões de defesa;</w:t>
      </w:r>
    </w:p>
    <w:p w14:paraId="62860387" w14:textId="19874A7E" w:rsidR="0064348E" w:rsidRPr="0064348E"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64348E">
        <w:rPr>
          <w:rFonts w:ascii="Arial" w:eastAsia="Times New Roman" w:hAnsi="Arial" w:cs="Arial"/>
          <w:color w:val="000000" w:themeColor="text1"/>
          <w:sz w:val="24"/>
          <w:szCs w:val="24"/>
          <w:lang w:eastAsia="zh-CN"/>
        </w:rPr>
        <w:t>.4.1 Poderá haver notificação por meio eletrônico (e-mail) a ser fornecido pela CONTRATADA quando da assinatura contratual, ficando a cargo desta avisar qualquer alteração deste no curso do contrato. Considerar-se-á lido o e-mail pela CONTRATADA 48 (quarenta e oito) horas após o seu envio;</w:t>
      </w:r>
    </w:p>
    <w:p w14:paraId="4A422DAE" w14:textId="751560B5" w:rsidR="0064348E" w:rsidRPr="0064348E" w:rsidRDefault="00F1453D"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64348E" w:rsidRPr="0064348E">
        <w:rPr>
          <w:rFonts w:ascii="Arial" w:eastAsia="Times New Roman" w:hAnsi="Arial" w:cs="Arial"/>
          <w:color w:val="000000" w:themeColor="text1"/>
          <w:sz w:val="24"/>
          <w:szCs w:val="24"/>
          <w:lang w:eastAsia="zh-CN"/>
        </w:rPr>
        <w:t>.5 O prazo para apresentação de defesa prévia será de 05 (cinco) dias úteis a contar da intimação, onde deverá ser observada a regra de contagem de prazo estabelecida no art. 110 da Lei nº 8.666/1993;</w:t>
      </w:r>
    </w:p>
    <w:p w14:paraId="7C66C8B1" w14:textId="2CC770A6" w:rsidR="0064348E" w:rsidRPr="0064348E" w:rsidRDefault="00F1453D"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0064348E" w:rsidRPr="0064348E">
        <w:rPr>
          <w:rFonts w:ascii="Arial" w:eastAsia="Times New Roman" w:hAnsi="Arial" w:cs="Arial"/>
          <w:color w:val="000000" w:themeColor="text1"/>
          <w:sz w:val="24"/>
          <w:szCs w:val="24"/>
          <w:lang w:eastAsia="zh-CN"/>
        </w:rPr>
        <w:t xml:space="preserve">.6 A aplicação da sanção declaração de inidoneidade compete exclusivamente ao </w:t>
      </w:r>
      <w:r w:rsidR="0064348E">
        <w:rPr>
          <w:rFonts w:ascii="Arial" w:eastAsia="Times New Roman" w:hAnsi="Arial" w:cs="Arial"/>
          <w:color w:val="000000" w:themeColor="text1"/>
          <w:sz w:val="24"/>
          <w:szCs w:val="24"/>
          <w:lang w:eastAsia="zh-CN"/>
        </w:rPr>
        <w:t xml:space="preserve">Prefeito Municipal </w:t>
      </w:r>
      <w:r w:rsidR="0064348E" w:rsidRPr="0064348E">
        <w:rPr>
          <w:rFonts w:ascii="Arial" w:eastAsia="Times New Roman" w:hAnsi="Arial" w:cs="Arial"/>
          <w:color w:val="000000" w:themeColor="text1"/>
          <w:sz w:val="24"/>
          <w:szCs w:val="24"/>
          <w:lang w:eastAsia="zh-CN"/>
        </w:rPr>
        <w:t xml:space="preserve">de </w:t>
      </w:r>
      <w:r w:rsidR="0064348E">
        <w:rPr>
          <w:rFonts w:ascii="Arial" w:eastAsia="Times New Roman" w:hAnsi="Arial" w:cs="Arial"/>
          <w:color w:val="000000" w:themeColor="text1"/>
          <w:sz w:val="24"/>
          <w:szCs w:val="24"/>
          <w:lang w:eastAsia="zh-CN"/>
        </w:rPr>
        <w:t>São Domingos do Norte/</w:t>
      </w:r>
      <w:r w:rsidR="0064348E" w:rsidRPr="0064348E">
        <w:rPr>
          <w:rFonts w:ascii="Arial" w:eastAsia="Times New Roman" w:hAnsi="Arial" w:cs="Arial"/>
          <w:color w:val="000000" w:themeColor="text1"/>
          <w:sz w:val="24"/>
          <w:szCs w:val="24"/>
          <w:lang w:eastAsia="zh-CN"/>
        </w:rPr>
        <w:t>ES, facultada a defesa do interessado no respectivo processo, no prazo de 10 (dez) dias da abertura de vista, podendo a reabilitação ser requerida após 02 (dois) anos de sua aplicação.</w:t>
      </w:r>
    </w:p>
    <w:p w14:paraId="0E2E2BE2" w14:textId="77777777" w:rsidR="0064348E" w:rsidRPr="0064348E" w:rsidRDefault="0064348E" w:rsidP="0064348E">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64348E">
        <w:rPr>
          <w:rFonts w:ascii="Arial" w:eastAsia="Times New Roman" w:hAnsi="Arial" w:cs="Arial"/>
          <w:b/>
          <w:bCs/>
          <w:color w:val="000000" w:themeColor="text1"/>
          <w:sz w:val="24"/>
          <w:szCs w:val="24"/>
          <w:lang w:eastAsia="zh-CN"/>
        </w:rPr>
        <w:t>PARÁGRAFO PRIMEIRO - DO DESCONTO DO VALOR DA MULTA</w:t>
      </w:r>
    </w:p>
    <w:p w14:paraId="1A38CDC8" w14:textId="1C564110" w:rsidR="006307C4" w:rsidRDefault="0064348E" w:rsidP="0064348E">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4348E">
        <w:rPr>
          <w:rFonts w:ascii="Arial" w:eastAsia="Times New Roman" w:hAnsi="Arial" w:cs="Arial"/>
          <w:color w:val="000000" w:themeColor="text1"/>
          <w:sz w:val="24"/>
          <w:szCs w:val="24"/>
          <w:lang w:eastAsia="zh-CN"/>
        </w:rPr>
        <w:t>As multas porventura aplicadas serão descontadas dos pagamentos eventualmente devidos pela Contratante, ou na impossibilidade de ser feito o desconto, recolhidas pela Contratada mediante depósito em conta corrente da Contratante, dentro de 05 (cinco) dias a contar da intimação, ou, quando for o caso, cobradas judicialmente.</w:t>
      </w:r>
    </w:p>
    <w:p w14:paraId="03796DFF" w14:textId="77777777" w:rsidR="006307C4" w:rsidRDefault="006307C4" w:rsidP="006307C4">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7261868E" w14:textId="34FFFA50" w:rsidR="006307C4" w:rsidRPr="00BE5B7C" w:rsidRDefault="006307C4" w:rsidP="006307C4">
      <w:pPr>
        <w:tabs>
          <w:tab w:val="left" w:pos="0"/>
          <w:tab w:val="left" w:pos="1134"/>
        </w:tabs>
        <w:spacing w:after="0" w:line="240" w:lineRule="auto"/>
        <w:jc w:val="both"/>
        <w:rPr>
          <w:rFonts w:ascii="Arial" w:eastAsia="Times New Roman" w:hAnsi="Arial" w:cs="Arial"/>
          <w:b/>
          <w:color w:val="000000" w:themeColor="text1"/>
          <w:sz w:val="24"/>
          <w:szCs w:val="24"/>
          <w:u w:val="single"/>
          <w:lang w:eastAsia="zh-CN"/>
        </w:rPr>
      </w:pPr>
      <w:r w:rsidRPr="00BE5B7C">
        <w:rPr>
          <w:rFonts w:ascii="Arial" w:eastAsia="Times New Roman" w:hAnsi="Arial" w:cs="Arial"/>
          <w:b/>
          <w:color w:val="000000" w:themeColor="text1"/>
          <w:sz w:val="24"/>
          <w:szCs w:val="24"/>
          <w:u w:val="single"/>
          <w:lang w:eastAsia="zh-CN"/>
        </w:rPr>
        <w:t>CLÁUSULA DÉCIMA: DA ALTERAÇ</w:t>
      </w:r>
      <w:r>
        <w:rPr>
          <w:rFonts w:ascii="Arial" w:eastAsia="Times New Roman" w:hAnsi="Arial" w:cs="Arial"/>
          <w:b/>
          <w:color w:val="000000" w:themeColor="text1"/>
          <w:sz w:val="24"/>
          <w:szCs w:val="24"/>
          <w:u w:val="single"/>
          <w:lang w:eastAsia="zh-CN"/>
        </w:rPr>
        <w:t>ÃO DO CONTRATO</w:t>
      </w:r>
    </w:p>
    <w:p w14:paraId="086A4EE7" w14:textId="7A01DCC7" w:rsidR="00F1453D" w:rsidRDefault="006307C4"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sidRPr="00BE5B7C">
        <w:rPr>
          <w:rFonts w:ascii="Arial" w:eastAsia="Times New Roman" w:hAnsi="Arial" w:cs="Arial"/>
          <w:bCs/>
          <w:color w:val="000000" w:themeColor="text1"/>
          <w:sz w:val="24"/>
          <w:szCs w:val="24"/>
          <w:lang w:eastAsia="zh-CN"/>
        </w:rPr>
        <w:t>1</w:t>
      </w:r>
      <w:r w:rsidR="00F1453D">
        <w:rPr>
          <w:rFonts w:ascii="Arial" w:eastAsia="Times New Roman" w:hAnsi="Arial" w:cs="Arial"/>
          <w:bCs/>
          <w:color w:val="000000" w:themeColor="text1"/>
          <w:sz w:val="24"/>
          <w:szCs w:val="24"/>
          <w:lang w:eastAsia="zh-CN"/>
        </w:rPr>
        <w:t>0</w:t>
      </w:r>
      <w:r w:rsidRPr="00BE5B7C">
        <w:rPr>
          <w:rFonts w:ascii="Arial" w:eastAsia="Times New Roman" w:hAnsi="Arial" w:cs="Arial"/>
          <w:bCs/>
          <w:color w:val="000000" w:themeColor="text1"/>
          <w:sz w:val="24"/>
          <w:szCs w:val="24"/>
          <w:lang w:eastAsia="zh-CN"/>
        </w:rPr>
        <w:t>.1</w:t>
      </w:r>
      <w:r>
        <w:rPr>
          <w:rFonts w:ascii="Arial" w:eastAsia="Times New Roman" w:hAnsi="Arial" w:cs="Arial"/>
          <w:bCs/>
          <w:color w:val="000000" w:themeColor="text1"/>
          <w:sz w:val="24"/>
          <w:szCs w:val="24"/>
          <w:lang w:eastAsia="zh-CN"/>
        </w:rPr>
        <w:t>.</w:t>
      </w:r>
      <w:r w:rsidRPr="00BE5B7C">
        <w:rPr>
          <w:rFonts w:ascii="Arial" w:eastAsia="Times New Roman" w:hAnsi="Arial" w:cs="Arial"/>
          <w:bCs/>
          <w:color w:val="000000" w:themeColor="text1"/>
          <w:sz w:val="24"/>
          <w:szCs w:val="24"/>
          <w:lang w:eastAsia="zh-CN"/>
        </w:rPr>
        <w:t xml:space="preserve"> </w:t>
      </w:r>
      <w:r w:rsidR="00F1453D" w:rsidRPr="00F1453D">
        <w:rPr>
          <w:rFonts w:ascii="Arial" w:eastAsia="Times New Roman" w:hAnsi="Arial" w:cs="Arial"/>
          <w:bCs/>
          <w:color w:val="000000" w:themeColor="text1"/>
          <w:sz w:val="24"/>
          <w:szCs w:val="24"/>
          <w:lang w:eastAsia="zh-CN"/>
        </w:rPr>
        <w:t>Este instrumento poderá ser alterado na ocorrência de quaisquer dos fatos estipulados nos artigos 58, I, e 65 da Lei nº 8.666/93.</w:t>
      </w:r>
    </w:p>
    <w:p w14:paraId="4BF7CD00" w14:textId="77777777" w:rsid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2A6FDC7E" w14:textId="2CDDD29E" w:rsidR="006307C4" w:rsidRPr="00B57FA3" w:rsidRDefault="006307C4" w:rsidP="00F1453D">
      <w:pPr>
        <w:tabs>
          <w:tab w:val="left" w:pos="0"/>
          <w:tab w:val="left" w:pos="1134"/>
        </w:tabs>
        <w:spacing w:after="0" w:line="240" w:lineRule="auto"/>
        <w:jc w:val="both"/>
        <w:rPr>
          <w:rFonts w:ascii="Arial" w:eastAsia="Times New Roman" w:hAnsi="Arial" w:cs="Arial"/>
          <w:b/>
          <w:color w:val="000000" w:themeColor="text1"/>
          <w:sz w:val="24"/>
          <w:szCs w:val="24"/>
          <w:u w:val="single"/>
          <w:lang w:eastAsia="zh-CN"/>
        </w:rPr>
      </w:pPr>
      <w:r w:rsidRPr="00B57FA3">
        <w:rPr>
          <w:rFonts w:ascii="Arial" w:eastAsia="Times New Roman" w:hAnsi="Arial" w:cs="Arial"/>
          <w:b/>
          <w:color w:val="000000" w:themeColor="text1"/>
          <w:sz w:val="24"/>
          <w:szCs w:val="24"/>
          <w:u w:val="single"/>
          <w:lang w:eastAsia="zh-CN"/>
        </w:rPr>
        <w:t xml:space="preserve">CLÁUSULA DÉCIMA </w:t>
      </w:r>
      <w:r w:rsidR="00F1453D">
        <w:rPr>
          <w:rFonts w:ascii="Arial" w:eastAsia="Times New Roman" w:hAnsi="Arial" w:cs="Arial"/>
          <w:b/>
          <w:color w:val="000000" w:themeColor="text1"/>
          <w:sz w:val="24"/>
          <w:szCs w:val="24"/>
          <w:u w:val="single"/>
          <w:lang w:eastAsia="zh-CN"/>
        </w:rPr>
        <w:t>PRIMEIRA</w:t>
      </w:r>
      <w:r w:rsidRPr="00B57FA3">
        <w:rPr>
          <w:rFonts w:ascii="Arial" w:eastAsia="Times New Roman" w:hAnsi="Arial" w:cs="Arial"/>
          <w:b/>
          <w:color w:val="000000" w:themeColor="text1"/>
          <w:sz w:val="24"/>
          <w:szCs w:val="24"/>
          <w:u w:val="single"/>
          <w:lang w:eastAsia="zh-CN"/>
        </w:rPr>
        <w:t xml:space="preserve">: </w:t>
      </w:r>
      <w:r w:rsidR="00F1453D" w:rsidRPr="00F1453D">
        <w:rPr>
          <w:rFonts w:ascii="Arial" w:eastAsia="Times New Roman" w:hAnsi="Arial" w:cs="Arial"/>
          <w:b/>
          <w:color w:val="000000" w:themeColor="text1"/>
          <w:sz w:val="24"/>
          <w:szCs w:val="24"/>
          <w:u w:val="single"/>
          <w:lang w:eastAsia="zh-CN"/>
        </w:rPr>
        <w:t>DA EXECUÇÃO FISCALIZAÇÃO E GESTÃO DO CONTRATO</w:t>
      </w:r>
    </w:p>
    <w:p w14:paraId="3B399701" w14:textId="1FE70EF9" w:rsidR="00F1453D" w:rsidRPr="00F1453D" w:rsidRDefault="006307C4"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sidRPr="00B57FA3">
        <w:rPr>
          <w:rFonts w:ascii="Arial" w:eastAsia="Times New Roman" w:hAnsi="Arial" w:cs="Arial"/>
          <w:bCs/>
          <w:color w:val="000000" w:themeColor="text1"/>
          <w:sz w:val="24"/>
          <w:szCs w:val="24"/>
          <w:lang w:eastAsia="zh-CN"/>
        </w:rPr>
        <w:t>1</w:t>
      </w:r>
      <w:r w:rsidR="00F1453D">
        <w:rPr>
          <w:rFonts w:ascii="Arial" w:eastAsia="Times New Roman" w:hAnsi="Arial" w:cs="Arial"/>
          <w:bCs/>
          <w:color w:val="000000" w:themeColor="text1"/>
          <w:sz w:val="24"/>
          <w:szCs w:val="24"/>
          <w:lang w:eastAsia="zh-CN"/>
        </w:rPr>
        <w:t>1</w:t>
      </w:r>
      <w:r w:rsidRPr="00B57FA3">
        <w:rPr>
          <w:rFonts w:ascii="Arial" w:eastAsia="Times New Roman" w:hAnsi="Arial" w:cs="Arial"/>
          <w:bCs/>
          <w:color w:val="000000" w:themeColor="text1"/>
          <w:sz w:val="24"/>
          <w:szCs w:val="24"/>
          <w:lang w:eastAsia="zh-CN"/>
        </w:rPr>
        <w:t xml:space="preserve">.1. </w:t>
      </w:r>
      <w:r w:rsidR="00F1453D" w:rsidRPr="00F1453D">
        <w:rPr>
          <w:rFonts w:ascii="Arial" w:eastAsia="Times New Roman" w:hAnsi="Arial" w:cs="Arial"/>
          <w:bCs/>
          <w:color w:val="000000" w:themeColor="text1"/>
          <w:sz w:val="24"/>
          <w:szCs w:val="24"/>
          <w:lang w:eastAsia="zh-CN"/>
        </w:rPr>
        <w:t>A fiscalização da contratação será exercida pel</w:t>
      </w:r>
      <w:r w:rsidR="00F1453D">
        <w:rPr>
          <w:rFonts w:ascii="Arial" w:eastAsia="Times New Roman" w:hAnsi="Arial" w:cs="Arial"/>
          <w:bCs/>
          <w:color w:val="000000" w:themeColor="text1"/>
          <w:sz w:val="24"/>
          <w:szCs w:val="24"/>
          <w:lang w:eastAsia="zh-CN"/>
        </w:rPr>
        <w:t>o</w:t>
      </w:r>
      <w:r w:rsidR="00F1453D" w:rsidRPr="00F1453D">
        <w:rPr>
          <w:rFonts w:ascii="Arial" w:eastAsia="Times New Roman" w:hAnsi="Arial" w:cs="Arial"/>
          <w:bCs/>
          <w:color w:val="000000" w:themeColor="text1"/>
          <w:sz w:val="24"/>
          <w:szCs w:val="24"/>
          <w:lang w:eastAsia="zh-CN"/>
        </w:rPr>
        <w:t xml:space="preserve"> servidor </w:t>
      </w:r>
      <w:r w:rsidR="00F1453D" w:rsidRPr="00F1453D">
        <w:rPr>
          <w:rFonts w:ascii="Arial" w:eastAsia="Times New Roman" w:hAnsi="Arial" w:cs="Arial"/>
          <w:b/>
          <w:color w:val="000000" w:themeColor="text1"/>
          <w:sz w:val="24"/>
          <w:szCs w:val="24"/>
          <w:lang w:eastAsia="zh-CN"/>
        </w:rPr>
        <w:t xml:space="preserve">Eduardo </w:t>
      </w:r>
      <w:proofErr w:type="spellStart"/>
      <w:r w:rsidR="00F1453D" w:rsidRPr="00F1453D">
        <w:rPr>
          <w:rFonts w:ascii="Arial" w:eastAsia="Times New Roman" w:hAnsi="Arial" w:cs="Arial"/>
          <w:b/>
          <w:color w:val="000000" w:themeColor="text1"/>
          <w:sz w:val="24"/>
          <w:szCs w:val="24"/>
          <w:lang w:eastAsia="zh-CN"/>
        </w:rPr>
        <w:t>Pupim</w:t>
      </w:r>
      <w:proofErr w:type="spellEnd"/>
      <w:r w:rsidR="00F1453D" w:rsidRPr="00F1453D">
        <w:rPr>
          <w:rFonts w:ascii="Arial" w:eastAsia="Times New Roman" w:hAnsi="Arial" w:cs="Arial"/>
          <w:b/>
          <w:color w:val="000000" w:themeColor="text1"/>
          <w:sz w:val="24"/>
          <w:szCs w:val="24"/>
          <w:lang w:eastAsia="zh-CN"/>
        </w:rPr>
        <w:t xml:space="preserve"> Júnior</w:t>
      </w:r>
      <w:r w:rsidR="00F1453D">
        <w:rPr>
          <w:rFonts w:ascii="Arial" w:eastAsia="Times New Roman" w:hAnsi="Arial" w:cs="Arial"/>
          <w:bCs/>
          <w:color w:val="000000" w:themeColor="text1"/>
          <w:sz w:val="24"/>
          <w:szCs w:val="24"/>
          <w:lang w:eastAsia="zh-CN"/>
        </w:rPr>
        <w:t xml:space="preserve">, </w:t>
      </w:r>
      <w:r w:rsidR="00F1453D" w:rsidRPr="00F1453D">
        <w:rPr>
          <w:rFonts w:ascii="Arial" w:eastAsia="Times New Roman" w:hAnsi="Arial" w:cs="Arial"/>
          <w:bCs/>
          <w:color w:val="000000" w:themeColor="text1"/>
          <w:sz w:val="24"/>
          <w:szCs w:val="24"/>
          <w:lang w:eastAsia="zh-CN"/>
        </w:rPr>
        <w:t>ao qual competirá dirimir as dúvidas que surgirem no curso da execução do contrato, e de tudo dará ciência à Administração.</w:t>
      </w:r>
    </w:p>
    <w:p w14:paraId="2B62CFF7" w14:textId="695EA31D"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lastRenderedPageBreak/>
        <w:t>11</w:t>
      </w:r>
      <w:r w:rsidRPr="00F1453D">
        <w:rPr>
          <w:rFonts w:ascii="Arial" w:eastAsia="Times New Roman" w:hAnsi="Arial" w:cs="Arial"/>
          <w:bCs/>
          <w:color w:val="000000" w:themeColor="text1"/>
          <w:sz w:val="24"/>
          <w:szCs w:val="24"/>
          <w:lang w:eastAsia="zh-CN"/>
        </w:rPr>
        <w:t>.2 Aos servidores investidos na função de fiscal, especialmente designados pela Administração, compete:</w:t>
      </w:r>
    </w:p>
    <w:p w14:paraId="08D0FEF7" w14:textId="3826DE96"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.2.1 Exercer de modo sistemático a fiscalização e o acompanhamento da execução da contratação, objetivando verificar o cumprimento das disposições contratuais, técnicas e administrativas, em todos os seus aspectos;</w:t>
      </w:r>
    </w:p>
    <w:p w14:paraId="54D2011A" w14:textId="1F8C63A8"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.2.2 Solicitar à CONTRATADA a substituição do objeto, que apresente defeito insanável durante seu uso, durante o prazo de garantia, cujo prazo será de 5 (cinco) dias úteis;</w:t>
      </w:r>
    </w:p>
    <w:p w14:paraId="17812534" w14:textId="61B50264"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.2.3 Anotar em registro próprio, comunicando ao preposto da CONTRATADA as irregularidades constatadas, informando prazo para sua regularização, propondo à Administração, quando for o caso, a aplicação das penalidades previstas na legislação pertinente.</w:t>
      </w:r>
    </w:p>
    <w:p w14:paraId="507CFECD" w14:textId="104DDB5D"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.3 As decisões e providências que ultrapassarem a competência da fiscalização da contratação serão submetidas à apreciação da autoridade superior da SECRETARIA MUNICIPAL DE EDUCAÇÃO</w:t>
      </w:r>
      <w:r>
        <w:rPr>
          <w:rFonts w:ascii="Arial" w:eastAsia="Times New Roman" w:hAnsi="Arial" w:cs="Arial"/>
          <w:bCs/>
          <w:color w:val="000000" w:themeColor="text1"/>
          <w:sz w:val="24"/>
          <w:szCs w:val="24"/>
          <w:lang w:eastAsia="zh-CN"/>
        </w:rPr>
        <w:t xml:space="preserve"> E CULTURA</w:t>
      </w:r>
      <w:r w:rsidRPr="00F1453D">
        <w:rPr>
          <w:rFonts w:ascii="Arial" w:eastAsia="Times New Roman" w:hAnsi="Arial" w:cs="Arial"/>
          <w:bCs/>
          <w:color w:val="000000" w:themeColor="text1"/>
          <w:sz w:val="24"/>
          <w:szCs w:val="24"/>
          <w:lang w:eastAsia="zh-CN"/>
        </w:rPr>
        <w:t>, para adoção das medidas cabíveis, consoante disposto no art. 67, §§ 1º e 2º, da Lei nº 8.666/1993;</w:t>
      </w:r>
    </w:p>
    <w:p w14:paraId="6647E02D" w14:textId="02AB7B0B"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.4 Exigências da fiscalização, respaldada na legislação aplicável, no Termo de Referência e Edital, deverão ser imediatamente atendidas pela CONTRATADA;</w:t>
      </w:r>
    </w:p>
    <w:p w14:paraId="6E701927" w14:textId="09C6E712" w:rsidR="00F1453D" w:rsidRPr="00F1453D" w:rsidRDefault="00F1453D" w:rsidP="00F1453D">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.5 O descumprimento total ou parcial das demais obrigações e responsabilidades assumidas pela CONTRATADA ensejará a aplicação de sanções administrativas, previstas neste Termo de Referência e na legislação vigente;</w:t>
      </w:r>
    </w:p>
    <w:p w14:paraId="6EEDBD05" w14:textId="1A6ADA85" w:rsidR="006307C4" w:rsidRPr="00C9248F" w:rsidRDefault="00F1453D" w:rsidP="00F1453D">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Pr>
          <w:rFonts w:ascii="Arial" w:eastAsia="Times New Roman" w:hAnsi="Arial" w:cs="Arial"/>
          <w:bCs/>
          <w:color w:val="000000" w:themeColor="text1"/>
          <w:sz w:val="24"/>
          <w:szCs w:val="24"/>
          <w:lang w:eastAsia="zh-CN"/>
        </w:rPr>
        <w:t>11</w:t>
      </w:r>
      <w:r w:rsidRPr="00F1453D">
        <w:rPr>
          <w:rFonts w:ascii="Arial" w:eastAsia="Times New Roman" w:hAnsi="Arial" w:cs="Arial"/>
          <w:bCs/>
          <w:color w:val="000000" w:themeColor="text1"/>
          <w:sz w:val="24"/>
          <w:szCs w:val="24"/>
          <w:lang w:eastAsia="zh-CN"/>
        </w:rPr>
        <w:t>.6 A fiscalização será exercida no interesse exclusivo da SECRETARIA MUNICIPAL DE EDUCAÇÃO</w:t>
      </w:r>
      <w:r>
        <w:rPr>
          <w:rFonts w:ascii="Arial" w:eastAsia="Times New Roman" w:hAnsi="Arial" w:cs="Arial"/>
          <w:bCs/>
          <w:color w:val="000000" w:themeColor="text1"/>
          <w:sz w:val="24"/>
          <w:szCs w:val="24"/>
          <w:lang w:eastAsia="zh-CN"/>
        </w:rPr>
        <w:t xml:space="preserve"> E CULTURA</w:t>
      </w:r>
      <w:r w:rsidRPr="00F1453D">
        <w:rPr>
          <w:rFonts w:ascii="Arial" w:eastAsia="Times New Roman" w:hAnsi="Arial" w:cs="Arial"/>
          <w:bCs/>
          <w:color w:val="000000" w:themeColor="text1"/>
          <w:sz w:val="24"/>
          <w:szCs w:val="24"/>
          <w:lang w:eastAsia="zh-CN"/>
        </w:rPr>
        <w:t xml:space="preserve"> e não exclui nem reduz a responsabilidade da CONTRATADA por qualquer irregularidade.</w:t>
      </w:r>
    </w:p>
    <w:p w14:paraId="188B5FBF" w14:textId="02AC57B5" w:rsidR="00F1453D" w:rsidRPr="00F1453D" w:rsidRDefault="006307C4" w:rsidP="00F1453D">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 xml:space="preserve">CLÁUSULA DÉCIMA </w:t>
      </w:r>
      <w:r w:rsidR="00F1453D">
        <w:rPr>
          <w:rFonts w:ascii="Arial" w:eastAsia="Times New Roman" w:hAnsi="Arial" w:cs="Arial"/>
          <w:b/>
          <w:bCs/>
          <w:color w:val="000000" w:themeColor="text1"/>
          <w:sz w:val="24"/>
          <w:szCs w:val="24"/>
          <w:u w:val="single"/>
          <w:lang w:eastAsia="zh-CN"/>
        </w:rPr>
        <w:t>SEGUNDA</w:t>
      </w:r>
      <w:r w:rsidRPr="00C9248F">
        <w:rPr>
          <w:rFonts w:ascii="Arial" w:eastAsia="Times New Roman" w:hAnsi="Arial" w:cs="Arial"/>
          <w:b/>
          <w:bCs/>
          <w:color w:val="000000" w:themeColor="text1"/>
          <w:sz w:val="24"/>
          <w:szCs w:val="24"/>
          <w:u w:val="single"/>
          <w:lang w:eastAsia="zh-CN"/>
        </w:rPr>
        <w:t xml:space="preserve">: </w:t>
      </w:r>
      <w:r w:rsidR="00F1453D" w:rsidRPr="00F1453D">
        <w:rPr>
          <w:rFonts w:ascii="Arial" w:eastAsia="Times New Roman" w:hAnsi="Arial" w:cs="Arial"/>
          <w:b/>
          <w:bCs/>
          <w:color w:val="000000" w:themeColor="text1"/>
          <w:sz w:val="24"/>
          <w:szCs w:val="24"/>
          <w:u w:val="single"/>
          <w:lang w:eastAsia="zh-CN"/>
        </w:rPr>
        <w:t>DA RESCISÃO</w:t>
      </w:r>
    </w:p>
    <w:p w14:paraId="725D1C10" w14:textId="4469DCB2" w:rsidR="006307C4" w:rsidRPr="00F1453D" w:rsidRDefault="00F1453D" w:rsidP="00F1453D">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2</w:t>
      </w:r>
      <w:r w:rsidRPr="00F1453D">
        <w:rPr>
          <w:rFonts w:ascii="Arial" w:eastAsia="Times New Roman" w:hAnsi="Arial" w:cs="Arial"/>
          <w:color w:val="000000" w:themeColor="text1"/>
          <w:sz w:val="24"/>
          <w:szCs w:val="24"/>
          <w:lang w:eastAsia="zh-CN"/>
        </w:rPr>
        <w:t>.1. Poderá o presente contrato ser rescindido no todo ou em parte, a qualquer momento, caso ocorram os motivos constantes dos artigos 77, 78 e 79 da Lei nº 8.666/93, mediante formalização, assegurado o contraditório e a ampla defesa.</w:t>
      </w:r>
    </w:p>
    <w:p w14:paraId="674FD011" w14:textId="77777777" w:rsidR="00F1453D" w:rsidRPr="00C9248F" w:rsidRDefault="00F1453D" w:rsidP="00F1453D">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90A753D" w14:textId="6DB00319" w:rsidR="006307C4" w:rsidRPr="00C9248F" w:rsidRDefault="006307C4" w:rsidP="006307C4">
      <w:pPr>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 xml:space="preserve">CLÁUSULA DÉCIMA </w:t>
      </w:r>
      <w:r w:rsidR="00F1453D">
        <w:rPr>
          <w:rFonts w:ascii="Arial" w:eastAsia="Times New Roman" w:hAnsi="Arial" w:cs="Arial"/>
          <w:b/>
          <w:bCs/>
          <w:color w:val="000000" w:themeColor="text1"/>
          <w:sz w:val="24"/>
          <w:szCs w:val="24"/>
          <w:u w:val="single"/>
          <w:lang w:eastAsia="zh-CN"/>
        </w:rPr>
        <w:t>TERCEIRA</w:t>
      </w:r>
      <w:r w:rsidRPr="00C9248F">
        <w:rPr>
          <w:rFonts w:ascii="Arial" w:eastAsia="Times New Roman" w:hAnsi="Arial" w:cs="Arial"/>
          <w:b/>
          <w:bCs/>
          <w:color w:val="000000" w:themeColor="text1"/>
          <w:sz w:val="24"/>
          <w:szCs w:val="24"/>
          <w:u w:val="single"/>
          <w:lang w:eastAsia="zh-CN"/>
        </w:rPr>
        <w:t>: DA PUBLICAÇÃO</w:t>
      </w:r>
    </w:p>
    <w:p w14:paraId="2140A6DD" w14:textId="366454B8" w:rsidR="006307C4" w:rsidRDefault="006307C4" w:rsidP="006307C4">
      <w:pPr>
        <w:spacing w:after="0" w:line="240" w:lineRule="auto"/>
        <w:jc w:val="both"/>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1</w:t>
      </w:r>
      <w:r w:rsidR="00F1453D">
        <w:rPr>
          <w:rFonts w:ascii="Arial" w:eastAsia="Times New Roman" w:hAnsi="Arial" w:cs="Arial"/>
          <w:color w:val="000000" w:themeColor="text1"/>
          <w:sz w:val="24"/>
          <w:szCs w:val="24"/>
          <w:lang w:eastAsia="zh-CN"/>
        </w:rPr>
        <w:t>3</w:t>
      </w:r>
      <w:r w:rsidRPr="00C9248F">
        <w:rPr>
          <w:rFonts w:ascii="Arial" w:eastAsia="Times New Roman" w:hAnsi="Arial" w:cs="Arial"/>
          <w:color w:val="000000" w:themeColor="text1"/>
          <w:sz w:val="24"/>
          <w:szCs w:val="24"/>
          <w:lang w:eastAsia="zh-CN"/>
        </w:rPr>
        <w:t>.1. Incumbirá ao Contratante providenciar a publicação deste instrumento nos termos e condições previstas n</w:t>
      </w:r>
      <w:r w:rsidR="00F1453D">
        <w:rPr>
          <w:rFonts w:ascii="Arial" w:eastAsia="Times New Roman" w:hAnsi="Arial" w:cs="Arial"/>
          <w:color w:val="000000" w:themeColor="text1"/>
          <w:sz w:val="24"/>
          <w:szCs w:val="24"/>
          <w:lang w:eastAsia="zh-CN"/>
        </w:rPr>
        <w:t>o</w:t>
      </w:r>
      <w:r w:rsidRPr="00C9248F">
        <w:rPr>
          <w:rFonts w:ascii="Arial" w:eastAsia="Times New Roman" w:hAnsi="Arial" w:cs="Arial"/>
          <w:color w:val="000000" w:themeColor="text1"/>
          <w:sz w:val="24"/>
          <w:szCs w:val="24"/>
          <w:lang w:eastAsia="zh-CN"/>
        </w:rPr>
        <w:t xml:space="preserve"> </w:t>
      </w:r>
      <w:r w:rsidR="00F1453D" w:rsidRPr="00F1453D">
        <w:rPr>
          <w:rFonts w:ascii="Arial" w:eastAsia="Times New Roman" w:hAnsi="Arial" w:cs="Arial"/>
          <w:color w:val="000000" w:themeColor="text1"/>
          <w:sz w:val="24"/>
          <w:szCs w:val="24"/>
          <w:lang w:eastAsia="zh-CN"/>
        </w:rPr>
        <w:t>art. 61, parágrafo único, da Lei nº 8.666/93</w:t>
      </w:r>
      <w:r w:rsidRPr="00C9248F">
        <w:rPr>
          <w:rFonts w:ascii="Arial" w:eastAsia="Times New Roman" w:hAnsi="Arial" w:cs="Arial"/>
          <w:color w:val="000000" w:themeColor="text1"/>
          <w:sz w:val="24"/>
          <w:szCs w:val="24"/>
          <w:lang w:eastAsia="zh-CN"/>
        </w:rPr>
        <w:t>.</w:t>
      </w:r>
    </w:p>
    <w:p w14:paraId="7D1FEEBC" w14:textId="77777777" w:rsidR="00F1453D" w:rsidRDefault="00F1453D" w:rsidP="006307C4">
      <w:pPr>
        <w:spacing w:after="0" w:line="240" w:lineRule="auto"/>
        <w:jc w:val="both"/>
        <w:rPr>
          <w:rFonts w:ascii="Arial" w:eastAsia="Times New Roman" w:hAnsi="Arial" w:cs="Arial"/>
          <w:color w:val="000000" w:themeColor="text1"/>
          <w:sz w:val="24"/>
          <w:szCs w:val="24"/>
          <w:lang w:eastAsia="zh-CN"/>
        </w:rPr>
      </w:pPr>
    </w:p>
    <w:p w14:paraId="72F48FE0" w14:textId="485D736B" w:rsidR="00F1453D" w:rsidRPr="00F1453D" w:rsidRDefault="00F1453D" w:rsidP="00F1453D">
      <w:pPr>
        <w:spacing w:after="0" w:line="240" w:lineRule="auto"/>
        <w:jc w:val="both"/>
        <w:rPr>
          <w:rFonts w:ascii="Arial" w:eastAsia="Times New Roman" w:hAnsi="Arial" w:cs="Arial"/>
          <w:b/>
          <w:bCs/>
          <w:color w:val="000000" w:themeColor="text1"/>
          <w:sz w:val="24"/>
          <w:szCs w:val="24"/>
          <w:u w:val="single"/>
          <w:lang w:eastAsia="zh-CN"/>
        </w:rPr>
      </w:pPr>
      <w:r w:rsidRPr="00F1453D">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QUARTA:</w:t>
      </w:r>
      <w:r w:rsidRPr="00F1453D">
        <w:rPr>
          <w:rFonts w:ascii="Arial" w:eastAsia="Times New Roman" w:hAnsi="Arial" w:cs="Arial"/>
          <w:b/>
          <w:bCs/>
          <w:color w:val="000000" w:themeColor="text1"/>
          <w:sz w:val="24"/>
          <w:szCs w:val="24"/>
          <w:u w:val="single"/>
          <w:lang w:eastAsia="zh-CN"/>
        </w:rPr>
        <w:t xml:space="preserve"> DA LEI GERAL DE PROTEÇÃO DE DADOS</w:t>
      </w:r>
    </w:p>
    <w:p w14:paraId="2B40761E" w14:textId="39619029"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As partes se comprometem a proteger os direitos fundamentais de liberdade e de privacidade e o livre desenvolvimento da personalidade da pessoa natural, relativos ao tratamento de dados pessoais, inclusive nos meios digitais, nos termos da Lei Geral de Proteção de Dados - LGPD (Lei n. 13.709, de 14 de agosto de 2018). </w:t>
      </w:r>
    </w:p>
    <w:p w14:paraId="63002C8C" w14:textId="755FE030"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.1.1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O tratamento de dados pessoais dar-se-á de acordo com as bases legais previstas nas hipóteses dos artigos 7º, 11 e/ou 14 da Lei 13.709/2018 às quais se submeterão os serviços, e para propósitos legítimos, específicos, explícitos e informados ao titular.</w:t>
      </w:r>
    </w:p>
    <w:p w14:paraId="18B9D3EC" w14:textId="6568E0DF"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.2</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obriga-se ao dever de proteção, confidencialidade, sigilo de toda informação, dados pessoais e base de dados a que tiver acesso, nos termos da LGPD, suas alterações e regulamentações posteriores, durante o cumprimento do objeto descrito no instrumento contratual.</w:t>
      </w:r>
    </w:p>
    <w:p w14:paraId="2C03CF24" w14:textId="2CDAE531"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.2.1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não poderá se utilizar de informação, dados pessoais ou base de dados a que tenham acesso, para </w:t>
      </w:r>
      <w:proofErr w:type="spellStart"/>
      <w:r w:rsidRPr="00F1453D">
        <w:rPr>
          <w:rFonts w:ascii="Arial" w:eastAsia="Times New Roman" w:hAnsi="Arial" w:cs="Arial"/>
          <w:color w:val="000000" w:themeColor="text1"/>
          <w:sz w:val="24"/>
          <w:szCs w:val="24"/>
          <w:lang w:eastAsia="zh-CN"/>
        </w:rPr>
        <w:t>ﬁns</w:t>
      </w:r>
      <w:proofErr w:type="spellEnd"/>
      <w:r w:rsidRPr="00F1453D">
        <w:rPr>
          <w:rFonts w:ascii="Arial" w:eastAsia="Times New Roman" w:hAnsi="Arial" w:cs="Arial"/>
          <w:color w:val="000000" w:themeColor="text1"/>
          <w:sz w:val="24"/>
          <w:szCs w:val="24"/>
          <w:lang w:eastAsia="zh-CN"/>
        </w:rPr>
        <w:t xml:space="preserve"> distintos da execução dos serviços especificados no instrumento contratual.</w:t>
      </w:r>
    </w:p>
    <w:p w14:paraId="292E59B8" w14:textId="0D001F7A"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lastRenderedPageBreak/>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.2.2</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Em caso de necessidade de coleta de dados pessoais dos titulares mediante consentimento, indispensáveis à própria prestação do serviço, esta será realizada após prévia aprovação do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responsabilizando-se a CONTRATADA pela obtenção e gestão.</w:t>
      </w:r>
    </w:p>
    <w:p w14:paraId="72349FD0" w14:textId="4010EA1E"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.3</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obriga-se a implementar medidas técnicas e administrativas aptas a promover a segurança, a proteção, a confidencialidade e o sigilo de toda informação, dados pessoais e/ou base de dados que tenha acesso, a </w:t>
      </w:r>
      <w:proofErr w:type="spellStart"/>
      <w:r w:rsidRPr="00F1453D">
        <w:rPr>
          <w:rFonts w:ascii="Arial" w:eastAsia="Times New Roman" w:hAnsi="Arial" w:cs="Arial"/>
          <w:color w:val="000000" w:themeColor="text1"/>
          <w:sz w:val="24"/>
          <w:szCs w:val="24"/>
          <w:lang w:eastAsia="zh-CN"/>
        </w:rPr>
        <w:t>ﬁm</w:t>
      </w:r>
      <w:proofErr w:type="spellEnd"/>
      <w:r w:rsidRPr="00F1453D">
        <w:rPr>
          <w:rFonts w:ascii="Arial" w:eastAsia="Times New Roman" w:hAnsi="Arial" w:cs="Arial"/>
          <w:color w:val="000000" w:themeColor="text1"/>
          <w:sz w:val="24"/>
          <w:szCs w:val="24"/>
          <w:lang w:eastAsia="zh-CN"/>
        </w:rPr>
        <w:t xml:space="preserve"> de evitar acessos não autorizados, acidentes, vazamentos acidentais ou ilícitos que causem destruição, perda, alteração, comunicação ou qualquer outra forma de tratamento inadequado ou ilícito; tudo isso de forma a reduzir o risco ao qual o objeto do contrato ou 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xml:space="preserve"> está exposto.</w:t>
      </w:r>
    </w:p>
    <w:p w14:paraId="67E3E2B3" w14:textId="62D98D41"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.4</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deverá manter os registros de tratamento de dados pessoais que realizar, assim como aqueles compartilhados, com condições de rastreabilidade e de prova eletrônica a qualquer tempo.</w:t>
      </w:r>
    </w:p>
    <w:p w14:paraId="2C7CDBD9" w14:textId="460E11C3"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.4.1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deverá permitir a realização de auditorias do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xml:space="preserve"> e disponibilizar toda a informação necessária para demonstrar o cumprimento das obrigações relacionadas à sistemática de proteção de dados.</w:t>
      </w:r>
    </w:p>
    <w:p w14:paraId="4D0AE01C" w14:textId="2CE02277"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.4.2</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deverá apresentar ao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xml:space="preserve">, sempre que solicitado, toda e qualquer informação e documentação que comprovem a implementação dos requisitos de segurança </w:t>
      </w:r>
      <w:proofErr w:type="spellStart"/>
      <w:r w:rsidRPr="00F1453D">
        <w:rPr>
          <w:rFonts w:ascii="Arial" w:eastAsia="Times New Roman" w:hAnsi="Arial" w:cs="Arial"/>
          <w:color w:val="000000" w:themeColor="text1"/>
          <w:sz w:val="24"/>
          <w:szCs w:val="24"/>
          <w:lang w:eastAsia="zh-CN"/>
        </w:rPr>
        <w:t>especiﬁcados</w:t>
      </w:r>
      <w:proofErr w:type="spellEnd"/>
      <w:r w:rsidRPr="00F1453D">
        <w:rPr>
          <w:rFonts w:ascii="Arial" w:eastAsia="Times New Roman" w:hAnsi="Arial" w:cs="Arial"/>
          <w:color w:val="000000" w:themeColor="text1"/>
          <w:sz w:val="24"/>
          <w:szCs w:val="24"/>
          <w:lang w:eastAsia="zh-CN"/>
        </w:rPr>
        <w:t xml:space="preserve"> na contratação, de forma a assegurar a </w:t>
      </w:r>
      <w:proofErr w:type="spellStart"/>
      <w:r w:rsidRPr="00F1453D">
        <w:rPr>
          <w:rFonts w:ascii="Arial" w:eastAsia="Times New Roman" w:hAnsi="Arial" w:cs="Arial"/>
          <w:color w:val="000000" w:themeColor="text1"/>
          <w:sz w:val="24"/>
          <w:szCs w:val="24"/>
          <w:lang w:eastAsia="zh-CN"/>
        </w:rPr>
        <w:t>auditabilidade</w:t>
      </w:r>
      <w:proofErr w:type="spellEnd"/>
      <w:r w:rsidRPr="00F1453D">
        <w:rPr>
          <w:rFonts w:ascii="Arial" w:eastAsia="Times New Roman" w:hAnsi="Arial" w:cs="Arial"/>
          <w:color w:val="000000" w:themeColor="text1"/>
          <w:sz w:val="24"/>
          <w:szCs w:val="24"/>
          <w:lang w:eastAsia="zh-CN"/>
        </w:rPr>
        <w:t xml:space="preserve"> do objeto contratado, bem como os demais dispositivos legais aplicáveis.</w:t>
      </w:r>
    </w:p>
    <w:p w14:paraId="35446891" w14:textId="23572ADB"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.5</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se responsabilizará por assegurar que todos os seus colaboradores, consultores, e/ou prestadores de serviços que, no exercício das suas atividades, tenham acesso e/ou conhecimento da informação e/ou dos dados pessoais, respeitem o dever de proteção, confidencialidade e sigilo, devendo estes assumir compromisso formal de preservar a confidencialidade e segurança de tais dados, documento que estar disponível em caráter permanente para exibição ao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mediante solicitação.</w:t>
      </w:r>
    </w:p>
    <w:p w14:paraId="1C6C46B7" w14:textId="29485831"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.5.1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deverá promover a revogação de todos os privilégios de acesso aos sistemas, informações e recursos do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em caso de desligamento de funcionário das atividades inerentes à execução do presente Contrato.</w:t>
      </w:r>
    </w:p>
    <w:p w14:paraId="00E18B43" w14:textId="6D15618B"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.6</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não poderá disponibilizar ou transmitir a terceiros, sem prévia autorização por escrito, informação, dados pessoais ou base de dados a que tenha acesso em razão do cumprimento do objeto deste instrumento contratual.</w:t>
      </w:r>
    </w:p>
    <w:p w14:paraId="67A84654" w14:textId="202D4DCE"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.6.1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Caso autorizada transmissão de dados pela CONTRATADA a terceiros, as informações fornecidas/compartilhadas devem se limitar ao estritamente necessário para o </w:t>
      </w:r>
      <w:proofErr w:type="spellStart"/>
      <w:r w:rsidRPr="00F1453D">
        <w:rPr>
          <w:rFonts w:ascii="Arial" w:eastAsia="Times New Roman" w:hAnsi="Arial" w:cs="Arial"/>
          <w:color w:val="000000" w:themeColor="text1"/>
          <w:sz w:val="24"/>
          <w:szCs w:val="24"/>
          <w:lang w:eastAsia="zh-CN"/>
        </w:rPr>
        <w:t>ﬁel</w:t>
      </w:r>
      <w:proofErr w:type="spellEnd"/>
      <w:r w:rsidRPr="00F1453D">
        <w:rPr>
          <w:rFonts w:ascii="Arial" w:eastAsia="Times New Roman" w:hAnsi="Arial" w:cs="Arial"/>
          <w:color w:val="000000" w:themeColor="text1"/>
          <w:sz w:val="24"/>
          <w:szCs w:val="24"/>
          <w:lang w:eastAsia="zh-CN"/>
        </w:rPr>
        <w:t xml:space="preserve"> desempenho da execução do instrumento contratual.</w:t>
      </w:r>
    </w:p>
    <w:p w14:paraId="3D9EFF2D" w14:textId="1F2C3EA6"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.7</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deverá adotar planos de resposta a incidentes de segurança eventualmente ocorridos durante o tratamento dos dados coletados para a execução das </w:t>
      </w:r>
      <w:proofErr w:type="spellStart"/>
      <w:r w:rsidRPr="00F1453D">
        <w:rPr>
          <w:rFonts w:ascii="Arial" w:eastAsia="Times New Roman" w:hAnsi="Arial" w:cs="Arial"/>
          <w:color w:val="000000" w:themeColor="text1"/>
          <w:sz w:val="24"/>
          <w:szCs w:val="24"/>
          <w:lang w:eastAsia="zh-CN"/>
        </w:rPr>
        <w:t>ﬁnalidades</w:t>
      </w:r>
      <w:proofErr w:type="spellEnd"/>
      <w:r w:rsidRPr="00F1453D">
        <w:rPr>
          <w:rFonts w:ascii="Arial" w:eastAsia="Times New Roman" w:hAnsi="Arial" w:cs="Arial"/>
          <w:color w:val="000000" w:themeColor="text1"/>
          <w:sz w:val="24"/>
          <w:szCs w:val="24"/>
          <w:lang w:eastAsia="zh-CN"/>
        </w:rPr>
        <w:t xml:space="preserve"> deste contrato, bem como dispor de mecanismos que possibilitem a sua remediação, de modo a evitar ou minimizar eventuais danos aos titulares dos dados.</w:t>
      </w:r>
    </w:p>
    <w:p w14:paraId="17B02D8D" w14:textId="7F552CE1"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.8</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deverá comunicar formalmente e de imediato ao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xml:space="preserve"> a ocorrência de qualquer risco, ameaça ou incidente de segurança que possa acarretar comprometimento ou dano potencial ou efetivo a qualquer Titular de dados pessoais, evitando atrasos por conta de </w:t>
      </w:r>
      <w:proofErr w:type="spellStart"/>
      <w:r w:rsidRPr="00F1453D">
        <w:rPr>
          <w:rFonts w:ascii="Arial" w:eastAsia="Times New Roman" w:hAnsi="Arial" w:cs="Arial"/>
          <w:color w:val="000000" w:themeColor="text1"/>
          <w:sz w:val="24"/>
          <w:szCs w:val="24"/>
          <w:lang w:eastAsia="zh-CN"/>
        </w:rPr>
        <w:t>veriﬁcações</w:t>
      </w:r>
      <w:proofErr w:type="spellEnd"/>
      <w:r w:rsidRPr="00F1453D">
        <w:rPr>
          <w:rFonts w:ascii="Arial" w:eastAsia="Times New Roman" w:hAnsi="Arial" w:cs="Arial"/>
          <w:color w:val="000000" w:themeColor="text1"/>
          <w:sz w:val="24"/>
          <w:szCs w:val="24"/>
          <w:lang w:eastAsia="zh-CN"/>
        </w:rPr>
        <w:t xml:space="preserve"> ou inspeções.</w:t>
      </w:r>
    </w:p>
    <w:p w14:paraId="5CD049A5" w14:textId="4CD07A6F"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lastRenderedPageBreak/>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.8.1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comunicação acima mencionada não eximirá a CONTRATADA das obrigações, e/ou sanções que possam incidir em razão da perda de informação, dados pessoais e/ou base de dados.</w:t>
      </w:r>
    </w:p>
    <w:p w14:paraId="3DA62D76" w14:textId="6B4BAAA1"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.9</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Encerrada a vigência do contrato ou após a satisfação da </w:t>
      </w:r>
      <w:proofErr w:type="spellStart"/>
      <w:r w:rsidRPr="00F1453D">
        <w:rPr>
          <w:rFonts w:ascii="Arial" w:eastAsia="Times New Roman" w:hAnsi="Arial" w:cs="Arial"/>
          <w:color w:val="000000" w:themeColor="text1"/>
          <w:sz w:val="24"/>
          <w:szCs w:val="24"/>
          <w:lang w:eastAsia="zh-CN"/>
        </w:rPr>
        <w:t>ﬁnalidade</w:t>
      </w:r>
      <w:proofErr w:type="spellEnd"/>
      <w:r w:rsidRPr="00F1453D">
        <w:rPr>
          <w:rFonts w:ascii="Arial" w:eastAsia="Times New Roman" w:hAnsi="Arial" w:cs="Arial"/>
          <w:color w:val="000000" w:themeColor="text1"/>
          <w:sz w:val="24"/>
          <w:szCs w:val="24"/>
          <w:lang w:eastAsia="zh-CN"/>
        </w:rPr>
        <w:t xml:space="preserve"> pretendida, a CONTRATADA interromperá o tratamento dos dados pessoais disponibilizados pelo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xml:space="preserve">, em no máximo trinta dias, sob instruções e na medida do determinado por este, eliminará completamente os Dados Pessoais e todas as cópias porventura existentes (seja em formato digital ou </w:t>
      </w:r>
      <w:proofErr w:type="spellStart"/>
      <w:r w:rsidRPr="00F1453D">
        <w:rPr>
          <w:rFonts w:ascii="Arial" w:eastAsia="Times New Roman" w:hAnsi="Arial" w:cs="Arial"/>
          <w:color w:val="000000" w:themeColor="text1"/>
          <w:sz w:val="24"/>
          <w:szCs w:val="24"/>
          <w:lang w:eastAsia="zh-CN"/>
        </w:rPr>
        <w:t>fisico</w:t>
      </w:r>
      <w:proofErr w:type="spellEnd"/>
      <w:r w:rsidRPr="00F1453D">
        <w:rPr>
          <w:rFonts w:ascii="Arial" w:eastAsia="Times New Roman" w:hAnsi="Arial" w:cs="Arial"/>
          <w:color w:val="000000" w:themeColor="text1"/>
          <w:sz w:val="24"/>
          <w:szCs w:val="24"/>
          <w:lang w:eastAsia="zh-CN"/>
        </w:rPr>
        <w:t>), salvo quando a CONTRATADA tenha que manter os dados para cumprimento de obrigação legal.</w:t>
      </w:r>
    </w:p>
    <w:p w14:paraId="2B2ADEA3" w14:textId="5CF11508" w:rsidR="00F1453D" w:rsidRPr="00F1453D"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.10</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w:t>
      </w:r>
      <w:proofErr w:type="spellStart"/>
      <w:r w:rsidRPr="00F1453D">
        <w:rPr>
          <w:rFonts w:ascii="Arial" w:eastAsia="Times New Roman" w:hAnsi="Arial" w:cs="Arial"/>
          <w:color w:val="000000" w:themeColor="text1"/>
          <w:sz w:val="24"/>
          <w:szCs w:val="24"/>
          <w:lang w:eastAsia="zh-CN"/>
        </w:rPr>
        <w:t>ﬁcará</w:t>
      </w:r>
      <w:proofErr w:type="spellEnd"/>
      <w:r w:rsidRPr="00F1453D">
        <w:rPr>
          <w:rFonts w:ascii="Arial" w:eastAsia="Times New Roman" w:hAnsi="Arial" w:cs="Arial"/>
          <w:color w:val="000000" w:themeColor="text1"/>
          <w:sz w:val="24"/>
          <w:szCs w:val="24"/>
          <w:lang w:eastAsia="zh-CN"/>
        </w:rPr>
        <w:t xml:space="preserve"> obrigada a assumir total responsabilidade e ressarcimento por todo e qualquer dano e/ou prejuízo sofrido incluindo sanções aplicadas pela Autoridade Nacional decorrentes de tratamento inadequado dos dados pessoais compartilhados pelo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 xml:space="preserve"> para as </w:t>
      </w:r>
      <w:proofErr w:type="spellStart"/>
      <w:r w:rsidRPr="00F1453D">
        <w:rPr>
          <w:rFonts w:ascii="Arial" w:eastAsia="Times New Roman" w:hAnsi="Arial" w:cs="Arial"/>
          <w:color w:val="000000" w:themeColor="text1"/>
          <w:sz w:val="24"/>
          <w:szCs w:val="24"/>
          <w:lang w:eastAsia="zh-CN"/>
        </w:rPr>
        <w:t>ﬁnalidades</w:t>
      </w:r>
      <w:proofErr w:type="spellEnd"/>
      <w:r w:rsidRPr="00F1453D">
        <w:rPr>
          <w:rFonts w:ascii="Arial" w:eastAsia="Times New Roman" w:hAnsi="Arial" w:cs="Arial"/>
          <w:color w:val="000000" w:themeColor="text1"/>
          <w:sz w:val="24"/>
          <w:szCs w:val="24"/>
          <w:lang w:eastAsia="zh-CN"/>
        </w:rPr>
        <w:t xml:space="preserve"> pretendidas neste contrato.</w:t>
      </w:r>
    </w:p>
    <w:p w14:paraId="763CF313" w14:textId="1A1ED389" w:rsidR="00F1453D" w:rsidRPr="00C9248F" w:rsidRDefault="00F1453D" w:rsidP="00F1453D">
      <w:pPr>
        <w:spacing w:after="0" w:line="240" w:lineRule="auto"/>
        <w:jc w:val="both"/>
        <w:rPr>
          <w:rFonts w:ascii="Arial" w:eastAsia="Times New Roman" w:hAnsi="Arial" w:cs="Arial"/>
          <w:color w:val="000000" w:themeColor="text1"/>
          <w:sz w:val="24"/>
          <w:szCs w:val="24"/>
          <w:lang w:eastAsia="zh-CN"/>
        </w:rPr>
      </w:pPr>
      <w:r w:rsidRPr="00F1453D">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4</w:t>
      </w:r>
      <w:r w:rsidRPr="00F1453D">
        <w:rPr>
          <w:rFonts w:ascii="Arial" w:eastAsia="Times New Roman" w:hAnsi="Arial" w:cs="Arial"/>
          <w:color w:val="000000" w:themeColor="text1"/>
          <w:sz w:val="24"/>
          <w:szCs w:val="24"/>
          <w:lang w:eastAsia="zh-CN"/>
        </w:rPr>
        <w:t>.11</w:t>
      </w:r>
      <w:r w:rsidR="00B56CBB">
        <w:rPr>
          <w:rFonts w:ascii="Arial" w:eastAsia="Times New Roman" w:hAnsi="Arial" w:cs="Arial"/>
          <w:color w:val="000000" w:themeColor="text1"/>
          <w:sz w:val="24"/>
          <w:szCs w:val="24"/>
          <w:lang w:eastAsia="zh-CN"/>
        </w:rPr>
        <w:t>.</w:t>
      </w:r>
      <w:r w:rsidRPr="00F1453D">
        <w:rPr>
          <w:rFonts w:ascii="Arial" w:eastAsia="Times New Roman" w:hAnsi="Arial" w:cs="Arial"/>
          <w:color w:val="000000" w:themeColor="text1"/>
          <w:sz w:val="24"/>
          <w:szCs w:val="24"/>
          <w:lang w:eastAsia="zh-CN"/>
        </w:rPr>
        <w:t xml:space="preserve"> A CONTRATADA </w:t>
      </w:r>
      <w:proofErr w:type="spellStart"/>
      <w:r w:rsidRPr="00F1453D">
        <w:rPr>
          <w:rFonts w:ascii="Arial" w:eastAsia="Times New Roman" w:hAnsi="Arial" w:cs="Arial"/>
          <w:color w:val="000000" w:themeColor="text1"/>
          <w:sz w:val="24"/>
          <w:szCs w:val="24"/>
          <w:lang w:eastAsia="zh-CN"/>
        </w:rPr>
        <w:t>ﬁcará</w:t>
      </w:r>
      <w:proofErr w:type="spellEnd"/>
      <w:r w:rsidRPr="00F1453D">
        <w:rPr>
          <w:rFonts w:ascii="Arial" w:eastAsia="Times New Roman" w:hAnsi="Arial" w:cs="Arial"/>
          <w:color w:val="000000" w:themeColor="text1"/>
          <w:sz w:val="24"/>
          <w:szCs w:val="24"/>
          <w:lang w:eastAsia="zh-CN"/>
        </w:rPr>
        <w:t xml:space="preserve"> obrigada a assumir total responsabilidade pelos danos patrimoniais, morais, individuais ou coletivos que venham a ser causados em razão do descumprimento de suas obrigações legais no processo de tratamento dos dados compartilhados pelo MUNICÍPIO DE </w:t>
      </w:r>
      <w:r w:rsidR="00B56CBB">
        <w:rPr>
          <w:rFonts w:ascii="Arial" w:eastAsia="Times New Roman" w:hAnsi="Arial" w:cs="Arial"/>
          <w:color w:val="000000" w:themeColor="text1"/>
          <w:sz w:val="24"/>
          <w:szCs w:val="24"/>
          <w:lang w:eastAsia="zh-CN"/>
        </w:rPr>
        <w:t>SÃO DOMINGOS DO NORTE/ES</w:t>
      </w:r>
      <w:r w:rsidRPr="00F1453D">
        <w:rPr>
          <w:rFonts w:ascii="Arial" w:eastAsia="Times New Roman" w:hAnsi="Arial" w:cs="Arial"/>
          <w:color w:val="000000" w:themeColor="text1"/>
          <w:sz w:val="24"/>
          <w:szCs w:val="24"/>
          <w:lang w:eastAsia="zh-CN"/>
        </w:rPr>
        <w:t>.</w:t>
      </w:r>
    </w:p>
    <w:p w14:paraId="484E2FF2"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p>
    <w:p w14:paraId="7A923193" w14:textId="77777777" w:rsidR="006307C4" w:rsidRPr="00C9248F" w:rsidRDefault="006307C4" w:rsidP="006307C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9248F">
        <w:rPr>
          <w:rFonts w:ascii="Arial" w:eastAsia="Times New Roman" w:hAnsi="Arial" w:cs="Arial"/>
          <w:b/>
          <w:bCs/>
          <w:color w:val="000000" w:themeColor="text1"/>
          <w:sz w:val="24"/>
          <w:szCs w:val="24"/>
          <w:u w:val="single"/>
          <w:lang w:eastAsia="zh-CN"/>
        </w:rPr>
        <w:t xml:space="preserve">CLÁUSULA DÉCIMA </w:t>
      </w:r>
      <w:r>
        <w:rPr>
          <w:rFonts w:ascii="Arial" w:eastAsia="Times New Roman" w:hAnsi="Arial" w:cs="Arial"/>
          <w:b/>
          <w:bCs/>
          <w:color w:val="000000" w:themeColor="text1"/>
          <w:sz w:val="24"/>
          <w:szCs w:val="24"/>
          <w:u w:val="single"/>
          <w:lang w:eastAsia="zh-CN"/>
        </w:rPr>
        <w:t>SEXTA</w:t>
      </w:r>
      <w:r w:rsidRPr="00C9248F">
        <w:rPr>
          <w:rFonts w:ascii="Arial" w:eastAsia="Times New Roman" w:hAnsi="Arial" w:cs="Arial"/>
          <w:b/>
          <w:bCs/>
          <w:color w:val="000000" w:themeColor="text1"/>
          <w:sz w:val="24"/>
          <w:szCs w:val="24"/>
          <w:u w:val="single"/>
          <w:lang w:eastAsia="zh-CN"/>
        </w:rPr>
        <w:t>: DO FORO</w:t>
      </w:r>
    </w:p>
    <w:p w14:paraId="5584CC5D" w14:textId="77777777" w:rsidR="006307C4" w:rsidRPr="00C9248F" w:rsidRDefault="006307C4" w:rsidP="006307C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6</w:t>
      </w:r>
      <w:r w:rsidRPr="00C9248F">
        <w:rPr>
          <w:rFonts w:ascii="Arial" w:eastAsia="Times New Roman" w:hAnsi="Arial" w:cs="Arial"/>
          <w:color w:val="000000" w:themeColor="text1"/>
          <w:sz w:val="24"/>
          <w:szCs w:val="24"/>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62A0DE48" w14:textId="77777777" w:rsidR="006307C4" w:rsidRPr="00C9248F" w:rsidRDefault="006307C4" w:rsidP="006307C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507C4978" w14:textId="77777777" w:rsidR="006307C4" w:rsidRPr="00C9248F" w:rsidRDefault="006307C4" w:rsidP="006307C4">
      <w:pPr>
        <w:keepNext/>
        <w:tabs>
          <w:tab w:val="left" w:pos="0"/>
          <w:tab w:val="left" w:pos="1134"/>
        </w:tabs>
        <w:spacing w:after="0" w:line="240" w:lineRule="auto"/>
        <w:outlineLvl w:val="6"/>
        <w:rPr>
          <w:rFonts w:ascii="Arial" w:eastAsia="Times New Roman" w:hAnsi="Arial" w:cs="Arial"/>
          <w:color w:val="000000" w:themeColor="text1"/>
          <w:sz w:val="24"/>
          <w:szCs w:val="24"/>
          <w:lang w:eastAsia="zh-CN"/>
        </w:rPr>
      </w:pPr>
    </w:p>
    <w:p w14:paraId="4B1B6E37" w14:textId="74542529" w:rsidR="006307C4" w:rsidRPr="00C9248F" w:rsidRDefault="006307C4" w:rsidP="006307C4">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1</w:t>
      </w:r>
      <w:r w:rsidR="00B56CBB">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 xml:space="preserve"> de </w:t>
      </w:r>
      <w:r w:rsidR="00B56CBB">
        <w:rPr>
          <w:rFonts w:ascii="Arial" w:eastAsia="Times New Roman" w:hAnsi="Arial" w:cs="Arial"/>
          <w:color w:val="000000" w:themeColor="text1"/>
          <w:sz w:val="24"/>
          <w:szCs w:val="24"/>
          <w:lang w:eastAsia="zh-CN"/>
        </w:rPr>
        <w:t>novembro</w:t>
      </w:r>
      <w:r w:rsidRPr="00C9248F">
        <w:rPr>
          <w:rFonts w:ascii="Arial" w:eastAsia="Times New Roman" w:hAnsi="Arial" w:cs="Arial"/>
          <w:color w:val="000000" w:themeColor="text1"/>
          <w:sz w:val="24"/>
          <w:szCs w:val="24"/>
          <w:lang w:eastAsia="zh-CN"/>
        </w:rPr>
        <w:t xml:space="preserve"> de 2024.</w:t>
      </w:r>
    </w:p>
    <w:p w14:paraId="766003DA"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p>
    <w:p w14:paraId="5C80B429"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p>
    <w:p w14:paraId="508C6D5F"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p>
    <w:p w14:paraId="364CC59B" w14:textId="77777777" w:rsidR="006307C4" w:rsidRPr="00C9248F" w:rsidRDefault="006307C4" w:rsidP="006307C4">
      <w:pPr>
        <w:spacing w:after="0" w:line="240" w:lineRule="auto"/>
        <w:rPr>
          <w:rFonts w:ascii="Arial" w:hAnsi="Arial" w:cs="Arial"/>
          <w:sz w:val="24"/>
          <w:szCs w:val="24"/>
        </w:rPr>
      </w:pPr>
    </w:p>
    <w:p w14:paraId="3A459AF5" w14:textId="729AA359" w:rsidR="006307C4" w:rsidRPr="00C9248F" w:rsidRDefault="006307C4" w:rsidP="006307C4">
      <w:pPr>
        <w:spacing w:after="0" w:line="240" w:lineRule="auto"/>
        <w:rPr>
          <w:rFonts w:ascii="Arial" w:hAnsi="Arial" w:cs="Arial"/>
          <w:sz w:val="24"/>
          <w:szCs w:val="24"/>
        </w:rPr>
      </w:pPr>
      <w:r w:rsidRPr="00C9248F">
        <w:rPr>
          <w:rFonts w:ascii="Arial" w:hAnsi="Arial" w:cs="Arial"/>
          <w:sz w:val="24"/>
          <w:szCs w:val="24"/>
        </w:rPr>
        <w:t xml:space="preserve">    </w:t>
      </w:r>
      <w:r w:rsidRPr="00C9248F">
        <w:rPr>
          <w:rFonts w:ascii="Arial" w:hAnsi="Arial" w:cs="Arial"/>
          <w:b/>
          <w:bCs/>
          <w:sz w:val="24"/>
          <w:szCs w:val="24"/>
        </w:rPr>
        <w:t>Ana Izabel Malacarne de Oliveira</w:t>
      </w:r>
      <w:r w:rsidRPr="00C9248F">
        <w:rPr>
          <w:rFonts w:ascii="Arial" w:hAnsi="Arial" w:cs="Arial"/>
          <w:sz w:val="24"/>
          <w:szCs w:val="24"/>
        </w:rPr>
        <w:tab/>
        <w:t xml:space="preserve">                      </w:t>
      </w:r>
      <w:r>
        <w:rPr>
          <w:rFonts w:ascii="Arial" w:hAnsi="Arial" w:cs="Arial"/>
          <w:sz w:val="24"/>
          <w:szCs w:val="24"/>
        </w:rPr>
        <w:t xml:space="preserve">          </w:t>
      </w:r>
      <w:r w:rsidR="00B56CBB">
        <w:rPr>
          <w:rFonts w:ascii="Arial" w:hAnsi="Arial" w:cs="Arial"/>
          <w:sz w:val="24"/>
          <w:szCs w:val="24"/>
        </w:rPr>
        <w:t xml:space="preserve">              </w:t>
      </w:r>
      <w:r w:rsidR="00B56CBB" w:rsidRPr="00B56CBB">
        <w:rPr>
          <w:rFonts w:ascii="Arial" w:eastAsia="Times New Roman" w:hAnsi="Arial" w:cs="Arial"/>
          <w:b/>
          <w:bCs/>
          <w:color w:val="000000" w:themeColor="text1"/>
          <w:sz w:val="24"/>
          <w:szCs w:val="24"/>
          <w:lang w:eastAsia="zh-CN"/>
        </w:rPr>
        <w:t>Marcelo Faustini</w:t>
      </w:r>
    </w:p>
    <w:p w14:paraId="1B568611" w14:textId="31798AFD" w:rsidR="006307C4" w:rsidRPr="00C9248F" w:rsidRDefault="006307C4" w:rsidP="006307C4">
      <w:pPr>
        <w:spacing w:after="0" w:line="240" w:lineRule="auto"/>
        <w:rPr>
          <w:rFonts w:ascii="Arial" w:hAnsi="Arial" w:cs="Arial"/>
          <w:sz w:val="24"/>
          <w:szCs w:val="24"/>
        </w:rPr>
      </w:pPr>
      <w:r w:rsidRPr="00C9248F">
        <w:rPr>
          <w:rFonts w:ascii="Arial" w:hAnsi="Arial" w:cs="Arial"/>
          <w:sz w:val="24"/>
          <w:szCs w:val="24"/>
        </w:rPr>
        <w:t xml:space="preserve">                Prefeita Municipal                                                      </w:t>
      </w:r>
      <w:r w:rsidR="00B56CBB">
        <w:rPr>
          <w:rFonts w:ascii="Arial" w:hAnsi="Arial" w:cs="Arial"/>
          <w:sz w:val="24"/>
          <w:szCs w:val="24"/>
        </w:rPr>
        <w:t xml:space="preserve">   </w:t>
      </w:r>
      <w:r w:rsidRPr="00C9248F">
        <w:rPr>
          <w:rFonts w:ascii="Arial" w:hAnsi="Arial" w:cs="Arial"/>
          <w:sz w:val="24"/>
          <w:szCs w:val="24"/>
        </w:rPr>
        <w:t>Representante da Empresa</w:t>
      </w:r>
    </w:p>
    <w:p w14:paraId="61620494" w14:textId="5C12B033" w:rsidR="006307C4" w:rsidRPr="00C9248F" w:rsidRDefault="006307C4" w:rsidP="006307C4">
      <w:pPr>
        <w:spacing w:after="0" w:line="240" w:lineRule="auto"/>
        <w:rPr>
          <w:rFonts w:ascii="Arial" w:hAnsi="Arial" w:cs="Arial"/>
          <w:sz w:val="24"/>
          <w:szCs w:val="24"/>
        </w:rPr>
      </w:pPr>
      <w:r w:rsidRPr="00C9248F">
        <w:rPr>
          <w:rFonts w:ascii="Arial" w:hAnsi="Arial" w:cs="Arial"/>
          <w:sz w:val="24"/>
          <w:szCs w:val="24"/>
        </w:rPr>
        <w:t xml:space="preserve">Município de São Domingos do Norte/ES                                          </w:t>
      </w:r>
      <w:r w:rsidR="00B56CBB">
        <w:rPr>
          <w:rFonts w:ascii="Arial" w:hAnsi="Arial" w:cs="Arial"/>
          <w:sz w:val="24"/>
          <w:szCs w:val="24"/>
        </w:rPr>
        <w:t xml:space="preserve">    </w:t>
      </w:r>
      <w:r w:rsidRPr="00C9248F">
        <w:rPr>
          <w:rFonts w:ascii="Arial" w:hAnsi="Arial" w:cs="Arial"/>
          <w:b/>
          <w:bCs/>
          <w:sz w:val="24"/>
          <w:szCs w:val="24"/>
        </w:rPr>
        <w:t>CONTRATADA</w:t>
      </w:r>
    </w:p>
    <w:p w14:paraId="085689C5" w14:textId="77777777" w:rsidR="006307C4" w:rsidRPr="00C9248F" w:rsidRDefault="006307C4" w:rsidP="006307C4">
      <w:pPr>
        <w:spacing w:after="0" w:line="240" w:lineRule="auto"/>
        <w:rPr>
          <w:rFonts w:ascii="Arial" w:hAnsi="Arial" w:cs="Arial"/>
          <w:b/>
          <w:bCs/>
          <w:sz w:val="24"/>
          <w:szCs w:val="24"/>
        </w:rPr>
      </w:pPr>
      <w:r w:rsidRPr="00C9248F">
        <w:rPr>
          <w:rFonts w:ascii="Arial" w:hAnsi="Arial" w:cs="Arial"/>
          <w:b/>
          <w:bCs/>
          <w:sz w:val="24"/>
          <w:szCs w:val="24"/>
        </w:rPr>
        <w:t xml:space="preserve">                 CONTRATANTE</w:t>
      </w:r>
    </w:p>
    <w:p w14:paraId="7AF00289" w14:textId="77777777" w:rsidR="006307C4" w:rsidRPr="00C9248F" w:rsidRDefault="006307C4" w:rsidP="006307C4">
      <w:pPr>
        <w:spacing w:after="0" w:line="276" w:lineRule="auto"/>
        <w:jc w:val="center"/>
        <w:rPr>
          <w:rFonts w:ascii="Arial" w:eastAsia="Times New Roman" w:hAnsi="Arial" w:cs="Arial"/>
          <w:b/>
          <w:color w:val="000000"/>
          <w:sz w:val="24"/>
          <w:szCs w:val="24"/>
          <w:lang w:eastAsia="pt-BR"/>
        </w:rPr>
      </w:pPr>
    </w:p>
    <w:p w14:paraId="649E35E8" w14:textId="77777777" w:rsidR="006307C4" w:rsidRPr="00C9248F" w:rsidRDefault="006307C4" w:rsidP="006307C4">
      <w:pPr>
        <w:spacing w:after="0" w:line="240" w:lineRule="auto"/>
        <w:jc w:val="both"/>
        <w:rPr>
          <w:rFonts w:ascii="Arial" w:eastAsia="Times New Roman" w:hAnsi="Arial" w:cs="Arial"/>
          <w:color w:val="000000" w:themeColor="text1"/>
          <w:sz w:val="24"/>
          <w:szCs w:val="24"/>
          <w:lang w:eastAsia="zh-CN"/>
        </w:rPr>
      </w:pPr>
    </w:p>
    <w:p w14:paraId="2486F41A"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Testemunhas:</w:t>
      </w:r>
    </w:p>
    <w:p w14:paraId="684F55B8"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p>
    <w:p w14:paraId="46987099"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p>
    <w:p w14:paraId="612487FA"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r w:rsidRPr="00C9248F">
        <w:rPr>
          <w:rFonts w:ascii="Arial" w:eastAsia="Times New Roman" w:hAnsi="Arial" w:cs="Arial"/>
          <w:color w:val="000000" w:themeColor="text1"/>
          <w:sz w:val="24"/>
          <w:szCs w:val="24"/>
          <w:lang w:eastAsia="zh-CN"/>
        </w:rPr>
        <w:t>1)___________________________________ 2) ___________________________________</w:t>
      </w:r>
    </w:p>
    <w:p w14:paraId="51817F53"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p>
    <w:p w14:paraId="6FFE7681"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p>
    <w:p w14:paraId="10152D86" w14:textId="77777777" w:rsidR="006307C4" w:rsidRPr="00C9248F" w:rsidRDefault="006307C4" w:rsidP="006307C4">
      <w:pPr>
        <w:spacing w:after="0" w:line="240" w:lineRule="auto"/>
        <w:rPr>
          <w:rFonts w:ascii="Arial" w:eastAsia="Times New Roman" w:hAnsi="Arial" w:cs="Arial"/>
          <w:color w:val="000000" w:themeColor="text1"/>
          <w:sz w:val="24"/>
          <w:szCs w:val="24"/>
          <w:lang w:eastAsia="zh-CN"/>
        </w:rPr>
      </w:pPr>
    </w:p>
    <w:p w14:paraId="7CFDC183" w14:textId="77777777" w:rsidR="009E440C" w:rsidRDefault="009E440C"/>
    <w:sectPr w:rsidR="009E440C" w:rsidSect="006307C4">
      <w:headerReference w:type="default" r:id="rId4"/>
      <w:footerReference w:type="default" r:id="rId5"/>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7980564"/>
      <w:docPartObj>
        <w:docPartGallery w:val="Page Numbers (Bottom of Page)"/>
        <w:docPartUnique/>
      </w:docPartObj>
    </w:sdtPr>
    <w:sdtContent>
      <w:p w14:paraId="29209F35"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63888A7F"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1C3808" w14:textId="77777777" w:rsidR="00000000" w:rsidRPr="004D4320" w:rsidRDefault="00000000" w:rsidP="004D4320">
    <w:pPr>
      <w:ind w:right="360"/>
      <w:jc w:val="center"/>
      <w:rPr>
        <w:b/>
        <w:sz w:val="28"/>
      </w:rPr>
    </w:pPr>
    <w:r w:rsidRPr="004D4320">
      <w:rPr>
        <w:b/>
        <w:noProof/>
        <w:sz w:val="28"/>
      </w:rPr>
      <w:drawing>
        <wp:anchor distT="0" distB="0" distL="114300" distR="114300" simplePos="0" relativeHeight="251659264" behindDoc="0" locked="0" layoutInCell="1" allowOverlap="1" wp14:anchorId="1BA7FAF8" wp14:editId="1653B857">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F9E8C62" w14:textId="77777777" w:rsidR="00000000" w:rsidRPr="004D4320" w:rsidRDefault="00000000" w:rsidP="004D4320">
    <w:pPr>
      <w:keepNext/>
      <w:tabs>
        <w:tab w:val="left" w:pos="1245"/>
        <w:tab w:val="center" w:pos="4712"/>
      </w:tabs>
      <w:spacing w:before="120"/>
      <w:contextualSpacing/>
      <w:jc w:val="center"/>
      <w:outlineLvl w:val="2"/>
      <w:rPr>
        <w:b/>
      </w:rPr>
    </w:pPr>
    <w:r w:rsidRPr="004D4320">
      <w:rPr>
        <w:b/>
      </w:rPr>
      <w:t>PREFEITURA MUNICIPAL DE SÃO DOMINGOS DO NORTE/ES</w:t>
    </w:r>
  </w:p>
  <w:p w14:paraId="407C60A5" w14:textId="77777777" w:rsidR="00000000" w:rsidRPr="004D4320" w:rsidRDefault="00000000" w:rsidP="004D4320">
    <w:pPr>
      <w:spacing w:before="120"/>
      <w:contextualSpacing/>
      <w:jc w:val="center"/>
      <w:rPr>
        <w:color w:val="000000"/>
      </w:rPr>
    </w:pPr>
    <w:r w:rsidRPr="004D4320">
      <w:rPr>
        <w:color w:val="000000"/>
      </w:rPr>
      <w:t xml:space="preserve">Rod. </w:t>
    </w:r>
    <w:proofErr w:type="spellStart"/>
    <w:r w:rsidRPr="004D4320">
      <w:rPr>
        <w:color w:val="000000"/>
      </w:rPr>
      <w:t>Gether</w:t>
    </w:r>
    <w:proofErr w:type="spellEnd"/>
    <w:r w:rsidRPr="004D4320">
      <w:rPr>
        <w:color w:val="000000"/>
      </w:rPr>
      <w:t xml:space="preserve"> Lopes de Farias, s/nº - Bairro Emílio Calegari - São Domingos do Norte/ES - CEP 29745-000</w:t>
    </w:r>
  </w:p>
  <w:p w14:paraId="7E9479FF" w14:textId="77777777" w:rsidR="00000000" w:rsidRPr="004D4320" w:rsidRDefault="00000000" w:rsidP="004D4320">
    <w:pPr>
      <w:spacing w:before="120"/>
      <w:contextualSpacing/>
      <w:jc w:val="center"/>
      <w:rPr>
        <w:color w:val="000000"/>
      </w:rPr>
    </w:pPr>
    <w:r w:rsidRPr="004D4320">
      <w:rPr>
        <w:color w:val="000000"/>
      </w:rPr>
      <w:t xml:space="preserve">Telefone/Telefax: (027) 3742-0200  </w:t>
    </w:r>
  </w:p>
  <w:p w14:paraId="21192699" w14:textId="77777777" w:rsidR="00000000" w:rsidRPr="004D4320" w:rsidRDefault="00000000" w:rsidP="004D4320">
    <w:pPr>
      <w:spacing w:before="120"/>
      <w:contextualSpacing/>
      <w:jc w:val="center"/>
      <w:rPr>
        <w:color w:val="000000"/>
      </w:rPr>
    </w:pPr>
    <w:r w:rsidRPr="004D4320">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7C4"/>
    <w:rsid w:val="000A17BC"/>
    <w:rsid w:val="000F2652"/>
    <w:rsid w:val="00392691"/>
    <w:rsid w:val="006307C4"/>
    <w:rsid w:val="0064348E"/>
    <w:rsid w:val="008831CD"/>
    <w:rsid w:val="009E440C"/>
    <w:rsid w:val="00B56CBB"/>
    <w:rsid w:val="00BE1F33"/>
    <w:rsid w:val="00DA51E4"/>
    <w:rsid w:val="00F1453D"/>
    <w:rsid w:val="00F6585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073DB"/>
  <w15:chartTrackingRefBased/>
  <w15:docId w15:val="{9E53EF11-4E2F-4D30-83E5-1A1756CD7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7C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semiHidden/>
    <w:unhideWhenUsed/>
    <w:rsid w:val="006307C4"/>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6307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10</Pages>
  <Words>4816</Words>
  <Characters>26009</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2024-11-11T17:44:00Z</dcterms:created>
  <dcterms:modified xsi:type="dcterms:W3CDTF">2024-11-11T19:11:00Z</dcterms:modified>
</cp:coreProperties>
</file>