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BD345" w14:textId="77777777" w:rsidR="00832A72" w:rsidRPr="00832A72" w:rsidRDefault="00832A72" w:rsidP="00832A72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6DA4B2F7" w14:textId="6ABA57DF" w:rsidR="00832A72" w:rsidRPr="00832A72" w:rsidRDefault="00832A72" w:rsidP="00832A7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 TERMO DE APOSTILAMENTO AO CONTRATO Nº 1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22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3</w:t>
      </w:r>
    </w:p>
    <w:p w14:paraId="627290B5" w14:textId="77777777" w:rsidR="00832A72" w:rsidRPr="00832A72" w:rsidRDefault="00832A72" w:rsidP="00832A7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60266E02" w14:textId="77777777" w:rsidR="00832A72" w:rsidRPr="00832A72" w:rsidRDefault="00832A72" w:rsidP="00832A7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3D571F0A" w14:textId="77777777" w:rsidR="00832A72" w:rsidRPr="00832A72" w:rsidRDefault="00832A72" w:rsidP="00832A72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524E9414" w14:textId="1ECABF38" w:rsidR="00832A72" w:rsidRPr="00832A72" w:rsidRDefault="00832A72" w:rsidP="00832A72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1.1. O presente instrumento tem como objetivo o apostilamento de Dotação Orçamentária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, referente a </w:t>
      </w:r>
      <w:r w:rsidRPr="007F7261">
        <w:rPr>
          <w:rFonts w:ascii="Arial" w:eastAsia="Arial MT" w:hAnsi="Arial" w:cs="Arial"/>
          <w:sz w:val="24"/>
          <w:szCs w:val="24"/>
          <w:lang w:val="pt-PT"/>
        </w:rPr>
        <w:t>aquisição de bens permanentes (mobiliário de escola, eletrodomésticos)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>, conforme especificações e quantitativos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</w:t>
      </w:r>
      <w:r w:rsidRPr="00BD7FDA">
        <w:rPr>
          <w:rFonts w:ascii="Arial" w:eastAsia="Arial MT" w:hAnsi="Arial" w:cs="Arial"/>
          <w:sz w:val="24"/>
          <w:szCs w:val="24"/>
          <w:lang w:val="pt-PT"/>
        </w:rPr>
        <w:t xml:space="preserve">estabelecidos no Termo de Referência, anexo </w:t>
      </w:r>
      <w:r>
        <w:rPr>
          <w:rFonts w:ascii="Arial" w:eastAsia="Arial MT" w:hAnsi="Arial" w:cs="Arial"/>
          <w:sz w:val="24"/>
          <w:szCs w:val="24"/>
          <w:lang w:val="pt-PT"/>
        </w:rPr>
        <w:t>ao processo</w:t>
      </w:r>
      <w:r>
        <w:rPr>
          <w:rFonts w:ascii="Arial" w:eastAsia="Arial MT" w:hAnsi="Arial" w:cs="Arial"/>
          <w:sz w:val="24"/>
          <w:szCs w:val="24"/>
          <w:lang w:val="pt-PT"/>
        </w:rPr>
        <w:t xml:space="preserve"> -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ADESÃO ARP Nº 008/2023 PMSDN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PROCESSO ADMINISTRATIVO Nº 3734/2023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- 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ADESÃO À ARP Nº 092/2023, PREGÃO ELETRÔNICO Nº 148/2021, PREFEITURA MUNICIPAL DA SERRA/ES.</w:t>
      </w:r>
    </w:p>
    <w:p w14:paraId="2B93AE1D" w14:textId="77777777" w:rsidR="00832A72" w:rsidRPr="00832A72" w:rsidRDefault="00832A72" w:rsidP="00832A72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5B8B691F" w14:textId="77777777" w:rsidR="00832A72" w:rsidRPr="00832A72" w:rsidRDefault="00832A72" w:rsidP="00832A72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0E4CBB42" w14:textId="65D7D423" w:rsidR="00832A72" w:rsidRPr="00832A72" w:rsidRDefault="00832A72" w:rsidP="00832A72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154200300000</w:t>
      </w:r>
    </w:p>
    <w:p w14:paraId="30B88328" w14:textId="1C510336" w:rsidR="00832A72" w:rsidRPr="00832A72" w:rsidRDefault="00832A72" w:rsidP="00832A72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201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.</w:t>
      </w:r>
    </w:p>
    <w:p w14:paraId="318C6781" w14:textId="77777777" w:rsidR="00832A72" w:rsidRPr="00832A72" w:rsidRDefault="00832A72" w:rsidP="00832A72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726B8EC3" w14:textId="77777777" w:rsidR="00832A72" w:rsidRPr="00832A72" w:rsidRDefault="00832A72" w:rsidP="00832A72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2350B2F2" w14:textId="1FB027ED" w:rsidR="00832A72" w:rsidRPr="00832A72" w:rsidRDefault="00832A72" w:rsidP="00832A72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>2.1. Permanecem inalteradas as demais cláusulas e condições do Contrato nº 1</w:t>
      </w:r>
      <w:r>
        <w:rPr>
          <w:rFonts w:ascii="Arial" w:eastAsia="Arial Unicode MS" w:hAnsi="Arial" w:cs="Arial"/>
          <w:sz w:val="24"/>
          <w:szCs w:val="24"/>
          <w:lang w:eastAsia="zh-CN"/>
        </w:rPr>
        <w:t>22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69EDBB2A" w14:textId="77777777" w:rsidR="00832A72" w:rsidRPr="00832A72" w:rsidRDefault="00832A72" w:rsidP="00832A72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60321E83" w14:textId="2CD07A91" w:rsidR="00832A72" w:rsidRPr="00832A72" w:rsidRDefault="00832A72" w:rsidP="00832A72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6978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/2023 de </w:t>
      </w:r>
      <w:r>
        <w:rPr>
          <w:rFonts w:ascii="Arial" w:eastAsia="Arial Unicode MS" w:hAnsi="Arial" w:cs="Arial"/>
          <w:sz w:val="24"/>
          <w:szCs w:val="24"/>
          <w:lang w:eastAsia="zh-CN"/>
        </w:rPr>
        <w:t>27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</w:t>
      </w:r>
      <w:r>
        <w:rPr>
          <w:rFonts w:ascii="Arial" w:eastAsia="Arial Unicode MS" w:hAnsi="Arial" w:cs="Arial"/>
          <w:sz w:val="24"/>
          <w:szCs w:val="24"/>
          <w:lang w:eastAsia="zh-CN"/>
        </w:rPr>
        <w:t>10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</w:t>
      </w:r>
      <w:r>
        <w:rPr>
          <w:rFonts w:ascii="Arial" w:eastAsia="Arial Unicode MS" w:hAnsi="Arial" w:cs="Arial"/>
          <w:sz w:val="24"/>
          <w:szCs w:val="24"/>
          <w:lang w:eastAsia="zh-CN"/>
        </w:rPr>
        <w:t>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742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/2023/SEMEC.</w:t>
      </w:r>
    </w:p>
    <w:p w14:paraId="7DC962C6" w14:textId="77777777" w:rsidR="00832A72" w:rsidRPr="00832A72" w:rsidRDefault="00832A72" w:rsidP="00832A72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31DF484E" w14:textId="77777777" w:rsidR="00832A72" w:rsidRPr="00832A72" w:rsidRDefault="00832A72" w:rsidP="00832A72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5DE5B445" w14:textId="66281D8C" w:rsidR="00832A72" w:rsidRPr="00832A72" w:rsidRDefault="00832A72" w:rsidP="00832A72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27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outubro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2023.</w:t>
      </w:r>
    </w:p>
    <w:p w14:paraId="5041B666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3FF4026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24CA427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1426EC6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CA0461E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5BAEE2D6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5F410D5F" w14:textId="77777777" w:rsidR="00832A72" w:rsidRPr="00832A72" w:rsidRDefault="00832A72" w:rsidP="00832A72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5DAAE959" w14:textId="77777777" w:rsidR="00832A72" w:rsidRPr="00832A72" w:rsidRDefault="00832A72" w:rsidP="00832A72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00C6F47F" w14:textId="77777777" w:rsidR="00832A72" w:rsidRPr="00832A72" w:rsidRDefault="00832A72" w:rsidP="00832A72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755DFB80" w14:textId="77777777" w:rsidR="00E35FCB" w:rsidRDefault="00E35FCB"/>
    <w:sectPr w:rsidR="00E35FCB" w:rsidSect="00D661F4">
      <w:headerReference w:type="default" r:id="rId6"/>
      <w:foot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DCF98" w14:textId="77777777" w:rsidR="00E060D7" w:rsidRDefault="00E060D7" w:rsidP="00832A72">
      <w:pPr>
        <w:spacing w:after="0" w:line="240" w:lineRule="auto"/>
      </w:pPr>
      <w:r>
        <w:separator/>
      </w:r>
    </w:p>
  </w:endnote>
  <w:endnote w:type="continuationSeparator" w:id="0">
    <w:p w14:paraId="537E418D" w14:textId="77777777" w:rsidR="00E060D7" w:rsidRDefault="00E060D7" w:rsidP="00832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50897649"/>
      <w:docPartObj>
        <w:docPartGallery w:val="Page Numbers (Bottom of Page)"/>
        <w:docPartUnique/>
      </w:docPartObj>
    </w:sdtPr>
    <w:sdtContent>
      <w:p w14:paraId="2303E868" w14:textId="24046F2E" w:rsidR="00832A72" w:rsidRDefault="00832A72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C2D32C6" w14:textId="77777777" w:rsidR="00832A72" w:rsidRDefault="00832A7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3B7F73" w14:textId="77777777" w:rsidR="00E060D7" w:rsidRDefault="00E060D7" w:rsidP="00832A72">
      <w:pPr>
        <w:spacing w:after="0" w:line="240" w:lineRule="auto"/>
      </w:pPr>
      <w:r>
        <w:separator/>
      </w:r>
    </w:p>
  </w:footnote>
  <w:footnote w:type="continuationSeparator" w:id="0">
    <w:p w14:paraId="2A453B99" w14:textId="77777777" w:rsidR="00E060D7" w:rsidRDefault="00E060D7" w:rsidP="00832A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204EB8" w14:textId="5D12A400" w:rsidR="00D661F4" w:rsidRPr="00832A72" w:rsidRDefault="00000000" w:rsidP="00832A72">
    <w:pPr>
      <w:ind w:right="360"/>
      <w:jc w:val="center"/>
      <w:rPr>
        <w:rFonts w:ascii="Arial" w:hAnsi="Arial" w:cs="Arial"/>
        <w:b/>
        <w:sz w:val="28"/>
      </w:rPr>
    </w:pPr>
    <w:r w:rsidRPr="00D661F4">
      <w:rPr>
        <w:rFonts w:ascii="Arial" w:hAnsi="Arial" w:cs="Arial"/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2B2018FB" wp14:editId="096B121B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678C5D4" w14:textId="77777777" w:rsidR="00D661F4" w:rsidRPr="00D661F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</w:rPr>
    </w:pPr>
    <w:r w:rsidRPr="00D661F4">
      <w:rPr>
        <w:rFonts w:ascii="Arial" w:hAnsi="Arial" w:cs="Arial"/>
        <w:b/>
      </w:rPr>
      <w:t>PREFEITURA MUNICIPAL DE SÃO DOMINGOS DO NORTE/ES</w:t>
    </w:r>
  </w:p>
  <w:p w14:paraId="724A3FD0" w14:textId="1C86D30C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 xml:space="preserve">Rod. </w:t>
    </w:r>
    <w:proofErr w:type="spellStart"/>
    <w:r w:rsidRPr="00D661F4">
      <w:rPr>
        <w:rFonts w:ascii="Arial" w:hAnsi="Arial" w:cs="Arial"/>
        <w:color w:val="000000"/>
      </w:rPr>
      <w:t>Gether</w:t>
    </w:r>
    <w:proofErr w:type="spellEnd"/>
    <w:r w:rsidRPr="00D661F4">
      <w:rPr>
        <w:rFonts w:ascii="Arial" w:hAnsi="Arial" w:cs="Arial"/>
        <w:color w:val="000000"/>
      </w:rPr>
      <w:t xml:space="preserve"> Lopes de Farias, s/n</w:t>
    </w:r>
    <w:r w:rsidR="00832A72">
      <w:rPr>
        <w:rFonts w:ascii="Arial" w:hAnsi="Arial" w:cs="Arial"/>
        <w:color w:val="000000"/>
      </w:rPr>
      <w:t>,</w:t>
    </w:r>
    <w:r w:rsidRPr="00D661F4">
      <w:rPr>
        <w:rFonts w:ascii="Arial" w:hAnsi="Arial" w:cs="Arial"/>
        <w:color w:val="000000"/>
      </w:rPr>
      <w:t xml:space="preserve"> Bairro Emílio </w:t>
    </w:r>
    <w:proofErr w:type="spellStart"/>
    <w:r w:rsidRPr="00D661F4">
      <w:rPr>
        <w:rFonts w:ascii="Arial" w:hAnsi="Arial" w:cs="Arial"/>
        <w:color w:val="000000"/>
      </w:rPr>
      <w:t>Calegari</w:t>
    </w:r>
    <w:proofErr w:type="spellEnd"/>
    <w:r w:rsidR="00832A72">
      <w:rPr>
        <w:rFonts w:ascii="Arial" w:hAnsi="Arial" w:cs="Arial"/>
        <w:color w:val="000000"/>
      </w:rPr>
      <w:t xml:space="preserve">, </w:t>
    </w:r>
    <w:r w:rsidRPr="00D661F4">
      <w:rPr>
        <w:rFonts w:ascii="Arial" w:hAnsi="Arial" w:cs="Arial"/>
        <w:color w:val="000000"/>
      </w:rPr>
      <w:t>São Domingos do Norte/ES - CEP 29745-000</w:t>
    </w:r>
  </w:p>
  <w:p w14:paraId="257EFAB0" w14:textId="26B216C9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Telefone</w:t>
    </w:r>
    <w:r w:rsidRPr="00D661F4">
      <w:rPr>
        <w:rFonts w:ascii="Arial" w:hAnsi="Arial" w:cs="Arial"/>
        <w:color w:val="000000"/>
      </w:rPr>
      <w:t xml:space="preserve">: (027) 3742-0200  </w:t>
    </w:r>
  </w:p>
  <w:p w14:paraId="1363E99D" w14:textId="77777777" w:rsidR="00D661F4" w:rsidRPr="00D661F4" w:rsidRDefault="00000000" w:rsidP="00D661F4">
    <w:pPr>
      <w:spacing w:before="120"/>
      <w:contextualSpacing/>
      <w:jc w:val="center"/>
      <w:rPr>
        <w:rFonts w:ascii="Arial" w:hAnsi="Arial" w:cs="Arial"/>
        <w:color w:val="000000"/>
      </w:rPr>
    </w:pPr>
    <w:r w:rsidRPr="00D661F4">
      <w:rPr>
        <w:rFonts w:ascii="Arial" w:hAnsi="Arial" w:cs="Arial"/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A72"/>
    <w:rsid w:val="00832A72"/>
    <w:rsid w:val="00E060D7"/>
    <w:rsid w:val="00E3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C931B"/>
  <w15:chartTrackingRefBased/>
  <w15:docId w15:val="{9B4A4952-2E13-405F-BCBF-DA83596C2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32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32A72"/>
  </w:style>
  <w:style w:type="paragraph" w:styleId="Rodap">
    <w:name w:val="footer"/>
    <w:basedOn w:val="Normal"/>
    <w:link w:val="RodapChar"/>
    <w:uiPriority w:val="99"/>
    <w:unhideWhenUsed/>
    <w:rsid w:val="00832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32A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2023-10-27T17:27:00Z</dcterms:created>
  <dcterms:modified xsi:type="dcterms:W3CDTF">2023-10-27T17:36:00Z</dcterms:modified>
</cp:coreProperties>
</file>