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0A0DCA" w14:textId="77777777" w:rsidR="00D10A78" w:rsidRPr="00542D62" w:rsidRDefault="00D10A78" w:rsidP="00D10A78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</w:pPr>
    </w:p>
    <w:p w14:paraId="51BFDCA4" w14:textId="77777777" w:rsidR="00D10A78" w:rsidRDefault="00D10A78" w:rsidP="00D10A78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 xml:space="preserve">PROCESSO ADMINISTRATIVO Nº </w:t>
      </w:r>
      <w:r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6477/2024.</w:t>
      </w:r>
    </w:p>
    <w:p w14:paraId="48806CC0" w14:textId="77777777" w:rsidR="00D10A78" w:rsidRDefault="00D10A78" w:rsidP="00D10A78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 xml:space="preserve">PREGÃO </w:t>
      </w:r>
      <w:r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ELETRÔNICO</w:t>
      </w: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 xml:space="preserve"> Nº </w:t>
      </w:r>
      <w:r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10</w:t>
      </w: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/202</w:t>
      </w:r>
      <w:r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3</w:t>
      </w: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 xml:space="preserve"> PMSDN</w:t>
      </w:r>
      <w:r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 xml:space="preserve"> SRP</w:t>
      </w:r>
    </w:p>
    <w:p w14:paraId="01D8CE2E" w14:textId="05682861" w:rsidR="00D10A78" w:rsidRPr="00542D62" w:rsidRDefault="00D10A78" w:rsidP="00D10A78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 xml:space="preserve">CONTRATO ADMINISTRATIVO Nº </w:t>
      </w:r>
      <w:r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12</w:t>
      </w:r>
      <w:r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7</w:t>
      </w: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/2024</w:t>
      </w:r>
    </w:p>
    <w:p w14:paraId="756A78AC" w14:textId="77777777" w:rsidR="00D10A78" w:rsidRPr="00542D62" w:rsidRDefault="00D10A78" w:rsidP="00D10A78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</w:pPr>
    </w:p>
    <w:p w14:paraId="10A46702" w14:textId="7557A426" w:rsidR="00D10A78" w:rsidRPr="00542D62" w:rsidRDefault="00D10A78" w:rsidP="00D10A78">
      <w:pPr>
        <w:tabs>
          <w:tab w:val="left" w:pos="0"/>
        </w:tabs>
        <w:spacing w:after="0" w:line="240" w:lineRule="auto"/>
        <w:ind w:left="3960"/>
        <w:jc w:val="both"/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 xml:space="preserve">CONTRATO ADMINISTRATIVO </w:t>
      </w:r>
      <w:r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QUE</w:t>
      </w: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 xml:space="preserve"> ENTRE SI FAZEM O MUNICÍPIO DE SÃO DOMINGOS DO NORTE/ES E A EMPRESA </w:t>
      </w:r>
      <w:r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W</w:t>
      </w:r>
      <w:r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ALACE MARCHESINI ME,</w:t>
      </w: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 xml:space="preserve"> QUE ABAIXO MELHOR SE DECLARAM:</w:t>
      </w:r>
    </w:p>
    <w:p w14:paraId="0E108056" w14:textId="77777777" w:rsidR="00D10A78" w:rsidRPr="00542D62" w:rsidRDefault="00D10A78" w:rsidP="00D10A78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</w:p>
    <w:p w14:paraId="2A181718" w14:textId="6A932D28" w:rsidR="00D10A78" w:rsidRPr="0010095C" w:rsidRDefault="00D10A78" w:rsidP="00D10A78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O </w:t>
      </w: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MUNICÍPIO DE SÃO DOMINGOS DO NORTE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, Estado do Espírito Santo, pessoa jurídica de direito público interno, inscrito no CNPJ sob o nº 36.350.312/0001-72, sediado na Rodovia </w:t>
      </w:r>
      <w:proofErr w:type="spellStart"/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Gether</w:t>
      </w:r>
      <w:proofErr w:type="spellEnd"/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Lopes de Farias, s/n, Bairro Emilio Callegari, São Domingos do Norte/ES, CEP 29745-000, neste ato representado pela Excelentíssima Senhora Prefeita </w:t>
      </w: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Ana Izabel Malacarne de Oliveira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, portadora do CPF nº </w:t>
      </w:r>
      <w:r w:rsidRPr="00542D62">
        <w:rPr>
          <w:rFonts w:ascii="Arial" w:eastAsia="Times New Roman" w:hAnsi="Arial" w:cs="Arial"/>
          <w:bCs/>
          <w:color w:val="000000" w:themeColor="text1"/>
          <w:sz w:val="23"/>
          <w:szCs w:val="23"/>
          <w:lang w:eastAsia="zh-CN"/>
        </w:rPr>
        <w:t>775.711.857-34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, residente e domiciliada na Rua Goiânia, s/n, Centro, São Domingos do Norte/ES, CEP 29745-000, doravante denominado </w:t>
      </w: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CONTRATANTE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e do outro lado a empresa </w:t>
      </w:r>
      <w:r w:rsidRPr="00D10A78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WALACE MARCHESINI ME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, pessoa jurídica de direito privado, inscrita no CNPJ nº </w:t>
      </w:r>
      <w:r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01.984.948/0001-91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, estabelecida na </w:t>
      </w:r>
      <w:r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Av. Honório Fraga, </w:t>
      </w:r>
      <w:r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nº </w:t>
      </w:r>
      <w:r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68</w:t>
      </w:r>
      <w:r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, </w:t>
      </w:r>
      <w:r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Centro</w:t>
      </w:r>
      <w:r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, </w:t>
      </w:r>
      <w:r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São Domingos do Norte/</w:t>
      </w:r>
      <w:r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ES, CEP 29</w:t>
      </w:r>
      <w:r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745</w:t>
      </w:r>
      <w:r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-</w:t>
      </w:r>
      <w:r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000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, e-mail: </w:t>
      </w:r>
      <w:hyperlink r:id="rId4" w:history="1">
        <w:r w:rsidRPr="00885D4B">
          <w:rPr>
            <w:rStyle w:val="Hyperlink"/>
            <w:rFonts w:ascii="Arial" w:hAnsi="Arial" w:cs="Arial"/>
            <w:sz w:val="23"/>
            <w:szCs w:val="23"/>
          </w:rPr>
          <w:t>contato@padaria</w:t>
        </w:r>
      </w:hyperlink>
      <w:r>
        <w:rPr>
          <w:rStyle w:val="Hyperlink"/>
          <w:rFonts w:ascii="Arial" w:hAnsi="Arial" w:cs="Arial"/>
          <w:sz w:val="23"/>
          <w:szCs w:val="23"/>
        </w:rPr>
        <w:t>marchesini.com.br</w:t>
      </w:r>
      <w:r w:rsidRPr="00E54AA4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,</w:t>
      </w:r>
      <w:r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representada neste ato pel</w:t>
      </w:r>
      <w:r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o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Sr. </w:t>
      </w:r>
      <w:r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Wa</w:t>
      </w:r>
      <w:r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lace Marchesini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, </w:t>
      </w:r>
      <w:r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brasileiro, </w:t>
      </w:r>
      <w:r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casado, empresário, 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portador do  CPF  n° </w:t>
      </w:r>
      <w:r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863.856.667-00</w:t>
      </w:r>
      <w:r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e RG nº </w:t>
      </w:r>
      <w:r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753.155</w:t>
      </w:r>
      <w:r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SSP/ES,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designada abreviadamente de </w:t>
      </w: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CONTRATADA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, </w:t>
      </w:r>
      <w:r w:rsidRPr="00542D62">
        <w:rPr>
          <w:rFonts w:ascii="Arial" w:eastAsia="Calibri" w:hAnsi="Arial" w:cs="Arial"/>
          <w:sz w:val="23"/>
          <w:szCs w:val="23"/>
          <w:lang w:eastAsia="pt-BR"/>
        </w:rPr>
        <w:t xml:space="preserve">e de acordo com o constante no Processo Administrativo nº </w:t>
      </w:r>
      <w:r>
        <w:rPr>
          <w:rFonts w:ascii="Arial" w:eastAsia="Calibri" w:hAnsi="Arial" w:cs="Arial"/>
          <w:sz w:val="23"/>
          <w:szCs w:val="23"/>
          <w:lang w:eastAsia="pt-BR"/>
        </w:rPr>
        <w:t xml:space="preserve">6477/2024 </w:t>
      </w:r>
      <w:r w:rsidRPr="00542D62">
        <w:rPr>
          <w:rFonts w:ascii="Arial" w:eastAsia="Calibri" w:hAnsi="Arial" w:cs="Arial"/>
          <w:sz w:val="23"/>
          <w:szCs w:val="23"/>
          <w:lang w:eastAsia="pt-BR"/>
        </w:rPr>
        <w:t xml:space="preserve">e em observância às disposições da </w:t>
      </w:r>
      <w:r w:rsidRPr="002A04A5">
        <w:rPr>
          <w:rFonts w:ascii="Arial" w:eastAsia="Calibri" w:hAnsi="Arial" w:cs="Arial"/>
          <w:sz w:val="23"/>
          <w:szCs w:val="23"/>
          <w:lang w:eastAsia="pt-BR"/>
        </w:rPr>
        <w:t>Lei nº 10.520, de 17 de julho de</w:t>
      </w:r>
      <w:r>
        <w:rPr>
          <w:rFonts w:ascii="Arial" w:eastAsia="Calibri" w:hAnsi="Arial" w:cs="Arial"/>
          <w:sz w:val="23"/>
          <w:szCs w:val="23"/>
          <w:lang w:eastAsia="pt-BR"/>
        </w:rPr>
        <w:t xml:space="preserve"> </w:t>
      </w:r>
      <w:r w:rsidRPr="002A04A5">
        <w:rPr>
          <w:rFonts w:ascii="Arial" w:eastAsia="Calibri" w:hAnsi="Arial" w:cs="Arial"/>
          <w:sz w:val="23"/>
          <w:szCs w:val="23"/>
          <w:lang w:eastAsia="pt-BR"/>
        </w:rPr>
        <w:t>2002, do Decreto</w:t>
      </w:r>
      <w:r>
        <w:rPr>
          <w:rFonts w:ascii="Arial" w:eastAsia="Calibri" w:hAnsi="Arial" w:cs="Arial"/>
          <w:sz w:val="23"/>
          <w:szCs w:val="23"/>
          <w:lang w:eastAsia="pt-BR"/>
        </w:rPr>
        <w:t xml:space="preserve"> </w:t>
      </w:r>
      <w:r w:rsidRPr="002A04A5">
        <w:rPr>
          <w:rFonts w:ascii="Arial" w:eastAsia="Calibri" w:hAnsi="Arial" w:cs="Arial"/>
          <w:sz w:val="23"/>
          <w:szCs w:val="23"/>
          <w:lang w:eastAsia="pt-BR"/>
        </w:rPr>
        <w:t>nº 10.024, de 20 de setembro de 2019, Lei Federal nº 8.666, de 21 de junho de 1993, republicada no</w:t>
      </w:r>
      <w:r>
        <w:rPr>
          <w:rFonts w:ascii="Arial" w:eastAsia="Calibri" w:hAnsi="Arial" w:cs="Arial"/>
          <w:sz w:val="23"/>
          <w:szCs w:val="23"/>
          <w:lang w:eastAsia="pt-BR"/>
        </w:rPr>
        <w:t xml:space="preserve"> </w:t>
      </w:r>
      <w:r w:rsidRPr="002A04A5">
        <w:rPr>
          <w:rFonts w:ascii="Arial" w:eastAsia="Calibri" w:hAnsi="Arial" w:cs="Arial"/>
          <w:sz w:val="23"/>
          <w:szCs w:val="23"/>
          <w:lang w:eastAsia="pt-BR"/>
        </w:rPr>
        <w:t>Diário Oficial da União – DOU em 06 de junho de 1994 e alterações posteriores, LC 123/06 e</w:t>
      </w:r>
      <w:r>
        <w:rPr>
          <w:rFonts w:ascii="Arial" w:eastAsia="Calibri" w:hAnsi="Arial" w:cs="Arial"/>
          <w:sz w:val="23"/>
          <w:szCs w:val="23"/>
          <w:lang w:eastAsia="pt-BR"/>
        </w:rPr>
        <w:t xml:space="preserve"> </w:t>
      </w:r>
      <w:r w:rsidRPr="002A04A5">
        <w:rPr>
          <w:rFonts w:ascii="Arial" w:eastAsia="Calibri" w:hAnsi="Arial" w:cs="Arial"/>
          <w:sz w:val="23"/>
          <w:szCs w:val="23"/>
          <w:lang w:eastAsia="pt-BR"/>
        </w:rPr>
        <w:t>alterações posteriores, Decreto Federal 3.555/2000, Decreto Federal 9.488/2018 e Decreto Municipal</w:t>
      </w:r>
      <w:r>
        <w:rPr>
          <w:rFonts w:ascii="Arial" w:eastAsia="Calibri" w:hAnsi="Arial" w:cs="Arial"/>
          <w:sz w:val="23"/>
          <w:szCs w:val="23"/>
          <w:lang w:eastAsia="pt-BR"/>
        </w:rPr>
        <w:t xml:space="preserve"> </w:t>
      </w:r>
      <w:r w:rsidRPr="002A04A5">
        <w:rPr>
          <w:rFonts w:ascii="Arial" w:eastAsia="Calibri" w:hAnsi="Arial" w:cs="Arial"/>
          <w:sz w:val="23"/>
          <w:szCs w:val="23"/>
          <w:lang w:eastAsia="pt-BR"/>
        </w:rPr>
        <w:t>1.663 de 11/06/2019 bem como pelas demais normas pertinentes e condições estabelecidas no</w:t>
      </w:r>
      <w:r>
        <w:rPr>
          <w:rFonts w:ascii="Arial" w:eastAsia="Calibri" w:hAnsi="Arial" w:cs="Arial"/>
          <w:sz w:val="23"/>
          <w:szCs w:val="23"/>
          <w:lang w:eastAsia="pt-BR"/>
        </w:rPr>
        <w:t xml:space="preserve"> </w:t>
      </w:r>
      <w:r w:rsidRPr="002A04A5">
        <w:rPr>
          <w:rFonts w:ascii="Arial" w:eastAsia="Calibri" w:hAnsi="Arial" w:cs="Arial"/>
          <w:sz w:val="23"/>
          <w:szCs w:val="23"/>
          <w:lang w:eastAsia="pt-BR"/>
        </w:rPr>
        <w:t>Edital</w:t>
      </w:r>
      <w:r w:rsidRPr="00542D62">
        <w:rPr>
          <w:rFonts w:ascii="Arial" w:eastAsia="Calibri" w:hAnsi="Arial" w:cs="Arial"/>
          <w:sz w:val="23"/>
          <w:szCs w:val="23"/>
          <w:lang w:eastAsia="pt-BR"/>
        </w:rPr>
        <w:t>, resolvem celebrar o presente Termo de Contrato, decorrente d</w:t>
      </w:r>
      <w:r>
        <w:rPr>
          <w:rFonts w:ascii="Arial" w:eastAsia="Calibri" w:hAnsi="Arial" w:cs="Arial"/>
          <w:sz w:val="23"/>
          <w:szCs w:val="23"/>
          <w:lang w:eastAsia="pt-BR"/>
        </w:rPr>
        <w:t>o</w:t>
      </w:r>
      <w:r w:rsidRPr="00362227">
        <w:rPr>
          <w:rFonts w:ascii="Arial" w:eastAsia="Calibri" w:hAnsi="Arial" w:cs="Arial"/>
          <w:color w:val="70AD47" w:themeColor="accent6"/>
          <w:sz w:val="23"/>
          <w:szCs w:val="23"/>
          <w:lang w:eastAsia="pt-BR"/>
        </w:rPr>
        <w:t xml:space="preserve"> </w:t>
      </w:r>
      <w:r w:rsidRPr="0010095C">
        <w:rPr>
          <w:rFonts w:ascii="Arial" w:eastAsia="Calibri" w:hAnsi="Arial" w:cs="Arial"/>
          <w:sz w:val="23"/>
          <w:szCs w:val="23"/>
          <w:lang w:eastAsia="pt-BR"/>
        </w:rPr>
        <w:t xml:space="preserve">Pregão </w:t>
      </w:r>
      <w:r>
        <w:rPr>
          <w:rFonts w:ascii="Arial" w:eastAsia="Calibri" w:hAnsi="Arial" w:cs="Arial"/>
          <w:sz w:val="23"/>
          <w:szCs w:val="23"/>
          <w:lang w:eastAsia="pt-BR"/>
        </w:rPr>
        <w:t>Eletrônico</w:t>
      </w:r>
      <w:r w:rsidRPr="0010095C">
        <w:rPr>
          <w:rFonts w:ascii="Arial" w:eastAsia="Calibri" w:hAnsi="Arial" w:cs="Arial"/>
          <w:sz w:val="23"/>
          <w:szCs w:val="23"/>
          <w:lang w:eastAsia="pt-BR"/>
        </w:rPr>
        <w:t xml:space="preserve"> nº </w:t>
      </w:r>
      <w:r>
        <w:rPr>
          <w:rFonts w:ascii="Arial" w:eastAsia="Calibri" w:hAnsi="Arial" w:cs="Arial"/>
          <w:sz w:val="23"/>
          <w:szCs w:val="23"/>
          <w:lang w:eastAsia="pt-BR"/>
        </w:rPr>
        <w:t>10/2023 PMSDN SRP</w:t>
      </w:r>
      <w:r w:rsidRPr="0010095C">
        <w:rPr>
          <w:rFonts w:ascii="Arial" w:eastAsia="Calibri" w:hAnsi="Arial" w:cs="Arial"/>
          <w:sz w:val="23"/>
          <w:szCs w:val="23"/>
          <w:lang w:eastAsia="pt-BR"/>
        </w:rPr>
        <w:t>, mediante as cláusulas e condições estabelecidas a seguir:</w:t>
      </w:r>
    </w:p>
    <w:p w14:paraId="793AC1DE" w14:textId="77777777" w:rsidR="00D10A78" w:rsidRPr="00542D62" w:rsidRDefault="00D10A78" w:rsidP="00D10A78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</w:p>
    <w:p w14:paraId="5E2C4CCB" w14:textId="77777777" w:rsidR="00D10A78" w:rsidRPr="00542D62" w:rsidRDefault="00D10A78" w:rsidP="00D10A78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u w:val="single"/>
          <w:lang w:eastAsia="zh-CN"/>
        </w:rPr>
      </w:pPr>
      <w:r w:rsidRPr="00542D62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u w:val="single"/>
          <w:lang w:eastAsia="zh-CN"/>
        </w:rPr>
        <w:t>CLÁUSULA PRIMEIRA: FUNDAMENTO JURÍDICO</w:t>
      </w:r>
    </w:p>
    <w:p w14:paraId="648AFE5B" w14:textId="77777777" w:rsidR="00D10A78" w:rsidRPr="00542D62" w:rsidRDefault="00D10A78" w:rsidP="00D10A78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1.1. A presente contratação é regida pelas normas e disposições contidas na </w:t>
      </w:r>
      <w:r w:rsidRPr="002A04A5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Lei nº 10.520, de 17 de julho de2002, do Decreto</w:t>
      </w:r>
      <w:r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</w:t>
      </w:r>
      <w:r w:rsidRPr="002A04A5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nº 10.024, de 20 de setembro de 2019, Lei Federal nº 8.666, de 21 de junho de 1993, republicada no</w:t>
      </w:r>
      <w:r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</w:t>
      </w:r>
      <w:r w:rsidRPr="002A04A5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Diário Oficial da União – DOU em 06 de junho de 1994 e alterações posteriores, LC 123/06 e</w:t>
      </w:r>
      <w:r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</w:t>
      </w:r>
      <w:r w:rsidRPr="002A04A5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alterações posteriores, Decreto Federal 3.555/2000, Decreto Federal 9.488/2018 e Decreto Municipal</w:t>
      </w:r>
      <w:r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</w:t>
      </w:r>
      <w:r w:rsidRPr="002A04A5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1.663 de 11/06/2019 bem como pelas demais normas pertinentes e condições estabelecidas no</w:t>
      </w:r>
      <w:r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</w:t>
      </w:r>
      <w:r w:rsidRPr="002A04A5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>Edital</w:t>
      </w:r>
      <w:r w:rsidRPr="00542D62"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  <w:t xml:space="preserve"> e seus Anexos, os quais são partes integrantes deste instrumento, aplicando-se supletivamente as disposições de Direito Privado, no que couber.</w:t>
      </w:r>
    </w:p>
    <w:p w14:paraId="434CD781" w14:textId="77777777" w:rsidR="00D10A78" w:rsidRPr="00542D62" w:rsidRDefault="00D10A78" w:rsidP="00D10A78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3"/>
          <w:szCs w:val="23"/>
          <w:lang w:eastAsia="zh-CN"/>
        </w:rPr>
      </w:pPr>
    </w:p>
    <w:p w14:paraId="75F43FA9" w14:textId="77777777" w:rsidR="00D10A78" w:rsidRPr="000F7B4F" w:rsidRDefault="00D10A78" w:rsidP="00D10A78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CLÁUSULA SEGUNDA: ORIGEM DO CONTRATO</w:t>
      </w:r>
    </w:p>
    <w:p w14:paraId="363B2165" w14:textId="77777777" w:rsidR="00D10A78" w:rsidRPr="000F7B4F" w:rsidRDefault="00D10A78" w:rsidP="00D10A78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2.1. O presente contrato decorre do Pregão Eletrônico nº </w:t>
      </w:r>
      <w:r>
        <w:rPr>
          <w:rFonts w:ascii="Arial" w:eastAsia="Times New Roman" w:hAnsi="Arial" w:cs="Arial"/>
          <w:sz w:val="23"/>
          <w:szCs w:val="23"/>
          <w:lang w:eastAsia="zh-CN"/>
        </w:rPr>
        <w:t>10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/2023 PMSDN SRP, autorizado através do Processo Administrativo nº </w:t>
      </w:r>
      <w:r>
        <w:rPr>
          <w:rFonts w:ascii="Arial" w:eastAsia="Times New Roman" w:hAnsi="Arial" w:cs="Arial"/>
          <w:sz w:val="23"/>
          <w:szCs w:val="23"/>
          <w:lang w:eastAsia="zh-CN"/>
        </w:rPr>
        <w:t>6477/2024.</w:t>
      </w:r>
    </w:p>
    <w:p w14:paraId="157CE1DB" w14:textId="77777777" w:rsidR="00D10A78" w:rsidRPr="000F7B4F" w:rsidRDefault="00D10A78" w:rsidP="00D10A78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72F150F1" w14:textId="77777777" w:rsidR="00D10A78" w:rsidRPr="000F7B4F" w:rsidRDefault="00D10A78" w:rsidP="00D10A78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CLÁUSULA TERCEIRA: DO OBJETO:</w:t>
      </w:r>
    </w:p>
    <w:p w14:paraId="2EBB2B35" w14:textId="77777777" w:rsidR="00D10A78" w:rsidRPr="000F7B4F" w:rsidRDefault="00D10A78" w:rsidP="00D10A78">
      <w:pPr>
        <w:pStyle w:val="SemEspaamento"/>
        <w:jc w:val="both"/>
        <w:rPr>
          <w:rFonts w:ascii="Arial" w:hAnsi="Arial" w:cs="Arial"/>
          <w:sz w:val="23"/>
          <w:szCs w:val="23"/>
          <w:lang w:eastAsia="zh-CN"/>
        </w:rPr>
      </w:pPr>
      <w:r w:rsidRPr="000F7B4F">
        <w:rPr>
          <w:rFonts w:ascii="Arial" w:eastAsia="Verdana" w:hAnsi="Arial" w:cs="Arial"/>
          <w:sz w:val="23"/>
          <w:szCs w:val="23"/>
          <w:lang w:eastAsia="zh-CN"/>
        </w:rPr>
        <w:t xml:space="preserve">3.1. </w:t>
      </w:r>
      <w:r w:rsidRPr="000F7B4F">
        <w:rPr>
          <w:rFonts w:ascii="Arial" w:hAnsi="Arial" w:cs="Arial"/>
          <w:sz w:val="23"/>
          <w:szCs w:val="23"/>
          <w:lang w:eastAsia="zh-CN"/>
        </w:rPr>
        <w:t xml:space="preserve">Contratação de fornecedor objetivando a aquisição de </w:t>
      </w:r>
      <w:r>
        <w:rPr>
          <w:rFonts w:ascii="Arial" w:hAnsi="Arial" w:cs="Arial"/>
          <w:sz w:val="23"/>
          <w:szCs w:val="23"/>
          <w:lang w:eastAsia="zh-CN"/>
        </w:rPr>
        <w:t>gêneros alimentícios para merenda escolar</w:t>
      </w:r>
      <w:r w:rsidRPr="000F7B4F">
        <w:rPr>
          <w:rFonts w:ascii="Arial" w:hAnsi="Arial" w:cs="Arial"/>
          <w:sz w:val="23"/>
          <w:szCs w:val="23"/>
          <w:lang w:eastAsia="zh-CN"/>
        </w:rPr>
        <w:t>, tudo conforme descrição do anexo I deste Termo de Contrato.</w:t>
      </w:r>
    </w:p>
    <w:p w14:paraId="5D755B41" w14:textId="77777777" w:rsidR="00D10A78" w:rsidRPr="000F7B4F" w:rsidRDefault="00D10A78" w:rsidP="00D10A78">
      <w:pPr>
        <w:pStyle w:val="SemEspaamento"/>
        <w:jc w:val="both"/>
        <w:rPr>
          <w:rFonts w:ascii="Arial" w:hAnsi="Arial" w:cs="Arial"/>
          <w:sz w:val="23"/>
          <w:szCs w:val="23"/>
          <w:lang w:eastAsia="zh-CN"/>
        </w:rPr>
      </w:pPr>
    </w:p>
    <w:p w14:paraId="7A3AC5FE" w14:textId="77777777" w:rsidR="00D10A78" w:rsidRPr="000F7B4F" w:rsidRDefault="00D10A78" w:rsidP="00D10A78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CLÁUSULA QUARTA: DO PRAZO</w:t>
      </w:r>
    </w:p>
    <w:p w14:paraId="3BCAAB5E" w14:textId="77777777" w:rsidR="00D10A78" w:rsidRPr="000F7B4F" w:rsidRDefault="00D10A78" w:rsidP="00D10A78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lastRenderedPageBreak/>
        <w:t xml:space="preserve">4.1. A vigência do contrato será de </w:t>
      </w:r>
      <w:r w:rsidRPr="000F7B4F">
        <w:rPr>
          <w:rFonts w:ascii="Arial" w:eastAsia="Times New Roman" w:hAnsi="Arial" w:cs="Arial"/>
          <w:b/>
          <w:bCs/>
          <w:sz w:val="23"/>
          <w:szCs w:val="23"/>
          <w:lang w:eastAsia="zh-CN"/>
        </w:rPr>
        <w:t>12 (doze) meses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contados a partir de sua assinatura, junto a sua publicação.</w:t>
      </w:r>
    </w:p>
    <w:p w14:paraId="691D05FE" w14:textId="77777777" w:rsidR="00D10A78" w:rsidRPr="000F7B4F" w:rsidRDefault="00D10A78" w:rsidP="00D10A78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4.2. Prorrogações serão permitidas desde que ocorrida alguma das hipóteses previstas no art. 57, §1º, da Lei n</w:t>
      </w:r>
      <w:r w:rsidRPr="000F7B4F">
        <w:rPr>
          <w:rFonts w:ascii="Arial" w:eastAsia="Times New Roman" w:hAnsi="Arial" w:cs="Arial"/>
          <w:sz w:val="23"/>
          <w:szCs w:val="23"/>
          <w:u w:val="single"/>
          <w:vertAlign w:val="superscript"/>
          <w:lang w:eastAsia="zh-CN"/>
        </w:rPr>
        <w:t>o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8.666/93, com as devidas justificativas por escrito, devidamente aprovada pelo setor competente.</w:t>
      </w:r>
    </w:p>
    <w:p w14:paraId="197BE11B" w14:textId="77777777" w:rsidR="00D10A78" w:rsidRPr="000F7B4F" w:rsidRDefault="00D10A78" w:rsidP="00D10A78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407777A4" w14:textId="77777777" w:rsidR="00D10A78" w:rsidRPr="000F7B4F" w:rsidRDefault="00D10A78" w:rsidP="00D10A78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 xml:space="preserve">CLÁUSULA QUINTA: </w:t>
      </w:r>
      <w:r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 xml:space="preserve">DO </w:t>
      </w: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PREÇO</w:t>
      </w:r>
    </w:p>
    <w:p w14:paraId="42359636" w14:textId="38B15574" w:rsidR="00D10A78" w:rsidRPr="000F7B4F" w:rsidRDefault="00D10A78" w:rsidP="00D10A78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5.1. O valor global para a execução dos serviços é de </w:t>
      </w:r>
      <w:bookmarkStart w:id="0" w:name="_Hlk162870064"/>
      <w:r w:rsidRPr="000F7B4F">
        <w:rPr>
          <w:rFonts w:ascii="Arial" w:eastAsia="Times New Roman" w:hAnsi="Arial" w:cs="Arial"/>
          <w:b/>
          <w:bCs/>
          <w:sz w:val="23"/>
          <w:szCs w:val="23"/>
          <w:lang w:eastAsia="zh-CN"/>
        </w:rPr>
        <w:t>R$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D10A78">
        <w:rPr>
          <w:rFonts w:ascii="Arial" w:eastAsia="Times New Roman" w:hAnsi="Arial" w:cs="Arial"/>
          <w:b/>
          <w:bCs/>
          <w:sz w:val="23"/>
          <w:szCs w:val="23"/>
          <w:lang w:eastAsia="zh-CN"/>
        </w:rPr>
        <w:t>61.096,44</w:t>
      </w:r>
      <w:r w:rsidRPr="00D10A78">
        <w:rPr>
          <w:rFonts w:ascii="Arial" w:eastAsia="Times New Roman" w:hAnsi="Arial" w:cs="Arial"/>
          <w:b/>
          <w:bCs/>
          <w:sz w:val="23"/>
          <w:szCs w:val="23"/>
          <w:lang w:eastAsia="zh-CN"/>
        </w:rPr>
        <w:t xml:space="preserve"> </w:t>
      </w:r>
      <w:r w:rsidRPr="000F7B4F">
        <w:rPr>
          <w:rFonts w:ascii="Arial" w:eastAsia="Times New Roman" w:hAnsi="Arial" w:cs="Arial"/>
          <w:b/>
          <w:bCs/>
          <w:sz w:val="23"/>
          <w:szCs w:val="23"/>
          <w:lang w:eastAsia="zh-CN"/>
        </w:rPr>
        <w:t>(</w:t>
      </w:r>
      <w:r>
        <w:rPr>
          <w:rFonts w:ascii="Arial" w:eastAsia="Times New Roman" w:hAnsi="Arial" w:cs="Arial"/>
          <w:b/>
          <w:bCs/>
          <w:sz w:val="23"/>
          <w:szCs w:val="23"/>
          <w:lang w:eastAsia="zh-CN"/>
        </w:rPr>
        <w:t>sessenta e um mil, noventa e seis reais</w:t>
      </w:r>
      <w:r>
        <w:rPr>
          <w:rFonts w:ascii="Arial" w:eastAsia="Times New Roman" w:hAnsi="Arial" w:cs="Arial"/>
          <w:b/>
          <w:bCs/>
          <w:sz w:val="23"/>
          <w:szCs w:val="23"/>
          <w:lang w:eastAsia="zh-CN"/>
        </w:rPr>
        <w:t xml:space="preserve"> e </w:t>
      </w:r>
      <w:r>
        <w:rPr>
          <w:rFonts w:ascii="Arial" w:eastAsia="Times New Roman" w:hAnsi="Arial" w:cs="Arial"/>
          <w:b/>
          <w:bCs/>
          <w:sz w:val="23"/>
          <w:szCs w:val="23"/>
          <w:lang w:eastAsia="zh-CN"/>
        </w:rPr>
        <w:t>quarenta e quatro centavos</w:t>
      </w:r>
      <w:bookmarkEnd w:id="0"/>
      <w:r>
        <w:rPr>
          <w:rFonts w:ascii="Arial" w:eastAsia="Times New Roman" w:hAnsi="Arial" w:cs="Arial"/>
          <w:b/>
          <w:bCs/>
          <w:sz w:val="23"/>
          <w:szCs w:val="23"/>
          <w:lang w:eastAsia="zh-CN"/>
        </w:rPr>
        <w:t>)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.</w:t>
      </w:r>
    </w:p>
    <w:p w14:paraId="1CD061F9" w14:textId="77777777" w:rsidR="00D10A78" w:rsidRPr="000F7B4F" w:rsidRDefault="00D10A78" w:rsidP="00D10A78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5.2. Aplicar-se-á no que couber o art. 65 da Lei de licitações e contratos.</w:t>
      </w:r>
    </w:p>
    <w:p w14:paraId="014B4475" w14:textId="77777777" w:rsidR="00D10A78" w:rsidRPr="000F7B4F" w:rsidRDefault="00D10A78" w:rsidP="00D10A78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lang w:eastAsia="zh-CN"/>
        </w:rPr>
        <w:t>Parágrafo único: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Nos preços ora pactuados estão incluídos, sem qualquer ônus para </w:t>
      </w:r>
      <w:r w:rsidRPr="000F7B4F">
        <w:rPr>
          <w:rFonts w:ascii="Arial" w:eastAsia="Times New Roman" w:hAnsi="Arial" w:cs="Arial"/>
          <w:b/>
          <w:bCs/>
          <w:sz w:val="23"/>
          <w:szCs w:val="23"/>
          <w:lang w:eastAsia="zh-CN"/>
        </w:rPr>
        <w:t>PMSDN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, todos os custos e despesas decorrentes de licença, imposto, fretes e taxas de qualquer natureza, que direta ou indiretamente incidam ou venham a incidir no cumprimento do presente contrato, bem como todo e qualquer serviço de terceiros, eventualmente necessários.</w:t>
      </w:r>
    </w:p>
    <w:p w14:paraId="3F8DFC6B" w14:textId="77777777" w:rsidR="00D10A78" w:rsidRPr="000F7B4F" w:rsidRDefault="00D10A78" w:rsidP="00D10A78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45196C63" w14:textId="77777777" w:rsidR="00D10A78" w:rsidRPr="000F7B4F" w:rsidRDefault="00D10A78" w:rsidP="00D10A78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CLÁUSULA SEXTA: DO PAGAMENTO</w:t>
      </w:r>
    </w:p>
    <w:p w14:paraId="7B5FFD42" w14:textId="77777777" w:rsidR="00D10A78" w:rsidRPr="000F7B4F" w:rsidRDefault="00D10A78" w:rsidP="00D10A78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6.1. A Contratante pagará à Contratada pela aquisição do produto adquirido, até trinta dias após a apresentação regular da Nota Fiscal/Fatura e o atestado do fiscal correspondente, devidamente aceita pelo Contratante, vedada a antecipação. </w:t>
      </w:r>
    </w:p>
    <w:p w14:paraId="2C83D160" w14:textId="77777777" w:rsidR="00D10A78" w:rsidRPr="000F7B4F" w:rsidRDefault="00D10A78" w:rsidP="00D10A78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6.2. O pagamento far-se-á por meio de uma única fatura.</w:t>
      </w:r>
    </w:p>
    <w:p w14:paraId="58042837" w14:textId="77777777" w:rsidR="00D10A78" w:rsidRPr="000F7B4F" w:rsidRDefault="00D10A78" w:rsidP="00D10A78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6.3. Incumbirão à Contratada a iniciativa e o encargo do cálculo minucioso da fatura devida a ser reveste e aprovado pela Contratante, juntando-se o cálculo da fatura.</w:t>
      </w:r>
    </w:p>
    <w:p w14:paraId="3287A5BD" w14:textId="77777777" w:rsidR="00D10A78" w:rsidRPr="000F7B4F" w:rsidRDefault="00D10A78" w:rsidP="00D10A78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6.4. A liquidação das despesas obedecerá rigorosamente ao estabelecido na Lei nº 4.320/64 e alterações posteriores.</w:t>
      </w:r>
    </w:p>
    <w:p w14:paraId="18EE22BF" w14:textId="77777777" w:rsidR="00D10A78" w:rsidRPr="000F7B4F" w:rsidRDefault="00D10A78" w:rsidP="00D10A78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6.5. Se houver alguma incorreção na Nota Fiscal/Fatura, a mesma será devolvida à Contratada para correção, ficando estabelecido que o prazo para pagamento será contado a partir da data de apresentação na nova Nota Fiscal/Fatura, sem qualquer ônus ou correção a ser paga pela Contratante.</w:t>
      </w:r>
    </w:p>
    <w:p w14:paraId="02B7C020" w14:textId="77777777" w:rsidR="00D10A78" w:rsidRPr="000F7B4F" w:rsidRDefault="00D10A78" w:rsidP="00D10A78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6.6. Deverá constar no documento fiscal o número da licitação, o número do pedido de fornecimento, bem como do nome do banco, número da conta corrente e agência bancária da contratada, sem os quais o pagamento ficará retido por falta de informações.</w:t>
      </w:r>
    </w:p>
    <w:p w14:paraId="5E522AB8" w14:textId="77777777" w:rsidR="00D10A78" w:rsidRPr="000F7B4F" w:rsidRDefault="00D10A78" w:rsidP="00D10A78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113DBD4D" w14:textId="77777777" w:rsidR="00D10A78" w:rsidRPr="000F7B4F" w:rsidRDefault="00D10A78" w:rsidP="00D10A78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CLÁUSULA SÉTIMA: DOS PRAZOS E LOCAL DE ENTREGA</w:t>
      </w:r>
    </w:p>
    <w:p w14:paraId="0893DF09" w14:textId="77777777" w:rsidR="00D10A78" w:rsidRPr="000F7B4F" w:rsidRDefault="00D10A78" w:rsidP="00D10A78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7.1. O licitante vencedor deverá promover a entrega de acordo como tange o Termo de Referência e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Anexo I do Edital;</w:t>
      </w:r>
    </w:p>
    <w:p w14:paraId="2BE00841" w14:textId="77777777" w:rsidR="00D10A78" w:rsidRPr="000F7B4F" w:rsidRDefault="00D10A78" w:rsidP="00D10A78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7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.2. Na contagem dos prazos previstos neste documento excluir-se-á o dia de início e incluir-se-á o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dia do vencimento. Só se iniciam e vencem os prazos em dias úteis e de expediente na PMSDN/ES.</w:t>
      </w:r>
    </w:p>
    <w:p w14:paraId="4CA970FE" w14:textId="77777777" w:rsidR="00D10A78" w:rsidRPr="000F7B4F" w:rsidRDefault="00D10A78" w:rsidP="00D10A78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7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.3. O pedido de prorrogação do prazo de entrega, concedido em caráter excepcional e sem efeito</w:t>
      </w:r>
    </w:p>
    <w:p w14:paraId="1B608FC6" w14:textId="77777777" w:rsidR="00D10A78" w:rsidRPr="000F7B4F" w:rsidRDefault="00D10A78" w:rsidP="00D10A78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suspensivo, deverá ser encaminhado por escrito, com antecedência mínima de 01 (um) dia do seu</w:t>
      </w:r>
    </w:p>
    <w:p w14:paraId="62786E0D" w14:textId="77777777" w:rsidR="00D10A78" w:rsidRPr="000F7B4F" w:rsidRDefault="00D10A78" w:rsidP="00D10A78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vencimento, anexando-se documento comprobatório do alegado pela Contratada, em conformidade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com o art. 57, § 1 da Lei 8.666/93.</w:t>
      </w:r>
    </w:p>
    <w:p w14:paraId="4122E1BB" w14:textId="77777777" w:rsidR="00D10A78" w:rsidRPr="000F7B4F" w:rsidRDefault="00D10A78" w:rsidP="00D10A78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7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.4. A Administração Contratante designará, formalmente, o servidor (ou comissão de, no mínimo, </w:t>
      </w:r>
      <w:r>
        <w:rPr>
          <w:rFonts w:ascii="Arial" w:eastAsia="Times New Roman" w:hAnsi="Arial" w:cs="Arial"/>
          <w:sz w:val="23"/>
          <w:szCs w:val="23"/>
          <w:lang w:eastAsia="zh-CN"/>
        </w:rPr>
        <w:t>0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3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três </w:t>
      </w:r>
      <w:r>
        <w:rPr>
          <w:rFonts w:ascii="Arial" w:eastAsia="Times New Roman" w:hAnsi="Arial" w:cs="Arial"/>
          <w:sz w:val="23"/>
          <w:szCs w:val="23"/>
          <w:lang w:eastAsia="zh-CN"/>
        </w:rPr>
        <w:t>m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embros, na hipótese do parágrafo 8º do art. 15 da Lei nº 8.666/93) responsável pelo recebimento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do material, por meio de termo circunstanciado que comprove a adequação do objeto aos termos deste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contrato e pela atestação provisória e/ou definitiva dos mesmos em até 05 (cinco) dias consecutivos.</w:t>
      </w:r>
    </w:p>
    <w:p w14:paraId="723AAA2F" w14:textId="77777777" w:rsidR="00D10A78" w:rsidRPr="000F7B4F" w:rsidRDefault="00D10A78" w:rsidP="00D10A78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7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.5. Constatadas irregularidades no objeto contratada, a contratante poderá:</w:t>
      </w:r>
    </w:p>
    <w:p w14:paraId="4F9FB274" w14:textId="77777777" w:rsidR="00D10A78" w:rsidRPr="000F7B4F" w:rsidRDefault="00D10A78" w:rsidP="00D10A78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a) Se disser respeito à especificação, rejeitá-lo, determinando sua substituição ou rescindindo a</w:t>
      </w:r>
    </w:p>
    <w:p w14:paraId="3C8DDCD7" w14:textId="77777777" w:rsidR="00D10A78" w:rsidRPr="000F7B4F" w:rsidRDefault="00D10A78" w:rsidP="00D10A78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lastRenderedPageBreak/>
        <w:t>contratação, sem prejuízo das penalidades cabíveis;</w:t>
      </w:r>
    </w:p>
    <w:p w14:paraId="295DEFA3" w14:textId="77777777" w:rsidR="00D10A78" w:rsidRPr="000F7B4F" w:rsidRDefault="00D10A78" w:rsidP="00D10A78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b) O servidor ou a comissão poderá solicitar a correção de eventuais falhas ou irregularidades que</w:t>
      </w:r>
    </w:p>
    <w:p w14:paraId="13BEF74A" w14:textId="77777777" w:rsidR="00D10A78" w:rsidRPr="000F7B4F" w:rsidRDefault="00D10A78" w:rsidP="00D10A78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forem verificadas na entrega dos materiais ou até mesmo a substituição por outros novos, no prazo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máximo de 03 (três) dias consecutivos, contados a partir do recebimento daqueles que forem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devolvidos, sem prejuízo para o disposto nos artigos 441 a 446 do Código Civil de 2002;</w:t>
      </w:r>
    </w:p>
    <w:p w14:paraId="202198C4" w14:textId="77777777" w:rsidR="00D10A78" w:rsidRPr="000F7B4F" w:rsidRDefault="00D10A78" w:rsidP="00D10A78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c) A critério exclusivo da contratante, caso ocorra a total impossibilidade de entrega do produto pela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marca cotada, desde que justificado pelo fornecedor, os produtos poderão ser substituídos sem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alteração de valores por outra marca de qualidade similar ou superior, com a aprovação da amostra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pelo Conselho.</w:t>
      </w:r>
    </w:p>
    <w:p w14:paraId="43EE6A99" w14:textId="77777777" w:rsidR="00D10A78" w:rsidRPr="000F7B4F" w:rsidRDefault="00D10A78" w:rsidP="00D10A78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d) A localidade de entrega caberá ao almoxarifado da respectiva 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Secretaria,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como segue: Rodovia </w:t>
      </w:r>
      <w:proofErr w:type="spellStart"/>
      <w:r w:rsidRPr="000F7B4F">
        <w:rPr>
          <w:rFonts w:ascii="Arial" w:eastAsia="Times New Roman" w:hAnsi="Arial" w:cs="Arial"/>
          <w:sz w:val="23"/>
          <w:szCs w:val="23"/>
          <w:lang w:eastAsia="zh-CN"/>
        </w:rPr>
        <w:t>Gether</w:t>
      </w:r>
      <w:proofErr w:type="spellEnd"/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Lopes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de Farias - s/nº - Bairro Emílio Callegari - São Domingos do Norte - CEP: 29.745-000.</w:t>
      </w:r>
    </w:p>
    <w:p w14:paraId="2C7C4FCB" w14:textId="77777777" w:rsidR="00D10A78" w:rsidRPr="000F7B4F" w:rsidRDefault="00D10A78" w:rsidP="00D10A78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380DDAEA" w14:textId="77777777" w:rsidR="00D10A78" w:rsidRPr="000F7B4F" w:rsidRDefault="00D10A78" w:rsidP="00D10A78">
      <w:pPr>
        <w:keepNext/>
        <w:tabs>
          <w:tab w:val="left" w:pos="0"/>
          <w:tab w:val="left" w:pos="1134"/>
        </w:tabs>
        <w:spacing w:after="0" w:line="240" w:lineRule="auto"/>
        <w:jc w:val="both"/>
        <w:outlineLvl w:val="4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 xml:space="preserve">CLÁUSULA OITAVA: </w:t>
      </w:r>
      <w:r w:rsidRPr="006D082E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DAS SANÇÕES ADMINISTRATIVAS</w:t>
      </w:r>
    </w:p>
    <w:p w14:paraId="06941762" w14:textId="77777777" w:rsidR="00D10A78" w:rsidRPr="006D082E" w:rsidRDefault="00D10A78" w:rsidP="00D10A78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8.1.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Em caso de atraso na execução/entrega do objeto contratado, multa de 0,3% (três centésimos</w:t>
      </w:r>
    </w:p>
    <w:p w14:paraId="7A51ABF1" w14:textId="77777777" w:rsidR="00D10A78" w:rsidRPr="006D082E" w:rsidRDefault="00D10A78" w:rsidP="00D10A78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6D082E">
        <w:rPr>
          <w:rFonts w:ascii="Arial" w:eastAsia="Times New Roman" w:hAnsi="Arial" w:cs="Arial"/>
          <w:sz w:val="23"/>
          <w:szCs w:val="23"/>
          <w:lang w:eastAsia="zh-CN"/>
        </w:rPr>
        <w:t>por cento) por dia de atraso, até o limite de 20% (vinte por cento) sobre o valor total do contrato.</w:t>
      </w:r>
    </w:p>
    <w:p w14:paraId="2A3E363C" w14:textId="77777777" w:rsidR="00D10A78" w:rsidRPr="006D082E" w:rsidRDefault="00D10A78" w:rsidP="00D10A78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 xml:space="preserve">.2. Sem prejuízo das sanções cominadas no item </w:t>
      </w: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.3 dest</w:t>
      </w:r>
      <w:r>
        <w:rPr>
          <w:rFonts w:ascii="Arial" w:eastAsia="Times New Roman" w:hAnsi="Arial" w:cs="Arial"/>
          <w:sz w:val="23"/>
          <w:szCs w:val="23"/>
          <w:lang w:eastAsia="zh-CN"/>
        </w:rPr>
        <w:t>e Contrato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, no descumprimento de quaisquer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obrigações licitatórias/contratuais, a administração municipal poderá garantida a prévia e ampla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defesa, aplicar multa de 10% (dez por cento) sobre o valor total cotado pela licitante/contratada.</w:t>
      </w:r>
    </w:p>
    <w:p w14:paraId="2FB3750A" w14:textId="77777777" w:rsidR="00D10A78" w:rsidRPr="006D082E" w:rsidRDefault="00D10A78" w:rsidP="00D10A78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.3. A licitante/contratada se sujeita ainda as seguintes penalidades:</w:t>
      </w:r>
    </w:p>
    <w:p w14:paraId="129DC0ED" w14:textId="77777777" w:rsidR="00D10A78" w:rsidRPr="006D082E" w:rsidRDefault="00D10A78" w:rsidP="00D10A78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6D082E">
        <w:rPr>
          <w:rFonts w:ascii="Arial" w:eastAsia="Times New Roman" w:hAnsi="Arial" w:cs="Arial"/>
          <w:sz w:val="23"/>
          <w:szCs w:val="23"/>
          <w:lang w:eastAsia="zh-CN"/>
        </w:rPr>
        <w:t>a) Advertência;</w:t>
      </w:r>
    </w:p>
    <w:p w14:paraId="48FEF1BB" w14:textId="77777777" w:rsidR="00D10A78" w:rsidRPr="006D082E" w:rsidRDefault="00D10A78" w:rsidP="00D10A78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6D082E">
        <w:rPr>
          <w:rFonts w:ascii="Arial" w:eastAsia="Times New Roman" w:hAnsi="Arial" w:cs="Arial"/>
          <w:sz w:val="23"/>
          <w:szCs w:val="23"/>
          <w:lang w:eastAsia="zh-CN"/>
        </w:rPr>
        <w:t>b) Suspensão temporária de participar de licitações e impedimento de contratar com a administração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municipal, por prazo de até 2 (dois) anos, e,</w:t>
      </w:r>
    </w:p>
    <w:p w14:paraId="778C5E29" w14:textId="77777777" w:rsidR="00D10A78" w:rsidRPr="006D082E" w:rsidRDefault="00D10A78" w:rsidP="00D10A78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6D082E">
        <w:rPr>
          <w:rFonts w:ascii="Arial" w:eastAsia="Times New Roman" w:hAnsi="Arial" w:cs="Arial"/>
          <w:sz w:val="23"/>
          <w:szCs w:val="23"/>
          <w:lang w:eastAsia="zh-CN"/>
        </w:rPr>
        <w:t>c) Declaração de Inidoneidade para licitar ou contratar com a Administração Pública pelo prazo de</w:t>
      </w:r>
    </w:p>
    <w:p w14:paraId="5F0532D2" w14:textId="77777777" w:rsidR="00D10A78" w:rsidRPr="006D082E" w:rsidRDefault="00D10A78" w:rsidP="00D10A78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6D082E">
        <w:rPr>
          <w:rFonts w:ascii="Arial" w:eastAsia="Times New Roman" w:hAnsi="Arial" w:cs="Arial"/>
          <w:sz w:val="23"/>
          <w:szCs w:val="23"/>
          <w:lang w:eastAsia="zh-CN"/>
        </w:rPr>
        <w:t>05 (cinco) anos para licitante, adjudicatária ou contratada que deixar de entregar ou apresentar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documentação falsa exigida para o certame, ensejar o retardamento da execução de seu objeto,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não mantiver a proposta, falhar ou fraudar na execução do contrato, comportar-se de modo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inidôneo ou cometer fraude fiscal, garantida prévia e ampla defesa, ficará impedida de licitar e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contratar com Administração Pública pelo prazo de até cinco anos e, se for o caso, será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descredenciada no Cadastro de Fornecedores por igual período, sem prejuízo de outras sanções</w:t>
      </w:r>
    </w:p>
    <w:p w14:paraId="657B79BA" w14:textId="77777777" w:rsidR="00D10A78" w:rsidRPr="006D082E" w:rsidRDefault="00D10A78" w:rsidP="00D10A78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6D082E">
        <w:rPr>
          <w:rFonts w:ascii="Arial" w:eastAsia="Times New Roman" w:hAnsi="Arial" w:cs="Arial"/>
          <w:sz w:val="23"/>
          <w:szCs w:val="23"/>
          <w:lang w:eastAsia="zh-CN"/>
        </w:rPr>
        <w:t>na forma da lei.</w:t>
      </w:r>
    </w:p>
    <w:p w14:paraId="4CF9D3CC" w14:textId="77777777" w:rsidR="00D10A78" w:rsidRPr="006D082E" w:rsidRDefault="00D10A78" w:rsidP="00D10A78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.4. A multa, eventualmente imposta ao fornecedor, será automaticamente descontada da fatura 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que fizer jus, acrescida de juros moratórios de 1% (um por cento) ao mês. Caso o fornecedor não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tenha nenhum valor a receber da administração municipal, ser-lhe-á concedido o prazo de 05 (cinco)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dias úteis, contados de sua intimação, para efetuar o pagamento da multa. Após esse prazo, não sendo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efetuado o pagamento, seus dados serão encaminhados ao Órgão competente para que seja inscrita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na dívida ativa do Município, podendo ainda proceder à cobrança judicial da multa.</w:t>
      </w:r>
    </w:p>
    <w:p w14:paraId="273F2349" w14:textId="77777777" w:rsidR="00D10A78" w:rsidRPr="006D082E" w:rsidRDefault="00D10A78" w:rsidP="00D10A78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.5. As penalidades previstas neste item têm caráter de sanção administrativa, consequentemente, 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sua aplicação não exime a empresa vencedora da reparação das eventuais perdas e danos que seu ato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punível venha acarretar à Prefeitura Municipal de São Domingos do Norte/ES.</w:t>
      </w:r>
    </w:p>
    <w:p w14:paraId="3C3969C2" w14:textId="77777777" w:rsidR="00D10A78" w:rsidRPr="006D082E" w:rsidRDefault="00D10A78" w:rsidP="00D10A78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.6. A falsidade de declaração prestada, em qualquer das declarações exigidas neste Edital,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caracterizará o crime de que trata o art. 299 do código penal, além da sanção prevista no item 21.3.3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d</w:t>
      </w:r>
      <w:r>
        <w:rPr>
          <w:rFonts w:ascii="Arial" w:eastAsia="Times New Roman" w:hAnsi="Arial" w:cs="Arial"/>
          <w:sz w:val="23"/>
          <w:szCs w:val="23"/>
          <w:lang w:eastAsia="zh-CN"/>
        </w:rPr>
        <w:t>o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 xml:space="preserve"> Edital.</w:t>
      </w:r>
    </w:p>
    <w:p w14:paraId="019B00D6" w14:textId="77777777" w:rsidR="00D10A78" w:rsidRPr="006D082E" w:rsidRDefault="00D10A78" w:rsidP="00D10A78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.7. A aplicação da multa de mora não impede que a Administração rescinda unilateralmente o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 xml:space="preserve">contrato e aplique as outras sanções previstas no item </w:t>
      </w: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.3 dest</w:t>
      </w:r>
      <w:r>
        <w:rPr>
          <w:rFonts w:ascii="Arial" w:eastAsia="Times New Roman" w:hAnsi="Arial" w:cs="Arial"/>
          <w:sz w:val="23"/>
          <w:szCs w:val="23"/>
          <w:lang w:eastAsia="zh-CN"/>
        </w:rPr>
        <w:t>e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>
        <w:rPr>
          <w:rFonts w:ascii="Arial" w:eastAsia="Times New Roman" w:hAnsi="Arial" w:cs="Arial"/>
          <w:sz w:val="23"/>
          <w:szCs w:val="23"/>
          <w:lang w:eastAsia="zh-CN"/>
        </w:rPr>
        <w:t>Contrato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 xml:space="preserve"> e na Lei Federal nº. 8.666/93;</w:t>
      </w:r>
    </w:p>
    <w:p w14:paraId="327BBE8D" w14:textId="77777777" w:rsidR="00D10A78" w:rsidRPr="006D082E" w:rsidRDefault="00D10A78" w:rsidP="00D10A78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lastRenderedPageBreak/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 xml:space="preserve">.8. As sanções previstas nas alíneas “a”, “b” e “c” do item </w:t>
      </w: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.3, não são cumulativas entre si, mas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poderão ser aplicadas juntamente com a multa compensatória por perdas e danos.</w:t>
      </w:r>
    </w:p>
    <w:p w14:paraId="5049F287" w14:textId="77777777" w:rsidR="00D10A78" w:rsidRPr="006D082E" w:rsidRDefault="00D10A78" w:rsidP="00D10A78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.9. As sanções administrativas somente serão aplicadas mediante regular processo administrativo,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assegurada a ampla defesa e o contraditório, observando-se as seguintes regras:</w:t>
      </w:r>
    </w:p>
    <w:p w14:paraId="3FE9F913" w14:textId="77777777" w:rsidR="00D10A78" w:rsidRPr="006D082E" w:rsidRDefault="00D10A78" w:rsidP="00D10A78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.9.1. Antes da aplicação de qualquer sanção administrativa, deverá notificar o licitante contratado,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facultando-lhe a apresentação de defesa prévia;</w:t>
      </w:r>
    </w:p>
    <w:p w14:paraId="0E052FC3" w14:textId="77777777" w:rsidR="00D10A78" w:rsidRPr="006D082E" w:rsidRDefault="00D10A78" w:rsidP="00D10A78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.9.2. A notificação deverá ocorrer pessoalmente ou por correspondência com aviso de recebimento,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indicando, no mínimo: a conduta do licitante contratado reputada como infratora, a motivação para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aplicação da penalidade, a sanção que se pretende aplicar, o prazo e o local de entrega das razões de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defesa.</w:t>
      </w:r>
    </w:p>
    <w:p w14:paraId="780607DB" w14:textId="77777777" w:rsidR="00D10A78" w:rsidRPr="006D082E" w:rsidRDefault="00D10A78" w:rsidP="00D10A78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.9.3. O prazo para apresentação de defesa prévia será de 05 (cinco) dias úteis a contar da intimação,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exceto na hipótese de declaração de inidoneidade, em que o prazo será de 10 (dez) dias consecutivos,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devendo, em ambos os casos, ser observada a regra do art. 110 da Lei Federal nº. 8</w:t>
      </w:r>
      <w:r>
        <w:rPr>
          <w:rFonts w:ascii="Arial" w:eastAsia="Times New Roman" w:hAnsi="Arial" w:cs="Arial"/>
          <w:sz w:val="23"/>
          <w:szCs w:val="23"/>
          <w:lang w:eastAsia="zh-CN"/>
        </w:rPr>
        <w:t>.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666/93.</w:t>
      </w:r>
    </w:p>
    <w:p w14:paraId="1A68495B" w14:textId="77777777" w:rsidR="00D10A78" w:rsidRPr="006D082E" w:rsidRDefault="00D10A78" w:rsidP="00D10A78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.10. O licitante contratado comunicará as mudanças de endereço ocorridas no curso do processo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licitatório e da vigência do contrato, considerando-se eficazes as notificações enviadas ao local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anteriormente indicado, na ausência da comunicação.</w:t>
      </w:r>
    </w:p>
    <w:p w14:paraId="2DD2F802" w14:textId="77777777" w:rsidR="00D10A78" w:rsidRPr="006D082E" w:rsidRDefault="00D10A78" w:rsidP="00D10A78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.11. Ofertada a defesa prévia ou expirado o prazo sem que ocorra a sua apresentação, será proferida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a decisão fundamentada e adotará as medidas legais cabíveis, resguardado o direito de recurso do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licitante que deverá ser exercido nos termos da Lei Federal nº. 8.666/93.</w:t>
      </w:r>
    </w:p>
    <w:p w14:paraId="1181374D" w14:textId="77777777" w:rsidR="00D10A78" w:rsidRPr="006D082E" w:rsidRDefault="00D10A78" w:rsidP="00D10A78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.12. O recurso administrativo a que se refere a alínea anterior será submetido à análise da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Procuradoria Geral do Município.</w:t>
      </w:r>
    </w:p>
    <w:p w14:paraId="25333EE5" w14:textId="77777777" w:rsidR="00D10A78" w:rsidRPr="006D082E" w:rsidRDefault="00D10A78" w:rsidP="00D10A78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.13. Os montantes relativos às multas moratória e compensatória aplicadas pela Administração</w:t>
      </w:r>
    </w:p>
    <w:p w14:paraId="3A009A54" w14:textId="77777777" w:rsidR="00D10A78" w:rsidRPr="006D082E" w:rsidRDefault="00D10A78" w:rsidP="00D10A78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6D082E">
        <w:rPr>
          <w:rFonts w:ascii="Arial" w:eastAsia="Times New Roman" w:hAnsi="Arial" w:cs="Arial"/>
          <w:sz w:val="23"/>
          <w:szCs w:val="23"/>
          <w:lang w:eastAsia="zh-CN"/>
        </w:rPr>
        <w:t>poderão ser cobrados judicialmente ou descontados dos valores devidos ao licitante contratado,</w:t>
      </w:r>
    </w:p>
    <w:p w14:paraId="442D58C4" w14:textId="77777777" w:rsidR="00D10A78" w:rsidRPr="006D082E" w:rsidRDefault="00D10A78" w:rsidP="00D10A78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6D082E">
        <w:rPr>
          <w:rFonts w:ascii="Arial" w:eastAsia="Times New Roman" w:hAnsi="Arial" w:cs="Arial"/>
          <w:sz w:val="23"/>
          <w:szCs w:val="23"/>
          <w:lang w:eastAsia="zh-CN"/>
        </w:rPr>
        <w:t>relativos às parcelas efetivamente executadas do contrato.</w:t>
      </w:r>
    </w:p>
    <w:p w14:paraId="1AB31F49" w14:textId="77777777" w:rsidR="00D10A78" w:rsidRPr="000F7B4F" w:rsidRDefault="00D10A78" w:rsidP="00D10A78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8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.14. Em qualquer caso, se após o desconto dos valores relativos às multas restar valor residual em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6D082E">
        <w:rPr>
          <w:rFonts w:ascii="Arial" w:eastAsia="Times New Roman" w:hAnsi="Arial" w:cs="Arial"/>
          <w:sz w:val="23"/>
          <w:szCs w:val="23"/>
          <w:lang w:eastAsia="zh-CN"/>
        </w:rPr>
        <w:t>desfavor do licitante contratado, é obrigatória a cobrança judicial da diferença</w:t>
      </w:r>
      <w:r>
        <w:rPr>
          <w:rFonts w:ascii="Arial" w:eastAsia="Times New Roman" w:hAnsi="Arial" w:cs="Arial"/>
          <w:sz w:val="23"/>
          <w:szCs w:val="23"/>
          <w:lang w:eastAsia="zh-CN"/>
        </w:rPr>
        <w:t>.</w:t>
      </w:r>
    </w:p>
    <w:p w14:paraId="64C40351" w14:textId="77777777" w:rsidR="00D10A78" w:rsidRPr="000F7B4F" w:rsidRDefault="00D10A78" w:rsidP="00D10A78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4EC0256C" w14:textId="77777777" w:rsidR="00D10A78" w:rsidRPr="000F7B4F" w:rsidRDefault="00D10A78" w:rsidP="00D10A78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CLÁUSULA NONA: DA RESPONSABILIDADE DA CONTRATADA</w:t>
      </w:r>
    </w:p>
    <w:p w14:paraId="3C6888C3" w14:textId="77777777" w:rsidR="00D10A78" w:rsidRPr="0050573A" w:rsidRDefault="00D10A78" w:rsidP="00D10A78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9.1.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Efetuar a entrega dos bens em perfeitas condições no prazo e local indicado pela Secretaria, em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estrita observância das especificações do edital e da proposta, acompanhado da respectiva nota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fiscal e autorização de fornecimento assinada e carimbada, constando detalhadamente as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indicações da marca, fabricante, modelo, tipo, procedência;</w:t>
      </w:r>
    </w:p>
    <w:p w14:paraId="1153633B" w14:textId="77777777" w:rsidR="00D10A78" w:rsidRPr="0050573A" w:rsidRDefault="00D10A78" w:rsidP="00D10A78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9.2.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 xml:space="preserve"> Responsabilizar-se pelos vícios e danos decorrentes do produto, de acordo com os artigos 12, 13,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18 e 26, do Código de Defesa do Consumidor (Lei nº 8.078, de 1990);</w:t>
      </w:r>
    </w:p>
    <w:p w14:paraId="47127F5D" w14:textId="77777777" w:rsidR="00D10A78" w:rsidRPr="0050573A" w:rsidRDefault="00D10A78" w:rsidP="00D10A78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9.3.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 xml:space="preserve"> O dever previsto no subitem anterior implica na obrigação de, a critério da administração,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substituir, reparar, corrigir ou remover, às suas expensas, no prazo máximo de 01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(um) dia corrido,</w:t>
      </w:r>
    </w:p>
    <w:p w14:paraId="2BACDDB7" w14:textId="77777777" w:rsidR="00D10A78" w:rsidRPr="0050573A" w:rsidRDefault="00D10A78" w:rsidP="00D10A78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50573A">
        <w:rPr>
          <w:rFonts w:ascii="Arial" w:eastAsia="Times New Roman" w:hAnsi="Arial" w:cs="Arial"/>
          <w:sz w:val="23"/>
          <w:szCs w:val="23"/>
          <w:lang w:eastAsia="zh-CN"/>
        </w:rPr>
        <w:t>o produto com avarias ou defeitos;</w:t>
      </w:r>
    </w:p>
    <w:p w14:paraId="21C28189" w14:textId="77777777" w:rsidR="00D10A78" w:rsidRPr="0050573A" w:rsidRDefault="00D10A78" w:rsidP="00D10A78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9.4.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 xml:space="preserve"> Atender prontamente a quaisquer exigências da administração, inerentes ao objeto da presente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licitação;</w:t>
      </w:r>
    </w:p>
    <w:p w14:paraId="3DF02642" w14:textId="77777777" w:rsidR="00D10A78" w:rsidRPr="0050573A" w:rsidRDefault="00D10A78" w:rsidP="00D10A78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9.5.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 xml:space="preserve"> Comunicar à administração, no prazo máximo de 48 (quarenta e oito) horas que antecede a data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da entrega, os motivos que impossibilitem o cumprimento do prazo previsto, com a devida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comprovação;</w:t>
      </w:r>
    </w:p>
    <w:p w14:paraId="40F88260" w14:textId="77777777" w:rsidR="00D10A78" w:rsidRPr="0050573A" w:rsidRDefault="00D10A78" w:rsidP="00D10A78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9.6.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 xml:space="preserve"> Manter, durante toda a execução do contrato, em compatibilidade com as obrigações assumidas,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todas as condições de habilitação e qualificação exigidas na licitação;</w:t>
      </w:r>
    </w:p>
    <w:p w14:paraId="18AE72E5" w14:textId="77777777" w:rsidR="00D10A78" w:rsidRPr="0050573A" w:rsidRDefault="00D10A78" w:rsidP="00D10A78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9.7.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 xml:space="preserve"> Responsabilizar-se pelas despesas dos tributos, encargos trabalhistas, previdenciários, fiscais,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comerciais, taxas, fretes, seguros, deslocamento de pessoal e quaisquer outras que incidam ou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venham a incidir na execução do contrato;</w:t>
      </w:r>
    </w:p>
    <w:p w14:paraId="777A82BF" w14:textId="77777777" w:rsidR="00D10A78" w:rsidRPr="0050573A" w:rsidRDefault="00D10A78" w:rsidP="00D10A78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lastRenderedPageBreak/>
        <w:t>9.8.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 xml:space="preserve"> Atender somente as solicitações realizadas por servidores responsáveis e devidamente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identificadas pela Secretaria Municipal de Educação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e Cultura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;</w:t>
      </w:r>
    </w:p>
    <w:p w14:paraId="31F6C523" w14:textId="77777777" w:rsidR="00D10A78" w:rsidRPr="0050573A" w:rsidRDefault="00D10A78" w:rsidP="00D10A78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9.9.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 xml:space="preserve"> Fornecer nota de controle diário/requisição dos produtos no ato da entrega, contendo a</w:t>
      </w:r>
    </w:p>
    <w:p w14:paraId="62F58AFB" w14:textId="77777777" w:rsidR="00D10A78" w:rsidRPr="0050573A" w:rsidRDefault="00D10A78" w:rsidP="00D10A78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50573A">
        <w:rPr>
          <w:rFonts w:ascii="Arial" w:eastAsia="Times New Roman" w:hAnsi="Arial" w:cs="Arial"/>
          <w:sz w:val="23"/>
          <w:szCs w:val="23"/>
          <w:lang w:eastAsia="zh-CN"/>
        </w:rPr>
        <w:t>discriminação, quantitativo, valor unitário e total e o local de entrega, à qual deverá ser assinada</w:t>
      </w:r>
    </w:p>
    <w:p w14:paraId="00E1B307" w14:textId="77777777" w:rsidR="00D10A78" w:rsidRPr="0050573A" w:rsidRDefault="00D10A78" w:rsidP="00D10A78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50573A">
        <w:rPr>
          <w:rFonts w:ascii="Arial" w:eastAsia="Times New Roman" w:hAnsi="Arial" w:cs="Arial"/>
          <w:sz w:val="23"/>
          <w:szCs w:val="23"/>
          <w:lang w:eastAsia="zh-CN"/>
        </w:rPr>
        <w:t>de forma legível pelo recebedor dos produtos;</w:t>
      </w:r>
    </w:p>
    <w:p w14:paraId="6D9DBFF9" w14:textId="77777777" w:rsidR="00D10A78" w:rsidRPr="0050573A" w:rsidRDefault="00D10A78" w:rsidP="00D10A78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9.10.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 xml:space="preserve"> Emitir mensalmente as notas fiscais devidamente discriminadas (quantidades, descrição dos</w:t>
      </w:r>
    </w:p>
    <w:p w14:paraId="57DAA8A5" w14:textId="77777777" w:rsidR="00D10A78" w:rsidRPr="0050573A" w:rsidRDefault="00D10A78" w:rsidP="00D10A78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50573A">
        <w:rPr>
          <w:rFonts w:ascii="Arial" w:eastAsia="Times New Roman" w:hAnsi="Arial" w:cs="Arial"/>
          <w:sz w:val="23"/>
          <w:szCs w:val="23"/>
          <w:lang w:eastAsia="zh-CN"/>
        </w:rPr>
        <w:t>produtos e valores), no último dia útil de cada mês, e entregá-las ao fiscal do contrato,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acompanhadas das primeiras vias das requisições/controle diário, sob pena de dedução no valor</w:t>
      </w:r>
    </w:p>
    <w:p w14:paraId="7A84AA9D" w14:textId="77777777" w:rsidR="00D10A78" w:rsidRPr="000F7B4F" w:rsidRDefault="00D10A78" w:rsidP="00D10A78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50573A">
        <w:rPr>
          <w:rFonts w:ascii="Arial" w:eastAsia="Times New Roman" w:hAnsi="Arial" w:cs="Arial"/>
          <w:sz w:val="23"/>
          <w:szCs w:val="23"/>
          <w:lang w:eastAsia="zh-CN"/>
        </w:rPr>
        <w:t>não comprovado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.</w:t>
      </w:r>
    </w:p>
    <w:p w14:paraId="4E923FB9" w14:textId="77777777" w:rsidR="00D10A78" w:rsidRPr="000F7B4F" w:rsidRDefault="00D10A78" w:rsidP="00D10A78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5BA36B41" w14:textId="77777777" w:rsidR="00D10A78" w:rsidRPr="000F7B4F" w:rsidRDefault="00D10A78" w:rsidP="00D10A78">
      <w:pPr>
        <w:keepNext/>
        <w:tabs>
          <w:tab w:val="left" w:pos="0"/>
          <w:tab w:val="left" w:pos="1134"/>
        </w:tabs>
        <w:spacing w:after="0" w:line="240" w:lineRule="auto"/>
        <w:jc w:val="both"/>
        <w:outlineLvl w:val="4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CLÁUSULA DÉCIMA: DA RESPONSABILIDADE DA CONTRATANTE</w:t>
      </w:r>
    </w:p>
    <w:p w14:paraId="27568EA8" w14:textId="77777777" w:rsidR="00D10A78" w:rsidRPr="0050573A" w:rsidRDefault="00D10A78" w:rsidP="00D10A78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10.1.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Exigir da empresa licitante o fiel cumprimento do edital e contrato ou equivalente, bem como zelo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na prestação dos serviços e o cumprimento dos prazos de entrega de mercadoria;</w:t>
      </w:r>
    </w:p>
    <w:p w14:paraId="3EAB880A" w14:textId="77777777" w:rsidR="00D10A78" w:rsidRPr="0050573A" w:rsidRDefault="00D10A78" w:rsidP="00D10A78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10.2.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 xml:space="preserve"> Prestar as informações e esclarecimentos necessários à contratada para que esta possa realizar 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entrega dentro do prazo e normas estabelecidas no instrumento de contrato ou equivalente;</w:t>
      </w:r>
    </w:p>
    <w:p w14:paraId="558ECCA3" w14:textId="77777777" w:rsidR="00D10A78" w:rsidRDefault="00D10A78" w:rsidP="00D10A78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10.3.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 xml:space="preserve"> Comunicar à empresa licitante qualquer irregularidade praticada por empregado ou preposto da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mesma, bem como conduta dos mesmos que comprometam a qualidade e eficiência dos gêneros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alimentícios a serem entregues;</w:t>
      </w:r>
    </w:p>
    <w:p w14:paraId="624D5D5C" w14:textId="77777777" w:rsidR="00D10A78" w:rsidRPr="0050573A" w:rsidRDefault="00D10A78" w:rsidP="00D10A78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 xml:space="preserve">10.4.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Atestar o recebimento dos materiais, notificando à contratada caso haja algum problema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>verificado;</w:t>
      </w:r>
    </w:p>
    <w:p w14:paraId="4D036B96" w14:textId="77777777" w:rsidR="00D10A78" w:rsidRPr="0050573A" w:rsidRDefault="00D10A78" w:rsidP="00D10A78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10.5.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 xml:space="preserve"> Solicitar a reparação do objeto, que esteja em desacordo com a especificação ou apresentar</w:t>
      </w:r>
    </w:p>
    <w:p w14:paraId="1743392E" w14:textId="77777777" w:rsidR="00D10A78" w:rsidRPr="0050573A" w:rsidRDefault="00D10A78" w:rsidP="00D10A78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50573A">
        <w:rPr>
          <w:rFonts w:ascii="Arial" w:eastAsia="Times New Roman" w:hAnsi="Arial" w:cs="Arial"/>
          <w:sz w:val="23"/>
          <w:szCs w:val="23"/>
          <w:lang w:eastAsia="zh-CN"/>
        </w:rPr>
        <w:t>defeito;</w:t>
      </w:r>
    </w:p>
    <w:p w14:paraId="08F54B78" w14:textId="77777777" w:rsidR="00D10A78" w:rsidRPr="000F7B4F" w:rsidRDefault="00D10A78" w:rsidP="00D10A78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>
        <w:rPr>
          <w:rFonts w:ascii="Arial" w:eastAsia="Times New Roman" w:hAnsi="Arial" w:cs="Arial"/>
          <w:sz w:val="23"/>
          <w:szCs w:val="23"/>
          <w:lang w:eastAsia="zh-CN"/>
        </w:rPr>
        <w:t>10.6.</w:t>
      </w:r>
      <w:r w:rsidRPr="0050573A">
        <w:rPr>
          <w:rFonts w:ascii="Arial" w:eastAsia="Times New Roman" w:hAnsi="Arial" w:cs="Arial"/>
          <w:sz w:val="23"/>
          <w:szCs w:val="23"/>
          <w:lang w:eastAsia="zh-CN"/>
        </w:rPr>
        <w:t xml:space="preserve"> Efetuar o pagamento no prazo máximo de 30 (trinta) dias.</w:t>
      </w:r>
    </w:p>
    <w:p w14:paraId="455CDF15" w14:textId="77777777" w:rsidR="00D10A78" w:rsidRPr="000F7B4F" w:rsidRDefault="00D10A78" w:rsidP="00D10A78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16E71414" w14:textId="77777777" w:rsidR="00D10A78" w:rsidRPr="000F7B4F" w:rsidRDefault="00D10A78" w:rsidP="00D10A78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 xml:space="preserve">CLÁUSULA DÉCIMA </w:t>
      </w:r>
      <w:r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PRIMEIRA</w:t>
      </w: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: D</w:t>
      </w:r>
      <w:r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A DOTAÇÃO ORÇAMENTÁRIA</w:t>
      </w:r>
    </w:p>
    <w:p w14:paraId="39FA08E0" w14:textId="77777777" w:rsidR="00D10A78" w:rsidRPr="000F7B4F" w:rsidRDefault="00D10A78" w:rsidP="00D10A78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1</w:t>
      </w:r>
      <w:r>
        <w:rPr>
          <w:rFonts w:ascii="Arial" w:eastAsia="Times New Roman" w:hAnsi="Arial" w:cs="Arial"/>
          <w:sz w:val="23"/>
          <w:szCs w:val="23"/>
          <w:lang w:eastAsia="zh-CN"/>
        </w:rPr>
        <w:t>1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.1. As despesas em que importam a execução do presente contrato correrão pela seguinte dotação orçamentária:</w:t>
      </w:r>
    </w:p>
    <w:p w14:paraId="48334966" w14:textId="77777777" w:rsidR="00D10A78" w:rsidRPr="000F7B4F" w:rsidRDefault="00D10A78" w:rsidP="00D10A78">
      <w:pPr>
        <w:tabs>
          <w:tab w:val="left" w:pos="5070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lang w:eastAsia="zh-CN"/>
        </w:rPr>
        <w:t>-SEMEC</w:t>
      </w:r>
    </w:p>
    <w:p w14:paraId="7293A797" w14:textId="77777777" w:rsidR="00D10A78" w:rsidRDefault="00D10A78" w:rsidP="00D10A78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Cs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bCs/>
          <w:sz w:val="23"/>
          <w:szCs w:val="23"/>
          <w:lang w:eastAsia="zh-CN"/>
        </w:rPr>
        <w:t>Ficha: 2</w:t>
      </w:r>
      <w:r>
        <w:rPr>
          <w:rFonts w:ascii="Arial" w:eastAsia="Times New Roman" w:hAnsi="Arial" w:cs="Arial"/>
          <w:bCs/>
          <w:sz w:val="23"/>
          <w:szCs w:val="23"/>
          <w:lang w:eastAsia="zh-CN"/>
        </w:rPr>
        <w:t>82</w:t>
      </w:r>
      <w:r w:rsidRPr="000F7B4F">
        <w:rPr>
          <w:rFonts w:ascii="Arial" w:eastAsia="Times New Roman" w:hAnsi="Arial" w:cs="Arial"/>
          <w:bCs/>
          <w:sz w:val="23"/>
          <w:szCs w:val="23"/>
          <w:lang w:eastAsia="zh-CN"/>
        </w:rPr>
        <w:t xml:space="preserve"> – Fonte: 150000</w:t>
      </w:r>
      <w:r>
        <w:rPr>
          <w:rFonts w:ascii="Arial" w:eastAsia="Times New Roman" w:hAnsi="Arial" w:cs="Arial"/>
          <w:bCs/>
          <w:sz w:val="23"/>
          <w:szCs w:val="23"/>
          <w:lang w:eastAsia="zh-CN"/>
        </w:rPr>
        <w:t>00</w:t>
      </w:r>
      <w:r w:rsidRPr="000F7B4F">
        <w:rPr>
          <w:rFonts w:ascii="Arial" w:eastAsia="Times New Roman" w:hAnsi="Arial" w:cs="Arial"/>
          <w:bCs/>
          <w:sz w:val="23"/>
          <w:szCs w:val="23"/>
          <w:lang w:eastAsia="zh-CN"/>
        </w:rPr>
        <w:t>0000</w:t>
      </w:r>
      <w:r>
        <w:rPr>
          <w:rFonts w:ascii="Arial" w:eastAsia="Times New Roman" w:hAnsi="Arial" w:cs="Arial"/>
          <w:bCs/>
          <w:sz w:val="23"/>
          <w:szCs w:val="23"/>
          <w:lang w:eastAsia="zh-CN"/>
        </w:rPr>
        <w:t>;</w:t>
      </w:r>
    </w:p>
    <w:p w14:paraId="25914E62" w14:textId="77777777" w:rsidR="00D10A78" w:rsidRPr="0050573A" w:rsidRDefault="00D10A78" w:rsidP="00D10A78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Cs/>
          <w:sz w:val="23"/>
          <w:szCs w:val="23"/>
          <w:lang w:eastAsia="zh-CN"/>
        </w:rPr>
      </w:pPr>
      <w:r>
        <w:rPr>
          <w:rFonts w:ascii="Arial" w:eastAsia="Times New Roman" w:hAnsi="Arial" w:cs="Arial"/>
          <w:bCs/>
          <w:sz w:val="23"/>
          <w:szCs w:val="23"/>
          <w:lang w:eastAsia="zh-CN"/>
        </w:rPr>
        <w:t>Ficha: 282 – Fonte: 155200000000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.</w:t>
      </w:r>
    </w:p>
    <w:p w14:paraId="5278C943" w14:textId="77777777" w:rsidR="00D10A78" w:rsidRPr="000F7B4F" w:rsidRDefault="00D10A78" w:rsidP="00D10A78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Cs/>
          <w:sz w:val="23"/>
          <w:szCs w:val="23"/>
          <w:lang w:eastAsia="zh-CN"/>
        </w:rPr>
      </w:pPr>
    </w:p>
    <w:p w14:paraId="7ECDEA00" w14:textId="77777777" w:rsidR="00D10A78" w:rsidRPr="000F7B4F" w:rsidRDefault="00D10A78" w:rsidP="00D10A78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 xml:space="preserve">CLÁUSULA DÉCIMA </w:t>
      </w:r>
      <w:r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SEGUNDA</w:t>
      </w: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: DA FISCALIZAÇÃO</w:t>
      </w:r>
    </w:p>
    <w:p w14:paraId="3C96F9F6" w14:textId="77777777" w:rsidR="00D10A78" w:rsidRPr="000F7B4F" w:rsidRDefault="00D10A78" w:rsidP="00D10A78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1</w:t>
      </w:r>
      <w:r>
        <w:rPr>
          <w:rFonts w:ascii="Arial" w:eastAsia="Times New Roman" w:hAnsi="Arial" w:cs="Arial"/>
          <w:sz w:val="23"/>
          <w:szCs w:val="23"/>
          <w:lang w:eastAsia="zh-CN"/>
        </w:rPr>
        <w:t>2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.1. A fiscalização da execução deste Contrato será realizada pel</w:t>
      </w:r>
      <w:r>
        <w:rPr>
          <w:rFonts w:ascii="Arial" w:eastAsia="Times New Roman" w:hAnsi="Arial" w:cs="Arial"/>
          <w:sz w:val="23"/>
          <w:szCs w:val="23"/>
          <w:lang w:eastAsia="zh-CN"/>
        </w:rPr>
        <w:t>a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servidor</w:t>
      </w:r>
      <w:r>
        <w:rPr>
          <w:rFonts w:ascii="Arial" w:eastAsia="Times New Roman" w:hAnsi="Arial" w:cs="Arial"/>
          <w:sz w:val="23"/>
          <w:szCs w:val="23"/>
          <w:lang w:eastAsia="zh-CN"/>
        </w:rPr>
        <w:t>a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:</w:t>
      </w:r>
      <w:r>
        <w:rPr>
          <w:rFonts w:ascii="Arial" w:eastAsia="Times New Roman" w:hAnsi="Arial" w:cs="Arial"/>
          <w:b/>
          <w:bCs/>
          <w:sz w:val="23"/>
          <w:szCs w:val="23"/>
          <w:lang w:eastAsia="zh-CN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sz w:val="23"/>
          <w:szCs w:val="23"/>
          <w:lang w:eastAsia="zh-CN"/>
        </w:rPr>
        <w:t>Géssica</w:t>
      </w:r>
      <w:proofErr w:type="spellEnd"/>
      <w:r>
        <w:rPr>
          <w:rFonts w:ascii="Arial" w:eastAsia="Times New Roman" w:hAnsi="Arial" w:cs="Arial"/>
          <w:b/>
          <w:bCs/>
          <w:sz w:val="23"/>
          <w:szCs w:val="23"/>
          <w:lang w:eastAsia="zh-CN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sz w:val="23"/>
          <w:szCs w:val="23"/>
          <w:lang w:eastAsia="zh-CN"/>
        </w:rPr>
        <w:t>Aleprandi</w:t>
      </w:r>
      <w:proofErr w:type="spellEnd"/>
      <w:r w:rsidRPr="000F7B4F">
        <w:rPr>
          <w:rFonts w:ascii="Arial" w:eastAsia="Times New Roman" w:hAnsi="Arial" w:cs="Arial"/>
          <w:b/>
          <w:bCs/>
          <w:sz w:val="23"/>
          <w:szCs w:val="23"/>
          <w:lang w:eastAsia="zh-CN"/>
        </w:rPr>
        <w:t xml:space="preserve">,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designad</w:t>
      </w:r>
      <w:r>
        <w:rPr>
          <w:rFonts w:ascii="Arial" w:eastAsia="Times New Roman" w:hAnsi="Arial" w:cs="Arial"/>
          <w:sz w:val="23"/>
          <w:szCs w:val="23"/>
          <w:lang w:eastAsia="zh-CN"/>
        </w:rPr>
        <w:t>a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representante da Administração nos termos do art. 67 da Lei nº 8.666/93, que deverá atestar a execução do objeto contratado, observadas as disposições deste Contrato, sem o mesmo não será permitido qualquer pagamento.</w:t>
      </w:r>
    </w:p>
    <w:p w14:paraId="070024DE" w14:textId="77777777" w:rsidR="00D10A78" w:rsidRDefault="00D10A78" w:rsidP="00D10A78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13.2. A ação da fiscalização não exonera a CONTRATADA de suas responsabilidades contratuais.</w:t>
      </w:r>
    </w:p>
    <w:p w14:paraId="2B930B9A" w14:textId="77777777" w:rsidR="00D10A78" w:rsidRDefault="00D10A78" w:rsidP="00D10A78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4330DA34" w14:textId="77777777" w:rsidR="00D10A78" w:rsidRPr="008758CE" w:rsidRDefault="00D10A78" w:rsidP="00D10A78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8758CE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 xml:space="preserve">CLÁUSULA DÉCIMA </w:t>
      </w:r>
      <w:r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TERCEIRA:</w:t>
      </w:r>
      <w:r w:rsidRPr="008758CE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 xml:space="preserve"> DA RESCISÃO</w:t>
      </w:r>
    </w:p>
    <w:p w14:paraId="442FCCC4" w14:textId="77777777" w:rsidR="00D10A78" w:rsidRPr="000F7B4F" w:rsidRDefault="00D10A78" w:rsidP="00D10A78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8758CE">
        <w:rPr>
          <w:rFonts w:ascii="Arial" w:eastAsia="Times New Roman" w:hAnsi="Arial" w:cs="Arial"/>
          <w:sz w:val="23"/>
          <w:szCs w:val="23"/>
          <w:lang w:eastAsia="zh-CN"/>
        </w:rPr>
        <w:t>1</w:t>
      </w:r>
      <w:r>
        <w:rPr>
          <w:rFonts w:ascii="Arial" w:eastAsia="Times New Roman" w:hAnsi="Arial" w:cs="Arial"/>
          <w:sz w:val="23"/>
          <w:szCs w:val="23"/>
          <w:lang w:eastAsia="zh-CN"/>
        </w:rPr>
        <w:t>3</w:t>
      </w:r>
      <w:r w:rsidRPr="008758CE">
        <w:rPr>
          <w:rFonts w:ascii="Arial" w:eastAsia="Times New Roman" w:hAnsi="Arial" w:cs="Arial"/>
          <w:sz w:val="23"/>
          <w:szCs w:val="23"/>
          <w:lang w:eastAsia="zh-CN"/>
        </w:rPr>
        <w:t xml:space="preserve">.1. A rescisão </w:t>
      </w:r>
      <w:r>
        <w:rPr>
          <w:rFonts w:ascii="Arial" w:eastAsia="Times New Roman" w:hAnsi="Arial" w:cs="Arial"/>
          <w:sz w:val="23"/>
          <w:szCs w:val="23"/>
          <w:lang w:eastAsia="zh-CN"/>
        </w:rPr>
        <w:t>do presente Contrato</w:t>
      </w:r>
      <w:r w:rsidRPr="008758CE">
        <w:rPr>
          <w:rFonts w:ascii="Arial" w:eastAsia="Times New Roman" w:hAnsi="Arial" w:cs="Arial"/>
          <w:sz w:val="23"/>
          <w:szCs w:val="23"/>
          <w:lang w:eastAsia="zh-CN"/>
        </w:rPr>
        <w:t xml:space="preserve"> poderá ocorrer nas hipóteses e condições previstas nos artigos 78 e 79 da Lei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8758CE">
        <w:rPr>
          <w:rFonts w:ascii="Arial" w:eastAsia="Times New Roman" w:hAnsi="Arial" w:cs="Arial"/>
          <w:sz w:val="23"/>
          <w:szCs w:val="23"/>
          <w:lang w:eastAsia="zh-CN"/>
        </w:rPr>
        <w:t>nº 8.666/93, no que couberem, com aplicação do art. 80 da mesma Lei, se for o caso.</w:t>
      </w:r>
    </w:p>
    <w:p w14:paraId="78CF46CD" w14:textId="77777777" w:rsidR="00D10A78" w:rsidRPr="000F7B4F" w:rsidRDefault="00D10A78" w:rsidP="00D10A78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42DC313D" w14:textId="77777777" w:rsidR="00D10A78" w:rsidRPr="000F7B4F" w:rsidRDefault="00D10A78" w:rsidP="00D10A78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 xml:space="preserve">CLÁUSULA DÉCIMA </w:t>
      </w:r>
      <w:r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QUARTA</w:t>
      </w: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: DA VINCULAÇÃO</w:t>
      </w:r>
    </w:p>
    <w:p w14:paraId="1459DA4A" w14:textId="77777777" w:rsidR="00D10A78" w:rsidRPr="000F7B4F" w:rsidRDefault="00D10A78" w:rsidP="00D10A78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1</w:t>
      </w:r>
      <w:r>
        <w:rPr>
          <w:rFonts w:ascii="Arial" w:eastAsia="Times New Roman" w:hAnsi="Arial" w:cs="Arial"/>
          <w:sz w:val="23"/>
          <w:szCs w:val="23"/>
          <w:lang w:eastAsia="zh-CN"/>
        </w:rPr>
        <w:t>4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.1. Para efeitos obrigacionais tanto no Edital da Licitação na modalidade Pregão Eletrônico n° </w:t>
      </w:r>
      <w:r>
        <w:rPr>
          <w:rFonts w:ascii="Arial" w:eastAsia="Times New Roman" w:hAnsi="Arial" w:cs="Arial"/>
          <w:sz w:val="23"/>
          <w:szCs w:val="23"/>
          <w:lang w:eastAsia="zh-CN"/>
        </w:rPr>
        <w:t>10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/2023 PMSDN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SRP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, quanto as propostas nela adjudicadas, integram o presente compromisso de fornecimento, devendo seus termos e condições ser considerados como partes integrantes do presente instrumento contratual.</w:t>
      </w:r>
    </w:p>
    <w:p w14:paraId="5617F64A" w14:textId="77777777" w:rsidR="00D10A78" w:rsidRPr="000F7B4F" w:rsidRDefault="00D10A78" w:rsidP="00D10A78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70505191" w14:textId="77777777" w:rsidR="00D10A78" w:rsidRPr="000F7B4F" w:rsidRDefault="00D10A78" w:rsidP="00D10A78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CLAUSULA DÉCIMA QU</w:t>
      </w:r>
      <w:r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INTA</w:t>
      </w: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: DA PUBLICAÇÃO</w:t>
      </w:r>
    </w:p>
    <w:p w14:paraId="54561BF7" w14:textId="77777777" w:rsidR="00D10A78" w:rsidRPr="000F7B4F" w:rsidRDefault="00D10A78" w:rsidP="00D10A78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1</w:t>
      </w:r>
      <w:r>
        <w:rPr>
          <w:rFonts w:ascii="Arial" w:eastAsia="Times New Roman" w:hAnsi="Arial" w:cs="Arial"/>
          <w:sz w:val="23"/>
          <w:szCs w:val="23"/>
          <w:lang w:eastAsia="zh-CN"/>
        </w:rPr>
        <w:t>5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.1. O presente Contrato será publicado, em resumo em Diário Oficial do Estado do Espírito Santo – DOM/ES, dando-se cumprimento ao disposto no artigo 61, parágrafo único da Lei n° 8.666/93, correndo a despesa por conta do contratante.</w:t>
      </w:r>
    </w:p>
    <w:p w14:paraId="067BA8FA" w14:textId="77777777" w:rsidR="00D10A78" w:rsidRPr="000F7B4F" w:rsidRDefault="00D10A78" w:rsidP="00D10A78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510E34EB" w14:textId="77777777" w:rsidR="00D10A78" w:rsidRPr="000F7B4F" w:rsidRDefault="00D10A78" w:rsidP="00D10A78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</w:pP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 xml:space="preserve">CLÁUSULA DÉCIMA </w:t>
      </w:r>
      <w:r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SEXTA</w:t>
      </w: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 xml:space="preserve">: </w:t>
      </w:r>
      <w:r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 xml:space="preserve">DO </w:t>
      </w:r>
      <w:r w:rsidRPr="000F7B4F">
        <w:rPr>
          <w:rFonts w:ascii="Arial" w:eastAsia="Times New Roman" w:hAnsi="Arial" w:cs="Arial"/>
          <w:b/>
          <w:bCs/>
          <w:sz w:val="23"/>
          <w:szCs w:val="23"/>
          <w:u w:val="single"/>
          <w:lang w:eastAsia="zh-CN"/>
        </w:rPr>
        <w:t>FORO</w:t>
      </w:r>
    </w:p>
    <w:p w14:paraId="2910FAC2" w14:textId="77777777" w:rsidR="00D10A78" w:rsidRPr="000F7B4F" w:rsidRDefault="00D10A78" w:rsidP="00D10A78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1</w:t>
      </w:r>
      <w:r>
        <w:rPr>
          <w:rFonts w:ascii="Arial" w:eastAsia="Times New Roman" w:hAnsi="Arial" w:cs="Arial"/>
          <w:sz w:val="23"/>
          <w:szCs w:val="23"/>
          <w:lang w:eastAsia="zh-CN"/>
        </w:rPr>
        <w:t>6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>.1. Fica eleito o Foro da Cidade de São Domingos do Norte/ES, para dirimir quaisquer dúvidas ou contestações oriundas deste Contrato e que não possam ser resolvidas por meios administrativos, renunciando-se expressamente a qualquer outro, por mais privilegiado que seja.</w:t>
      </w:r>
    </w:p>
    <w:p w14:paraId="0B70A0B9" w14:textId="77777777" w:rsidR="00D10A78" w:rsidRPr="000F7B4F" w:rsidRDefault="00D10A78" w:rsidP="00D10A78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7AD28E2E" w14:textId="77777777" w:rsidR="00D10A78" w:rsidRPr="000F7B4F" w:rsidRDefault="00D10A78" w:rsidP="00D10A78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E, assim, por estarem justos e contratados, assinam o presente em 03 (três) vias de igual teor e forma, para o mesmo fim, na presença das testemunhas abaixo subscritas, para que se produza seus efeitos legais de direito, após lido e achado conforme.</w:t>
      </w:r>
    </w:p>
    <w:p w14:paraId="7AA564A8" w14:textId="77777777" w:rsidR="00D10A78" w:rsidRPr="000F7B4F" w:rsidRDefault="00D10A78" w:rsidP="00D10A78">
      <w:pPr>
        <w:keepNext/>
        <w:tabs>
          <w:tab w:val="left" w:pos="0"/>
          <w:tab w:val="left" w:pos="1134"/>
        </w:tabs>
        <w:spacing w:after="0" w:line="240" w:lineRule="auto"/>
        <w:jc w:val="both"/>
        <w:outlineLvl w:val="6"/>
        <w:rPr>
          <w:rFonts w:ascii="Arial" w:eastAsia="Times New Roman" w:hAnsi="Arial" w:cs="Arial"/>
          <w:sz w:val="23"/>
          <w:szCs w:val="23"/>
          <w:lang w:eastAsia="zh-CN"/>
        </w:rPr>
      </w:pPr>
    </w:p>
    <w:p w14:paraId="36137B3D" w14:textId="77777777" w:rsidR="00D10A78" w:rsidRPr="000F7B4F" w:rsidRDefault="00D10A78" w:rsidP="00D10A78">
      <w:pPr>
        <w:keepNext/>
        <w:tabs>
          <w:tab w:val="left" w:pos="0"/>
          <w:tab w:val="left" w:pos="1134"/>
        </w:tabs>
        <w:spacing w:after="0" w:line="240" w:lineRule="auto"/>
        <w:jc w:val="right"/>
        <w:outlineLvl w:val="6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São Domingos do Norte/ES, </w:t>
      </w:r>
      <w:r>
        <w:rPr>
          <w:rFonts w:ascii="Arial" w:eastAsia="Times New Roman" w:hAnsi="Arial" w:cs="Arial"/>
          <w:sz w:val="23"/>
          <w:szCs w:val="23"/>
          <w:lang w:eastAsia="zh-CN"/>
        </w:rPr>
        <w:t>27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de </w:t>
      </w:r>
      <w:r>
        <w:rPr>
          <w:rFonts w:ascii="Arial" w:eastAsia="Times New Roman" w:hAnsi="Arial" w:cs="Arial"/>
          <w:sz w:val="23"/>
          <w:szCs w:val="23"/>
          <w:lang w:eastAsia="zh-CN"/>
        </w:rPr>
        <w:t>novembro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de 2024.</w:t>
      </w:r>
    </w:p>
    <w:p w14:paraId="246BB6E4" w14:textId="77777777" w:rsidR="00D10A78" w:rsidRPr="000F7B4F" w:rsidRDefault="00D10A78" w:rsidP="00D10A78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5354199A" w14:textId="77777777" w:rsidR="00D10A78" w:rsidRPr="000F7B4F" w:rsidRDefault="00D10A78" w:rsidP="00D10A78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5C66FB71" w14:textId="77777777" w:rsidR="00D10A78" w:rsidRPr="000F7B4F" w:rsidRDefault="00D10A78" w:rsidP="00D10A78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75C8F75D" w14:textId="77777777" w:rsidR="00D10A78" w:rsidRPr="000F7B4F" w:rsidRDefault="00D10A78" w:rsidP="00D10A78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39C69868" w14:textId="77777777" w:rsidR="00D10A78" w:rsidRPr="000F7B4F" w:rsidRDefault="00D10A78" w:rsidP="00D10A78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12D19DBC" w14:textId="6E71A532" w:rsidR="00D10A78" w:rsidRPr="000F7B4F" w:rsidRDefault="00D10A78" w:rsidP="00D10A78">
      <w:pPr>
        <w:tabs>
          <w:tab w:val="left" w:pos="6005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   </w:t>
      </w:r>
      <w:r w:rsidRPr="000F7B4F">
        <w:rPr>
          <w:rFonts w:ascii="Arial" w:eastAsia="Times New Roman" w:hAnsi="Arial" w:cs="Arial"/>
          <w:b/>
          <w:bCs/>
          <w:sz w:val="23"/>
          <w:szCs w:val="23"/>
          <w:lang w:eastAsia="zh-CN"/>
        </w:rPr>
        <w:t>Ana Izabel Malacarne de Oliveira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                                       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       </w:t>
      </w:r>
      <w:r w:rsidRPr="00D10A78">
        <w:rPr>
          <w:rFonts w:ascii="Arial" w:eastAsia="Times New Roman" w:hAnsi="Arial" w:cs="Arial"/>
          <w:b/>
          <w:bCs/>
          <w:color w:val="000000" w:themeColor="text1"/>
          <w:sz w:val="23"/>
          <w:szCs w:val="23"/>
          <w:lang w:eastAsia="zh-CN"/>
        </w:rPr>
        <w:t>Walace Marchesini</w:t>
      </w:r>
    </w:p>
    <w:p w14:paraId="0E9CE182" w14:textId="77777777" w:rsidR="00D10A78" w:rsidRPr="000F7B4F" w:rsidRDefault="00D10A78" w:rsidP="00D10A78">
      <w:pPr>
        <w:tabs>
          <w:tab w:val="left" w:pos="8040"/>
        </w:tabs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               Prefeita Municipal                                                         </w:t>
      </w:r>
      <w:r>
        <w:rPr>
          <w:rFonts w:ascii="Arial" w:eastAsia="Times New Roman" w:hAnsi="Arial" w:cs="Arial"/>
          <w:sz w:val="23"/>
          <w:szCs w:val="23"/>
          <w:lang w:eastAsia="zh-CN"/>
        </w:rPr>
        <w:t xml:space="preserve"> </w:t>
      </w: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Representante da Empresa</w:t>
      </w:r>
    </w:p>
    <w:p w14:paraId="3383F226" w14:textId="77777777" w:rsidR="00D10A78" w:rsidRPr="000F7B4F" w:rsidRDefault="00D10A78" w:rsidP="00D10A78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Município de São Domingos do Norte/ES                                              CONTRATADA</w:t>
      </w:r>
    </w:p>
    <w:p w14:paraId="67ED5EF0" w14:textId="77777777" w:rsidR="00D10A78" w:rsidRPr="000F7B4F" w:rsidRDefault="00D10A78" w:rsidP="00D10A78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                 CONTRATANTE</w:t>
      </w:r>
    </w:p>
    <w:p w14:paraId="186013CD" w14:textId="77777777" w:rsidR="00D10A78" w:rsidRPr="000F7B4F" w:rsidRDefault="00D10A78" w:rsidP="00D10A78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38E4678E" w14:textId="77777777" w:rsidR="00D10A78" w:rsidRPr="000F7B4F" w:rsidRDefault="00D10A78" w:rsidP="00D10A78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2D658263" w14:textId="77777777" w:rsidR="00D10A78" w:rsidRPr="000F7B4F" w:rsidRDefault="00D10A78" w:rsidP="00D10A78">
      <w:pPr>
        <w:spacing w:after="0" w:line="240" w:lineRule="auto"/>
        <w:jc w:val="both"/>
        <w:rPr>
          <w:rFonts w:ascii="Arial" w:eastAsia="Times New Roman" w:hAnsi="Arial" w:cs="Arial"/>
          <w:sz w:val="23"/>
          <w:szCs w:val="23"/>
          <w:lang w:eastAsia="zh-CN"/>
        </w:rPr>
      </w:pPr>
    </w:p>
    <w:p w14:paraId="2A47D49A" w14:textId="77777777" w:rsidR="00D10A78" w:rsidRPr="000F7B4F" w:rsidRDefault="00D10A78" w:rsidP="00D10A78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>Testemunhas:</w:t>
      </w:r>
    </w:p>
    <w:p w14:paraId="20B3DA1C" w14:textId="77777777" w:rsidR="00D10A78" w:rsidRPr="000F7B4F" w:rsidRDefault="00D10A78" w:rsidP="00D10A78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zh-CN"/>
        </w:rPr>
      </w:pPr>
    </w:p>
    <w:p w14:paraId="2EC3268F" w14:textId="77777777" w:rsidR="00D10A78" w:rsidRPr="000F7B4F" w:rsidRDefault="00D10A78" w:rsidP="00D10A78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zh-CN"/>
        </w:rPr>
      </w:pPr>
      <w:r w:rsidRPr="000F7B4F">
        <w:rPr>
          <w:rFonts w:ascii="Arial" w:eastAsia="Times New Roman" w:hAnsi="Arial" w:cs="Arial"/>
          <w:sz w:val="23"/>
          <w:szCs w:val="23"/>
          <w:lang w:eastAsia="zh-CN"/>
        </w:rPr>
        <w:t xml:space="preserve">1)__________________________________   </w:t>
      </w:r>
      <w:proofErr w:type="gramStart"/>
      <w:r w:rsidRPr="000F7B4F">
        <w:rPr>
          <w:rFonts w:ascii="Arial" w:eastAsia="Times New Roman" w:hAnsi="Arial" w:cs="Arial"/>
          <w:sz w:val="23"/>
          <w:szCs w:val="23"/>
          <w:lang w:eastAsia="zh-CN"/>
        </w:rPr>
        <w:t>2)_</w:t>
      </w:r>
      <w:proofErr w:type="gramEnd"/>
      <w:r w:rsidRPr="000F7B4F">
        <w:rPr>
          <w:rFonts w:ascii="Arial" w:eastAsia="Times New Roman" w:hAnsi="Arial" w:cs="Arial"/>
          <w:sz w:val="23"/>
          <w:szCs w:val="23"/>
          <w:lang w:eastAsia="zh-CN"/>
        </w:rPr>
        <w:t>_________________________________</w:t>
      </w:r>
    </w:p>
    <w:p w14:paraId="0FAB133E" w14:textId="77777777" w:rsidR="00D10A78" w:rsidRPr="000F7B4F" w:rsidRDefault="00D10A78" w:rsidP="00D10A78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zh-CN"/>
        </w:rPr>
      </w:pPr>
    </w:p>
    <w:p w14:paraId="310DFC74" w14:textId="77777777" w:rsidR="00D10A78" w:rsidRPr="000F7B4F" w:rsidRDefault="00D10A78" w:rsidP="00D10A78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zh-CN"/>
        </w:rPr>
      </w:pPr>
    </w:p>
    <w:p w14:paraId="009ABA32" w14:textId="77777777" w:rsidR="00D10A78" w:rsidRPr="000F7B4F" w:rsidRDefault="00D10A78" w:rsidP="00D10A78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zh-CN"/>
        </w:rPr>
      </w:pPr>
    </w:p>
    <w:p w14:paraId="4AE5D1A7" w14:textId="77777777" w:rsidR="00D10A78" w:rsidRPr="000F7B4F" w:rsidRDefault="00D10A78" w:rsidP="00D10A78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zh-CN"/>
        </w:rPr>
      </w:pPr>
    </w:p>
    <w:p w14:paraId="6DA8C411" w14:textId="77777777" w:rsidR="00D10A78" w:rsidRPr="000F7B4F" w:rsidRDefault="00D10A78" w:rsidP="00D10A78"/>
    <w:p w14:paraId="7E76A1A7" w14:textId="77777777" w:rsidR="00D10A78" w:rsidRPr="000F7B4F" w:rsidRDefault="00D10A78" w:rsidP="00D10A78"/>
    <w:p w14:paraId="28249003" w14:textId="77777777" w:rsidR="00D10A78" w:rsidRPr="000F7B4F" w:rsidRDefault="00D10A78" w:rsidP="00D10A78"/>
    <w:p w14:paraId="1DB57ECF" w14:textId="77777777" w:rsidR="00D10A78" w:rsidRPr="000F7B4F" w:rsidRDefault="00D10A78" w:rsidP="00D10A78"/>
    <w:p w14:paraId="56CE9C1F" w14:textId="77777777" w:rsidR="00D10A78" w:rsidRPr="000F7B4F" w:rsidRDefault="00D10A78" w:rsidP="00D10A78"/>
    <w:p w14:paraId="4F4831B2" w14:textId="77777777" w:rsidR="00D10A78" w:rsidRPr="000F7B4F" w:rsidRDefault="00D10A78" w:rsidP="00D10A78"/>
    <w:p w14:paraId="1FA74ABD" w14:textId="77777777" w:rsidR="00D10A78" w:rsidRPr="000F7B4F" w:rsidRDefault="00D10A78" w:rsidP="00D10A78"/>
    <w:p w14:paraId="43142303" w14:textId="77777777" w:rsidR="0093409D" w:rsidRDefault="0093409D"/>
    <w:sectPr w:rsidR="0093409D" w:rsidSect="00D10A78">
      <w:headerReference w:type="default" r:id="rId5"/>
      <w:footerReference w:type="default" r:id="rId6"/>
      <w:pgSz w:w="11906" w:h="16838"/>
      <w:pgMar w:top="567" w:right="851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886759548"/>
      <w:docPartObj>
        <w:docPartGallery w:val="Page Numbers (Bottom of Page)"/>
        <w:docPartUnique/>
      </w:docPartObj>
    </w:sdtPr>
    <w:sdtContent>
      <w:p w14:paraId="091F1A36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93D3F0B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4EBF4F4" w14:textId="77777777" w:rsidR="00000000" w:rsidRPr="008C57CE" w:rsidRDefault="00000000" w:rsidP="008A0272">
    <w:pPr>
      <w:ind w:right="360"/>
      <w:jc w:val="center"/>
      <w:rPr>
        <w:b/>
        <w:sz w:val="28"/>
      </w:rPr>
    </w:pPr>
    <w:r w:rsidRPr="008C57CE">
      <w:rPr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0D12FDE1" wp14:editId="2CA25258">
          <wp:simplePos x="0" y="0"/>
          <wp:positionH relativeFrom="margin">
            <wp:align>center</wp:align>
          </wp:positionH>
          <wp:positionV relativeFrom="paragraph">
            <wp:posOffset>-257175</wp:posOffset>
          </wp:positionV>
          <wp:extent cx="733425" cy="590663"/>
          <wp:effectExtent l="0" t="0" r="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B20FD66" w14:textId="77777777" w:rsidR="00000000" w:rsidRPr="008C57CE" w:rsidRDefault="00000000" w:rsidP="008A0272">
    <w:pPr>
      <w:keepNext/>
      <w:tabs>
        <w:tab w:val="left" w:pos="1245"/>
        <w:tab w:val="center" w:pos="4712"/>
      </w:tabs>
      <w:spacing w:before="120"/>
      <w:contextualSpacing/>
      <w:jc w:val="center"/>
      <w:outlineLvl w:val="2"/>
      <w:rPr>
        <w:b/>
      </w:rPr>
    </w:pPr>
    <w:r w:rsidRPr="008C57CE">
      <w:rPr>
        <w:b/>
      </w:rPr>
      <w:t>PREFEITURA MUNICIPAL DE SÃO DOMINGOS DO NORTE/ES</w:t>
    </w:r>
  </w:p>
  <w:p w14:paraId="0BA5F3D8" w14:textId="77777777" w:rsidR="00000000" w:rsidRPr="008C57CE" w:rsidRDefault="00000000" w:rsidP="008A0272">
    <w:pPr>
      <w:spacing w:before="120"/>
      <w:contextualSpacing/>
      <w:jc w:val="center"/>
      <w:rPr>
        <w:color w:val="000000"/>
      </w:rPr>
    </w:pPr>
    <w:r w:rsidRPr="008C57CE">
      <w:rPr>
        <w:color w:val="000000"/>
      </w:rPr>
      <w:t xml:space="preserve">Rod. </w:t>
    </w:r>
    <w:proofErr w:type="spellStart"/>
    <w:r w:rsidRPr="008C57CE">
      <w:rPr>
        <w:color w:val="000000"/>
      </w:rPr>
      <w:t>Gether</w:t>
    </w:r>
    <w:proofErr w:type="spellEnd"/>
    <w:r w:rsidRPr="008C57CE">
      <w:rPr>
        <w:color w:val="000000"/>
      </w:rPr>
      <w:t xml:space="preserve"> Lopes de Farias, s/nº - Bairro Emílio Calegari - São Domingos do Norte/ES - CEP 29745-000</w:t>
    </w:r>
  </w:p>
  <w:p w14:paraId="78886B60" w14:textId="77777777" w:rsidR="00000000" w:rsidRPr="008C57CE" w:rsidRDefault="00000000" w:rsidP="008A0272">
    <w:pPr>
      <w:spacing w:before="120"/>
      <w:contextualSpacing/>
      <w:jc w:val="center"/>
      <w:rPr>
        <w:color w:val="000000"/>
      </w:rPr>
    </w:pPr>
    <w:r w:rsidRPr="008C57CE">
      <w:rPr>
        <w:color w:val="000000"/>
      </w:rPr>
      <w:t xml:space="preserve">Telefone/Telefax: (027) 3742-0200  </w:t>
    </w:r>
  </w:p>
  <w:p w14:paraId="248C2DC6" w14:textId="77777777" w:rsidR="00000000" w:rsidRPr="008A0272" w:rsidRDefault="00000000" w:rsidP="008A0272">
    <w:pPr>
      <w:spacing w:before="120"/>
      <w:contextualSpacing/>
      <w:jc w:val="center"/>
      <w:rPr>
        <w:color w:val="000000"/>
      </w:rPr>
    </w:pPr>
    <w:r w:rsidRPr="008C57CE">
      <w:rPr>
        <w:color w:val="00000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0A78"/>
    <w:rsid w:val="0093409D"/>
    <w:rsid w:val="00D10A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3CDD59"/>
  <w15:chartTrackingRefBased/>
  <w15:docId w15:val="{F4F27A2E-99E8-415E-816B-D54861780F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0A78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D10A78"/>
    <w:pPr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rsid w:val="00D10A7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10A78"/>
  </w:style>
  <w:style w:type="character" w:styleId="Hyperlink">
    <w:name w:val="Hyperlink"/>
    <w:basedOn w:val="Fontepargpadro"/>
    <w:uiPriority w:val="99"/>
    <w:unhideWhenUsed/>
    <w:rsid w:val="00D10A78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D10A7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hyperlink" Target="mailto:contato@padaria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2799</Words>
  <Characters>15117</Characters>
  <Application>Microsoft Office Word</Application>
  <DocSecurity>0</DocSecurity>
  <Lines>125</Lines>
  <Paragraphs>35</Paragraphs>
  <ScaleCrop>false</ScaleCrop>
  <Company/>
  <LinksUpToDate>false</LinksUpToDate>
  <CharactersWithSpaces>17881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2024-12-06T17:18:00Z</dcterms:created>
  <dcterms:modified xsi:type="dcterms:W3CDTF">2024-12-06T17:24:00Z</dcterms:modified>
</cp:coreProperties>
</file>