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312A7A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TERCEIR</w:t>
      </w:r>
      <w:r w:rsidR="003C377C">
        <w:rPr>
          <w:rFonts w:ascii="Arial" w:hAnsi="Arial" w:cs="Arial"/>
          <w:b/>
          <w:bCs/>
        </w:rPr>
        <w:t>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 w:rsidR="00421B25">
        <w:rPr>
          <w:rFonts w:ascii="Arial" w:hAnsi="Arial" w:cs="Arial"/>
          <w:b/>
          <w:bCs/>
        </w:rPr>
        <w:t>13</w:t>
      </w:r>
      <w:r w:rsidR="004E60A2" w:rsidRPr="004E60A2">
        <w:rPr>
          <w:rFonts w:ascii="Arial" w:hAnsi="Arial" w:cs="Arial"/>
          <w:b/>
          <w:bCs/>
        </w:rPr>
        <w:t>/201</w:t>
      </w:r>
      <w:r w:rsidR="00BE0F89">
        <w:rPr>
          <w:rFonts w:ascii="Arial" w:hAnsi="Arial" w:cs="Arial"/>
          <w:b/>
          <w:bCs/>
        </w:rPr>
        <w:t>6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21B25" w:rsidRPr="00421B25" w:rsidRDefault="00421B25" w:rsidP="00312A7A">
      <w:pPr>
        <w:pStyle w:val="Recuodecorpodetexto"/>
        <w:spacing w:after="0"/>
        <w:ind w:left="0"/>
        <w:jc w:val="both"/>
        <w:rPr>
          <w:rFonts w:ascii="Arial" w:eastAsia="BookmanOldStyle" w:hAnsi="Arial" w:cs="Arial"/>
        </w:rPr>
      </w:pPr>
      <w:r w:rsidRPr="00312A7A">
        <w:rPr>
          <w:rFonts w:ascii="Arial" w:hAnsi="Arial" w:cs="Arial"/>
        </w:rPr>
        <w:t>O MUNICÍPIO DE SÃO DOMINGOS DO NORTE,</w:t>
      </w:r>
      <w:r w:rsidRPr="00AC651C">
        <w:rPr>
          <w:rFonts w:ascii="Arial" w:hAnsi="Arial" w:cs="Arial"/>
        </w:rPr>
        <w:t xml:space="preserve"> Estado do Espírito Santo, pessoa Jurídica de Direito Público Interno, sediado na Rod. Gether Lopes de Farias, s/nº - São Domingos do Norte - ES, inscrito no Cadastro Nacional de Pessoa Jurídica sob o N.º 36</w:t>
      </w:r>
      <w:r>
        <w:rPr>
          <w:rFonts w:ascii="Arial" w:hAnsi="Arial" w:cs="Arial"/>
        </w:rPr>
        <w:t>.</w:t>
      </w:r>
      <w:r w:rsidRPr="00AC651C">
        <w:rPr>
          <w:rFonts w:ascii="Arial" w:hAnsi="Arial" w:cs="Arial"/>
        </w:rPr>
        <w:t>350</w:t>
      </w:r>
      <w:r>
        <w:rPr>
          <w:rFonts w:ascii="Arial" w:hAnsi="Arial" w:cs="Arial"/>
        </w:rPr>
        <w:t>.</w:t>
      </w:r>
      <w:r w:rsidRPr="00AC651C">
        <w:rPr>
          <w:rFonts w:ascii="Arial" w:hAnsi="Arial" w:cs="Arial"/>
        </w:rPr>
        <w:t xml:space="preserve">312/0001 - 72, </w:t>
      </w:r>
      <w:r w:rsidR="00112228" w:rsidRPr="006A7520">
        <w:rPr>
          <w:rFonts w:ascii="Arial" w:hAnsi="Arial" w:cs="Arial"/>
          <w:bCs/>
        </w:rPr>
        <w:t xml:space="preserve">neste ato representado pelo </w:t>
      </w:r>
      <w:r w:rsidR="00112228" w:rsidRPr="006A7520">
        <w:rPr>
          <w:rFonts w:ascii="Arial" w:hAnsi="Arial" w:cs="Arial"/>
          <w:b/>
          <w:bCs/>
        </w:rPr>
        <w:t>PREFEITO MUNICIPAL</w:t>
      </w:r>
      <w:r w:rsidR="00112228" w:rsidRPr="006A7520">
        <w:rPr>
          <w:rFonts w:ascii="Arial" w:hAnsi="Arial" w:cs="Arial"/>
          <w:bCs/>
        </w:rPr>
        <w:t xml:space="preserve">, o Sr. </w:t>
      </w:r>
      <w:r w:rsidR="00112228" w:rsidRPr="006A7520">
        <w:rPr>
          <w:rFonts w:ascii="Arial" w:hAnsi="Arial" w:cs="Arial"/>
          <w:b/>
          <w:bCs/>
        </w:rPr>
        <w:t>Pedro Amarildo Dalmonte</w:t>
      </w:r>
      <w:r w:rsidR="00112228"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</w:t>
      </w:r>
      <w:r w:rsidR="00112228" w:rsidRPr="00312A7A">
        <w:rPr>
          <w:rFonts w:ascii="Arial" w:hAnsi="Arial" w:cs="Arial"/>
          <w:bCs/>
        </w:rPr>
        <w:t>denominado CONTRATANTE</w:t>
      </w:r>
      <w:r w:rsidR="00112228">
        <w:rPr>
          <w:rFonts w:ascii="Arial" w:hAnsi="Arial" w:cs="Arial"/>
          <w:b/>
          <w:bCs/>
        </w:rPr>
        <w:t>,</w:t>
      </w:r>
      <w:r w:rsidRPr="00AC651C">
        <w:rPr>
          <w:rFonts w:ascii="Arial" w:hAnsi="Arial" w:cs="Arial"/>
          <w:b/>
        </w:rPr>
        <w:t xml:space="preserve"> </w:t>
      </w:r>
      <w:r w:rsidRPr="00AC651C">
        <w:rPr>
          <w:rFonts w:ascii="Arial" w:hAnsi="Arial" w:cs="Arial"/>
        </w:rPr>
        <w:t xml:space="preserve">e do outro lado </w:t>
      </w:r>
      <w:r>
        <w:rPr>
          <w:rFonts w:ascii="Arial" w:hAnsi="Arial" w:cs="Arial"/>
        </w:rPr>
        <w:t>o</w:t>
      </w:r>
      <w:r w:rsidRPr="00AC651C">
        <w:rPr>
          <w:rFonts w:ascii="Arial" w:hAnsi="Arial" w:cs="Arial"/>
        </w:rPr>
        <w:t xml:space="preserve"> Senhor </w:t>
      </w:r>
      <w:r>
        <w:rPr>
          <w:rFonts w:ascii="Arial" w:hAnsi="Arial" w:cs="Arial"/>
          <w:b/>
        </w:rPr>
        <w:t>Alaertes Luiz Nicchio</w:t>
      </w:r>
      <w:r w:rsidRPr="00AC651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brasileiro, casado, </w:t>
      </w:r>
      <w:r w:rsidRPr="00AC651C">
        <w:rPr>
          <w:rFonts w:ascii="Arial" w:hAnsi="Arial" w:cs="Arial"/>
        </w:rPr>
        <w:t xml:space="preserve">portador do CPF nº </w:t>
      </w:r>
      <w:r>
        <w:rPr>
          <w:rFonts w:ascii="Arial" w:hAnsi="Arial" w:cs="Arial"/>
        </w:rPr>
        <w:t xml:space="preserve">216.225.157-49, </w:t>
      </w:r>
      <w:r w:rsidRPr="00AC651C">
        <w:rPr>
          <w:rFonts w:ascii="Arial" w:hAnsi="Arial" w:cs="Arial"/>
        </w:rPr>
        <w:t>residente e domiciliad</w:t>
      </w:r>
      <w:r>
        <w:rPr>
          <w:rFonts w:ascii="Arial" w:hAnsi="Arial" w:cs="Arial"/>
        </w:rPr>
        <w:t>o</w:t>
      </w:r>
      <w:r w:rsidRPr="00AC65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neste Municipio, </w:t>
      </w:r>
      <w:r w:rsidRPr="00AC651C">
        <w:rPr>
          <w:rFonts w:ascii="Arial" w:hAnsi="Arial" w:cs="Arial"/>
        </w:rPr>
        <w:t xml:space="preserve">doravante denominado </w:t>
      </w:r>
      <w:r w:rsidR="00112228" w:rsidRPr="00312A7A">
        <w:rPr>
          <w:rFonts w:ascii="Arial" w:hAnsi="Arial" w:cs="Arial"/>
        </w:rPr>
        <w:t>CONTRATADO</w:t>
      </w:r>
      <w:r w:rsidRPr="00312A7A">
        <w:rPr>
          <w:rFonts w:ascii="Arial" w:hAnsi="Arial" w:cs="Arial"/>
        </w:rPr>
        <w:t>,</w:t>
      </w:r>
      <w:r w:rsidRPr="00421B25">
        <w:t xml:space="preserve"> </w:t>
      </w:r>
      <w:r w:rsidRPr="00421B25">
        <w:rPr>
          <w:rFonts w:ascii="Arial" w:eastAsia="BookmanOldStyle" w:hAnsi="Arial" w:cs="Arial"/>
        </w:rPr>
        <w:t xml:space="preserve">com base no </w:t>
      </w:r>
      <w:r w:rsidRPr="00312A7A">
        <w:rPr>
          <w:rFonts w:ascii="Arial" w:eastAsia="BookmanOldStyle" w:hAnsi="Arial" w:cs="Arial"/>
          <w:u w:val="single"/>
        </w:rPr>
        <w:t xml:space="preserve">Processo protocolado sob o nº </w:t>
      </w:r>
      <w:r w:rsidR="00312A7A" w:rsidRPr="00312A7A">
        <w:rPr>
          <w:rFonts w:ascii="Arial" w:eastAsia="BookmanOldStyle" w:hAnsi="Arial" w:cs="Arial"/>
          <w:u w:val="single"/>
        </w:rPr>
        <w:t>4664/2018</w:t>
      </w:r>
      <w:r w:rsidRPr="00421B25">
        <w:rPr>
          <w:rFonts w:ascii="Arial" w:eastAsia="BookmanOldStyle" w:hAnsi="Arial" w:cs="Arial"/>
        </w:rPr>
        <w:t>, de conformidade com a Lei n.º 8.666 de 21 de junho de 1993 e alterações posteriores, resolvem firmar o presente TERMO ADITIVO, observadas as cláusulas e condições seguintes:</w:t>
      </w:r>
    </w:p>
    <w:p w:rsidR="00421B25" w:rsidRDefault="00421B25" w:rsidP="00312A7A">
      <w:pPr>
        <w:pStyle w:val="Recuodecorpodetexto"/>
        <w:spacing w:after="0"/>
        <w:ind w:left="0" w:firstLine="1"/>
        <w:jc w:val="both"/>
        <w:rPr>
          <w:rFonts w:ascii="Arial" w:eastAsia="BookmanOldStyle" w:hAnsi="Arial" w:cs="Arial"/>
          <w:b/>
          <w:u w:val="single"/>
        </w:rPr>
      </w:pPr>
    </w:p>
    <w:p w:rsidR="00421B25" w:rsidRPr="00421B25" w:rsidRDefault="00421B25" w:rsidP="00312A7A">
      <w:pPr>
        <w:pStyle w:val="Recuodecorpodetexto"/>
        <w:spacing w:after="0"/>
        <w:ind w:left="0" w:firstLine="1"/>
        <w:jc w:val="both"/>
        <w:rPr>
          <w:rFonts w:ascii="Arial" w:eastAsia="BookmanOldStyle" w:hAnsi="Arial" w:cs="Arial"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>CLÁUSULA PRIMEIRA - OBJETO</w:t>
      </w:r>
    </w:p>
    <w:p w:rsidR="00421B25" w:rsidRDefault="00312A7A" w:rsidP="00312A7A">
      <w:pPr>
        <w:pStyle w:val="Recuodecorpodetexto"/>
        <w:spacing w:after="0"/>
        <w:ind w:left="0"/>
        <w:jc w:val="both"/>
        <w:rPr>
          <w:rFonts w:ascii="Arial" w:hAnsi="Arial" w:cs="Arial"/>
          <w:color w:val="000000"/>
        </w:rPr>
      </w:pPr>
      <w:r w:rsidRPr="00312A7A">
        <w:rPr>
          <w:rFonts w:ascii="Arial" w:eastAsia="BookmanOldStyle" w:hAnsi="Arial" w:cs="Arial"/>
        </w:rPr>
        <w:t>1.</w:t>
      </w:r>
      <w:r>
        <w:rPr>
          <w:rFonts w:ascii="Arial" w:eastAsia="BookmanOldStyle" w:hAnsi="Arial" w:cs="Arial"/>
        </w:rPr>
        <w:t xml:space="preserve">1 </w:t>
      </w:r>
      <w:r w:rsidR="00421B25" w:rsidRPr="00421B25">
        <w:rPr>
          <w:rFonts w:ascii="Arial" w:eastAsia="BookmanOldStyle" w:hAnsi="Arial" w:cs="Arial"/>
        </w:rPr>
        <w:t>- O presente termo aditivo tem como objeto a prorrogação do contrato n°</w:t>
      </w:r>
      <w:r w:rsidR="00421B25">
        <w:rPr>
          <w:rFonts w:ascii="Arial" w:eastAsia="BookmanOldStyle" w:hAnsi="Arial" w:cs="Arial"/>
        </w:rPr>
        <w:t xml:space="preserve"> 13</w:t>
      </w:r>
      <w:r w:rsidR="00421B25" w:rsidRPr="00421B25">
        <w:rPr>
          <w:rFonts w:ascii="Arial" w:eastAsia="BookmanOldStyle" w:hAnsi="Arial" w:cs="Arial"/>
        </w:rPr>
        <w:t>/201</w:t>
      </w:r>
      <w:r w:rsidR="00421B25">
        <w:rPr>
          <w:rFonts w:ascii="Arial" w:eastAsia="BookmanOldStyle" w:hAnsi="Arial" w:cs="Arial"/>
        </w:rPr>
        <w:t>6</w:t>
      </w:r>
      <w:r w:rsidR="00421B25" w:rsidRPr="00421B25">
        <w:rPr>
          <w:rFonts w:ascii="Arial" w:eastAsia="BookmanOldStyle" w:hAnsi="Arial" w:cs="Arial"/>
        </w:rPr>
        <w:t xml:space="preserve">, por mais </w:t>
      </w:r>
      <w:r w:rsidR="00421B25">
        <w:rPr>
          <w:rFonts w:ascii="Arial" w:eastAsia="BookmanOldStyle" w:hAnsi="Arial" w:cs="Arial"/>
        </w:rPr>
        <w:t>12</w:t>
      </w:r>
      <w:r w:rsidR="00711926">
        <w:rPr>
          <w:rFonts w:ascii="Arial" w:eastAsia="BookmanOldStyle" w:hAnsi="Arial" w:cs="Arial"/>
        </w:rPr>
        <w:t xml:space="preserve"> </w:t>
      </w:r>
      <w:r w:rsidR="00421B25">
        <w:rPr>
          <w:rFonts w:ascii="Arial" w:eastAsia="BookmanOldStyle" w:hAnsi="Arial" w:cs="Arial"/>
        </w:rPr>
        <w:t>(doze) meses</w:t>
      </w:r>
      <w:r>
        <w:rPr>
          <w:rFonts w:ascii="Arial" w:eastAsia="BookmanOldStyle" w:hAnsi="Arial" w:cs="Arial"/>
        </w:rPr>
        <w:t>,</w:t>
      </w:r>
      <w:r w:rsidR="00421B25" w:rsidRPr="00421B25">
        <w:rPr>
          <w:rFonts w:ascii="Arial" w:eastAsia="BookmanOldStyle" w:hAnsi="Arial" w:cs="Arial"/>
        </w:rPr>
        <w:t xml:space="preserve"> </w:t>
      </w:r>
      <w:r w:rsidRPr="0010699F">
        <w:rPr>
          <w:rFonts w:ascii="Arial" w:hAnsi="Arial" w:cs="Arial"/>
          <w:color w:val="000000"/>
        </w:rPr>
        <w:t>(art 62, § 3º, I, da lei 8.666/93)</w:t>
      </w:r>
      <w:r>
        <w:rPr>
          <w:rFonts w:ascii="Arial" w:hAnsi="Arial" w:cs="Arial"/>
          <w:color w:val="000000"/>
        </w:rPr>
        <w:t>.</w:t>
      </w:r>
    </w:p>
    <w:p w:rsidR="00312A7A" w:rsidRPr="00421B25" w:rsidRDefault="00312A7A" w:rsidP="00312A7A">
      <w:pPr>
        <w:pStyle w:val="Recuodecorpodetexto"/>
        <w:spacing w:after="0"/>
        <w:ind w:left="0"/>
        <w:jc w:val="both"/>
        <w:rPr>
          <w:rFonts w:ascii="Arial" w:eastAsia="BookmanOldStyle" w:hAnsi="Arial" w:cs="Arial"/>
        </w:rPr>
      </w:pPr>
    </w:p>
    <w:p w:rsidR="00421B25" w:rsidRPr="00421B25" w:rsidRDefault="00421B25" w:rsidP="00312A7A">
      <w:pPr>
        <w:pStyle w:val="Recuodecorpodetexto"/>
        <w:spacing w:after="0"/>
        <w:ind w:left="0"/>
        <w:jc w:val="both"/>
        <w:rPr>
          <w:rFonts w:ascii="Arial" w:eastAsia="BookmanOldStyle" w:hAnsi="Arial" w:cs="Arial"/>
          <w:b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>CLÁUSULA SEGUNDA –</w:t>
      </w:r>
      <w:r w:rsidRPr="00421B25">
        <w:rPr>
          <w:rFonts w:ascii="Arial" w:eastAsia="BookmanOldStyle" w:hAnsi="Arial" w:cs="Arial"/>
          <w:u w:val="single"/>
        </w:rPr>
        <w:t xml:space="preserve"> </w:t>
      </w:r>
      <w:r w:rsidRPr="00421B25">
        <w:rPr>
          <w:rFonts w:ascii="Arial" w:eastAsia="BookmanOldStyle" w:hAnsi="Arial" w:cs="Arial"/>
          <w:b/>
          <w:u w:val="single"/>
        </w:rPr>
        <w:t>PRAZO</w:t>
      </w:r>
    </w:p>
    <w:p w:rsidR="00421B25" w:rsidRDefault="00421B25" w:rsidP="00312A7A">
      <w:pPr>
        <w:pStyle w:val="Recuodecorpodetexto"/>
        <w:spacing w:after="0"/>
        <w:ind w:left="0"/>
        <w:jc w:val="both"/>
        <w:rPr>
          <w:rFonts w:ascii="Arial" w:eastAsia="BookmanOldStyle" w:hAnsi="Arial" w:cs="Arial"/>
          <w:b/>
        </w:rPr>
      </w:pPr>
      <w:r w:rsidRPr="00421B25">
        <w:rPr>
          <w:rFonts w:ascii="Arial" w:eastAsia="BookmanOldStyle" w:hAnsi="Arial" w:cs="Arial"/>
        </w:rPr>
        <w:t xml:space="preserve">2.2 - Fica prorrogado a vigência do contrato a partir de </w:t>
      </w:r>
      <w:r w:rsidRPr="00421B25">
        <w:rPr>
          <w:rFonts w:ascii="Arial" w:eastAsia="BookmanOldStyle" w:hAnsi="Arial" w:cs="Arial"/>
          <w:b/>
        </w:rPr>
        <w:t>01/01/201</w:t>
      </w:r>
      <w:r w:rsidR="00312A7A">
        <w:rPr>
          <w:rFonts w:ascii="Arial" w:eastAsia="BookmanOldStyle" w:hAnsi="Arial" w:cs="Arial"/>
          <w:b/>
        </w:rPr>
        <w:t>9</w:t>
      </w:r>
      <w:r w:rsidRPr="00421B25">
        <w:rPr>
          <w:rFonts w:ascii="Arial" w:eastAsia="BookmanOldStyle" w:hAnsi="Arial" w:cs="Arial"/>
          <w:b/>
        </w:rPr>
        <w:t xml:space="preserve"> </w:t>
      </w:r>
      <w:r w:rsidRPr="00421B25">
        <w:rPr>
          <w:rFonts w:ascii="Arial" w:eastAsia="BookmanOldStyle" w:hAnsi="Arial" w:cs="Arial"/>
        </w:rPr>
        <w:t xml:space="preserve">até </w:t>
      </w:r>
      <w:r w:rsidRPr="00421B25">
        <w:rPr>
          <w:rFonts w:ascii="Arial" w:eastAsia="BookmanOldStyle" w:hAnsi="Arial" w:cs="Arial"/>
          <w:b/>
        </w:rPr>
        <w:t>31/12/201</w:t>
      </w:r>
      <w:r w:rsidR="00312A7A">
        <w:rPr>
          <w:rFonts w:ascii="Arial" w:eastAsia="BookmanOldStyle" w:hAnsi="Arial" w:cs="Arial"/>
          <w:b/>
        </w:rPr>
        <w:t>9</w:t>
      </w:r>
      <w:r w:rsidRPr="00421B25">
        <w:rPr>
          <w:rFonts w:ascii="Arial" w:eastAsia="BookmanOldStyle" w:hAnsi="Arial" w:cs="Arial"/>
          <w:b/>
        </w:rPr>
        <w:t>.</w:t>
      </w:r>
    </w:p>
    <w:p w:rsidR="00312A7A" w:rsidRPr="00421B25" w:rsidRDefault="00312A7A" w:rsidP="00312A7A">
      <w:pPr>
        <w:pStyle w:val="Recuodecorpodetexto"/>
        <w:spacing w:after="0"/>
        <w:ind w:left="0"/>
        <w:jc w:val="both"/>
        <w:rPr>
          <w:rFonts w:ascii="Arial" w:eastAsia="BookmanOldStyle" w:hAnsi="Arial" w:cs="Arial"/>
          <w:b/>
        </w:rPr>
      </w:pPr>
    </w:p>
    <w:p w:rsidR="00421B25" w:rsidRPr="00421B25" w:rsidRDefault="00421B25" w:rsidP="00312A7A">
      <w:pPr>
        <w:pStyle w:val="Recuodecorpodetexto"/>
        <w:spacing w:after="0"/>
        <w:ind w:left="0"/>
        <w:jc w:val="both"/>
        <w:rPr>
          <w:rFonts w:ascii="Arial" w:eastAsia="BookmanOldStyle" w:hAnsi="Arial" w:cs="Arial"/>
          <w:b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>CLAUSULA TERCEIRA- VALOR</w:t>
      </w:r>
    </w:p>
    <w:p w:rsidR="00421B25" w:rsidRDefault="00421B25" w:rsidP="00312A7A">
      <w:pPr>
        <w:pStyle w:val="Recuodecorpodetexto"/>
        <w:spacing w:after="0"/>
        <w:ind w:left="0"/>
        <w:jc w:val="both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 xml:space="preserve">3.1 - O aluguel mensal convencionado é de </w:t>
      </w:r>
      <w:r w:rsidRPr="00421B25">
        <w:rPr>
          <w:rFonts w:ascii="Arial" w:eastAsia="BookmanOldStyle" w:hAnsi="Arial" w:cs="Arial"/>
          <w:b/>
        </w:rPr>
        <w:t xml:space="preserve">R$ </w:t>
      </w:r>
      <w:r>
        <w:rPr>
          <w:rFonts w:ascii="Arial" w:eastAsia="BookmanOldStyle" w:hAnsi="Arial" w:cs="Arial"/>
          <w:b/>
        </w:rPr>
        <w:t xml:space="preserve">1.200,00 </w:t>
      </w:r>
      <w:r w:rsidRPr="00421B25">
        <w:rPr>
          <w:rFonts w:ascii="Arial" w:eastAsia="BookmanOldStyle" w:hAnsi="Arial" w:cs="Arial"/>
        </w:rPr>
        <w:t xml:space="preserve">(hum mil e duzentos reais)  perfazendo a um valor global de </w:t>
      </w:r>
      <w:r w:rsidRPr="00421B25">
        <w:rPr>
          <w:rFonts w:ascii="Arial" w:eastAsia="BookmanOldStyle" w:hAnsi="Arial" w:cs="Arial"/>
          <w:b/>
        </w:rPr>
        <w:t xml:space="preserve">R$ </w:t>
      </w:r>
      <w:r>
        <w:rPr>
          <w:rFonts w:ascii="Arial" w:eastAsia="BookmanOldStyle" w:hAnsi="Arial" w:cs="Arial"/>
          <w:b/>
        </w:rPr>
        <w:t xml:space="preserve">14.400,00 </w:t>
      </w:r>
      <w:r w:rsidRPr="00421B25">
        <w:rPr>
          <w:rFonts w:ascii="Arial" w:eastAsia="BookmanOldStyle" w:hAnsi="Arial" w:cs="Arial"/>
        </w:rPr>
        <w:t>(quatorze mil e quatrocentos reais).</w:t>
      </w:r>
    </w:p>
    <w:p w:rsidR="00312A7A" w:rsidRPr="00421B25" w:rsidRDefault="00312A7A" w:rsidP="00312A7A">
      <w:pPr>
        <w:pStyle w:val="Recuodecorpodetexto"/>
        <w:spacing w:after="0"/>
        <w:ind w:left="0"/>
        <w:jc w:val="both"/>
        <w:rPr>
          <w:rFonts w:ascii="Arial" w:eastAsia="BookmanOldStyle" w:hAnsi="Arial" w:cs="Arial"/>
        </w:rPr>
      </w:pPr>
    </w:p>
    <w:p w:rsidR="00421B25" w:rsidRPr="00421B25" w:rsidRDefault="00421B25" w:rsidP="00312A7A">
      <w:pPr>
        <w:pStyle w:val="Recuodecorpodetexto"/>
        <w:spacing w:after="0"/>
        <w:ind w:left="0"/>
        <w:jc w:val="both"/>
        <w:rPr>
          <w:rFonts w:ascii="Arial" w:eastAsia="BookmanOldStyle" w:hAnsi="Arial" w:cs="Arial"/>
          <w:b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>CLAUSULA QUARTA- DOTAÇÃO ORÇAMENTÁRIA</w:t>
      </w:r>
    </w:p>
    <w:p w:rsidR="00421B25" w:rsidRPr="00421B25" w:rsidRDefault="00421B25" w:rsidP="00312A7A">
      <w:pPr>
        <w:pStyle w:val="Recuodecorpodetexto"/>
        <w:spacing w:after="0"/>
        <w:ind w:left="0"/>
        <w:jc w:val="both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>4.1 - A dotação orçamentaria a ser utilizada para o exercicio de 201</w:t>
      </w:r>
      <w:r w:rsidR="00312A7A">
        <w:rPr>
          <w:rFonts w:ascii="Arial" w:eastAsia="BookmanOldStyle" w:hAnsi="Arial" w:cs="Arial"/>
        </w:rPr>
        <w:t>9,</w:t>
      </w:r>
      <w:r w:rsidRPr="00421B25">
        <w:rPr>
          <w:rFonts w:ascii="Arial" w:eastAsia="BookmanOldStyle" w:hAnsi="Arial" w:cs="Arial"/>
        </w:rPr>
        <w:t xml:space="preserve"> será indicada por apostilamento.</w:t>
      </w:r>
    </w:p>
    <w:p w:rsidR="00421B25" w:rsidRDefault="00421B25" w:rsidP="00312A7A">
      <w:pPr>
        <w:pStyle w:val="Recuodecorpodetexto"/>
        <w:spacing w:after="0"/>
        <w:ind w:left="0"/>
        <w:jc w:val="both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 xml:space="preserve">Em tudo mais fica perfeitamente ratificado o Contrato Nº </w:t>
      </w:r>
      <w:r>
        <w:rPr>
          <w:rFonts w:ascii="Arial" w:eastAsia="BookmanOldStyle" w:hAnsi="Arial" w:cs="Arial"/>
        </w:rPr>
        <w:t>13</w:t>
      </w:r>
      <w:r w:rsidRPr="00421B25">
        <w:rPr>
          <w:rFonts w:ascii="Arial" w:eastAsia="BookmanOldStyle" w:hAnsi="Arial" w:cs="Arial"/>
        </w:rPr>
        <w:t>/201</w:t>
      </w:r>
      <w:r>
        <w:rPr>
          <w:rFonts w:ascii="Arial" w:eastAsia="BookmanOldStyle" w:hAnsi="Arial" w:cs="Arial"/>
        </w:rPr>
        <w:t>6</w:t>
      </w:r>
      <w:r w:rsidRPr="00421B25">
        <w:rPr>
          <w:rFonts w:ascii="Arial" w:eastAsia="BookmanOldStyle" w:hAnsi="Arial" w:cs="Arial"/>
        </w:rPr>
        <w:t>, em todas as suas cláusulas e condições, do qual o presente fica fazendo parte integrante e inseparável. E, por estarem contratados, assinam o presente em 0</w:t>
      </w:r>
      <w:r w:rsidR="00C9665C">
        <w:rPr>
          <w:rFonts w:ascii="Arial" w:eastAsia="BookmanOldStyle" w:hAnsi="Arial" w:cs="Arial"/>
        </w:rPr>
        <w:t>3</w:t>
      </w:r>
      <w:r w:rsidRPr="00421B25">
        <w:rPr>
          <w:rFonts w:ascii="Arial" w:eastAsia="BookmanOldStyle" w:hAnsi="Arial" w:cs="Arial"/>
        </w:rPr>
        <w:t xml:space="preserve"> (</w:t>
      </w:r>
      <w:r w:rsidR="00C9665C">
        <w:rPr>
          <w:rFonts w:ascii="Arial" w:eastAsia="BookmanOldStyle" w:hAnsi="Arial" w:cs="Arial"/>
        </w:rPr>
        <w:t>três</w:t>
      </w:r>
      <w:r w:rsidRPr="00421B25">
        <w:rPr>
          <w:rFonts w:ascii="Arial" w:eastAsia="BookmanOldStyle" w:hAnsi="Arial" w:cs="Arial"/>
        </w:rPr>
        <w:t>) vias de igual teor.</w:t>
      </w:r>
    </w:p>
    <w:p w:rsidR="00421B25" w:rsidRPr="00421B25" w:rsidRDefault="00421B25" w:rsidP="00312A7A">
      <w:pPr>
        <w:pStyle w:val="Recuodecorpodetexto"/>
        <w:spacing w:after="0"/>
        <w:ind w:left="0"/>
        <w:jc w:val="both"/>
        <w:rPr>
          <w:rFonts w:ascii="Arial" w:eastAsia="BookmanOldStyle" w:hAnsi="Arial" w:cs="Arial"/>
        </w:rPr>
      </w:pPr>
    </w:p>
    <w:p w:rsidR="00421B25" w:rsidRPr="00421B25" w:rsidRDefault="00421B25" w:rsidP="00312A7A">
      <w:pPr>
        <w:pStyle w:val="Recuodecorpodetexto"/>
        <w:spacing w:after="0"/>
        <w:jc w:val="right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 xml:space="preserve">São Domingos do Norte/ES, </w:t>
      </w:r>
      <w:r w:rsidR="00312A7A">
        <w:rPr>
          <w:rFonts w:ascii="Arial" w:eastAsia="BookmanOldStyle" w:hAnsi="Arial" w:cs="Arial"/>
        </w:rPr>
        <w:t>11</w:t>
      </w:r>
      <w:r w:rsidR="00423C35">
        <w:rPr>
          <w:rFonts w:ascii="Arial" w:eastAsia="BookmanOldStyle" w:hAnsi="Arial" w:cs="Arial"/>
        </w:rPr>
        <w:t xml:space="preserve"> </w:t>
      </w:r>
      <w:r w:rsidRPr="00421B25">
        <w:rPr>
          <w:rFonts w:ascii="Arial" w:eastAsia="BookmanOldStyle" w:hAnsi="Arial" w:cs="Arial"/>
        </w:rPr>
        <w:t xml:space="preserve">de </w:t>
      </w:r>
      <w:r>
        <w:rPr>
          <w:rFonts w:ascii="Arial" w:eastAsia="BookmanOldStyle" w:hAnsi="Arial" w:cs="Arial"/>
        </w:rPr>
        <w:t xml:space="preserve">Dezembro </w:t>
      </w:r>
      <w:r w:rsidRPr="00421B25">
        <w:rPr>
          <w:rFonts w:ascii="Arial" w:eastAsia="BookmanOldStyle" w:hAnsi="Arial" w:cs="Arial"/>
        </w:rPr>
        <w:t>de 20</w:t>
      </w:r>
      <w:r w:rsidR="00112228">
        <w:rPr>
          <w:rFonts w:ascii="Arial" w:eastAsia="BookmanOldStyle" w:hAnsi="Arial" w:cs="Arial"/>
        </w:rPr>
        <w:t>1</w:t>
      </w:r>
      <w:r w:rsidR="00312A7A">
        <w:rPr>
          <w:rFonts w:ascii="Arial" w:eastAsia="BookmanOldStyle" w:hAnsi="Arial" w:cs="Arial"/>
        </w:rPr>
        <w:t>8</w:t>
      </w:r>
      <w:r w:rsidRPr="00421B25">
        <w:rPr>
          <w:rFonts w:ascii="Arial" w:eastAsia="BookmanOldStyle" w:hAnsi="Arial" w:cs="Arial"/>
        </w:rPr>
        <w:t>.</w:t>
      </w:r>
    </w:p>
    <w:p w:rsidR="00421B25" w:rsidRDefault="00421B25" w:rsidP="00312A7A">
      <w:pPr>
        <w:pStyle w:val="Recuodecorpodetexto"/>
        <w:spacing w:after="0"/>
        <w:ind w:left="0"/>
        <w:jc w:val="right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  <w:b/>
          <w:bCs/>
        </w:rPr>
        <w:t xml:space="preserve">            </w:t>
      </w:r>
      <w:r w:rsidRPr="00421B25">
        <w:rPr>
          <w:rFonts w:ascii="Arial" w:eastAsia="BookmanOldStyle" w:hAnsi="Arial" w:cs="Arial"/>
        </w:rPr>
        <w:t xml:space="preserve">                               </w:t>
      </w:r>
    </w:p>
    <w:p w:rsidR="00421B25" w:rsidRPr="00421B25" w:rsidRDefault="00421B25" w:rsidP="00312A7A">
      <w:pPr>
        <w:pStyle w:val="Recuodecorpodetexto"/>
        <w:spacing w:after="0"/>
        <w:ind w:left="0"/>
        <w:jc w:val="both"/>
        <w:rPr>
          <w:rFonts w:ascii="Arial" w:eastAsia="BookmanOldStyle" w:hAnsi="Arial" w:cs="Arial"/>
        </w:rPr>
      </w:pPr>
    </w:p>
    <w:p w:rsidR="00421B25" w:rsidRPr="00421B25" w:rsidRDefault="00312A7A" w:rsidP="00312A7A">
      <w:pPr>
        <w:pStyle w:val="Recuodecorpodetexto"/>
        <w:spacing w:after="0"/>
        <w:ind w:left="0"/>
        <w:contextualSpacing/>
        <w:rPr>
          <w:rFonts w:ascii="Arial" w:eastAsia="BookmanOldStyle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112228">
        <w:rPr>
          <w:rFonts w:ascii="Arial" w:hAnsi="Arial" w:cs="Arial"/>
          <w:b/>
          <w:bCs/>
        </w:rPr>
        <w:t xml:space="preserve"> </w:t>
      </w:r>
      <w:r w:rsidR="00112228" w:rsidRPr="006A7520">
        <w:rPr>
          <w:rFonts w:ascii="Arial" w:hAnsi="Arial" w:cs="Arial"/>
          <w:b/>
          <w:bCs/>
        </w:rPr>
        <w:t>Pedro Amarildo Dalmonte</w:t>
      </w:r>
      <w:r w:rsidR="00421B25" w:rsidRPr="00421B25">
        <w:rPr>
          <w:rFonts w:ascii="Arial" w:eastAsia="BookmanOldStyle" w:hAnsi="Arial" w:cs="Arial"/>
        </w:rPr>
        <w:t xml:space="preserve">  </w:t>
      </w:r>
      <w:r w:rsidR="00421B25">
        <w:rPr>
          <w:rFonts w:ascii="Arial" w:eastAsia="BookmanOldStyle" w:hAnsi="Arial" w:cs="Arial"/>
        </w:rPr>
        <w:t xml:space="preserve"> </w:t>
      </w:r>
      <w:r w:rsidR="00421B25" w:rsidRPr="00421B25">
        <w:rPr>
          <w:rFonts w:ascii="Arial" w:eastAsia="BookmanOldStyle" w:hAnsi="Arial" w:cs="Arial"/>
        </w:rPr>
        <w:t xml:space="preserve">                         </w:t>
      </w:r>
      <w:r w:rsidR="00421B25">
        <w:rPr>
          <w:rFonts w:ascii="Arial" w:eastAsia="BookmanOldStyle" w:hAnsi="Arial" w:cs="Arial"/>
        </w:rPr>
        <w:t xml:space="preserve">      </w:t>
      </w:r>
      <w:r w:rsidR="00421B25" w:rsidRPr="00421B25">
        <w:rPr>
          <w:rFonts w:ascii="Arial" w:eastAsia="BookmanOldStyle" w:hAnsi="Arial" w:cs="Arial"/>
        </w:rPr>
        <w:t xml:space="preserve">    </w:t>
      </w:r>
      <w:r w:rsidR="00112228">
        <w:rPr>
          <w:rFonts w:ascii="Arial" w:eastAsia="BookmanOldStyle" w:hAnsi="Arial" w:cs="Arial"/>
        </w:rPr>
        <w:t xml:space="preserve"> </w:t>
      </w:r>
      <w:r>
        <w:rPr>
          <w:rFonts w:ascii="Arial" w:eastAsia="BookmanOldStyle" w:hAnsi="Arial" w:cs="Arial"/>
        </w:rPr>
        <w:t xml:space="preserve">        </w:t>
      </w:r>
      <w:r w:rsidR="00112228">
        <w:rPr>
          <w:rFonts w:ascii="Arial" w:eastAsia="BookmanOldStyle" w:hAnsi="Arial" w:cs="Arial"/>
        </w:rPr>
        <w:t xml:space="preserve"> </w:t>
      </w:r>
      <w:r w:rsidR="00421B25" w:rsidRPr="00421B25">
        <w:rPr>
          <w:rFonts w:ascii="Arial" w:eastAsia="BookmanOldStyle" w:hAnsi="Arial" w:cs="Arial"/>
        </w:rPr>
        <w:t xml:space="preserve"> </w:t>
      </w:r>
      <w:r>
        <w:rPr>
          <w:rFonts w:ascii="Arial" w:eastAsia="BookmanOldStyle" w:hAnsi="Arial" w:cs="Arial"/>
        </w:rPr>
        <w:t xml:space="preserve">         </w:t>
      </w:r>
      <w:r w:rsidR="00421B25">
        <w:rPr>
          <w:rFonts w:ascii="Arial" w:eastAsia="BookmanOldStyle" w:hAnsi="Arial" w:cs="Arial"/>
          <w:b/>
        </w:rPr>
        <w:t>Alaertes Luiz Nicchio</w:t>
      </w:r>
    </w:p>
    <w:p w:rsidR="00421B25" w:rsidRPr="00421B25" w:rsidRDefault="00421B25" w:rsidP="00312A7A">
      <w:pPr>
        <w:pStyle w:val="Recuodecorpodetexto"/>
        <w:spacing w:after="0"/>
        <w:ind w:left="284"/>
        <w:contextualSpacing/>
        <w:jc w:val="center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>Prefeito Municipal</w:t>
      </w:r>
      <w:r w:rsidRPr="00421B25">
        <w:rPr>
          <w:rFonts w:ascii="Arial" w:eastAsia="BookmanOldStyle" w:hAnsi="Arial" w:cs="Arial"/>
        </w:rPr>
        <w:tab/>
        <w:t xml:space="preserve">                                          </w:t>
      </w:r>
      <w:r w:rsidR="00312A7A">
        <w:rPr>
          <w:rFonts w:ascii="Arial" w:eastAsia="BookmanOldStyle" w:hAnsi="Arial" w:cs="Arial"/>
        </w:rPr>
        <w:t xml:space="preserve">              </w:t>
      </w:r>
      <w:r w:rsidRPr="00421B25">
        <w:rPr>
          <w:rFonts w:ascii="Arial" w:eastAsia="BookmanOldStyle" w:hAnsi="Arial" w:cs="Arial"/>
        </w:rPr>
        <w:t xml:space="preserve">  Representante Legal</w:t>
      </w:r>
    </w:p>
    <w:p w:rsidR="00421B25" w:rsidRDefault="00312A7A" w:rsidP="00312A7A">
      <w:pPr>
        <w:pStyle w:val="Recuodecorpodetexto"/>
        <w:spacing w:after="0"/>
        <w:ind w:left="284"/>
        <w:contextualSpacing/>
        <w:rPr>
          <w:rFonts w:ascii="Arial" w:eastAsia="BookmanOldStyle" w:hAnsi="Arial" w:cs="Arial"/>
        </w:rPr>
      </w:pPr>
      <w:r>
        <w:rPr>
          <w:rFonts w:ascii="Arial" w:eastAsia="BookmanOldStyle" w:hAnsi="Arial" w:cs="Arial"/>
        </w:rPr>
        <w:t xml:space="preserve">          </w:t>
      </w:r>
      <w:r w:rsidR="00421B25" w:rsidRPr="00421B25">
        <w:rPr>
          <w:rFonts w:ascii="Arial" w:eastAsia="BookmanOldStyle" w:hAnsi="Arial" w:cs="Arial"/>
        </w:rPr>
        <w:t xml:space="preserve">Contratante                                                               </w:t>
      </w:r>
      <w:r>
        <w:rPr>
          <w:rFonts w:ascii="Arial" w:eastAsia="BookmanOldStyle" w:hAnsi="Arial" w:cs="Arial"/>
        </w:rPr>
        <w:t xml:space="preserve">                  </w:t>
      </w:r>
      <w:r w:rsidR="00421B25" w:rsidRPr="00421B25">
        <w:rPr>
          <w:rFonts w:ascii="Arial" w:eastAsia="BookmanOldStyle" w:hAnsi="Arial" w:cs="Arial"/>
        </w:rPr>
        <w:t>Contratado</w:t>
      </w:r>
    </w:p>
    <w:p w:rsidR="00B648A9" w:rsidRDefault="00B648A9" w:rsidP="00312A7A">
      <w:pPr>
        <w:pStyle w:val="Recuodecorpodetexto"/>
        <w:spacing w:after="0"/>
        <w:ind w:left="284"/>
        <w:contextualSpacing/>
        <w:rPr>
          <w:rFonts w:ascii="Arial" w:eastAsia="BookmanOldStyle" w:hAnsi="Arial" w:cs="Arial"/>
        </w:rPr>
      </w:pPr>
    </w:p>
    <w:p w:rsidR="00B648A9" w:rsidRPr="00FE1DA1" w:rsidRDefault="00B648A9" w:rsidP="00B648A9">
      <w:pPr>
        <w:rPr>
          <w:rFonts w:ascii="Arial" w:hAnsi="Arial" w:cs="Arial"/>
        </w:rPr>
      </w:pPr>
      <w:r w:rsidRPr="00FE1DA1">
        <w:rPr>
          <w:rFonts w:ascii="Arial" w:hAnsi="Arial" w:cs="Arial"/>
        </w:rPr>
        <w:t>TESTEMUNHAS:</w:t>
      </w:r>
    </w:p>
    <w:p w:rsidR="00B648A9" w:rsidRPr="004E60A2" w:rsidRDefault="00B648A9" w:rsidP="00B648A9">
      <w:r w:rsidRPr="00FE1DA1">
        <w:rPr>
          <w:rFonts w:ascii="Arial" w:hAnsi="Arial" w:cs="Arial"/>
        </w:rPr>
        <w:t>1</w:t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  <w:t xml:space="preserve"> - ______________________________  2- _______________________________</w:t>
      </w:r>
    </w:p>
    <w:p w:rsidR="00B648A9" w:rsidRPr="00421B25" w:rsidRDefault="00B648A9" w:rsidP="00312A7A">
      <w:pPr>
        <w:pStyle w:val="Recuodecorpodetexto"/>
        <w:spacing w:after="0"/>
        <w:ind w:left="284"/>
        <w:contextualSpacing/>
        <w:rPr>
          <w:rFonts w:ascii="Arial" w:eastAsia="BookmanOldStyle" w:hAnsi="Arial" w:cs="Arial"/>
        </w:rPr>
      </w:pPr>
    </w:p>
    <w:sectPr w:rsidR="00B648A9" w:rsidRPr="00421B25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D9A" w:rsidRDefault="00C95D9A" w:rsidP="00A94A12">
      <w:r>
        <w:separator/>
      </w:r>
    </w:p>
  </w:endnote>
  <w:endnote w:type="continuationSeparator" w:id="0">
    <w:p w:rsidR="00C95D9A" w:rsidRDefault="00C95D9A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D9A" w:rsidRDefault="00C95D9A" w:rsidP="00A94A12">
      <w:r>
        <w:separator/>
      </w:r>
    </w:p>
  </w:footnote>
  <w:footnote w:type="continuationSeparator" w:id="0">
    <w:p w:rsidR="00C95D9A" w:rsidRDefault="00C95D9A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452955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-364490</wp:posOffset>
          </wp:positionV>
          <wp:extent cx="857250" cy="58102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810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452955" w:rsidRDefault="00297284" w:rsidP="00452955">
    <w:pPr>
      <w:pStyle w:val="Ttulo3"/>
      <w:tabs>
        <w:tab w:val="left" w:pos="1245"/>
        <w:tab w:val="center" w:pos="4712"/>
      </w:tabs>
      <w:spacing w:before="0" w:after="0"/>
      <w:jc w:val="center"/>
      <w:rPr>
        <w:sz w:val="19"/>
        <w:szCs w:val="19"/>
      </w:rPr>
    </w:pPr>
    <w:r w:rsidRPr="00452955">
      <w:rPr>
        <w:sz w:val="19"/>
        <w:szCs w:val="19"/>
      </w:rPr>
      <w:t>PREFEITURA MUNICIPAL DE SÃO DOMINGOS DO NORTE</w:t>
    </w:r>
  </w:p>
  <w:p w:rsidR="00297284" w:rsidRPr="00BC26BF" w:rsidRDefault="00297284" w:rsidP="00452955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452955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452955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CC2100B"/>
    <w:multiLevelType w:val="multilevel"/>
    <w:tmpl w:val="3DAC5802"/>
    <w:lvl w:ilvl="0">
      <w:start w:val="1"/>
      <w:numFmt w:val="decimal"/>
      <w:lvlText w:val="%1"/>
      <w:lvlJc w:val="left"/>
      <w:pPr>
        <w:ind w:left="405" w:hanging="405"/>
      </w:pPr>
      <w:rPr>
        <w:rFonts w:eastAsia="BookmanOldStyle" w:hint="default"/>
        <w:color w:val="auto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eastAsia="BookmanOldStyle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BookmanOldStyle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BookmanOldStyle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BookmanOldStyle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BookmanOldStyle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BookmanOldStyle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BookmanOldStyle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BookmanOldStyle" w:hint="default"/>
        <w:color w:val="auto"/>
      </w:rPr>
    </w:lvl>
  </w:abstractNum>
  <w:abstractNum w:abstractNumId="3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8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2C51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104238"/>
    <w:rsid w:val="00104C50"/>
    <w:rsid w:val="00112228"/>
    <w:rsid w:val="00153F3A"/>
    <w:rsid w:val="00160DC2"/>
    <w:rsid w:val="0016468F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34431"/>
    <w:rsid w:val="0024291B"/>
    <w:rsid w:val="0025699F"/>
    <w:rsid w:val="00266ED4"/>
    <w:rsid w:val="0027558A"/>
    <w:rsid w:val="00276F97"/>
    <w:rsid w:val="00297284"/>
    <w:rsid w:val="002A779F"/>
    <w:rsid w:val="002B7409"/>
    <w:rsid w:val="002C271E"/>
    <w:rsid w:val="002D06C6"/>
    <w:rsid w:val="002F17AF"/>
    <w:rsid w:val="002F6705"/>
    <w:rsid w:val="002F7CC6"/>
    <w:rsid w:val="00301973"/>
    <w:rsid w:val="00312A7A"/>
    <w:rsid w:val="00314133"/>
    <w:rsid w:val="00331C33"/>
    <w:rsid w:val="0033757E"/>
    <w:rsid w:val="003531A7"/>
    <w:rsid w:val="00374BBC"/>
    <w:rsid w:val="003875C9"/>
    <w:rsid w:val="003C04F4"/>
    <w:rsid w:val="003C377C"/>
    <w:rsid w:val="003C522A"/>
    <w:rsid w:val="003E08BF"/>
    <w:rsid w:val="003E1211"/>
    <w:rsid w:val="003E2141"/>
    <w:rsid w:val="003E4E8D"/>
    <w:rsid w:val="003E785D"/>
    <w:rsid w:val="00416C31"/>
    <w:rsid w:val="00421090"/>
    <w:rsid w:val="00421B25"/>
    <w:rsid w:val="00422395"/>
    <w:rsid w:val="0042333D"/>
    <w:rsid w:val="00423C35"/>
    <w:rsid w:val="00426EFA"/>
    <w:rsid w:val="004351FA"/>
    <w:rsid w:val="00436322"/>
    <w:rsid w:val="004376E4"/>
    <w:rsid w:val="00452955"/>
    <w:rsid w:val="0045662B"/>
    <w:rsid w:val="00464648"/>
    <w:rsid w:val="00464F9C"/>
    <w:rsid w:val="004710D6"/>
    <w:rsid w:val="0047156C"/>
    <w:rsid w:val="00480761"/>
    <w:rsid w:val="00486CB3"/>
    <w:rsid w:val="00492A31"/>
    <w:rsid w:val="0049567B"/>
    <w:rsid w:val="004A1670"/>
    <w:rsid w:val="004A7AEE"/>
    <w:rsid w:val="004C667D"/>
    <w:rsid w:val="004D5079"/>
    <w:rsid w:val="004E60A2"/>
    <w:rsid w:val="00503DB2"/>
    <w:rsid w:val="005138C0"/>
    <w:rsid w:val="00521B7A"/>
    <w:rsid w:val="00547869"/>
    <w:rsid w:val="00572D1E"/>
    <w:rsid w:val="00573CE6"/>
    <w:rsid w:val="005848DF"/>
    <w:rsid w:val="00596DD8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432F8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0FAC"/>
    <w:rsid w:val="0070406A"/>
    <w:rsid w:val="00704D42"/>
    <w:rsid w:val="00707DDF"/>
    <w:rsid w:val="00711926"/>
    <w:rsid w:val="00740157"/>
    <w:rsid w:val="00741043"/>
    <w:rsid w:val="007467A2"/>
    <w:rsid w:val="00757344"/>
    <w:rsid w:val="00762A67"/>
    <w:rsid w:val="0076328C"/>
    <w:rsid w:val="0076353A"/>
    <w:rsid w:val="00776D37"/>
    <w:rsid w:val="007838D2"/>
    <w:rsid w:val="007905A5"/>
    <w:rsid w:val="00793375"/>
    <w:rsid w:val="007C34AC"/>
    <w:rsid w:val="007D1241"/>
    <w:rsid w:val="007D3B25"/>
    <w:rsid w:val="007E0951"/>
    <w:rsid w:val="007F6E39"/>
    <w:rsid w:val="008102D0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282C"/>
    <w:rsid w:val="00930859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B159F"/>
    <w:rsid w:val="009E6329"/>
    <w:rsid w:val="009F351B"/>
    <w:rsid w:val="00A14E3F"/>
    <w:rsid w:val="00A16413"/>
    <w:rsid w:val="00A2393D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7C15"/>
    <w:rsid w:val="00B17DB9"/>
    <w:rsid w:val="00B26102"/>
    <w:rsid w:val="00B313F7"/>
    <w:rsid w:val="00B34AFA"/>
    <w:rsid w:val="00B41C76"/>
    <w:rsid w:val="00B41E0A"/>
    <w:rsid w:val="00B45891"/>
    <w:rsid w:val="00B51779"/>
    <w:rsid w:val="00B648A9"/>
    <w:rsid w:val="00B65D73"/>
    <w:rsid w:val="00B81572"/>
    <w:rsid w:val="00BC055B"/>
    <w:rsid w:val="00BC26BF"/>
    <w:rsid w:val="00BC2A38"/>
    <w:rsid w:val="00BD0A1E"/>
    <w:rsid w:val="00BD1938"/>
    <w:rsid w:val="00BE0F89"/>
    <w:rsid w:val="00BE22F8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5D9A"/>
    <w:rsid w:val="00C963A7"/>
    <w:rsid w:val="00C9665C"/>
    <w:rsid w:val="00CA1D72"/>
    <w:rsid w:val="00CA7618"/>
    <w:rsid w:val="00CC71D7"/>
    <w:rsid w:val="00CD241F"/>
    <w:rsid w:val="00CF766C"/>
    <w:rsid w:val="00D02C9D"/>
    <w:rsid w:val="00D06DC0"/>
    <w:rsid w:val="00D32588"/>
    <w:rsid w:val="00D32D63"/>
    <w:rsid w:val="00D37969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B7160"/>
    <w:rsid w:val="00DB79F2"/>
    <w:rsid w:val="00DC3174"/>
    <w:rsid w:val="00DE5C46"/>
    <w:rsid w:val="00DF3530"/>
    <w:rsid w:val="00DF7BA2"/>
    <w:rsid w:val="00E04586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E2DBB"/>
    <w:rsid w:val="00EF684E"/>
    <w:rsid w:val="00F04121"/>
    <w:rsid w:val="00F13AD3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9CA72-C826-4D8D-9FBC-1E25672C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12</cp:revision>
  <cp:lastPrinted>2016-12-01T11:31:00Z</cp:lastPrinted>
  <dcterms:created xsi:type="dcterms:W3CDTF">2018-12-11T15:54:00Z</dcterms:created>
  <dcterms:modified xsi:type="dcterms:W3CDTF">2018-12-11T16:14:00Z</dcterms:modified>
</cp:coreProperties>
</file>