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57E8FC" w14:textId="0B064A04" w:rsidR="00CC1FC9" w:rsidRPr="00CC1FC9" w:rsidRDefault="00CC1FC9" w:rsidP="00CC1FC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</w:t>
      </w:r>
      <w:r w:rsidR="00B16D6A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INTO</w:t>
      </w: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132/2023</w:t>
      </w:r>
    </w:p>
    <w:p w14:paraId="4791C59E" w14:textId="77777777" w:rsidR="00CC1FC9" w:rsidRPr="00CC1FC9" w:rsidRDefault="00CC1FC9" w:rsidP="00CC1FC9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E570F79" w14:textId="195CD62B" w:rsidR="00CC1FC9" w:rsidRPr="00CC1FC9" w:rsidRDefault="00CC1FC9" w:rsidP="00CC1FC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CC1FC9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CONSTRUTORA SCHMIDT LTDA</w:t>
      </w:r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04.343.865/0001-01, estabelecida no Córrego São Gabriel, Zona Rural, São Gabriel da Palha/CEP 29780-000, e-mail: </w:t>
      </w:r>
      <w:hyperlink r:id="rId4" w:history="1">
        <w:r w:rsidRPr="00CC1FC9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zh-CN"/>
          </w:rPr>
          <w:t>construtoracsd-licitacao@hotmail.com</w:t>
        </w:r>
      </w:hyperlink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99881-2215, representada neste ato pelo Senhor </w:t>
      </w:r>
      <w:proofErr w:type="spellStart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 do  CPF  n° 138.379.337-92, CI nº 3.175.540 SSP/ES, brasileiro, solteiro, empresário, residente na Avenida Victório </w:t>
      </w:r>
      <w:proofErr w:type="spellStart"/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Piski</w:t>
      </w:r>
      <w:proofErr w:type="spellEnd"/>
      <w:r w:rsidRPr="00CC1FC9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nº 99, Bairro Progresso, São Gabriel da Palha/ES, CEP 29780-000, designada abreviadamente de </w:t>
      </w:r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CC1FC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CC1FC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CC1FC9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CC1FC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B16D6A">
        <w:rPr>
          <w:rFonts w:ascii="Arial" w:eastAsia="Times New Roman" w:hAnsi="Arial" w:cs="Arial"/>
          <w:bCs/>
          <w:sz w:val="24"/>
          <w:szCs w:val="24"/>
          <w:lang w:eastAsia="x-none"/>
        </w:rPr>
        <w:t>6011</w:t>
      </w:r>
      <w:r w:rsidRPr="00CC1FC9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CC1FC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CC1FC9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CC1FC9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CC1FC9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CC1FC9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CC1FC9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CC1FC9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CF96B5A" w14:textId="03A17FF6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C1FC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 w:rsidR="00B16D6A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:</w:t>
      </w:r>
      <w:r w:rsidRPr="00CC1FC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 </w:t>
      </w:r>
      <w:r w:rsidRPr="00CC1FC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7981FBA" w14:textId="7D7AA611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 w:rsidR="00B16D6A">
        <w:rPr>
          <w:rFonts w:ascii="Arial" w:eastAsia="Times New Roman" w:hAnsi="Arial" w:cs="Arial"/>
          <w:sz w:val="24"/>
          <w:szCs w:val="24"/>
          <w:lang w:eastAsia="pt-BR"/>
        </w:rPr>
        <w:t>7,97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 w:rsidR="00B16D6A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>ª medição do contrato nº 132/2023, nos termos da Lei 8.666/93.</w:t>
      </w:r>
    </w:p>
    <w:p w14:paraId="22062014" w14:textId="77777777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0095C55" w14:textId="555FB4C2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 w:rsidR="00B16D6A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:</w:t>
      </w: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DO VALOR REAJUSTADO </w:t>
      </w:r>
    </w:p>
    <w:p w14:paraId="62280424" w14:textId="06B94403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4.607,92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quatro mil, seiscentos e sete reais e noventa e dois centavos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7,97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57.815,86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cinquenta e sete mil, oitocentos e quinze reais e oitenta e seis centavos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 w:rsidR="00BA3627"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3433BC0F" w14:textId="77777777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FC26344" w14:textId="32AA24D5" w:rsidR="00CC1FC9" w:rsidRPr="00CC1FC9" w:rsidRDefault="00CC1FC9" w:rsidP="00CC1FC9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</w:t>
      </w:r>
      <w:r w:rsidR="00B16D6A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:</w:t>
      </w:r>
      <w:r w:rsidRPr="00CC1FC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DA DOTAÇÃO ORÇAMENTÁRIA</w:t>
      </w:r>
    </w:p>
    <w:p w14:paraId="1F66FD0C" w14:textId="008BEC20" w:rsidR="00CC1FC9" w:rsidRPr="00CC1FC9" w:rsidRDefault="00CC1FC9" w:rsidP="00CC1FC9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CC1FC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>SEMUR - Ficha: 492 Fonte: 1</w:t>
      </w:r>
      <w:r w:rsidR="00BA3627">
        <w:rPr>
          <w:rFonts w:ascii="Arial" w:eastAsia="Times New Roman" w:hAnsi="Arial" w:cs="Arial"/>
          <w:sz w:val="24"/>
          <w:szCs w:val="24"/>
          <w:lang w:eastAsia="pt-BR"/>
        </w:rPr>
        <w:t>705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CC1FC9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D068AED" w14:textId="77777777" w:rsidR="00CC1FC9" w:rsidRPr="00CC1FC9" w:rsidRDefault="00CC1FC9" w:rsidP="00CC1FC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C1FC9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132/2023, em todas as suas cláusulas e condições, do qual o presente fica fazendo parte integrante e inseparável. E, por estarem contratados, assinam o presente em 03 (três) vias de igual teor.</w:t>
      </w:r>
    </w:p>
    <w:p w14:paraId="0F0C9093" w14:textId="77777777" w:rsidR="00CC1FC9" w:rsidRPr="00CC1FC9" w:rsidRDefault="00CC1FC9" w:rsidP="00CC1FC9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0130F25" w14:textId="23797CDA" w:rsidR="00CC1FC9" w:rsidRPr="00CC1FC9" w:rsidRDefault="00CC1FC9" w:rsidP="00CC1FC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BA3627">
        <w:rPr>
          <w:rFonts w:ascii="Arial" w:eastAsia="Times New Roman" w:hAnsi="Arial" w:cs="Arial"/>
          <w:sz w:val="24"/>
          <w:szCs w:val="24"/>
          <w:lang w:eastAsia="pt-BR"/>
        </w:rPr>
        <w:t>16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BA3627">
        <w:rPr>
          <w:rFonts w:ascii="Arial" w:eastAsia="Times New Roman" w:hAnsi="Arial" w:cs="Arial"/>
          <w:sz w:val="24"/>
          <w:szCs w:val="24"/>
          <w:lang w:eastAsia="pt-BR"/>
        </w:rPr>
        <w:t>janeiro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BA3627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639040A" w14:textId="77777777" w:rsidR="00CC1FC9" w:rsidRPr="00CC1FC9" w:rsidRDefault="00CC1FC9" w:rsidP="00CC1FC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45CC860" w14:textId="77777777" w:rsidR="00CC1FC9" w:rsidRPr="00CC1FC9" w:rsidRDefault="00CC1FC9" w:rsidP="00CC1FC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7FF56D" w14:textId="77777777" w:rsidR="00CC1FC9" w:rsidRPr="00CC1FC9" w:rsidRDefault="00CC1FC9" w:rsidP="00CC1FC9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5F71577" w14:textId="77777777" w:rsidR="00CC1FC9" w:rsidRPr="00CC1FC9" w:rsidRDefault="00CC1FC9" w:rsidP="00CC1FC9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  </w:t>
      </w:r>
      <w:proofErr w:type="spellStart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Cayke</w:t>
      </w:r>
      <w:proofErr w:type="spellEnd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proofErr w:type="spellStart"/>
      <w:r w:rsidRPr="00CC1FC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Piski</w:t>
      </w:r>
      <w:proofErr w:type="spellEnd"/>
    </w:p>
    <w:p w14:paraId="42FF38EB" w14:textId="77777777" w:rsidR="00CC1FC9" w:rsidRPr="00CC1FC9" w:rsidRDefault="00CC1FC9" w:rsidP="00CC1FC9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CC1FC9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54375C2C" w14:textId="77777777" w:rsidR="00CC1FC9" w:rsidRPr="00CC1FC9" w:rsidRDefault="00CC1FC9" w:rsidP="00CC1FC9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Contratada</w:t>
      </w:r>
    </w:p>
    <w:p w14:paraId="6AD7E4CA" w14:textId="77777777" w:rsidR="00CC1FC9" w:rsidRPr="00CC1FC9" w:rsidRDefault="00CC1FC9" w:rsidP="00CC1FC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710D4B" w14:textId="77777777" w:rsidR="00CC1FC9" w:rsidRPr="00CC1FC9" w:rsidRDefault="00CC1FC9" w:rsidP="00CC1FC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717F673" w14:textId="77777777" w:rsidR="00CC1FC9" w:rsidRPr="00CC1FC9" w:rsidRDefault="00CC1FC9" w:rsidP="00CC1FC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FE4EDD" w14:textId="07CD9CE5" w:rsidR="005C3891" w:rsidRPr="00CC1FC9" w:rsidRDefault="00CC1FC9" w:rsidP="00CC1FC9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C1FC9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5C3891" w:rsidRPr="00CC1FC9" w:rsidSect="00CC1FC9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21301846"/>
      <w:docPartObj>
        <w:docPartGallery w:val="Page Numbers (Bottom of Page)"/>
        <w:docPartUnique/>
      </w:docPartObj>
    </w:sdtPr>
    <w:sdtContent>
      <w:p w14:paraId="7E43A74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763BB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67D409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36D4270" wp14:editId="319A82E7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53E4DE3" w14:textId="77777777" w:rsidR="00000000" w:rsidRPr="00C850B7" w:rsidRDefault="00000000" w:rsidP="00C850B7"/>
  <w:p w14:paraId="223ED79B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FE21C7D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06BD6AF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4417A0EF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FC9"/>
    <w:rsid w:val="005C3891"/>
    <w:rsid w:val="00B16D6A"/>
    <w:rsid w:val="00BA3627"/>
    <w:rsid w:val="00CC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81EBD"/>
  <w15:chartTrackingRefBased/>
  <w15:docId w15:val="{2933067A-BA34-46A8-9550-0091772D7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C1F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C1F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C1F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1F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onstrutoracsd-licitacao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451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2025-01-16T16:05:00Z</dcterms:created>
  <dcterms:modified xsi:type="dcterms:W3CDTF">2025-01-16T17:27:00Z</dcterms:modified>
</cp:coreProperties>
</file>