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361EEBF" w14:textId="765FCE63" w:rsidR="0028571C" w:rsidRPr="0028571C" w:rsidRDefault="0028571C" w:rsidP="0028571C">
      <w:pPr>
        <w:spacing w:after="0" w:line="240" w:lineRule="auto"/>
        <w:jc w:val="center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SEGUNDO</w:t>
      </w: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 TERMO DE ADITIVO AO CONTRATO Nº </w:t>
      </w:r>
      <w:r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141/2023</w:t>
      </w:r>
    </w:p>
    <w:p w14:paraId="5F10C1D1" w14:textId="77777777" w:rsidR="0028571C" w:rsidRPr="0028571C" w:rsidRDefault="0028571C" w:rsidP="0028571C">
      <w:pPr>
        <w:spacing w:after="0" w:line="240" w:lineRule="auto"/>
        <w:jc w:val="center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</w:r>
    </w:p>
    <w:p w14:paraId="20E8641E" w14:textId="19EF05D2" w:rsidR="0028571C" w:rsidRPr="0028571C" w:rsidRDefault="0028571C" w:rsidP="0028571C">
      <w:pPr>
        <w:spacing w:after="120" w:line="240" w:lineRule="auto"/>
        <w:jc w:val="both"/>
        <w:rPr>
          <w:rFonts w:ascii="Arial" w:eastAsia="Times New Roman" w:hAnsi="Arial" w:cs="Arial"/>
          <w:sz w:val="24"/>
          <w:szCs w:val="24"/>
          <w:lang w:val="x-none" w:eastAsia="x-none"/>
        </w:rPr>
      </w:pP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O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MUNICÍPIO DE SÃO DOMINGOS DO NORTE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Estado do Espírito Santo, pessoa jurídica de direito público interno, inscrito no CNPJ sob o nº 36.350.312/0001-72, sediado na Rodovia Gether Lopes de Farias-Bairro Emilio Callegari-São Domingos do Norte/ES, CEP 29745-000, neste ato representado pela Excelentíssima Senhora Prefeita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Izabel Malacarne de Oliveira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nº </w:t>
      </w:r>
      <w:r w:rsidRPr="0028571C">
        <w:rPr>
          <w:rFonts w:ascii="Arial" w:eastAsia="Times New Roman" w:hAnsi="Arial" w:cs="Arial"/>
          <w:bCs/>
          <w:color w:val="000000"/>
          <w:sz w:val="24"/>
          <w:szCs w:val="24"/>
          <w:lang w:eastAsia="pt-BR"/>
        </w:rPr>
        <w:t>775.711.857-34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residente e domiciliada na Rua Goiânia, s/n, Centro, São Domingos do Norte/ES, CEP 29745-000, doravante denominado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CONTRATANTE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 e do outro lado a empresa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CALDAS SERVIÇOS E URBANIZAÇÕES LTDA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pessoa jurídica de direito privado, inscrita no CNPJ nº 49.846.175/0001-03, estabelecida na Rua Maria Tereza Bertolo, nº 98, Bairro Honório Fraga, Colatina/ES, CEP 29704-360, e-mail: </w:t>
      </w:r>
      <w:hyperlink r:id="rId4" w:history="1">
        <w:r w:rsidRPr="0028571C">
          <w:rPr>
            <w:rStyle w:val="Hyperlink"/>
            <w:rFonts w:ascii="Arial" w:eastAsia="Times New Roman" w:hAnsi="Arial" w:cs="Arial"/>
            <w:sz w:val="24"/>
            <w:szCs w:val="24"/>
            <w:lang w:eastAsia="zh-CN"/>
          </w:rPr>
          <w:t>csu.comercial.es@gmail.com</w:t>
        </w:r>
      </w:hyperlink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tel.: (027) 99857-9711, representada neste ato pela Senhora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Paula Fernandes Canalli Caldas</w:t>
      </w:r>
      <w:r w:rsidRPr="0028571C">
        <w:rPr>
          <w:rFonts w:ascii="Arial" w:eastAsia="Times New Roman" w:hAnsi="Arial" w:cs="Arial"/>
          <w:color w:val="000000" w:themeColor="text1"/>
          <w:sz w:val="24"/>
          <w:szCs w:val="24"/>
          <w:lang w:eastAsia="zh-CN"/>
        </w:rPr>
        <w:t xml:space="preserve">, portadora do CPF  n° 130.542.867-62, CI nº 3.749.730 SPTC/ES, designada abreviadamente de </w:t>
      </w:r>
      <w:r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CONTRATADA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, 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tendo em vista o que consta no Processo </w:t>
      </w:r>
      <w:r w:rsidR="00240FF4">
        <w:rPr>
          <w:rFonts w:ascii="Arial" w:eastAsia="Times New Roman" w:hAnsi="Arial" w:cs="Arial"/>
          <w:bCs/>
          <w:sz w:val="24"/>
          <w:szCs w:val="24"/>
          <w:lang w:eastAsia="x-none"/>
        </w:rPr>
        <w:t xml:space="preserve">Administrativo 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nº </w:t>
      </w:r>
      <w:r w:rsidR="00240FF4">
        <w:rPr>
          <w:rFonts w:ascii="Arial" w:eastAsia="Times New Roman" w:hAnsi="Arial" w:cs="Arial"/>
          <w:bCs/>
          <w:sz w:val="24"/>
          <w:szCs w:val="24"/>
          <w:lang w:eastAsia="x-none"/>
        </w:rPr>
        <w:t>1738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>/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>202</w:t>
      </w:r>
      <w:r w:rsidRPr="0028571C">
        <w:rPr>
          <w:rFonts w:ascii="Arial" w:eastAsia="Times New Roman" w:hAnsi="Arial" w:cs="Arial"/>
          <w:bCs/>
          <w:sz w:val="24"/>
          <w:szCs w:val="24"/>
          <w:lang w:eastAsia="x-none"/>
        </w:rPr>
        <w:t>4</w:t>
      </w:r>
      <w:r w:rsidRPr="0028571C">
        <w:rPr>
          <w:rFonts w:ascii="Arial" w:eastAsia="Times New Roman" w:hAnsi="Arial" w:cs="Arial"/>
          <w:bCs/>
          <w:sz w:val="24"/>
          <w:szCs w:val="24"/>
          <w:lang w:val="x-none" w:eastAsia="x-none"/>
        </w:rPr>
        <w:t xml:space="preserve"> e em observância às disposições da Lei nº 8.666, de 21 de junho de 1993 e da Lei nº 10.520,</w:t>
      </w:r>
      <w:r w:rsidRPr="0028571C">
        <w:rPr>
          <w:rFonts w:ascii="Arial" w:eastAsia="Times New Roman" w:hAnsi="Arial" w:cs="Arial"/>
          <w:b/>
          <w:sz w:val="24"/>
          <w:szCs w:val="24"/>
          <w:lang w:val="x-none" w:eastAsia="x-none"/>
        </w:rPr>
        <w:t xml:space="preserve"> </w:t>
      </w:r>
      <w:r w:rsidRPr="0028571C">
        <w:rPr>
          <w:rFonts w:ascii="Arial" w:eastAsia="Times New Roman" w:hAnsi="Arial" w:cs="Arial"/>
          <w:sz w:val="24"/>
          <w:szCs w:val="24"/>
          <w:lang w:val="x-none" w:eastAsia="x-none"/>
        </w:rPr>
        <w:t>resolvem firmar o presente TERMO ADITIVO, observadas as cláusulas e condições seguintes:</w:t>
      </w:r>
    </w:p>
    <w:p w14:paraId="0E5589AD" w14:textId="77777777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color w:val="000000"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 xml:space="preserve">CLÁUSULA PRIMEIRA - </w:t>
      </w:r>
      <w:r w:rsidRPr="0028571C">
        <w:rPr>
          <w:rFonts w:ascii="Arial" w:eastAsia="Times New Roman" w:hAnsi="Arial" w:cs="Arial"/>
          <w:b/>
          <w:color w:val="000000"/>
          <w:sz w:val="24"/>
          <w:szCs w:val="24"/>
          <w:u w:val="single"/>
          <w:lang w:eastAsia="pt-BR"/>
        </w:rPr>
        <w:tab/>
        <w:t>DO OBJETO</w:t>
      </w:r>
    </w:p>
    <w:p w14:paraId="028F5CDC" w14:textId="2121146B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1.1. O presente termo aditivo tem como objeto o reajuste de 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3,26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%, referente a variação de índice INCC, no valor da 1ª medição do contrato nº 1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41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/202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3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, nos termos da Lei 8.666/93.</w:t>
      </w:r>
    </w:p>
    <w:p w14:paraId="50EA2170" w14:textId="77777777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</w:p>
    <w:p w14:paraId="4111A466" w14:textId="77777777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 xml:space="preserve">CLÁUSULA SEGUNDA – DO VALOR REAJUSTADO </w:t>
      </w:r>
    </w:p>
    <w:p w14:paraId="5CDCBE4F" w14:textId="69D2BD46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2.1. Fica adicionado ao Contrato, o valor de R$ 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2.476,52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dois mil, quatrocentos e setenta e seis reais e cinquenta e dois centavos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), referente ao reajuste de 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3,26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% no valor de R$ 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75.895,64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(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setenta e cinco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mil, 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oitocentos e noventa e cinco reais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e sessenta e </w:t>
      </w:r>
      <w:r w:rsidR="00240FF4">
        <w:rPr>
          <w:rFonts w:ascii="Arial" w:eastAsia="Times New Roman" w:hAnsi="Arial" w:cs="Arial"/>
          <w:bCs/>
          <w:sz w:val="24"/>
          <w:szCs w:val="24"/>
          <w:lang w:eastAsia="pt-BR"/>
        </w:rPr>
        <w:t>quatro</w:t>
      </w: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 centavos) relativo a 1ª medição do contrato supracitado.</w:t>
      </w:r>
    </w:p>
    <w:p w14:paraId="1B7DD410" w14:textId="77777777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bCs/>
          <w:sz w:val="24"/>
          <w:szCs w:val="24"/>
          <w:lang w:eastAsia="pt-BR"/>
        </w:rPr>
      </w:pPr>
    </w:p>
    <w:p w14:paraId="453D2ADA" w14:textId="77777777" w:rsidR="0028571C" w:rsidRPr="0028571C" w:rsidRDefault="0028571C" w:rsidP="0028571C">
      <w:pPr>
        <w:spacing w:after="0" w:line="240" w:lineRule="auto"/>
        <w:jc w:val="both"/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u w:val="single"/>
          <w:lang w:eastAsia="pt-BR"/>
        </w:rPr>
        <w:t>CLÁUSULA TERCEIRA – DA DOTAÇÃO ORÇAMENTÁRIA</w:t>
      </w:r>
    </w:p>
    <w:p w14:paraId="56A1BA25" w14:textId="72135438" w:rsidR="0028571C" w:rsidRPr="0028571C" w:rsidRDefault="0028571C" w:rsidP="0028571C">
      <w:pPr>
        <w:spacing w:after="120"/>
        <w:jc w:val="both"/>
        <w:rPr>
          <w:rFonts w:ascii="Arial" w:eastAsia="Calibri" w:hAnsi="Arial" w:cs="Arial"/>
          <w:color w:val="FF0000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Cs/>
          <w:sz w:val="24"/>
          <w:szCs w:val="24"/>
          <w:lang w:eastAsia="pt-BR"/>
        </w:rPr>
        <w:t xml:space="preserve">3.1. </w:t>
      </w:r>
      <w:r w:rsidRPr="0028571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A dotação orçamentária a ser utilizada será: SEM</w:t>
      </w:r>
      <w:r w:rsidR="00240FF4">
        <w:rPr>
          <w:rFonts w:ascii="Arial" w:eastAsia="Times New Roman" w:hAnsi="Arial" w:cs="Arial"/>
          <w:color w:val="000000"/>
          <w:sz w:val="24"/>
          <w:szCs w:val="24"/>
          <w:lang w:eastAsia="pt-BR"/>
        </w:rPr>
        <w:t>UR</w:t>
      </w:r>
      <w:r w:rsidRPr="0028571C">
        <w:rPr>
          <w:rFonts w:ascii="Arial" w:eastAsia="Times New Roman" w:hAnsi="Arial" w:cs="Arial"/>
          <w:color w:val="000000"/>
          <w:sz w:val="24"/>
          <w:szCs w:val="24"/>
          <w:lang w:eastAsia="pt-BR"/>
        </w:rPr>
        <w:t xml:space="preserve">: 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Ficha: 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492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Fonte: 17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05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>00000000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.</w:t>
      </w:r>
    </w:p>
    <w:p w14:paraId="156F0C30" w14:textId="209BE7C5" w:rsidR="0028571C" w:rsidRPr="0028571C" w:rsidRDefault="0028571C" w:rsidP="0028571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  <w:r w:rsidRPr="0028571C">
        <w:rPr>
          <w:rFonts w:ascii="Arial" w:eastAsia="Calibri" w:hAnsi="Arial" w:cs="Arial"/>
          <w:sz w:val="24"/>
          <w:szCs w:val="24"/>
          <w:lang w:eastAsia="pt-BR"/>
        </w:rPr>
        <w:t>Em tudo mais fica perfeitamente ratificado o Contrato nº 1</w:t>
      </w:r>
      <w:r w:rsidR="00240FF4">
        <w:rPr>
          <w:rFonts w:ascii="Arial" w:eastAsia="Calibri" w:hAnsi="Arial" w:cs="Arial"/>
          <w:sz w:val="24"/>
          <w:szCs w:val="24"/>
          <w:lang w:eastAsia="pt-BR"/>
        </w:rPr>
        <w:t>41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/202</w:t>
      </w:r>
      <w:r w:rsidR="00240FF4">
        <w:rPr>
          <w:rFonts w:ascii="Arial" w:eastAsia="Calibri" w:hAnsi="Arial" w:cs="Arial"/>
          <w:sz w:val="24"/>
          <w:szCs w:val="24"/>
          <w:lang w:eastAsia="pt-BR"/>
        </w:rPr>
        <w:t>3</w:t>
      </w:r>
      <w:r w:rsidRPr="0028571C">
        <w:rPr>
          <w:rFonts w:ascii="Arial" w:eastAsia="Calibri" w:hAnsi="Arial" w:cs="Arial"/>
          <w:sz w:val="24"/>
          <w:szCs w:val="24"/>
          <w:lang w:eastAsia="pt-BR"/>
        </w:rPr>
        <w:t>, em todas as suas cláusulas e condições, do qual o presente fica fazendo parte integrante e inseparável. E, por estarem contratados, assinam o presente em 03 (três) vias de igual teor.</w:t>
      </w:r>
    </w:p>
    <w:p w14:paraId="603352BF" w14:textId="77777777" w:rsidR="0028571C" w:rsidRPr="0028571C" w:rsidRDefault="0028571C" w:rsidP="0028571C">
      <w:pPr>
        <w:tabs>
          <w:tab w:val="left" w:pos="1185"/>
        </w:tabs>
        <w:spacing w:after="0" w:line="240" w:lineRule="auto"/>
        <w:jc w:val="both"/>
        <w:rPr>
          <w:rFonts w:ascii="Arial" w:eastAsia="Calibri" w:hAnsi="Arial" w:cs="Arial"/>
          <w:sz w:val="24"/>
          <w:szCs w:val="24"/>
          <w:lang w:eastAsia="pt-BR"/>
        </w:rPr>
      </w:pPr>
    </w:p>
    <w:p w14:paraId="2BFA43E7" w14:textId="32EFD4E4" w:rsidR="0028571C" w:rsidRPr="0028571C" w:rsidRDefault="0028571C" w:rsidP="0028571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São Domingos do Norte/ES, 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29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de </w:t>
      </w:r>
      <w:r w:rsidR="00240FF4">
        <w:rPr>
          <w:rFonts w:ascii="Arial" w:eastAsia="Times New Roman" w:hAnsi="Arial" w:cs="Arial"/>
          <w:sz w:val="24"/>
          <w:szCs w:val="24"/>
          <w:lang w:eastAsia="pt-BR"/>
        </w:rPr>
        <w:t>maio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de 2024.</w:t>
      </w:r>
    </w:p>
    <w:p w14:paraId="3B0BB894" w14:textId="77777777" w:rsidR="0028571C" w:rsidRPr="0028571C" w:rsidRDefault="0028571C" w:rsidP="0028571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4BB4E06E" w14:textId="77777777" w:rsidR="0028571C" w:rsidRPr="0028571C" w:rsidRDefault="0028571C" w:rsidP="0028571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512AD8E" w14:textId="77777777" w:rsidR="0028571C" w:rsidRPr="0028571C" w:rsidRDefault="0028571C" w:rsidP="0028571C">
      <w:pPr>
        <w:spacing w:after="0" w:line="240" w:lineRule="auto"/>
        <w:jc w:val="right"/>
        <w:rPr>
          <w:rFonts w:ascii="Arial" w:eastAsia="Times New Roman" w:hAnsi="Arial" w:cs="Arial"/>
          <w:sz w:val="24"/>
          <w:szCs w:val="24"/>
          <w:lang w:eastAsia="pt-BR"/>
        </w:rPr>
      </w:pPr>
    </w:p>
    <w:p w14:paraId="6899195E" w14:textId="11CFDBBF" w:rsidR="0028571C" w:rsidRPr="0028571C" w:rsidRDefault="0028571C" w:rsidP="0028571C">
      <w:pPr>
        <w:tabs>
          <w:tab w:val="left" w:pos="-567"/>
        </w:tabs>
        <w:spacing w:after="0" w:line="240" w:lineRule="auto"/>
        <w:ind w:right="-852"/>
        <w:jc w:val="both"/>
        <w:rPr>
          <w:rFonts w:ascii="Arial" w:eastAsia="Times New Roman" w:hAnsi="Arial" w:cs="Arial"/>
          <w:b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b/>
          <w:sz w:val="24"/>
          <w:szCs w:val="24"/>
          <w:lang w:eastAsia="pt-BR"/>
        </w:rPr>
        <w:t xml:space="preserve">Ana Izabel Malacarne de Oliveira                             </w:t>
      </w:r>
      <w:r w:rsidR="007C2ECF" w:rsidRPr="0028571C">
        <w:rPr>
          <w:rFonts w:ascii="Arial" w:eastAsia="Times New Roman" w:hAnsi="Arial" w:cs="Arial"/>
          <w:b/>
          <w:bCs/>
          <w:color w:val="000000" w:themeColor="text1"/>
          <w:sz w:val="24"/>
          <w:szCs w:val="24"/>
          <w:lang w:eastAsia="zh-CN"/>
        </w:rPr>
        <w:t>Ana Paula Fernandes Canalli Caldas</w:t>
      </w:r>
    </w:p>
    <w:p w14:paraId="546F23DB" w14:textId="47BCD23C" w:rsidR="0028571C" w:rsidRPr="0028571C" w:rsidRDefault="0028571C" w:rsidP="0028571C">
      <w:pPr>
        <w:tabs>
          <w:tab w:val="left" w:pos="-567"/>
          <w:tab w:val="left" w:pos="3060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Prefeita Municipal</w:t>
      </w:r>
      <w:r w:rsidRPr="0028571C">
        <w:rPr>
          <w:rFonts w:ascii="Arial" w:eastAsia="Times New Roman" w:hAnsi="Arial" w:cs="Arial"/>
          <w:sz w:val="24"/>
          <w:szCs w:val="24"/>
          <w:lang w:eastAsia="pt-BR"/>
        </w:rPr>
        <w:tab/>
        <w:t xml:space="preserve">                                                      Representante Legal</w:t>
      </w:r>
    </w:p>
    <w:p w14:paraId="46BF7A4D" w14:textId="67A36921" w:rsidR="0028571C" w:rsidRPr="0028571C" w:rsidRDefault="0028571C" w:rsidP="0028571C">
      <w:pPr>
        <w:tabs>
          <w:tab w:val="left" w:pos="-567"/>
        </w:tabs>
        <w:spacing w:after="0" w:line="240" w:lineRule="auto"/>
        <w:ind w:left="-567" w:right="-852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 xml:space="preserve">                           Contratante                                                                       Contratad</w:t>
      </w:r>
      <w:r w:rsidR="007C2ECF">
        <w:rPr>
          <w:rFonts w:ascii="Arial" w:eastAsia="Times New Roman" w:hAnsi="Arial" w:cs="Arial"/>
          <w:sz w:val="24"/>
          <w:szCs w:val="24"/>
          <w:lang w:eastAsia="pt-BR"/>
        </w:rPr>
        <w:t>a</w:t>
      </w:r>
    </w:p>
    <w:p w14:paraId="3AC3AB79" w14:textId="77777777" w:rsidR="0028571C" w:rsidRPr="0028571C" w:rsidRDefault="0028571C" w:rsidP="0028571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7F961014" w14:textId="77777777" w:rsidR="0028571C" w:rsidRPr="0028571C" w:rsidRDefault="0028571C" w:rsidP="0028571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>Testemunhas:</w:t>
      </w:r>
    </w:p>
    <w:p w14:paraId="3AF3C847" w14:textId="77777777" w:rsidR="0028571C" w:rsidRPr="0028571C" w:rsidRDefault="0028571C" w:rsidP="0028571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14:paraId="35570CC2" w14:textId="77777777" w:rsidR="0028571C" w:rsidRPr="0028571C" w:rsidRDefault="0028571C" w:rsidP="0028571C">
      <w:pPr>
        <w:spacing w:after="0" w:line="240" w:lineRule="auto"/>
        <w:ind w:right="-193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  <w:r w:rsidRPr="0028571C">
        <w:rPr>
          <w:rFonts w:ascii="Arial" w:eastAsia="Times New Roman" w:hAnsi="Arial" w:cs="Arial"/>
          <w:sz w:val="24"/>
          <w:szCs w:val="24"/>
          <w:lang w:eastAsia="pt-BR"/>
        </w:rPr>
        <w:t>a) _____________________________                      b) _____________________________</w:t>
      </w:r>
    </w:p>
    <w:p w14:paraId="3824666F" w14:textId="77777777" w:rsidR="00853ED1" w:rsidRDefault="00853ED1"/>
    <w:sectPr w:rsidR="00853ED1" w:rsidSect="0028571C">
      <w:headerReference w:type="default" r:id="rId5"/>
      <w:footerReference w:type="default" r:id="rId6"/>
      <w:pgSz w:w="11906" w:h="16838" w:code="9"/>
      <w:pgMar w:top="851" w:right="851" w:bottom="85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MT Black">
    <w:altName w:val="Arial Black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id w:val="100077642"/>
      <w:docPartObj>
        <w:docPartGallery w:val="Page Numbers (Bottom of Page)"/>
        <w:docPartUnique/>
      </w:docPartObj>
    </w:sdtPr>
    <w:sdtContent>
      <w:p w14:paraId="1C721A6E" w14:textId="77777777" w:rsidR="00000000" w:rsidRDefault="00000000">
        <w:pPr>
          <w:pStyle w:val="Rodap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t>2</w:t>
        </w:r>
        <w:r>
          <w:fldChar w:fldCharType="end"/>
        </w:r>
      </w:p>
    </w:sdtContent>
  </w:sdt>
  <w:p w14:paraId="606CB6F0" w14:textId="77777777" w:rsidR="00000000" w:rsidRDefault="00000000">
    <w:pPr>
      <w:pStyle w:val="Rodap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7913475" w14:textId="77777777" w:rsidR="00000000" w:rsidRDefault="00000000" w:rsidP="00C850B7">
    <w:pPr>
      <w:pStyle w:val="Ttulo3"/>
      <w:tabs>
        <w:tab w:val="left" w:pos="180"/>
        <w:tab w:val="left" w:pos="5655"/>
        <w:tab w:val="right" w:pos="9638"/>
      </w:tabs>
      <w:spacing w:before="0"/>
      <w:rPr>
        <w:rFonts w:ascii="Arial MT Black" w:hAnsi="Arial MT Black"/>
        <w:b/>
        <w:sz w:val="22"/>
        <w:szCs w:val="22"/>
      </w:rPr>
    </w:pPr>
    <w:r w:rsidRPr="00F612E9">
      <w:rPr>
        <w:noProof/>
        <w:sz w:val="20"/>
        <w:szCs w:val="20"/>
      </w:rPr>
      <w:drawing>
        <wp:anchor distT="0" distB="0" distL="114300" distR="114300" simplePos="0" relativeHeight="251659264" behindDoc="0" locked="0" layoutInCell="1" allowOverlap="1" wp14:anchorId="01CFB470" wp14:editId="1849CCFC">
          <wp:simplePos x="0" y="0"/>
          <wp:positionH relativeFrom="margin">
            <wp:align>center</wp:align>
          </wp:positionH>
          <wp:positionV relativeFrom="paragraph">
            <wp:posOffset>-241300</wp:posOffset>
          </wp:positionV>
          <wp:extent cx="885825" cy="715645"/>
          <wp:effectExtent l="0" t="0" r="9525" b="825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5825" cy="71564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rFonts w:ascii="Arial MT Black" w:hAnsi="Arial MT Black"/>
        <w:b/>
        <w:sz w:val="22"/>
        <w:szCs w:val="22"/>
      </w:rPr>
      <w:tab/>
    </w:r>
    <w:r>
      <w:rPr>
        <w:rFonts w:ascii="Arial MT Black" w:hAnsi="Arial MT Black"/>
        <w:b/>
        <w:sz w:val="22"/>
        <w:szCs w:val="22"/>
      </w:rPr>
      <w:tab/>
    </w:r>
  </w:p>
  <w:p w14:paraId="48965F5E" w14:textId="77777777" w:rsidR="00000000" w:rsidRPr="00C850B7" w:rsidRDefault="00000000" w:rsidP="00C850B7"/>
  <w:p w14:paraId="4BD58472" w14:textId="77777777" w:rsidR="00000000" w:rsidRPr="00F612E9" w:rsidRDefault="00000000" w:rsidP="00F612E9">
    <w:pPr>
      <w:keepNext/>
      <w:tabs>
        <w:tab w:val="left" w:pos="1245"/>
        <w:tab w:val="center" w:pos="4712"/>
      </w:tabs>
      <w:contextualSpacing/>
      <w:jc w:val="center"/>
      <w:outlineLvl w:val="2"/>
      <w:rPr>
        <w:rFonts w:ascii="Arial" w:hAnsi="Arial" w:cs="Arial"/>
        <w:b/>
        <w:sz w:val="20"/>
        <w:szCs w:val="20"/>
      </w:rPr>
    </w:pPr>
    <w:r w:rsidRPr="00F612E9">
      <w:rPr>
        <w:rFonts w:ascii="Arial" w:hAnsi="Arial" w:cs="Arial"/>
        <w:b/>
        <w:sz w:val="20"/>
        <w:szCs w:val="20"/>
      </w:rPr>
      <w:t>PREFEITURA MUNICIPAL DE SÃO DOMINGOS DO NORTE</w:t>
    </w:r>
    <w:r>
      <w:rPr>
        <w:rFonts w:ascii="Arial" w:hAnsi="Arial" w:cs="Arial"/>
        <w:b/>
        <w:sz w:val="20"/>
        <w:szCs w:val="20"/>
      </w:rPr>
      <w:t>/ES</w:t>
    </w:r>
  </w:p>
  <w:p w14:paraId="5946E773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Rod. Gether Lopes de Farias, s/nº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Bairro Emílio Calegari</w:t>
    </w:r>
    <w:r>
      <w:rPr>
        <w:rFonts w:ascii="Arial" w:hAnsi="Arial" w:cs="Arial"/>
        <w:color w:val="000000"/>
        <w:sz w:val="20"/>
        <w:szCs w:val="20"/>
      </w:rPr>
      <w:t xml:space="preserve">, </w:t>
    </w:r>
    <w:r w:rsidRPr="00F612E9">
      <w:rPr>
        <w:rFonts w:ascii="Arial" w:hAnsi="Arial" w:cs="Arial"/>
        <w:color w:val="000000"/>
        <w:sz w:val="20"/>
        <w:szCs w:val="20"/>
      </w:rPr>
      <w:t>São Domingos do Norte/ES -</w:t>
    </w:r>
    <w:r>
      <w:rPr>
        <w:rFonts w:ascii="Arial" w:hAnsi="Arial" w:cs="Arial"/>
        <w:color w:val="000000"/>
        <w:sz w:val="20"/>
        <w:szCs w:val="20"/>
      </w:rPr>
      <w:t xml:space="preserve"> </w:t>
    </w:r>
    <w:r w:rsidRPr="00F612E9">
      <w:rPr>
        <w:rFonts w:ascii="Arial" w:hAnsi="Arial" w:cs="Arial"/>
        <w:color w:val="000000"/>
        <w:sz w:val="20"/>
        <w:szCs w:val="20"/>
      </w:rPr>
      <w:t>CEP 29745-000</w:t>
    </w:r>
  </w:p>
  <w:p w14:paraId="1029FF0C" w14:textId="77777777" w:rsidR="00000000" w:rsidRPr="00F612E9" w:rsidRDefault="00000000" w:rsidP="00F612E9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Telefone/Telefax: (027) 3742</w:t>
    </w:r>
    <w:r>
      <w:rPr>
        <w:rFonts w:ascii="Arial" w:hAnsi="Arial" w:cs="Arial"/>
        <w:color w:val="000000"/>
        <w:sz w:val="20"/>
        <w:szCs w:val="20"/>
      </w:rPr>
      <w:t>-</w:t>
    </w:r>
    <w:r w:rsidRPr="00F612E9">
      <w:rPr>
        <w:rFonts w:ascii="Arial" w:hAnsi="Arial" w:cs="Arial"/>
        <w:color w:val="000000"/>
        <w:sz w:val="20"/>
        <w:szCs w:val="20"/>
      </w:rPr>
      <w:t xml:space="preserve">0200  </w:t>
    </w:r>
  </w:p>
  <w:p w14:paraId="362A21C9" w14:textId="77777777" w:rsidR="00000000" w:rsidRPr="00F612E9" w:rsidRDefault="00000000" w:rsidP="00C850B7">
    <w:pPr>
      <w:contextualSpacing/>
      <w:jc w:val="center"/>
      <w:rPr>
        <w:rFonts w:ascii="Arial" w:hAnsi="Arial" w:cs="Arial"/>
        <w:color w:val="000000"/>
        <w:sz w:val="20"/>
        <w:szCs w:val="20"/>
      </w:rPr>
    </w:pPr>
    <w:r w:rsidRPr="00F612E9">
      <w:rPr>
        <w:rFonts w:ascii="Arial" w:hAnsi="Arial" w:cs="Arial"/>
        <w:color w:val="000000"/>
        <w:sz w:val="20"/>
        <w:szCs w:val="20"/>
      </w:rPr>
      <w:t>CNPJ 36.350.312/0001-72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8571C"/>
    <w:rsid w:val="00240FF4"/>
    <w:rsid w:val="0028571C"/>
    <w:rsid w:val="007C2ECF"/>
    <w:rsid w:val="00853ED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1C5EDF8"/>
  <w15:chartTrackingRefBased/>
  <w15:docId w15:val="{62618D6C-5DAF-4D14-911C-1B91CD550E0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28571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28571C"/>
    <w:rPr>
      <w:rFonts w:asciiTheme="majorHAnsi" w:eastAsiaTheme="majorEastAsia" w:hAnsiTheme="majorHAnsi" w:cstheme="majorBidi"/>
      <w:color w:val="1F4D78" w:themeColor="accent1" w:themeShade="7F"/>
      <w:sz w:val="24"/>
      <w:szCs w:val="24"/>
    </w:rPr>
  </w:style>
  <w:style w:type="paragraph" w:styleId="Rodap">
    <w:name w:val="footer"/>
    <w:basedOn w:val="Normal"/>
    <w:link w:val="RodapChar"/>
    <w:uiPriority w:val="99"/>
    <w:unhideWhenUsed/>
    <w:rsid w:val="0028571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8571C"/>
  </w:style>
  <w:style w:type="character" w:styleId="Hyperlink">
    <w:name w:val="Hyperlink"/>
    <w:basedOn w:val="Fontepargpadro"/>
    <w:uiPriority w:val="99"/>
    <w:unhideWhenUsed/>
    <w:rsid w:val="0028571C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hyperlink" Target="mailto:csu.comercial.es@gmail.com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435</Words>
  <Characters>2350</Characters>
  <Application>Microsoft Office Word</Application>
  <DocSecurity>0</DocSecurity>
  <Lines>19</Lines>
  <Paragraphs>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2780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cp:lastPrinted>2024-05-29T16:15:00Z</cp:lastPrinted>
  <dcterms:created xsi:type="dcterms:W3CDTF">2024-05-29T15:55:00Z</dcterms:created>
  <dcterms:modified xsi:type="dcterms:W3CDTF">2024-05-29T16:16:00Z</dcterms:modified>
</cp:coreProperties>
</file>