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6336D5" w14:textId="714ED872" w:rsidR="00DB238F" w:rsidRPr="00DB238F" w:rsidRDefault="00DB238F" w:rsidP="00DB238F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SEXTO</w:t>
      </w:r>
      <w:r w:rsidRPr="00DB238F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166/2022</w:t>
      </w:r>
    </w:p>
    <w:p w14:paraId="273B3E81" w14:textId="77777777" w:rsidR="00DB238F" w:rsidRPr="00DB238F" w:rsidRDefault="00DB238F" w:rsidP="00DB238F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DB238F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DB238F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26D9AC63" w14:textId="3883CBCB" w:rsidR="00DB238F" w:rsidRPr="00DB238F" w:rsidRDefault="00DB238F" w:rsidP="00DB238F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DB238F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DB238F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DB238F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DB238F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DB238F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DB238F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DB238F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DB238F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DB238F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DB238F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DB238F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DB238F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DB238F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DB238F">
        <w:rPr>
          <w:rFonts w:ascii="Arial" w:hAnsi="Arial" w:cs="Arial"/>
          <w:b/>
          <w:bCs/>
          <w:color w:val="000000" w:themeColor="text1"/>
          <w:sz w:val="24"/>
          <w:szCs w:val="24"/>
        </w:rPr>
        <w:t>CS COSTA COMÉRCIO E SERVIÇOS AMBIENTAIS LTDA</w:t>
      </w:r>
      <w:r w:rsidRPr="00DB238F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 inscrita no CNPJ nº 06.178.268/0001-02, estabelecida no Córrego Sobradinho, s/n, Sítio Pai e Filho, Pavilhão II, Área Rural, Boa Esperança/ES, CEP 29.845-000, e-mail: </w:t>
      </w:r>
      <w:hyperlink r:id="rId4" w:history="1">
        <w:r w:rsidRPr="00DB238F">
          <w:rPr>
            <w:rStyle w:val="Hyperlink"/>
            <w:rFonts w:ascii="Arial" w:hAnsi="Arial" w:cs="Arial"/>
            <w:sz w:val="24"/>
            <w:szCs w:val="24"/>
          </w:rPr>
          <w:t>cscosta.me@gmail.com</w:t>
        </w:r>
      </w:hyperlink>
      <w:r w:rsidRPr="00DB238F">
        <w:rPr>
          <w:rFonts w:ascii="Arial" w:hAnsi="Arial" w:cs="Arial"/>
          <w:color w:val="000000" w:themeColor="text1"/>
          <w:sz w:val="24"/>
          <w:szCs w:val="24"/>
        </w:rPr>
        <w:t xml:space="preserve">, representada neste ato pelo </w:t>
      </w:r>
      <w:r>
        <w:rPr>
          <w:rFonts w:ascii="Arial" w:hAnsi="Arial" w:cs="Arial"/>
          <w:color w:val="000000" w:themeColor="text1"/>
          <w:sz w:val="24"/>
          <w:szCs w:val="24"/>
        </w:rPr>
        <w:t>S</w:t>
      </w:r>
      <w:r w:rsidRPr="00DB238F">
        <w:rPr>
          <w:rFonts w:ascii="Arial" w:hAnsi="Arial" w:cs="Arial"/>
          <w:color w:val="000000" w:themeColor="text1"/>
          <w:sz w:val="24"/>
          <w:szCs w:val="24"/>
        </w:rPr>
        <w:t>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DB238F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DB238F">
        <w:rPr>
          <w:rFonts w:ascii="Arial" w:hAnsi="Arial" w:cs="Arial"/>
          <w:b/>
          <w:bCs/>
          <w:color w:val="000000" w:themeColor="text1"/>
          <w:sz w:val="24"/>
          <w:szCs w:val="24"/>
        </w:rPr>
        <w:t>Claudenor</w:t>
      </w:r>
      <w:proofErr w:type="spellEnd"/>
      <w:r w:rsidRPr="00DB238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Silva Costa</w:t>
      </w:r>
      <w:r w:rsidRPr="00DB238F">
        <w:rPr>
          <w:rFonts w:ascii="Arial" w:hAnsi="Arial" w:cs="Arial"/>
          <w:color w:val="000000" w:themeColor="text1"/>
          <w:sz w:val="24"/>
          <w:szCs w:val="24"/>
        </w:rPr>
        <w:t xml:space="preserve">, portador do CPF n° 074.488.507-84, CI 1.491.387, solteiro, empresário, residente e domiciliado na Avenida Dois, nº 480, Bairro Castelo Branco, Cariacica/ES, CEP: 29.140-791, designada neste ato de </w:t>
      </w:r>
      <w:r w:rsidRPr="00DB238F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DB238F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DB238F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DB238F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DB238F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3461</w:t>
      </w:r>
      <w:r w:rsidRPr="00DB238F">
        <w:rPr>
          <w:rFonts w:ascii="Arial" w:eastAsia="Times New Roman" w:hAnsi="Arial" w:cs="Arial"/>
          <w:bCs/>
          <w:sz w:val="24"/>
          <w:szCs w:val="24"/>
          <w:lang w:eastAsia="x-none"/>
        </w:rPr>
        <w:t>/2024</w:t>
      </w:r>
      <w:r w:rsidRPr="00DB238F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DB238F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DB238F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07B71D6C" w14:textId="77777777" w:rsidR="00DB238F" w:rsidRPr="00DB238F" w:rsidRDefault="00DB238F" w:rsidP="00DB238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DB238F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DB238F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16F06857" w14:textId="34A55863" w:rsidR="00DB238F" w:rsidRPr="00DB238F" w:rsidRDefault="00DB238F" w:rsidP="00DB238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238F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9,28%,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DB238F">
        <w:rPr>
          <w:rFonts w:ascii="Arial" w:eastAsia="Times New Roman" w:hAnsi="Arial" w:cs="Arial"/>
          <w:sz w:val="24"/>
          <w:szCs w:val="24"/>
          <w:lang w:eastAsia="pt-BR"/>
        </w:rPr>
        <w:t>ª medição do contrato nº 166/2022, nos termos da Lei 8.666/93.</w:t>
      </w:r>
    </w:p>
    <w:p w14:paraId="1FDF9C9C" w14:textId="77777777" w:rsidR="00DB238F" w:rsidRPr="00DB238F" w:rsidRDefault="00DB238F" w:rsidP="00DB238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087DFB1" w14:textId="77777777" w:rsidR="00DB238F" w:rsidRPr="00DB238F" w:rsidRDefault="00DB238F" w:rsidP="00DB238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238F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579D6D07" w14:textId="2F9C42DE" w:rsidR="00DB238F" w:rsidRPr="00DB238F" w:rsidRDefault="00DB238F" w:rsidP="00DB238F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DB238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46.782,00</w:t>
      </w:r>
      <w:r w:rsidRPr="00DB238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quarenta e seis mil e setecentos e oitenta e dois reais</w:t>
      </w:r>
      <w:r w:rsidRPr="00DB238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9,28%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504.116,38</w:t>
      </w:r>
      <w:r w:rsidRPr="00DB238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quinhentos e quatro mil, cento e dezesseis reais e trinta e oito centavos</w:t>
      </w:r>
      <w:r w:rsidRPr="00DB238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3</w:t>
      </w:r>
      <w:r w:rsidRPr="00DB238F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4D6C9CAE" w14:textId="77777777" w:rsidR="00DB238F" w:rsidRPr="00DB238F" w:rsidRDefault="00DB238F" w:rsidP="00DB238F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5AC391B5" w14:textId="77777777" w:rsidR="00DB238F" w:rsidRPr="00DB238F" w:rsidRDefault="00DB238F" w:rsidP="00DB238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DB238F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1BB9A612" w14:textId="77777777" w:rsidR="00DB238F" w:rsidRPr="00DB238F" w:rsidRDefault="00DB238F" w:rsidP="00DB238F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DB238F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DB238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DB238F">
        <w:rPr>
          <w:rFonts w:ascii="Arial" w:eastAsia="Times New Roman" w:hAnsi="Arial" w:cs="Arial"/>
          <w:sz w:val="24"/>
          <w:szCs w:val="24"/>
          <w:lang w:eastAsia="pt-BR"/>
        </w:rPr>
        <w:t>SEMEC - Ficha: 393 Fonte: 270500000000</w:t>
      </w:r>
      <w:r w:rsidRPr="00DB238F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3C24C7CC" w14:textId="77777777" w:rsidR="00DB238F" w:rsidRPr="00DB238F" w:rsidRDefault="00DB238F" w:rsidP="00DB238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DB238F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166/2022, em todas as suas cláusulas e condições, do qual o presente fica fazendo parte integrante e inseparável. E, por estarem contratados, assinam o presente em 03 (três) vias de igual teor.</w:t>
      </w:r>
    </w:p>
    <w:p w14:paraId="6A11ACFB" w14:textId="77777777" w:rsidR="00DB238F" w:rsidRPr="00DB238F" w:rsidRDefault="00DB238F" w:rsidP="00DB238F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43260B26" w14:textId="724E5D33" w:rsidR="00DB238F" w:rsidRPr="00DB238F" w:rsidRDefault="00DB238F" w:rsidP="00DB238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DB238F">
        <w:rPr>
          <w:rFonts w:ascii="Arial" w:eastAsia="Times New Roman" w:hAnsi="Arial" w:cs="Arial"/>
          <w:sz w:val="24"/>
          <w:szCs w:val="24"/>
          <w:lang w:eastAsia="pt-BR"/>
        </w:rPr>
        <w:t>São Domingos do Norte/ES, 2</w:t>
      </w:r>
      <w:r>
        <w:rPr>
          <w:rFonts w:ascii="Arial" w:eastAsia="Times New Roman" w:hAnsi="Arial" w:cs="Arial"/>
          <w:sz w:val="24"/>
          <w:szCs w:val="24"/>
          <w:lang w:eastAsia="pt-BR"/>
        </w:rPr>
        <w:t>6</w:t>
      </w:r>
      <w:r w:rsidRPr="00DB238F">
        <w:rPr>
          <w:rFonts w:ascii="Arial" w:eastAsia="Times New Roman" w:hAnsi="Arial" w:cs="Arial"/>
          <w:sz w:val="24"/>
          <w:szCs w:val="24"/>
          <w:lang w:eastAsia="pt-BR"/>
        </w:rPr>
        <w:t xml:space="preserve"> de ju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lho </w:t>
      </w:r>
      <w:r w:rsidRPr="00DB238F">
        <w:rPr>
          <w:rFonts w:ascii="Arial" w:eastAsia="Times New Roman" w:hAnsi="Arial" w:cs="Arial"/>
          <w:sz w:val="24"/>
          <w:szCs w:val="24"/>
          <w:lang w:eastAsia="pt-BR"/>
        </w:rPr>
        <w:t>de 2024.</w:t>
      </w:r>
    </w:p>
    <w:p w14:paraId="25869536" w14:textId="77777777" w:rsidR="00DB238F" w:rsidRPr="00DB238F" w:rsidRDefault="00DB238F" w:rsidP="00DB238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716FB61" w14:textId="77777777" w:rsidR="00DB238F" w:rsidRPr="00DB238F" w:rsidRDefault="00DB238F" w:rsidP="00DB238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7B68C03" w14:textId="77777777" w:rsidR="00DB238F" w:rsidRPr="00DB238F" w:rsidRDefault="00DB238F" w:rsidP="00DB238F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126056B" w14:textId="77777777" w:rsidR="00DB238F" w:rsidRPr="00DB238F" w:rsidRDefault="00DB238F" w:rsidP="00DB238F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DB238F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</w:t>
      </w:r>
      <w:proofErr w:type="spellStart"/>
      <w:r w:rsidRPr="00DB238F">
        <w:rPr>
          <w:rFonts w:ascii="Arial" w:hAnsi="Arial" w:cs="Arial"/>
          <w:b/>
          <w:bCs/>
          <w:color w:val="000000" w:themeColor="text1"/>
          <w:sz w:val="24"/>
          <w:szCs w:val="24"/>
        </w:rPr>
        <w:t>Claudenor</w:t>
      </w:r>
      <w:proofErr w:type="spellEnd"/>
      <w:r w:rsidRPr="00DB238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Silva Costa</w:t>
      </w:r>
    </w:p>
    <w:p w14:paraId="2AAA816F" w14:textId="77777777" w:rsidR="00DB238F" w:rsidRPr="00DB238F" w:rsidRDefault="00DB238F" w:rsidP="00DB238F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238F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Prefeita Municipal</w:t>
      </w:r>
      <w:r w:rsidRPr="00DB238F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 Representante Legal</w:t>
      </w:r>
    </w:p>
    <w:p w14:paraId="6A345591" w14:textId="77777777" w:rsidR="00DB238F" w:rsidRPr="00DB238F" w:rsidRDefault="00DB238F" w:rsidP="00DB238F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238F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Contratante                                                                             Contratado</w:t>
      </w:r>
    </w:p>
    <w:p w14:paraId="74C383A3" w14:textId="77777777" w:rsidR="00DB238F" w:rsidRPr="00DB238F" w:rsidRDefault="00DB238F" w:rsidP="00DB238F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238F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0B9DF237" w14:textId="77777777" w:rsidR="00DB238F" w:rsidRPr="00DB238F" w:rsidRDefault="00DB238F" w:rsidP="00DB238F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561CDF8" w14:textId="77777777" w:rsidR="00DB238F" w:rsidRPr="00DB238F" w:rsidRDefault="00DB238F" w:rsidP="00DB238F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B238F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60C76D4C" w14:textId="77777777" w:rsidR="00437BE8" w:rsidRPr="00DB238F" w:rsidRDefault="00437BE8" w:rsidP="00DB238F"/>
    <w:sectPr w:rsidR="00437BE8" w:rsidRPr="00DB238F" w:rsidSect="00DB238F">
      <w:headerReference w:type="default" r:id="rId5"/>
      <w:footerReference w:type="default" r:id="rId6"/>
      <w:pgSz w:w="11906" w:h="16838" w:code="9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53581752"/>
      <w:docPartObj>
        <w:docPartGallery w:val="Page Numbers (Bottom of Page)"/>
        <w:docPartUnique/>
      </w:docPartObj>
    </w:sdtPr>
    <w:sdtContent>
      <w:p w14:paraId="771ECD44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3B5991E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278074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C657478" wp14:editId="7B31E978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0A77C86C" w14:textId="77777777" w:rsidR="00000000" w:rsidRPr="00C850B7" w:rsidRDefault="00000000" w:rsidP="00C850B7"/>
  <w:p w14:paraId="30508863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1C8D1DCD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6CBD0129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29E26ADF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38F"/>
    <w:rsid w:val="00437BE8"/>
    <w:rsid w:val="00DB2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1C17D"/>
  <w15:chartTrackingRefBased/>
  <w15:docId w15:val="{349F992F-8A4E-4B79-A9A6-9977C0BCF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DB238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DB238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B23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B238F"/>
  </w:style>
  <w:style w:type="character" w:styleId="Hyperlink">
    <w:name w:val="Hyperlink"/>
    <w:basedOn w:val="Fontepargpadro"/>
    <w:uiPriority w:val="99"/>
    <w:unhideWhenUsed/>
    <w:rsid w:val="00DB238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B23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cscosta.m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445</Words>
  <Characters>2404</Characters>
  <Application>Microsoft Office Word</Application>
  <DocSecurity>0</DocSecurity>
  <Lines>20</Lines>
  <Paragraphs>5</Paragraphs>
  <ScaleCrop>false</ScaleCrop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2024-07-26T12:19:00Z</dcterms:created>
  <dcterms:modified xsi:type="dcterms:W3CDTF">2024-07-26T12:26:00Z</dcterms:modified>
</cp:coreProperties>
</file>