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D279B" w:rsidRDefault="004D279B"/>
    <w:p w:rsidR="00D661F4" w:rsidRPr="00436E2F" w:rsidRDefault="00D661F4" w:rsidP="00D661F4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 xml:space="preserve">PRIMEIRO </w:t>
      </w:r>
      <w:r w:rsidRPr="00436E2F">
        <w:rPr>
          <w:rFonts w:ascii="Arial" w:hAnsi="Arial" w:cs="Arial"/>
          <w:b/>
          <w:bCs/>
          <w:sz w:val="24"/>
          <w:szCs w:val="24"/>
          <w:u w:val="single"/>
        </w:rPr>
        <w:t>TERMO DE APOSTILAMENTO</w:t>
      </w:r>
      <w:r>
        <w:rPr>
          <w:rFonts w:ascii="Arial" w:hAnsi="Arial" w:cs="Arial"/>
          <w:b/>
          <w:bCs/>
          <w:sz w:val="24"/>
          <w:szCs w:val="24"/>
          <w:u w:val="single"/>
        </w:rPr>
        <w:t xml:space="preserve"> AO CONTRATO Nº </w:t>
      </w:r>
      <w:r>
        <w:rPr>
          <w:rFonts w:ascii="Arial" w:hAnsi="Arial" w:cs="Arial"/>
          <w:b/>
          <w:bCs/>
          <w:sz w:val="24"/>
          <w:szCs w:val="24"/>
          <w:u w:val="single"/>
        </w:rPr>
        <w:t>174</w:t>
      </w:r>
      <w:r>
        <w:rPr>
          <w:rFonts w:ascii="Arial" w:hAnsi="Arial" w:cs="Arial"/>
          <w:b/>
          <w:bCs/>
          <w:sz w:val="24"/>
          <w:szCs w:val="24"/>
          <w:u w:val="single"/>
        </w:rPr>
        <w:t>/2022</w:t>
      </w:r>
    </w:p>
    <w:p w:rsidR="00D661F4" w:rsidRPr="00436E2F" w:rsidRDefault="00D661F4" w:rsidP="00D661F4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:rsidR="00D661F4" w:rsidRPr="00436E2F" w:rsidRDefault="00D661F4" w:rsidP="00D661F4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:rsidR="00D661F4" w:rsidRPr="00436E2F" w:rsidRDefault="00D661F4" w:rsidP="00D661F4">
      <w:pPr>
        <w:pStyle w:val="n1"/>
        <w:tabs>
          <w:tab w:val="clear" w:pos="1134"/>
          <w:tab w:val="left" w:pos="8499"/>
        </w:tabs>
        <w:spacing w:before="0"/>
        <w:ind w:right="99"/>
        <w:rPr>
          <w:rFonts w:cs="Arial"/>
          <w:b/>
          <w:bCs/>
          <w:sz w:val="24"/>
          <w:szCs w:val="24"/>
          <w:u w:val="single"/>
        </w:rPr>
      </w:pPr>
      <w:r w:rsidRPr="00436E2F">
        <w:rPr>
          <w:rFonts w:cs="Arial"/>
          <w:b/>
          <w:bCs/>
          <w:sz w:val="24"/>
          <w:szCs w:val="24"/>
          <w:u w:val="single"/>
        </w:rPr>
        <w:t>CLÁUSULA PRIMEIRA – DO OBJETO</w:t>
      </w:r>
    </w:p>
    <w:p w:rsidR="00D661F4" w:rsidRDefault="00D661F4" w:rsidP="00D661F4">
      <w:pPr>
        <w:widowControl/>
        <w:suppressAutoHyphens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1.1. </w:t>
      </w:r>
      <w:r w:rsidRPr="00436E2F">
        <w:rPr>
          <w:rFonts w:ascii="Arial" w:hAnsi="Arial" w:cs="Arial"/>
          <w:sz w:val="24"/>
          <w:szCs w:val="24"/>
        </w:rPr>
        <w:t xml:space="preserve">O presente instrumento tem como objetivo </w:t>
      </w:r>
      <w:r>
        <w:rPr>
          <w:rFonts w:ascii="Arial" w:hAnsi="Arial" w:cs="Arial"/>
          <w:sz w:val="24"/>
          <w:szCs w:val="24"/>
        </w:rPr>
        <w:t xml:space="preserve">o apostilamento de Dotação Orçamentária do Contrato nº </w:t>
      </w:r>
      <w:r>
        <w:rPr>
          <w:rFonts w:ascii="Arial" w:hAnsi="Arial" w:cs="Arial"/>
          <w:sz w:val="24"/>
          <w:szCs w:val="24"/>
        </w:rPr>
        <w:t>174</w:t>
      </w:r>
      <w:r>
        <w:rPr>
          <w:rFonts w:ascii="Arial" w:hAnsi="Arial" w:cs="Arial"/>
          <w:sz w:val="24"/>
          <w:szCs w:val="24"/>
        </w:rPr>
        <w:t xml:space="preserve">/2022, referente a </w:t>
      </w:r>
      <w:r w:rsidRPr="00D661F4">
        <w:rPr>
          <w:rFonts w:ascii="Arial" w:hAnsi="Arial" w:cs="Arial"/>
          <w:sz w:val="24"/>
          <w:szCs w:val="24"/>
        </w:rPr>
        <w:t xml:space="preserve">Contratação </w:t>
      </w:r>
      <w:r>
        <w:rPr>
          <w:rFonts w:ascii="Arial" w:hAnsi="Arial" w:cs="Arial"/>
          <w:sz w:val="24"/>
          <w:szCs w:val="24"/>
        </w:rPr>
        <w:t>d</w:t>
      </w:r>
      <w:r w:rsidRPr="00D661F4">
        <w:rPr>
          <w:rFonts w:ascii="Arial" w:hAnsi="Arial" w:cs="Arial"/>
          <w:sz w:val="24"/>
          <w:szCs w:val="24"/>
        </w:rPr>
        <w:t xml:space="preserve">e Empresa Especializada </w:t>
      </w:r>
      <w:r>
        <w:rPr>
          <w:rFonts w:ascii="Arial" w:hAnsi="Arial" w:cs="Arial"/>
          <w:sz w:val="24"/>
          <w:szCs w:val="24"/>
        </w:rPr>
        <w:t>e</w:t>
      </w:r>
      <w:r w:rsidRPr="00D661F4">
        <w:rPr>
          <w:rFonts w:ascii="Arial" w:hAnsi="Arial" w:cs="Arial"/>
          <w:sz w:val="24"/>
          <w:szCs w:val="24"/>
        </w:rPr>
        <w:t xml:space="preserve">m Serviços </w:t>
      </w:r>
      <w:r>
        <w:rPr>
          <w:rFonts w:ascii="Arial" w:hAnsi="Arial" w:cs="Arial"/>
          <w:sz w:val="24"/>
          <w:szCs w:val="24"/>
        </w:rPr>
        <w:t>d</w:t>
      </w:r>
      <w:r w:rsidRPr="00D661F4">
        <w:rPr>
          <w:rFonts w:ascii="Arial" w:hAnsi="Arial" w:cs="Arial"/>
          <w:sz w:val="24"/>
          <w:szCs w:val="24"/>
        </w:rPr>
        <w:t xml:space="preserve">e Sonorização, Iluminação </w:t>
      </w:r>
      <w:r>
        <w:rPr>
          <w:rFonts w:ascii="Arial" w:hAnsi="Arial" w:cs="Arial"/>
          <w:sz w:val="24"/>
          <w:szCs w:val="24"/>
        </w:rPr>
        <w:t>e</w:t>
      </w:r>
      <w:r w:rsidRPr="00D661F4">
        <w:rPr>
          <w:rFonts w:ascii="Arial" w:hAnsi="Arial" w:cs="Arial"/>
          <w:sz w:val="24"/>
          <w:szCs w:val="24"/>
        </w:rPr>
        <w:t xml:space="preserve"> Palco</w:t>
      </w:r>
      <w:r w:rsidRPr="00D661F4">
        <w:rPr>
          <w:rFonts w:ascii="Arial" w:hAnsi="Arial" w:cs="Arial"/>
          <w:sz w:val="24"/>
          <w:szCs w:val="24"/>
        </w:rPr>
        <w:t xml:space="preserve"> nos eventos promovidos pelo </w:t>
      </w:r>
      <w:r w:rsidRPr="00D661F4">
        <w:rPr>
          <w:rFonts w:ascii="Arial" w:hAnsi="Arial" w:cs="Arial"/>
          <w:sz w:val="24"/>
          <w:szCs w:val="24"/>
        </w:rPr>
        <w:t xml:space="preserve">Gabinete </w:t>
      </w:r>
      <w:r>
        <w:rPr>
          <w:rFonts w:ascii="Arial" w:hAnsi="Arial" w:cs="Arial"/>
          <w:sz w:val="24"/>
          <w:szCs w:val="24"/>
        </w:rPr>
        <w:t>d</w:t>
      </w:r>
      <w:r w:rsidRPr="00D661F4">
        <w:rPr>
          <w:rFonts w:ascii="Arial" w:hAnsi="Arial" w:cs="Arial"/>
          <w:sz w:val="24"/>
          <w:szCs w:val="24"/>
        </w:rPr>
        <w:t>a Prefeita</w:t>
      </w:r>
      <w:r>
        <w:rPr>
          <w:rFonts w:ascii="Arial" w:hAnsi="Arial" w:cs="Arial"/>
          <w:sz w:val="24"/>
          <w:szCs w:val="24"/>
        </w:rPr>
        <w:t xml:space="preserve"> - </w:t>
      </w:r>
      <w:r w:rsidRPr="00D661F4">
        <w:rPr>
          <w:rFonts w:ascii="Arial" w:hAnsi="Arial" w:cs="Arial"/>
          <w:sz w:val="24"/>
          <w:szCs w:val="24"/>
        </w:rPr>
        <w:t>ADESÃO ARP Nº 065/2022 - PP Nº 020/2022 - PROC. ADMINISTRATIVO Nº 2970/2022</w:t>
      </w:r>
      <w:r>
        <w:rPr>
          <w:rFonts w:ascii="Arial" w:hAnsi="Arial" w:cs="Arial"/>
          <w:sz w:val="24"/>
          <w:szCs w:val="24"/>
        </w:rPr>
        <w:t>.</w:t>
      </w:r>
    </w:p>
    <w:p w:rsidR="00D661F4" w:rsidRPr="005F1C87" w:rsidRDefault="00D661F4" w:rsidP="00D661F4">
      <w:pPr>
        <w:widowControl/>
        <w:suppressAutoHyphens w:val="0"/>
        <w:rPr>
          <w:rFonts w:ascii="Arial" w:hAnsi="Arial" w:cs="Arial"/>
          <w:bCs/>
          <w:sz w:val="24"/>
          <w:szCs w:val="24"/>
        </w:rPr>
      </w:pPr>
      <w:r w:rsidRPr="005F1C87">
        <w:rPr>
          <w:rFonts w:ascii="Arial" w:hAnsi="Arial" w:cs="Arial"/>
          <w:bCs/>
          <w:sz w:val="24"/>
          <w:szCs w:val="24"/>
        </w:rPr>
        <w:t>1.2. Passa a integrar o Contrato supracitado a Dotação que segue:</w:t>
      </w:r>
    </w:p>
    <w:p w:rsidR="00D661F4" w:rsidRDefault="00D661F4" w:rsidP="00D661F4">
      <w:pPr>
        <w:widowControl/>
        <w:suppressAutoHyphens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Secretaria Municipal de Educação e Cultura</w:t>
      </w:r>
    </w:p>
    <w:p w:rsidR="00D661F4" w:rsidRDefault="00D661F4" w:rsidP="00D661F4">
      <w:pPr>
        <w:widowControl/>
        <w:suppressAutoHyphens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Fonte: </w:t>
      </w:r>
      <w:r>
        <w:rPr>
          <w:rFonts w:ascii="Arial" w:hAnsi="Arial" w:cs="Arial"/>
          <w:b/>
          <w:sz w:val="24"/>
          <w:szCs w:val="24"/>
        </w:rPr>
        <w:t>1576</w:t>
      </w:r>
    </w:p>
    <w:p w:rsidR="00D661F4" w:rsidRDefault="00D661F4" w:rsidP="00D661F4">
      <w:pPr>
        <w:widowControl/>
        <w:suppressAutoHyphens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Ficha: 2</w:t>
      </w:r>
      <w:r>
        <w:rPr>
          <w:rFonts w:ascii="Arial" w:hAnsi="Arial" w:cs="Arial"/>
          <w:b/>
          <w:sz w:val="24"/>
          <w:szCs w:val="24"/>
        </w:rPr>
        <w:t>20</w:t>
      </w:r>
      <w:r>
        <w:rPr>
          <w:rFonts w:ascii="Arial" w:hAnsi="Arial" w:cs="Arial"/>
          <w:b/>
          <w:sz w:val="24"/>
          <w:szCs w:val="24"/>
        </w:rPr>
        <w:t>.</w:t>
      </w:r>
    </w:p>
    <w:p w:rsidR="00D661F4" w:rsidRPr="005F1C87" w:rsidRDefault="00D661F4" w:rsidP="00D661F4">
      <w:pPr>
        <w:widowControl/>
        <w:suppressAutoHyphens w:val="0"/>
        <w:rPr>
          <w:rFonts w:ascii="Arial" w:hAnsi="Arial" w:cs="Arial"/>
          <w:b/>
          <w:sz w:val="24"/>
          <w:szCs w:val="24"/>
        </w:rPr>
      </w:pPr>
    </w:p>
    <w:p w:rsidR="00D661F4" w:rsidRPr="00436E2F" w:rsidRDefault="00D661F4" w:rsidP="00D661F4">
      <w:pPr>
        <w:ind w:right="99"/>
        <w:rPr>
          <w:rFonts w:ascii="Arial" w:hAnsi="Arial" w:cs="Arial"/>
          <w:b/>
          <w:snapToGrid w:val="0"/>
          <w:sz w:val="24"/>
          <w:szCs w:val="24"/>
          <w:u w:val="single"/>
        </w:rPr>
      </w:pPr>
      <w:r w:rsidRPr="00436E2F">
        <w:rPr>
          <w:rFonts w:ascii="Arial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:rsidR="00D661F4" w:rsidRPr="00436E2F" w:rsidRDefault="00D661F4" w:rsidP="00D661F4">
      <w:pPr>
        <w:pStyle w:val="Corpodetexto"/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2.1. </w:t>
      </w:r>
      <w:r w:rsidRPr="00436E2F">
        <w:rPr>
          <w:rFonts w:ascii="Arial" w:hAnsi="Arial" w:cs="Arial"/>
          <w:sz w:val="24"/>
          <w:szCs w:val="24"/>
        </w:rPr>
        <w:t>Permanecem inalteradas as demais cláusulas e condições do Contrato</w:t>
      </w:r>
      <w:r>
        <w:rPr>
          <w:rFonts w:ascii="Arial" w:hAnsi="Arial" w:cs="Arial"/>
          <w:sz w:val="24"/>
          <w:szCs w:val="24"/>
        </w:rPr>
        <w:t xml:space="preserve"> nº 1</w:t>
      </w:r>
      <w:r>
        <w:rPr>
          <w:rFonts w:ascii="Arial" w:hAnsi="Arial" w:cs="Arial"/>
          <w:sz w:val="24"/>
          <w:szCs w:val="24"/>
        </w:rPr>
        <w:t>74</w:t>
      </w:r>
      <w:r>
        <w:rPr>
          <w:rFonts w:ascii="Arial" w:hAnsi="Arial" w:cs="Arial"/>
          <w:sz w:val="24"/>
          <w:szCs w:val="24"/>
        </w:rPr>
        <w:t>/2022</w:t>
      </w:r>
      <w:r w:rsidRPr="00436E2F">
        <w:rPr>
          <w:rFonts w:ascii="Arial" w:hAnsi="Arial" w:cs="Arial"/>
          <w:sz w:val="24"/>
          <w:szCs w:val="24"/>
        </w:rPr>
        <w:t>.</w:t>
      </w:r>
    </w:p>
    <w:p w:rsidR="00D661F4" w:rsidRPr="00436E2F" w:rsidRDefault="00D661F4" w:rsidP="00D661F4">
      <w:pPr>
        <w:tabs>
          <w:tab w:val="left" w:pos="5954"/>
        </w:tabs>
        <w:ind w:right="99"/>
        <w:rPr>
          <w:rFonts w:ascii="Arial" w:hAnsi="Arial" w:cs="Arial"/>
          <w:b/>
          <w:sz w:val="24"/>
          <w:szCs w:val="24"/>
          <w:u w:val="single"/>
        </w:rPr>
      </w:pPr>
      <w:r w:rsidRPr="00436E2F">
        <w:rPr>
          <w:rFonts w:ascii="Arial" w:hAnsi="Arial" w:cs="Arial"/>
          <w:b/>
          <w:sz w:val="24"/>
          <w:szCs w:val="24"/>
          <w:u w:val="single"/>
        </w:rPr>
        <w:t>CLÁUSULA TERCEIRA – DA A</w:t>
      </w:r>
      <w:r>
        <w:rPr>
          <w:rFonts w:ascii="Arial" w:hAnsi="Arial" w:cs="Arial"/>
          <w:b/>
          <w:sz w:val="24"/>
          <w:szCs w:val="24"/>
          <w:u w:val="single"/>
        </w:rPr>
        <w:t>UTORIZAÇÃO</w:t>
      </w:r>
    </w:p>
    <w:p w:rsidR="00D661F4" w:rsidRPr="00436E2F" w:rsidRDefault="00D661F4" w:rsidP="00D661F4">
      <w:pPr>
        <w:pStyle w:val="Cabealho1"/>
        <w:rPr>
          <w:rFonts w:ascii="Arial" w:hAnsi="Arial" w:cs="Arial"/>
          <w:sz w:val="24"/>
          <w:szCs w:val="24"/>
        </w:rPr>
      </w:pPr>
      <w:r w:rsidRPr="005F1C87">
        <w:rPr>
          <w:rFonts w:ascii="Arial" w:hAnsi="Arial" w:cs="Arial"/>
          <w:sz w:val="24"/>
          <w:szCs w:val="24"/>
        </w:rPr>
        <w:t xml:space="preserve">3.1. </w:t>
      </w:r>
      <w:r>
        <w:rPr>
          <w:rFonts w:ascii="Arial" w:hAnsi="Arial" w:cs="Arial"/>
          <w:sz w:val="24"/>
          <w:szCs w:val="24"/>
        </w:rPr>
        <w:t xml:space="preserve">Processo autorizado através do </w:t>
      </w:r>
      <w:r>
        <w:rPr>
          <w:rFonts w:ascii="Arial" w:hAnsi="Arial" w:cs="Arial"/>
          <w:sz w:val="24"/>
          <w:szCs w:val="24"/>
        </w:rPr>
        <w:t xml:space="preserve">Processo Administrativo nº 2882/2023 de 03/05/2023 e </w:t>
      </w:r>
      <w:r>
        <w:rPr>
          <w:rFonts w:ascii="Arial" w:hAnsi="Arial" w:cs="Arial"/>
          <w:sz w:val="24"/>
          <w:szCs w:val="24"/>
        </w:rPr>
        <w:t xml:space="preserve">Memorando nº </w:t>
      </w:r>
      <w:r>
        <w:rPr>
          <w:rFonts w:ascii="Arial" w:hAnsi="Arial" w:cs="Arial"/>
          <w:sz w:val="24"/>
          <w:szCs w:val="24"/>
        </w:rPr>
        <w:t>326</w:t>
      </w:r>
      <w:r>
        <w:rPr>
          <w:rFonts w:ascii="Arial" w:hAnsi="Arial" w:cs="Arial"/>
          <w:sz w:val="24"/>
          <w:szCs w:val="24"/>
        </w:rPr>
        <w:t>/202</w:t>
      </w:r>
      <w:r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/SEMEC.</w:t>
      </w:r>
    </w:p>
    <w:p w:rsidR="00D661F4" w:rsidRPr="00436E2F" w:rsidRDefault="00D661F4" w:rsidP="00D661F4">
      <w:pPr>
        <w:pStyle w:val="Corpodetexto"/>
        <w:spacing w:after="0"/>
        <w:rPr>
          <w:rFonts w:ascii="Arial" w:hAnsi="Arial" w:cs="Arial"/>
          <w:sz w:val="24"/>
          <w:szCs w:val="24"/>
        </w:rPr>
      </w:pPr>
    </w:p>
    <w:p w:rsidR="00D661F4" w:rsidRPr="00436E2F" w:rsidRDefault="00D661F4" w:rsidP="00D661F4">
      <w:pPr>
        <w:rPr>
          <w:rFonts w:ascii="Arial" w:hAnsi="Arial" w:cs="Arial"/>
          <w:sz w:val="24"/>
          <w:szCs w:val="24"/>
        </w:rPr>
      </w:pPr>
    </w:p>
    <w:p w:rsidR="00D661F4" w:rsidRPr="00436E2F" w:rsidRDefault="00D661F4" w:rsidP="00D661F4">
      <w:pPr>
        <w:jc w:val="right"/>
        <w:rPr>
          <w:rFonts w:ascii="Arial" w:hAnsi="Arial" w:cs="Arial"/>
          <w:sz w:val="24"/>
          <w:szCs w:val="24"/>
        </w:rPr>
      </w:pPr>
      <w:r w:rsidRPr="00436E2F">
        <w:rPr>
          <w:rFonts w:ascii="Arial" w:hAnsi="Arial" w:cs="Arial"/>
          <w:sz w:val="24"/>
          <w:szCs w:val="24"/>
        </w:rPr>
        <w:t xml:space="preserve">São Domingos do Norte/ES, </w:t>
      </w:r>
      <w:r>
        <w:rPr>
          <w:rFonts w:ascii="Arial" w:hAnsi="Arial" w:cs="Arial"/>
          <w:sz w:val="24"/>
          <w:szCs w:val="24"/>
        </w:rPr>
        <w:t>08</w:t>
      </w:r>
      <w:r w:rsidRPr="00436E2F"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maio</w:t>
      </w:r>
      <w:r w:rsidRPr="00436E2F">
        <w:rPr>
          <w:rFonts w:ascii="Arial" w:hAnsi="Arial" w:cs="Arial"/>
          <w:sz w:val="24"/>
          <w:szCs w:val="24"/>
        </w:rPr>
        <w:t xml:space="preserve"> de 202</w:t>
      </w:r>
      <w:r>
        <w:rPr>
          <w:rFonts w:ascii="Arial" w:hAnsi="Arial" w:cs="Arial"/>
          <w:sz w:val="24"/>
          <w:szCs w:val="24"/>
        </w:rPr>
        <w:t>3</w:t>
      </w:r>
      <w:r w:rsidRPr="00436E2F">
        <w:rPr>
          <w:rFonts w:ascii="Arial" w:hAnsi="Arial" w:cs="Arial"/>
          <w:sz w:val="24"/>
          <w:szCs w:val="24"/>
        </w:rPr>
        <w:t>.</w:t>
      </w:r>
    </w:p>
    <w:p w:rsidR="00D661F4" w:rsidRPr="00436E2F" w:rsidRDefault="00D661F4" w:rsidP="00D661F4">
      <w:pPr>
        <w:jc w:val="center"/>
        <w:rPr>
          <w:rFonts w:ascii="Arial" w:hAnsi="Arial" w:cs="Arial"/>
          <w:sz w:val="24"/>
          <w:szCs w:val="24"/>
        </w:rPr>
      </w:pPr>
    </w:p>
    <w:p w:rsidR="00D661F4" w:rsidRPr="00436E2F" w:rsidRDefault="00D661F4" w:rsidP="00D661F4">
      <w:pPr>
        <w:jc w:val="center"/>
        <w:rPr>
          <w:rFonts w:ascii="Arial" w:hAnsi="Arial" w:cs="Arial"/>
          <w:sz w:val="24"/>
          <w:szCs w:val="24"/>
        </w:rPr>
      </w:pPr>
    </w:p>
    <w:p w:rsidR="00D661F4" w:rsidRPr="00436E2F" w:rsidRDefault="00D661F4" w:rsidP="00D661F4">
      <w:pPr>
        <w:jc w:val="center"/>
        <w:rPr>
          <w:rFonts w:ascii="Arial" w:hAnsi="Arial" w:cs="Arial"/>
          <w:sz w:val="24"/>
          <w:szCs w:val="24"/>
        </w:rPr>
      </w:pPr>
    </w:p>
    <w:p w:rsidR="00D661F4" w:rsidRPr="00436E2F" w:rsidRDefault="00D661F4" w:rsidP="00D661F4">
      <w:pPr>
        <w:jc w:val="center"/>
        <w:rPr>
          <w:rFonts w:ascii="Arial" w:hAnsi="Arial" w:cs="Arial"/>
          <w:sz w:val="24"/>
          <w:szCs w:val="24"/>
        </w:rPr>
      </w:pPr>
    </w:p>
    <w:p w:rsidR="00D661F4" w:rsidRPr="00436E2F" w:rsidRDefault="00D661F4" w:rsidP="00D661F4">
      <w:pPr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436E2F">
        <w:rPr>
          <w:rFonts w:ascii="Arial" w:hAnsi="Arial" w:cs="Arial"/>
          <w:b/>
          <w:color w:val="000000"/>
          <w:sz w:val="24"/>
          <w:szCs w:val="24"/>
        </w:rPr>
        <w:t>Ana Izabel Malacarne de Oliveira</w:t>
      </w:r>
    </w:p>
    <w:p w:rsidR="00D661F4" w:rsidRPr="00436E2F" w:rsidRDefault="00D661F4" w:rsidP="00D661F4">
      <w:pPr>
        <w:jc w:val="center"/>
        <w:rPr>
          <w:rFonts w:ascii="Arial" w:hAnsi="Arial" w:cs="Arial"/>
          <w:color w:val="000000"/>
          <w:sz w:val="24"/>
          <w:szCs w:val="24"/>
        </w:rPr>
      </w:pPr>
      <w:r w:rsidRPr="00436E2F">
        <w:rPr>
          <w:rFonts w:ascii="Arial" w:hAnsi="Arial" w:cs="Arial"/>
          <w:color w:val="000000"/>
          <w:sz w:val="24"/>
          <w:szCs w:val="24"/>
        </w:rPr>
        <w:t>Prefeita Municipal                                                                                                           Contratante</w:t>
      </w:r>
    </w:p>
    <w:p w:rsidR="00D661F4" w:rsidRPr="00436E2F" w:rsidRDefault="00D661F4" w:rsidP="00D661F4">
      <w:pPr>
        <w:pStyle w:val="Recuodecorpodetexto"/>
        <w:ind w:left="0"/>
        <w:rPr>
          <w:rFonts w:ascii="Arial" w:eastAsia="Calibri" w:hAnsi="Arial" w:cs="Arial"/>
          <w:b/>
          <w:sz w:val="24"/>
          <w:szCs w:val="24"/>
          <w:lang w:eastAsia="en-US"/>
        </w:rPr>
      </w:pPr>
    </w:p>
    <w:p w:rsidR="00D661F4" w:rsidRPr="00436E2F" w:rsidRDefault="00D661F4" w:rsidP="00D661F4">
      <w:pPr>
        <w:pStyle w:val="Recuodecorpodetexto"/>
        <w:ind w:left="0"/>
        <w:rPr>
          <w:rFonts w:ascii="Arial" w:eastAsia="Calibri" w:hAnsi="Arial" w:cs="Arial"/>
          <w:b/>
          <w:sz w:val="24"/>
          <w:szCs w:val="24"/>
          <w:lang w:eastAsia="en-US"/>
        </w:rPr>
      </w:pPr>
    </w:p>
    <w:p w:rsidR="00D661F4" w:rsidRPr="00D661F4" w:rsidRDefault="00D661F4" w:rsidP="00D661F4">
      <w:pPr>
        <w:jc w:val="center"/>
      </w:pPr>
    </w:p>
    <w:sectPr w:rsidR="00D661F4" w:rsidRPr="00D661F4" w:rsidSect="00D661F4">
      <w:headerReference w:type="default" r:id="rId6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A72B3" w:rsidRDefault="004A72B3" w:rsidP="00D661F4">
      <w:r>
        <w:separator/>
      </w:r>
    </w:p>
  </w:endnote>
  <w:endnote w:type="continuationSeparator" w:id="0">
    <w:p w:rsidR="004A72B3" w:rsidRDefault="004A72B3" w:rsidP="00D66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A72B3" w:rsidRDefault="004A72B3" w:rsidP="00D661F4">
      <w:r>
        <w:separator/>
      </w:r>
    </w:p>
  </w:footnote>
  <w:footnote w:type="continuationSeparator" w:id="0">
    <w:p w:rsidR="004A72B3" w:rsidRDefault="004A72B3" w:rsidP="00D661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661F4" w:rsidRPr="00D661F4" w:rsidRDefault="00D661F4" w:rsidP="00D661F4">
    <w:pPr>
      <w:ind w:right="360"/>
      <w:jc w:val="center"/>
      <w:rPr>
        <w:rFonts w:ascii="Arial" w:hAnsi="Arial" w:cs="Arial"/>
        <w:b/>
        <w:sz w:val="28"/>
      </w:rPr>
    </w:pPr>
    <w:r w:rsidRPr="00D661F4">
      <w:rPr>
        <w:rFonts w:ascii="Arial" w:hAnsi="Arial" w:cs="Arial"/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2A56D0A7" wp14:editId="5F8F705B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D661F4" w:rsidRDefault="00D661F4" w:rsidP="00D661F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rFonts w:ascii="Arial" w:hAnsi="Arial" w:cs="Arial"/>
        <w:b/>
      </w:rPr>
    </w:pPr>
  </w:p>
  <w:p w:rsidR="00D661F4" w:rsidRPr="00D661F4" w:rsidRDefault="00D661F4" w:rsidP="00D661F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rFonts w:ascii="Arial" w:hAnsi="Arial" w:cs="Arial"/>
        <w:b/>
      </w:rPr>
    </w:pPr>
    <w:r w:rsidRPr="00D661F4">
      <w:rPr>
        <w:rFonts w:ascii="Arial" w:hAnsi="Arial" w:cs="Arial"/>
        <w:b/>
      </w:rPr>
      <w:t>PREFEITURA MUNICIPAL DE SÃO DOMINGOS DO NORTE/ES</w:t>
    </w:r>
  </w:p>
  <w:p w:rsidR="00D661F4" w:rsidRPr="00D661F4" w:rsidRDefault="00D661F4" w:rsidP="00D661F4">
    <w:pPr>
      <w:spacing w:before="120"/>
      <w:contextualSpacing/>
      <w:jc w:val="center"/>
      <w:rPr>
        <w:rFonts w:ascii="Arial" w:hAnsi="Arial" w:cs="Arial"/>
        <w:color w:val="000000"/>
      </w:rPr>
    </w:pPr>
    <w:r w:rsidRPr="00D661F4">
      <w:rPr>
        <w:rFonts w:ascii="Arial" w:hAnsi="Arial" w:cs="Arial"/>
        <w:color w:val="000000"/>
      </w:rPr>
      <w:t xml:space="preserve">Rod. </w:t>
    </w:r>
    <w:proofErr w:type="spellStart"/>
    <w:r w:rsidRPr="00D661F4">
      <w:rPr>
        <w:rFonts w:ascii="Arial" w:hAnsi="Arial" w:cs="Arial"/>
        <w:color w:val="000000"/>
      </w:rPr>
      <w:t>Gether</w:t>
    </w:r>
    <w:proofErr w:type="spellEnd"/>
    <w:r w:rsidRPr="00D661F4">
      <w:rPr>
        <w:rFonts w:ascii="Arial" w:hAnsi="Arial" w:cs="Arial"/>
        <w:color w:val="000000"/>
      </w:rPr>
      <w:t xml:space="preserve"> Lopes de Farias, s/nº - Bairro Emílio </w:t>
    </w:r>
    <w:proofErr w:type="spellStart"/>
    <w:r w:rsidRPr="00D661F4">
      <w:rPr>
        <w:rFonts w:ascii="Arial" w:hAnsi="Arial" w:cs="Arial"/>
        <w:color w:val="000000"/>
      </w:rPr>
      <w:t>Calegari</w:t>
    </w:r>
    <w:proofErr w:type="spellEnd"/>
    <w:r w:rsidRPr="00D661F4">
      <w:rPr>
        <w:rFonts w:ascii="Arial" w:hAnsi="Arial" w:cs="Arial"/>
        <w:color w:val="000000"/>
      </w:rPr>
      <w:t xml:space="preserve"> - São Domingos do Norte/ES - CEP 29745-000</w:t>
    </w:r>
  </w:p>
  <w:p w:rsidR="00D661F4" w:rsidRPr="00D661F4" w:rsidRDefault="00D661F4" w:rsidP="00D661F4">
    <w:pPr>
      <w:spacing w:before="120"/>
      <w:contextualSpacing/>
      <w:jc w:val="center"/>
      <w:rPr>
        <w:rFonts w:ascii="Arial" w:hAnsi="Arial" w:cs="Arial"/>
        <w:color w:val="000000"/>
      </w:rPr>
    </w:pPr>
    <w:r w:rsidRPr="00D661F4">
      <w:rPr>
        <w:rFonts w:ascii="Arial" w:hAnsi="Arial" w:cs="Arial"/>
        <w:color w:val="000000"/>
      </w:rPr>
      <w:t xml:space="preserve">Telefone/Telefax: (027) 3742-0200  </w:t>
    </w:r>
  </w:p>
  <w:p w:rsidR="00D661F4" w:rsidRPr="00D661F4" w:rsidRDefault="00D661F4" w:rsidP="00D661F4">
    <w:pPr>
      <w:spacing w:before="120"/>
      <w:contextualSpacing/>
      <w:jc w:val="center"/>
      <w:rPr>
        <w:rFonts w:ascii="Arial" w:hAnsi="Arial" w:cs="Arial"/>
        <w:color w:val="000000"/>
      </w:rPr>
    </w:pPr>
    <w:r w:rsidRPr="00D661F4">
      <w:rPr>
        <w:rFonts w:ascii="Arial" w:hAnsi="Arial" w:cs="Arial"/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1F4"/>
    <w:rsid w:val="004A72B3"/>
    <w:rsid w:val="004D279B"/>
    <w:rsid w:val="00D66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E08504"/>
  <w15:chartTrackingRefBased/>
  <w15:docId w15:val="{05A1AE7F-DF5C-43AF-9DFE-CC7D63EE6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61F4"/>
    <w:pPr>
      <w:widowControl w:val="0"/>
      <w:suppressAutoHyphens/>
      <w:spacing w:after="0" w:line="240" w:lineRule="auto"/>
      <w:jc w:val="both"/>
    </w:pPr>
    <w:rPr>
      <w:rFonts w:ascii="Verdana" w:eastAsia="Arial Unicode MS" w:hAnsi="Verdana" w:cs="Times New Roman"/>
      <w:sz w:val="20"/>
      <w:szCs w:val="28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661F4"/>
    <w:pPr>
      <w:widowControl/>
      <w:tabs>
        <w:tab w:val="center" w:pos="4252"/>
        <w:tab w:val="right" w:pos="8504"/>
      </w:tabs>
      <w:suppressAutoHyphens w:val="0"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D661F4"/>
  </w:style>
  <w:style w:type="paragraph" w:styleId="Rodap">
    <w:name w:val="footer"/>
    <w:basedOn w:val="Normal"/>
    <w:link w:val="RodapChar"/>
    <w:uiPriority w:val="99"/>
    <w:unhideWhenUsed/>
    <w:rsid w:val="00D661F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661F4"/>
  </w:style>
  <w:style w:type="paragraph" w:styleId="Corpodetexto">
    <w:name w:val="Body Text"/>
    <w:basedOn w:val="Normal"/>
    <w:link w:val="CorpodetextoChar"/>
    <w:qFormat/>
    <w:rsid w:val="00D661F4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D661F4"/>
    <w:rPr>
      <w:rFonts w:ascii="Verdana" w:eastAsia="Arial Unicode MS" w:hAnsi="Verdana" w:cs="Times New Roman"/>
      <w:sz w:val="20"/>
      <w:szCs w:val="28"/>
      <w:lang w:eastAsia="zh-CN"/>
    </w:rPr>
  </w:style>
  <w:style w:type="paragraph" w:customStyle="1" w:styleId="Cabealho1">
    <w:name w:val="Cabeçalho1"/>
    <w:basedOn w:val="Normal"/>
    <w:qFormat/>
    <w:rsid w:val="00D661F4"/>
    <w:pPr>
      <w:suppressLineNumbers/>
      <w:tabs>
        <w:tab w:val="center" w:pos="4762"/>
        <w:tab w:val="right" w:pos="9525"/>
      </w:tabs>
    </w:pPr>
  </w:style>
  <w:style w:type="paragraph" w:styleId="Recuodecorpodetexto">
    <w:name w:val="Body Text Indent"/>
    <w:basedOn w:val="Normal"/>
    <w:link w:val="RecuodecorpodetextoChar"/>
    <w:uiPriority w:val="99"/>
    <w:rsid w:val="00D661F4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D661F4"/>
    <w:rPr>
      <w:rFonts w:ascii="Verdana" w:eastAsia="Arial Unicode MS" w:hAnsi="Verdana" w:cs="Times New Roman"/>
      <w:sz w:val="20"/>
      <w:szCs w:val="28"/>
      <w:lang w:eastAsia="zh-CN"/>
    </w:rPr>
  </w:style>
  <w:style w:type="paragraph" w:customStyle="1" w:styleId="n1">
    <w:name w:val="n1"/>
    <w:basedOn w:val="Normal"/>
    <w:rsid w:val="00D661F4"/>
    <w:pPr>
      <w:widowControl/>
      <w:tabs>
        <w:tab w:val="left" w:pos="1134"/>
      </w:tabs>
      <w:suppressAutoHyphens w:val="0"/>
      <w:spacing w:before="240"/>
    </w:pPr>
    <w:rPr>
      <w:rFonts w:ascii="Arial" w:eastAsia="Times New Roman" w:hAnsi="Arial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164</Words>
  <Characters>891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2023-05-08T12:41:00Z</dcterms:created>
  <dcterms:modified xsi:type="dcterms:W3CDTF">2023-05-08T12:49:00Z</dcterms:modified>
</cp:coreProperties>
</file>