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65D821" w14:textId="77777777" w:rsidR="008D4CD7" w:rsidRDefault="008D4CD7" w:rsidP="008D4CD7">
      <w:pPr>
        <w:tabs>
          <w:tab w:val="left" w:pos="1182"/>
        </w:tabs>
        <w:spacing w:after="0" w:line="240" w:lineRule="auto"/>
        <w:rPr>
          <w:rFonts w:ascii="Arial" w:hAnsi="Arial" w:cs="Arial"/>
          <w:b/>
          <w:sz w:val="23"/>
          <w:szCs w:val="23"/>
        </w:rPr>
      </w:pPr>
    </w:p>
    <w:p w14:paraId="0D07AA11" w14:textId="64435C5F" w:rsidR="008D4CD7" w:rsidRPr="00EE4B19" w:rsidRDefault="008D4CD7" w:rsidP="008D4CD7">
      <w:pPr>
        <w:tabs>
          <w:tab w:val="left" w:pos="1182"/>
        </w:tabs>
        <w:spacing w:after="0" w:line="240" w:lineRule="auto"/>
        <w:rPr>
          <w:rFonts w:ascii="Arial" w:hAnsi="Arial" w:cs="Arial"/>
          <w:b/>
          <w:sz w:val="23"/>
          <w:szCs w:val="23"/>
        </w:rPr>
      </w:pPr>
      <w:r>
        <w:rPr>
          <w:rFonts w:ascii="Arial" w:hAnsi="Arial" w:cs="Arial"/>
          <w:b/>
          <w:sz w:val="23"/>
          <w:szCs w:val="23"/>
        </w:rPr>
        <w:t>CONTRATO Nº 190/2022</w:t>
      </w:r>
    </w:p>
    <w:p w14:paraId="6F2B1755" w14:textId="5A4F92FF" w:rsidR="008D4CD7" w:rsidRPr="00EE4B19" w:rsidRDefault="008D4CD7" w:rsidP="008D4CD7">
      <w:pPr>
        <w:tabs>
          <w:tab w:val="left" w:pos="1182"/>
        </w:tabs>
        <w:spacing w:after="0" w:line="240" w:lineRule="auto"/>
        <w:rPr>
          <w:rFonts w:ascii="Arial" w:hAnsi="Arial" w:cs="Arial"/>
          <w:b/>
          <w:sz w:val="23"/>
          <w:szCs w:val="23"/>
        </w:rPr>
      </w:pPr>
      <w:r w:rsidRPr="00EE4B19">
        <w:rPr>
          <w:rFonts w:ascii="Arial" w:hAnsi="Arial" w:cs="Arial"/>
          <w:b/>
          <w:sz w:val="23"/>
          <w:szCs w:val="23"/>
        </w:rPr>
        <w:t xml:space="preserve">PROCESSO ADMINISTRATIVO Nº </w:t>
      </w:r>
      <w:r>
        <w:rPr>
          <w:rFonts w:ascii="Arial" w:hAnsi="Arial" w:cs="Arial"/>
          <w:b/>
          <w:sz w:val="23"/>
          <w:szCs w:val="23"/>
        </w:rPr>
        <w:t>5026</w:t>
      </w:r>
      <w:r w:rsidRPr="00EE4B19">
        <w:rPr>
          <w:rFonts w:ascii="Arial" w:hAnsi="Arial" w:cs="Arial"/>
          <w:b/>
          <w:bCs/>
          <w:sz w:val="23"/>
          <w:szCs w:val="23"/>
        </w:rPr>
        <w:t>/202</w:t>
      </w:r>
      <w:r>
        <w:rPr>
          <w:rFonts w:ascii="Arial" w:hAnsi="Arial" w:cs="Arial"/>
          <w:b/>
          <w:bCs/>
          <w:sz w:val="23"/>
          <w:szCs w:val="23"/>
        </w:rPr>
        <w:t>2</w:t>
      </w:r>
    </w:p>
    <w:p w14:paraId="07AF2AB9" w14:textId="1549F0F9" w:rsidR="008D4CD7" w:rsidRPr="00226023" w:rsidRDefault="00226023" w:rsidP="00226023">
      <w:pPr>
        <w:tabs>
          <w:tab w:val="left" w:pos="1182"/>
        </w:tabs>
        <w:spacing w:after="0" w:line="240" w:lineRule="auto"/>
        <w:rPr>
          <w:rFonts w:ascii="Arial" w:hAnsi="Arial" w:cs="Arial"/>
          <w:b/>
          <w:bCs/>
          <w:sz w:val="23"/>
          <w:szCs w:val="23"/>
        </w:rPr>
      </w:pPr>
      <w:r w:rsidRPr="00226023">
        <w:rPr>
          <w:rFonts w:ascii="Arial" w:hAnsi="Arial" w:cs="Arial"/>
          <w:b/>
          <w:bCs/>
          <w:sz w:val="23"/>
          <w:szCs w:val="23"/>
        </w:rPr>
        <w:t xml:space="preserve">TERMO DE ADESÃO </w:t>
      </w:r>
      <w:r>
        <w:rPr>
          <w:rFonts w:ascii="Arial" w:hAnsi="Arial" w:cs="Arial"/>
          <w:b/>
          <w:bCs/>
          <w:sz w:val="23"/>
          <w:szCs w:val="23"/>
        </w:rPr>
        <w:t>N</w:t>
      </w:r>
      <w:r w:rsidRPr="00226023">
        <w:rPr>
          <w:rFonts w:ascii="Arial" w:hAnsi="Arial" w:cs="Arial"/>
          <w:b/>
          <w:bCs/>
          <w:sz w:val="23"/>
          <w:szCs w:val="23"/>
        </w:rPr>
        <w:t>º 12/2022-PMSDN</w:t>
      </w:r>
    </w:p>
    <w:p w14:paraId="6606BA4B" w14:textId="736BA856" w:rsidR="008D4CD7" w:rsidRPr="00EE4B19" w:rsidRDefault="008D4CD7" w:rsidP="008D4CD7">
      <w:pPr>
        <w:tabs>
          <w:tab w:val="left" w:pos="1182"/>
        </w:tabs>
        <w:spacing w:after="0" w:line="240" w:lineRule="auto"/>
        <w:ind w:left="5103"/>
        <w:jc w:val="both"/>
        <w:rPr>
          <w:rFonts w:ascii="Arial" w:hAnsi="Arial" w:cs="Arial"/>
          <w:b/>
          <w:sz w:val="23"/>
          <w:szCs w:val="23"/>
        </w:rPr>
      </w:pPr>
      <w:r w:rsidRPr="00EE4B19">
        <w:rPr>
          <w:rFonts w:ascii="Arial" w:hAnsi="Arial" w:cs="Arial"/>
          <w:b/>
          <w:sz w:val="23"/>
          <w:szCs w:val="23"/>
        </w:rPr>
        <w:t xml:space="preserve">CONTRATO DE PRESTAÇÃO DE SERVIÇOS QUE FAZEM ENTRE SI O MUNICÍPIO DE SÃO </w:t>
      </w:r>
      <w:r w:rsidR="00AA7690">
        <w:rPr>
          <w:rFonts w:ascii="Arial" w:hAnsi="Arial" w:cs="Arial"/>
          <w:b/>
          <w:sz w:val="23"/>
          <w:szCs w:val="23"/>
        </w:rPr>
        <w:t xml:space="preserve">DOMINGOS DO NORTE/ES </w:t>
      </w:r>
      <w:r w:rsidRPr="00EE4B19">
        <w:rPr>
          <w:rFonts w:ascii="Arial" w:hAnsi="Arial" w:cs="Arial"/>
          <w:b/>
          <w:sz w:val="23"/>
          <w:szCs w:val="23"/>
        </w:rPr>
        <w:t xml:space="preserve">E A EMPRESA </w:t>
      </w:r>
      <w:r w:rsidR="00AA7690">
        <w:rPr>
          <w:rFonts w:ascii="Arial" w:hAnsi="Arial" w:cs="Arial"/>
          <w:b/>
          <w:sz w:val="23"/>
          <w:szCs w:val="23"/>
        </w:rPr>
        <w:t>SAPION NOVA EDUCAÇÃO LTDA</w:t>
      </w:r>
      <w:r w:rsidRPr="00EE4B19">
        <w:rPr>
          <w:rFonts w:ascii="Arial" w:hAnsi="Arial" w:cs="Arial"/>
          <w:b/>
          <w:sz w:val="23"/>
          <w:szCs w:val="23"/>
        </w:rPr>
        <w:t xml:space="preserve"> CONFORME ABAIXO MELHOR SE DECLARAM.</w:t>
      </w:r>
    </w:p>
    <w:p w14:paraId="2B25CD34" w14:textId="77777777" w:rsidR="008D4CD7" w:rsidRPr="00EE4B19" w:rsidRDefault="008D4CD7" w:rsidP="008D4CD7">
      <w:pPr>
        <w:tabs>
          <w:tab w:val="left" w:pos="1182"/>
        </w:tabs>
        <w:spacing w:after="0" w:line="240" w:lineRule="auto"/>
        <w:ind w:left="5103"/>
        <w:jc w:val="both"/>
        <w:rPr>
          <w:rFonts w:ascii="Arial" w:hAnsi="Arial" w:cs="Arial"/>
          <w:b/>
          <w:sz w:val="23"/>
          <w:szCs w:val="23"/>
        </w:rPr>
      </w:pPr>
    </w:p>
    <w:p w14:paraId="643E0454" w14:textId="50C1AF88" w:rsidR="008D4CD7" w:rsidRPr="00EE4B19" w:rsidRDefault="008D4CD7" w:rsidP="008D4CD7">
      <w:pPr>
        <w:tabs>
          <w:tab w:val="left" w:pos="1182"/>
        </w:tabs>
        <w:spacing w:after="0" w:line="240" w:lineRule="auto"/>
        <w:jc w:val="both"/>
        <w:rPr>
          <w:rFonts w:ascii="Arial" w:hAnsi="Arial" w:cs="Arial"/>
          <w:sz w:val="23"/>
          <w:szCs w:val="23"/>
        </w:rPr>
      </w:pPr>
      <w:r w:rsidRPr="00EE4B19">
        <w:rPr>
          <w:rFonts w:ascii="Arial" w:hAnsi="Arial" w:cs="Arial"/>
          <w:sz w:val="23"/>
          <w:szCs w:val="23"/>
        </w:rPr>
        <w:t xml:space="preserve">O </w:t>
      </w:r>
      <w:r w:rsidRPr="00EE4B19">
        <w:rPr>
          <w:rFonts w:ascii="Arial" w:hAnsi="Arial" w:cs="Arial"/>
          <w:b/>
          <w:sz w:val="23"/>
          <w:szCs w:val="23"/>
        </w:rPr>
        <w:t xml:space="preserve">MUNICÍPIO DE SÃO </w:t>
      </w:r>
      <w:r w:rsidR="00AA7690">
        <w:rPr>
          <w:rFonts w:ascii="Arial" w:hAnsi="Arial" w:cs="Arial"/>
          <w:b/>
          <w:sz w:val="23"/>
          <w:szCs w:val="23"/>
        </w:rPr>
        <w:t>DOMINGOS DO NORTE</w:t>
      </w:r>
      <w:r w:rsidRPr="00EE4B19">
        <w:rPr>
          <w:rFonts w:ascii="Arial" w:hAnsi="Arial" w:cs="Arial"/>
          <w:b/>
          <w:sz w:val="23"/>
          <w:szCs w:val="23"/>
        </w:rPr>
        <w:t xml:space="preserve"> - ESTADO DO ESPÍRITO SANTO</w:t>
      </w:r>
      <w:r w:rsidRPr="00EE4B19">
        <w:rPr>
          <w:rFonts w:ascii="Arial" w:hAnsi="Arial" w:cs="Arial"/>
          <w:sz w:val="23"/>
          <w:szCs w:val="23"/>
        </w:rPr>
        <w:t xml:space="preserve">, pessoa jurídica de direito público interno, sediado na </w:t>
      </w:r>
      <w:r w:rsidR="00AA7690" w:rsidRPr="00AA7690">
        <w:rPr>
          <w:rFonts w:ascii="Arial" w:hAnsi="Arial" w:cs="Arial"/>
          <w:sz w:val="23"/>
          <w:szCs w:val="23"/>
        </w:rPr>
        <w:t xml:space="preserve">Rod. </w:t>
      </w:r>
      <w:proofErr w:type="spellStart"/>
      <w:r w:rsidR="00AA7690" w:rsidRPr="00AA7690">
        <w:rPr>
          <w:rFonts w:ascii="Arial" w:hAnsi="Arial" w:cs="Arial"/>
          <w:sz w:val="23"/>
          <w:szCs w:val="23"/>
        </w:rPr>
        <w:t>Gether</w:t>
      </w:r>
      <w:proofErr w:type="spellEnd"/>
      <w:r w:rsidR="00AA7690" w:rsidRPr="00AA7690">
        <w:rPr>
          <w:rFonts w:ascii="Arial" w:hAnsi="Arial" w:cs="Arial"/>
          <w:sz w:val="23"/>
          <w:szCs w:val="23"/>
        </w:rPr>
        <w:t xml:space="preserve"> Lopes de Farias, s/nº - São Domingos do Norte - ES, inscrito no Cadastro Nacional de Pessoa Jurídica sob o N.º 36.350.312/0001 - 72, neste ato representado pela PREFEITA MUNICIPAL, a </w:t>
      </w:r>
      <w:proofErr w:type="spellStart"/>
      <w:r w:rsidR="00AA7690" w:rsidRPr="00AA7690">
        <w:rPr>
          <w:rFonts w:ascii="Arial" w:hAnsi="Arial" w:cs="Arial"/>
          <w:sz w:val="23"/>
          <w:szCs w:val="23"/>
        </w:rPr>
        <w:t>Srª</w:t>
      </w:r>
      <w:proofErr w:type="spellEnd"/>
      <w:r w:rsidR="00AA7690" w:rsidRPr="00AA7690">
        <w:rPr>
          <w:rFonts w:ascii="Arial" w:hAnsi="Arial" w:cs="Arial"/>
          <w:sz w:val="23"/>
          <w:szCs w:val="23"/>
        </w:rPr>
        <w:t xml:space="preserve">. Ana Izabel </w:t>
      </w:r>
      <w:proofErr w:type="spellStart"/>
      <w:r w:rsidR="00AA7690" w:rsidRPr="00AA7690">
        <w:rPr>
          <w:rFonts w:ascii="Arial" w:hAnsi="Arial" w:cs="Arial"/>
          <w:sz w:val="23"/>
          <w:szCs w:val="23"/>
        </w:rPr>
        <w:t>Malacarne</w:t>
      </w:r>
      <w:proofErr w:type="spellEnd"/>
      <w:r w:rsidR="00AA7690" w:rsidRPr="00AA7690">
        <w:rPr>
          <w:rFonts w:ascii="Arial" w:hAnsi="Arial" w:cs="Arial"/>
          <w:sz w:val="23"/>
          <w:szCs w:val="23"/>
        </w:rPr>
        <w:t xml:space="preserve"> de Oliveira, brasileira, casada, portadora do CPF nº 775.711.857-34, residente na Rua Goiânia, s/nº, Centro, São Domingos do Norte/ES, aqui denominada CONTRATANTE</w:t>
      </w:r>
      <w:r w:rsidRPr="00EE4B19">
        <w:rPr>
          <w:rFonts w:ascii="Arial" w:hAnsi="Arial" w:cs="Arial"/>
          <w:sz w:val="23"/>
          <w:szCs w:val="23"/>
        </w:rPr>
        <w:t xml:space="preserve"> e de outro lado a Empresa </w:t>
      </w:r>
      <w:r w:rsidR="00AA7690" w:rsidRPr="00AA7690">
        <w:rPr>
          <w:rFonts w:ascii="Arial" w:hAnsi="Arial" w:cs="Arial"/>
          <w:b/>
          <w:bCs/>
          <w:sz w:val="23"/>
          <w:szCs w:val="23"/>
        </w:rPr>
        <w:t>SAPION NOVA EDUCAÇÃO</w:t>
      </w:r>
      <w:r w:rsidR="00AA7690">
        <w:rPr>
          <w:rFonts w:ascii="Arial" w:hAnsi="Arial" w:cs="Arial"/>
          <w:sz w:val="23"/>
          <w:szCs w:val="23"/>
        </w:rPr>
        <w:t xml:space="preserve"> </w:t>
      </w:r>
      <w:r w:rsidR="00AA7690" w:rsidRPr="00AA7690">
        <w:rPr>
          <w:rFonts w:ascii="Arial" w:hAnsi="Arial" w:cs="Arial"/>
          <w:b/>
          <w:bCs/>
          <w:sz w:val="23"/>
          <w:szCs w:val="23"/>
        </w:rPr>
        <w:t>LTDA</w:t>
      </w:r>
      <w:r w:rsidRPr="00EE4B19">
        <w:rPr>
          <w:rFonts w:ascii="Arial" w:hAnsi="Arial" w:cs="Arial"/>
          <w:sz w:val="23"/>
          <w:szCs w:val="23"/>
        </w:rPr>
        <w:t xml:space="preserve">, pessoa jurídica de direito privado de responsabilidade limitada, inscrita no CNPJ sob o nº </w:t>
      </w:r>
      <w:r w:rsidR="00AA7690">
        <w:rPr>
          <w:rFonts w:ascii="Arial" w:hAnsi="Arial" w:cs="Arial"/>
          <w:sz w:val="23"/>
          <w:szCs w:val="23"/>
        </w:rPr>
        <w:t>08.472.014/0001-10</w:t>
      </w:r>
      <w:r w:rsidRPr="00EE4B19">
        <w:rPr>
          <w:rFonts w:ascii="Arial" w:hAnsi="Arial" w:cs="Arial"/>
          <w:sz w:val="23"/>
          <w:szCs w:val="23"/>
        </w:rPr>
        <w:t xml:space="preserve">, estabelecida na </w:t>
      </w:r>
      <w:r w:rsidR="00AA7690">
        <w:rPr>
          <w:rFonts w:ascii="Arial" w:hAnsi="Arial" w:cs="Arial"/>
          <w:sz w:val="23"/>
          <w:szCs w:val="23"/>
        </w:rPr>
        <w:t xml:space="preserve">Rua Renato Russo, 05, Fazenda </w:t>
      </w:r>
      <w:proofErr w:type="spellStart"/>
      <w:r w:rsidR="00AA7690">
        <w:rPr>
          <w:rFonts w:ascii="Arial" w:hAnsi="Arial" w:cs="Arial"/>
          <w:sz w:val="23"/>
          <w:szCs w:val="23"/>
        </w:rPr>
        <w:t>Vitali</w:t>
      </w:r>
      <w:proofErr w:type="spellEnd"/>
      <w:r w:rsidR="00AA7690">
        <w:rPr>
          <w:rFonts w:ascii="Arial" w:hAnsi="Arial" w:cs="Arial"/>
          <w:sz w:val="23"/>
          <w:szCs w:val="23"/>
        </w:rPr>
        <w:t>, Colatina/ES</w:t>
      </w:r>
      <w:r w:rsidRPr="00EE4B19">
        <w:rPr>
          <w:rFonts w:ascii="Arial" w:hAnsi="Arial" w:cs="Arial"/>
          <w:sz w:val="23"/>
          <w:szCs w:val="23"/>
        </w:rPr>
        <w:t>, CEP</w:t>
      </w:r>
      <w:r w:rsidR="00AA7690">
        <w:rPr>
          <w:rFonts w:ascii="Arial" w:hAnsi="Arial" w:cs="Arial"/>
          <w:sz w:val="23"/>
          <w:szCs w:val="23"/>
        </w:rPr>
        <w:t xml:space="preserve"> 29.707-031</w:t>
      </w:r>
      <w:r w:rsidRPr="00EE4B19">
        <w:rPr>
          <w:rFonts w:ascii="Arial" w:hAnsi="Arial" w:cs="Arial"/>
          <w:sz w:val="23"/>
          <w:szCs w:val="23"/>
        </w:rPr>
        <w:t xml:space="preserve">, e-mail: </w:t>
      </w:r>
      <w:hyperlink r:id="rId6" w:history="1">
        <w:r w:rsidR="00AA7690" w:rsidRPr="00913FC9">
          <w:rPr>
            <w:rStyle w:val="Hyperlink"/>
            <w:rFonts w:ascii="Arial" w:hAnsi="Arial" w:cs="Arial"/>
            <w:sz w:val="23"/>
            <w:szCs w:val="23"/>
          </w:rPr>
          <w:t>raulianes@sapion.com.br</w:t>
        </w:r>
      </w:hyperlink>
      <w:r w:rsidR="00AA7690">
        <w:rPr>
          <w:rFonts w:ascii="Arial" w:hAnsi="Arial" w:cs="Arial"/>
          <w:sz w:val="23"/>
          <w:szCs w:val="23"/>
        </w:rPr>
        <w:t xml:space="preserve">, </w:t>
      </w:r>
      <w:r w:rsidRPr="00EE4B19">
        <w:rPr>
          <w:rFonts w:ascii="Arial" w:hAnsi="Arial" w:cs="Arial"/>
          <w:sz w:val="23"/>
          <w:szCs w:val="23"/>
        </w:rPr>
        <w:t xml:space="preserve">telefone </w:t>
      </w:r>
      <w:r w:rsidR="00AA7690">
        <w:rPr>
          <w:rFonts w:ascii="Arial" w:hAnsi="Arial" w:cs="Arial"/>
          <w:sz w:val="23"/>
          <w:szCs w:val="23"/>
        </w:rPr>
        <w:t>(27) 3721-7962/99916-0715</w:t>
      </w:r>
      <w:r w:rsidRPr="00EE4B19">
        <w:rPr>
          <w:rFonts w:ascii="Arial" w:hAnsi="Arial" w:cs="Arial"/>
          <w:sz w:val="23"/>
          <w:szCs w:val="23"/>
        </w:rPr>
        <w:t xml:space="preserve">, doravante denominada </w:t>
      </w:r>
      <w:r w:rsidRPr="00EE4B19">
        <w:rPr>
          <w:rFonts w:ascii="Arial" w:hAnsi="Arial" w:cs="Arial"/>
          <w:b/>
          <w:i/>
          <w:sz w:val="23"/>
          <w:szCs w:val="23"/>
        </w:rPr>
        <w:t>CONTRATADA</w:t>
      </w:r>
      <w:r w:rsidRPr="00EE4B19">
        <w:rPr>
          <w:rFonts w:ascii="Arial" w:hAnsi="Arial" w:cs="Arial"/>
          <w:sz w:val="23"/>
          <w:szCs w:val="23"/>
        </w:rPr>
        <w:t>, representada neste ato pel</w:t>
      </w:r>
      <w:r w:rsidR="00AA7690">
        <w:rPr>
          <w:rFonts w:ascii="Arial" w:hAnsi="Arial" w:cs="Arial"/>
          <w:sz w:val="23"/>
          <w:szCs w:val="23"/>
        </w:rPr>
        <w:t>a</w:t>
      </w:r>
      <w:r w:rsidRPr="00EE4B19">
        <w:rPr>
          <w:rFonts w:ascii="Arial" w:hAnsi="Arial" w:cs="Arial"/>
          <w:sz w:val="23"/>
          <w:szCs w:val="23"/>
        </w:rPr>
        <w:t xml:space="preserve"> Senhor</w:t>
      </w:r>
      <w:r w:rsidR="00AA7690">
        <w:rPr>
          <w:rFonts w:ascii="Arial" w:hAnsi="Arial" w:cs="Arial"/>
          <w:sz w:val="23"/>
          <w:szCs w:val="23"/>
        </w:rPr>
        <w:t>a</w:t>
      </w:r>
      <w:r w:rsidRPr="00EE4B19">
        <w:rPr>
          <w:rFonts w:ascii="Arial" w:hAnsi="Arial" w:cs="Arial"/>
          <w:sz w:val="23"/>
          <w:szCs w:val="23"/>
        </w:rPr>
        <w:t xml:space="preserve"> </w:t>
      </w:r>
      <w:proofErr w:type="spellStart"/>
      <w:r w:rsidR="00AA7690">
        <w:rPr>
          <w:rFonts w:ascii="Arial" w:hAnsi="Arial" w:cs="Arial"/>
          <w:sz w:val="23"/>
          <w:szCs w:val="23"/>
        </w:rPr>
        <w:t>Raulianes</w:t>
      </w:r>
      <w:proofErr w:type="spellEnd"/>
      <w:r w:rsidR="00AA7690">
        <w:rPr>
          <w:rFonts w:ascii="Arial" w:hAnsi="Arial" w:cs="Arial"/>
          <w:sz w:val="23"/>
          <w:szCs w:val="23"/>
        </w:rPr>
        <w:t xml:space="preserve"> Alves de Souza Silva</w:t>
      </w:r>
      <w:r w:rsidRPr="00EE4B19">
        <w:rPr>
          <w:rFonts w:ascii="Arial" w:hAnsi="Arial" w:cs="Arial"/>
          <w:sz w:val="23"/>
          <w:szCs w:val="23"/>
        </w:rPr>
        <w:t>, portador</w:t>
      </w:r>
      <w:r w:rsidR="00AA7690">
        <w:rPr>
          <w:rFonts w:ascii="Arial" w:hAnsi="Arial" w:cs="Arial"/>
          <w:sz w:val="23"/>
          <w:szCs w:val="23"/>
        </w:rPr>
        <w:t>a</w:t>
      </w:r>
      <w:r w:rsidRPr="00EE4B19">
        <w:rPr>
          <w:rFonts w:ascii="Arial" w:hAnsi="Arial" w:cs="Arial"/>
          <w:sz w:val="23"/>
          <w:szCs w:val="23"/>
        </w:rPr>
        <w:t xml:space="preserve"> do CPF nº </w:t>
      </w:r>
      <w:r w:rsidR="00AA7690">
        <w:rPr>
          <w:rFonts w:ascii="Arial" w:hAnsi="Arial" w:cs="Arial"/>
          <w:sz w:val="23"/>
          <w:szCs w:val="23"/>
        </w:rPr>
        <w:t>097.276.297-33</w:t>
      </w:r>
      <w:r w:rsidRPr="00EE4B19">
        <w:rPr>
          <w:rFonts w:ascii="Arial" w:hAnsi="Arial" w:cs="Arial"/>
          <w:sz w:val="23"/>
          <w:szCs w:val="23"/>
        </w:rPr>
        <w:t>, domiciliad</w:t>
      </w:r>
      <w:r w:rsidR="00AA7690">
        <w:rPr>
          <w:rFonts w:ascii="Arial" w:hAnsi="Arial" w:cs="Arial"/>
          <w:sz w:val="23"/>
          <w:szCs w:val="23"/>
        </w:rPr>
        <w:t>a</w:t>
      </w:r>
      <w:r w:rsidRPr="00EE4B19">
        <w:rPr>
          <w:rFonts w:ascii="Arial" w:hAnsi="Arial" w:cs="Arial"/>
          <w:sz w:val="23"/>
          <w:szCs w:val="23"/>
        </w:rPr>
        <w:t xml:space="preserve"> e residente na </w:t>
      </w:r>
      <w:r w:rsidR="00AA7690">
        <w:rPr>
          <w:rFonts w:ascii="Arial" w:hAnsi="Arial" w:cs="Arial"/>
          <w:sz w:val="23"/>
          <w:szCs w:val="23"/>
        </w:rPr>
        <w:t>Avenida Tom Jobim, 315-Nairro Ipê, Colatina/ES, CEP 29707-462</w:t>
      </w:r>
      <w:r w:rsidRPr="00EE4B19">
        <w:rPr>
          <w:rFonts w:ascii="Arial" w:hAnsi="Arial" w:cs="Arial"/>
          <w:sz w:val="23"/>
          <w:szCs w:val="23"/>
        </w:rPr>
        <w:t>, tendo em vista</w:t>
      </w:r>
      <w:r w:rsidR="00226023">
        <w:rPr>
          <w:rFonts w:ascii="Arial" w:hAnsi="Arial" w:cs="Arial"/>
          <w:sz w:val="23"/>
          <w:szCs w:val="23"/>
        </w:rPr>
        <w:t xml:space="preserve"> </w:t>
      </w:r>
      <w:r w:rsidR="00226023" w:rsidRPr="00226023">
        <w:rPr>
          <w:rFonts w:ascii="Arial" w:hAnsi="Arial" w:cs="Arial"/>
          <w:sz w:val="23"/>
          <w:szCs w:val="23"/>
        </w:rPr>
        <w:t xml:space="preserve">a modalidade Pregão Presencial nº </w:t>
      </w:r>
      <w:r w:rsidR="00226023">
        <w:rPr>
          <w:rFonts w:ascii="Arial" w:hAnsi="Arial" w:cs="Arial"/>
          <w:sz w:val="23"/>
          <w:szCs w:val="23"/>
        </w:rPr>
        <w:t>001</w:t>
      </w:r>
      <w:r w:rsidR="00226023" w:rsidRPr="00226023">
        <w:rPr>
          <w:rFonts w:ascii="Arial" w:hAnsi="Arial" w:cs="Arial"/>
          <w:sz w:val="23"/>
          <w:szCs w:val="23"/>
        </w:rPr>
        <w:t xml:space="preserve">/2022, proveniente da Prefeitura Municipal de </w:t>
      </w:r>
      <w:r w:rsidR="00226023">
        <w:rPr>
          <w:rFonts w:ascii="Arial" w:hAnsi="Arial" w:cs="Arial"/>
          <w:sz w:val="23"/>
          <w:szCs w:val="23"/>
        </w:rPr>
        <w:t>São Roque do Canãa</w:t>
      </w:r>
      <w:r w:rsidR="00226023" w:rsidRPr="00226023">
        <w:rPr>
          <w:rFonts w:ascii="Arial" w:hAnsi="Arial" w:cs="Arial"/>
          <w:sz w:val="23"/>
          <w:szCs w:val="23"/>
        </w:rPr>
        <w:t>/ES</w:t>
      </w:r>
      <w:r w:rsidRPr="00EE4B19">
        <w:rPr>
          <w:rFonts w:ascii="Arial" w:hAnsi="Arial" w:cs="Arial"/>
          <w:sz w:val="23"/>
          <w:szCs w:val="23"/>
        </w:rPr>
        <w:t xml:space="preserve"> o ato de homologação que consta no processo administrativo nº</w:t>
      </w:r>
      <w:r w:rsidRPr="00EE4B19">
        <w:rPr>
          <w:rFonts w:ascii="Arial" w:hAnsi="Arial" w:cs="Arial"/>
          <w:sz w:val="23"/>
          <w:szCs w:val="23"/>
          <w:vertAlign w:val="superscript"/>
        </w:rPr>
        <w:t xml:space="preserve"> </w:t>
      </w:r>
      <w:r w:rsidRPr="00EE4B19">
        <w:rPr>
          <w:rFonts w:ascii="Arial" w:hAnsi="Arial" w:cs="Arial"/>
          <w:sz w:val="23"/>
          <w:szCs w:val="23"/>
        </w:rPr>
        <w:t xml:space="preserve">003871/2021, e sujeitando-se as partes contratante às disposições da Lei Federal nº 8.666, de 21 de junho de 1993, resolvem celebrar o presente Termo de Contrato, decorrente do Pregão Presencial nº </w:t>
      </w:r>
      <w:r w:rsidR="00226023">
        <w:rPr>
          <w:rFonts w:ascii="Arial" w:hAnsi="Arial" w:cs="Arial"/>
          <w:sz w:val="23"/>
          <w:szCs w:val="23"/>
        </w:rPr>
        <w:t>001</w:t>
      </w:r>
      <w:r w:rsidRPr="00EE4B19">
        <w:rPr>
          <w:rFonts w:ascii="Arial" w:hAnsi="Arial" w:cs="Arial"/>
          <w:sz w:val="23"/>
          <w:szCs w:val="23"/>
        </w:rPr>
        <w:t>/2022, mediante as cláusulas e condições a seguir enunciadas.</w:t>
      </w:r>
    </w:p>
    <w:p w14:paraId="34D3BAC4" w14:textId="77777777" w:rsidR="008D4CD7" w:rsidRPr="00EE4B19" w:rsidRDefault="008D4CD7" w:rsidP="008D4CD7">
      <w:pPr>
        <w:tabs>
          <w:tab w:val="left" w:pos="1182"/>
        </w:tabs>
        <w:spacing w:after="0" w:line="240" w:lineRule="auto"/>
        <w:jc w:val="both"/>
        <w:rPr>
          <w:rFonts w:ascii="Arial" w:hAnsi="Arial" w:cs="Arial"/>
          <w:b/>
          <w:i/>
          <w:iCs/>
          <w:sz w:val="23"/>
          <w:szCs w:val="23"/>
          <w:u w:val="single"/>
        </w:rPr>
      </w:pPr>
      <w:r w:rsidRPr="00EE4B19">
        <w:rPr>
          <w:rFonts w:ascii="Arial" w:hAnsi="Arial" w:cs="Arial"/>
          <w:b/>
          <w:i/>
          <w:iCs/>
          <w:sz w:val="23"/>
          <w:szCs w:val="23"/>
          <w:u w:val="single"/>
        </w:rPr>
        <w:t>CLÁUSULA PRIMEIRA: DO OBJETO</w:t>
      </w:r>
    </w:p>
    <w:p w14:paraId="39B0B384" w14:textId="3868D195" w:rsidR="008D4CD7" w:rsidRPr="00EE4B19" w:rsidRDefault="008D4CD7" w:rsidP="008D4CD7">
      <w:pPr>
        <w:tabs>
          <w:tab w:val="left" w:pos="1182"/>
        </w:tabs>
        <w:spacing w:after="0" w:line="240" w:lineRule="auto"/>
        <w:jc w:val="both"/>
        <w:rPr>
          <w:rFonts w:ascii="Arial" w:hAnsi="Arial" w:cs="Arial"/>
          <w:sz w:val="23"/>
          <w:szCs w:val="23"/>
        </w:rPr>
      </w:pPr>
      <w:r w:rsidRPr="00EE4B19">
        <w:rPr>
          <w:rFonts w:ascii="Arial" w:hAnsi="Arial" w:cs="Arial"/>
          <w:sz w:val="23"/>
          <w:szCs w:val="23"/>
        </w:rPr>
        <w:t xml:space="preserve">1.1. O objeto do presente Contrato é a </w:t>
      </w:r>
      <w:r w:rsidRPr="00EE4B19">
        <w:rPr>
          <w:rFonts w:ascii="Arial" w:hAnsi="Arial" w:cs="Arial"/>
          <w:b/>
          <w:bCs/>
          <w:sz w:val="23"/>
          <w:szCs w:val="23"/>
        </w:rPr>
        <w:t>contratação de prestação de serviços de consultoria e assessoria para elaboração de documentos técnicos educacionais e a realização de eventos de capacitação de profissionais da Secretaria Municipal de Educação</w:t>
      </w:r>
      <w:r w:rsidR="00DA2368">
        <w:rPr>
          <w:rFonts w:ascii="Arial" w:hAnsi="Arial" w:cs="Arial"/>
          <w:b/>
          <w:bCs/>
          <w:sz w:val="23"/>
          <w:szCs w:val="23"/>
        </w:rPr>
        <w:t xml:space="preserve"> e Cultura</w:t>
      </w:r>
      <w:r w:rsidRPr="00EE4B19">
        <w:rPr>
          <w:rFonts w:ascii="Arial" w:hAnsi="Arial" w:cs="Arial"/>
          <w:sz w:val="23"/>
          <w:szCs w:val="23"/>
        </w:rPr>
        <w:t xml:space="preserve">, conforme especificações e quantitativos estabelecidos no </w:t>
      </w:r>
      <w:r w:rsidR="00DA2368">
        <w:rPr>
          <w:rFonts w:ascii="Arial" w:hAnsi="Arial" w:cs="Arial"/>
          <w:sz w:val="23"/>
          <w:szCs w:val="23"/>
        </w:rPr>
        <w:t>anexo deste Contrato</w:t>
      </w:r>
      <w:r w:rsidRPr="00EE4B19">
        <w:rPr>
          <w:rFonts w:ascii="Arial" w:hAnsi="Arial" w:cs="Arial"/>
          <w:sz w:val="23"/>
          <w:szCs w:val="23"/>
        </w:rPr>
        <w:t>.</w:t>
      </w:r>
    </w:p>
    <w:p w14:paraId="4AE39F47" w14:textId="1516C20A" w:rsidR="008D4CD7" w:rsidRDefault="008D4CD7" w:rsidP="008D4CD7">
      <w:pPr>
        <w:tabs>
          <w:tab w:val="left" w:pos="1182"/>
        </w:tabs>
        <w:spacing w:after="0" w:line="240" w:lineRule="auto"/>
        <w:jc w:val="both"/>
        <w:rPr>
          <w:rFonts w:ascii="Arial" w:hAnsi="Arial" w:cs="Arial"/>
          <w:sz w:val="23"/>
          <w:szCs w:val="23"/>
        </w:rPr>
      </w:pPr>
      <w:r w:rsidRPr="00EE4B19">
        <w:rPr>
          <w:rFonts w:ascii="Arial" w:hAnsi="Arial" w:cs="Arial"/>
          <w:sz w:val="23"/>
          <w:szCs w:val="23"/>
        </w:rPr>
        <w:t xml:space="preserve">1.2. A discriminação detalhada do objeto encontra-se descrita </w:t>
      </w:r>
      <w:r w:rsidR="00DA2368">
        <w:rPr>
          <w:rFonts w:ascii="Arial" w:hAnsi="Arial" w:cs="Arial"/>
          <w:sz w:val="23"/>
          <w:szCs w:val="23"/>
        </w:rPr>
        <w:t>abaixo:</w:t>
      </w:r>
    </w:p>
    <w:tbl>
      <w:tblPr>
        <w:tblStyle w:val="Tabelacomgrade"/>
        <w:tblW w:w="0" w:type="auto"/>
        <w:tblLook w:val="04A0" w:firstRow="1" w:lastRow="0" w:firstColumn="1" w:lastColumn="0" w:noHBand="0" w:noVBand="1"/>
      </w:tblPr>
      <w:tblGrid>
        <w:gridCol w:w="768"/>
        <w:gridCol w:w="5075"/>
        <w:gridCol w:w="728"/>
        <w:gridCol w:w="1098"/>
        <w:gridCol w:w="1411"/>
        <w:gridCol w:w="1376"/>
      </w:tblGrid>
      <w:tr w:rsidR="00091CC6" w14:paraId="43836AC8" w14:textId="77777777" w:rsidTr="002E6658">
        <w:tc>
          <w:tcPr>
            <w:tcW w:w="10456" w:type="dxa"/>
            <w:gridSpan w:val="6"/>
          </w:tcPr>
          <w:p w14:paraId="20D5C215" w14:textId="1D0DF8E7" w:rsidR="00091CC6" w:rsidRPr="002B5A2A" w:rsidRDefault="00091CC6" w:rsidP="002B5A2A">
            <w:pPr>
              <w:tabs>
                <w:tab w:val="left" w:pos="1182"/>
              </w:tabs>
              <w:jc w:val="center"/>
              <w:rPr>
                <w:rFonts w:ascii="Arial" w:hAnsi="Arial" w:cs="Arial"/>
                <w:b/>
                <w:bCs/>
                <w:sz w:val="23"/>
                <w:szCs w:val="23"/>
              </w:rPr>
            </w:pPr>
            <w:r w:rsidRPr="002B5A2A">
              <w:rPr>
                <w:rFonts w:ascii="Arial" w:hAnsi="Arial" w:cs="Arial"/>
                <w:b/>
                <w:bCs/>
                <w:sz w:val="23"/>
                <w:szCs w:val="23"/>
              </w:rPr>
              <w:t>PRÉ-ESCOLAS</w:t>
            </w:r>
          </w:p>
        </w:tc>
      </w:tr>
      <w:tr w:rsidR="00091CC6" w14:paraId="7234C752" w14:textId="77777777" w:rsidTr="002B5A2A">
        <w:tc>
          <w:tcPr>
            <w:tcW w:w="768" w:type="dxa"/>
          </w:tcPr>
          <w:p w14:paraId="23A45B9E" w14:textId="08D8EA85" w:rsidR="00091CC6" w:rsidRPr="002B5A2A" w:rsidRDefault="00091CC6" w:rsidP="002B5A2A">
            <w:pPr>
              <w:tabs>
                <w:tab w:val="left" w:pos="1182"/>
              </w:tabs>
              <w:jc w:val="center"/>
              <w:rPr>
                <w:rFonts w:ascii="Arial" w:hAnsi="Arial" w:cs="Arial"/>
                <w:b/>
                <w:bCs/>
                <w:sz w:val="23"/>
                <w:szCs w:val="23"/>
              </w:rPr>
            </w:pPr>
            <w:r w:rsidRPr="002B5A2A">
              <w:rPr>
                <w:rFonts w:ascii="Arial" w:hAnsi="Arial" w:cs="Arial"/>
                <w:b/>
                <w:bCs/>
                <w:sz w:val="23"/>
                <w:szCs w:val="23"/>
              </w:rPr>
              <w:t>ITEM</w:t>
            </w:r>
          </w:p>
        </w:tc>
        <w:tc>
          <w:tcPr>
            <w:tcW w:w="5113" w:type="dxa"/>
          </w:tcPr>
          <w:p w14:paraId="735B7185" w14:textId="72688BF1" w:rsidR="00091CC6" w:rsidRPr="002B5A2A" w:rsidRDefault="00091CC6" w:rsidP="002B5A2A">
            <w:pPr>
              <w:tabs>
                <w:tab w:val="left" w:pos="1182"/>
              </w:tabs>
              <w:jc w:val="center"/>
              <w:rPr>
                <w:rFonts w:ascii="Arial" w:hAnsi="Arial" w:cs="Arial"/>
                <w:b/>
                <w:bCs/>
                <w:sz w:val="23"/>
                <w:szCs w:val="23"/>
              </w:rPr>
            </w:pPr>
            <w:r w:rsidRPr="002B5A2A">
              <w:rPr>
                <w:rFonts w:ascii="Arial" w:hAnsi="Arial" w:cs="Arial"/>
                <w:b/>
                <w:bCs/>
                <w:sz w:val="23"/>
                <w:szCs w:val="23"/>
              </w:rPr>
              <w:t>ESPECIFICAÇÃO</w:t>
            </w:r>
          </w:p>
        </w:tc>
        <w:tc>
          <w:tcPr>
            <w:tcW w:w="689" w:type="dxa"/>
          </w:tcPr>
          <w:p w14:paraId="161EF334" w14:textId="7E53E63C" w:rsidR="00091CC6" w:rsidRPr="002B5A2A" w:rsidRDefault="00091CC6" w:rsidP="002B5A2A">
            <w:pPr>
              <w:tabs>
                <w:tab w:val="left" w:pos="1182"/>
              </w:tabs>
              <w:jc w:val="center"/>
              <w:rPr>
                <w:rFonts w:ascii="Arial" w:hAnsi="Arial" w:cs="Arial"/>
                <w:b/>
                <w:bCs/>
                <w:sz w:val="23"/>
                <w:szCs w:val="23"/>
              </w:rPr>
            </w:pPr>
            <w:r w:rsidRPr="002B5A2A">
              <w:rPr>
                <w:rFonts w:ascii="Arial" w:hAnsi="Arial" w:cs="Arial"/>
                <w:b/>
                <w:bCs/>
                <w:sz w:val="23"/>
                <w:szCs w:val="23"/>
              </w:rPr>
              <w:t>UN</w:t>
            </w:r>
          </w:p>
        </w:tc>
        <w:tc>
          <w:tcPr>
            <w:tcW w:w="1098" w:type="dxa"/>
          </w:tcPr>
          <w:p w14:paraId="3C64DD58" w14:textId="2BD02AD2" w:rsidR="00091CC6" w:rsidRPr="002B5A2A" w:rsidRDefault="00091CC6" w:rsidP="002B5A2A">
            <w:pPr>
              <w:tabs>
                <w:tab w:val="left" w:pos="1182"/>
              </w:tabs>
              <w:jc w:val="center"/>
              <w:rPr>
                <w:rFonts w:ascii="Arial" w:hAnsi="Arial" w:cs="Arial"/>
                <w:b/>
                <w:bCs/>
                <w:sz w:val="23"/>
                <w:szCs w:val="23"/>
              </w:rPr>
            </w:pPr>
            <w:r w:rsidRPr="002B5A2A">
              <w:rPr>
                <w:rFonts w:ascii="Arial" w:hAnsi="Arial" w:cs="Arial"/>
                <w:b/>
                <w:bCs/>
                <w:sz w:val="23"/>
                <w:szCs w:val="23"/>
              </w:rPr>
              <w:t>QUANT.</w:t>
            </w:r>
          </w:p>
        </w:tc>
        <w:tc>
          <w:tcPr>
            <w:tcW w:w="1412" w:type="dxa"/>
          </w:tcPr>
          <w:p w14:paraId="048C4F71" w14:textId="4D5204D6" w:rsidR="00091CC6" w:rsidRPr="002B5A2A" w:rsidRDefault="00091CC6" w:rsidP="002B5A2A">
            <w:pPr>
              <w:tabs>
                <w:tab w:val="left" w:pos="1182"/>
              </w:tabs>
              <w:jc w:val="center"/>
              <w:rPr>
                <w:rFonts w:ascii="Arial" w:hAnsi="Arial" w:cs="Arial"/>
                <w:b/>
                <w:bCs/>
                <w:sz w:val="23"/>
                <w:szCs w:val="23"/>
              </w:rPr>
            </w:pPr>
            <w:r w:rsidRPr="002B5A2A">
              <w:rPr>
                <w:rFonts w:ascii="Arial" w:hAnsi="Arial" w:cs="Arial"/>
                <w:b/>
                <w:bCs/>
                <w:sz w:val="23"/>
                <w:szCs w:val="23"/>
              </w:rPr>
              <w:t>VALOR UNITÁRIO (R$)</w:t>
            </w:r>
          </w:p>
        </w:tc>
        <w:tc>
          <w:tcPr>
            <w:tcW w:w="1376" w:type="dxa"/>
          </w:tcPr>
          <w:p w14:paraId="15D046B2" w14:textId="22197557" w:rsidR="00091CC6" w:rsidRPr="002B5A2A" w:rsidRDefault="00091CC6" w:rsidP="002B5A2A">
            <w:pPr>
              <w:tabs>
                <w:tab w:val="left" w:pos="1182"/>
              </w:tabs>
              <w:jc w:val="center"/>
              <w:rPr>
                <w:rFonts w:ascii="Arial" w:hAnsi="Arial" w:cs="Arial"/>
                <w:b/>
                <w:bCs/>
                <w:sz w:val="23"/>
                <w:szCs w:val="23"/>
              </w:rPr>
            </w:pPr>
            <w:r w:rsidRPr="002B5A2A">
              <w:rPr>
                <w:rFonts w:ascii="Arial" w:hAnsi="Arial" w:cs="Arial"/>
                <w:b/>
                <w:bCs/>
                <w:sz w:val="23"/>
                <w:szCs w:val="23"/>
              </w:rPr>
              <w:t>VALOR TOTAL (R$)</w:t>
            </w:r>
          </w:p>
        </w:tc>
      </w:tr>
      <w:tr w:rsidR="00091CC6" w14:paraId="7A56D4A1" w14:textId="77777777" w:rsidTr="002B5A2A">
        <w:tc>
          <w:tcPr>
            <w:tcW w:w="768" w:type="dxa"/>
          </w:tcPr>
          <w:p w14:paraId="6DCF7884" w14:textId="459C3718" w:rsidR="00091CC6" w:rsidRDefault="002B5A2A" w:rsidP="008D4CD7">
            <w:pPr>
              <w:tabs>
                <w:tab w:val="left" w:pos="1182"/>
              </w:tabs>
              <w:jc w:val="both"/>
              <w:rPr>
                <w:rFonts w:ascii="Arial" w:hAnsi="Arial" w:cs="Arial"/>
                <w:sz w:val="23"/>
                <w:szCs w:val="23"/>
              </w:rPr>
            </w:pPr>
            <w:r>
              <w:rPr>
                <w:rFonts w:ascii="Arial" w:hAnsi="Arial" w:cs="Arial"/>
                <w:sz w:val="23"/>
                <w:szCs w:val="23"/>
              </w:rPr>
              <w:t>001</w:t>
            </w:r>
          </w:p>
        </w:tc>
        <w:tc>
          <w:tcPr>
            <w:tcW w:w="5113" w:type="dxa"/>
          </w:tcPr>
          <w:p w14:paraId="4B4F572A" w14:textId="2FABF7E1" w:rsidR="00091CC6" w:rsidRDefault="00091CC6" w:rsidP="008D4CD7">
            <w:pPr>
              <w:tabs>
                <w:tab w:val="left" w:pos="1182"/>
              </w:tabs>
              <w:jc w:val="both"/>
              <w:rPr>
                <w:rFonts w:ascii="Arial" w:hAnsi="Arial" w:cs="Arial"/>
                <w:sz w:val="23"/>
                <w:szCs w:val="23"/>
              </w:rPr>
            </w:pPr>
            <w:r w:rsidRPr="00091CC6">
              <w:rPr>
                <w:rFonts w:ascii="Arial" w:hAnsi="Arial" w:cs="Arial"/>
                <w:sz w:val="23"/>
                <w:szCs w:val="23"/>
              </w:rPr>
              <w:t>FORMACAO CONTINUADA PARA PROFESSORES DA EDUCACAO INFANTIL COM CARGA HORÁRIA TOTAL DE 120 HORAS.</w:t>
            </w:r>
          </w:p>
        </w:tc>
        <w:tc>
          <w:tcPr>
            <w:tcW w:w="689" w:type="dxa"/>
          </w:tcPr>
          <w:p w14:paraId="3DCFBFCC" w14:textId="6B28E523" w:rsidR="00091CC6" w:rsidRDefault="002B5A2A" w:rsidP="002B5A2A">
            <w:pPr>
              <w:tabs>
                <w:tab w:val="left" w:pos="1182"/>
              </w:tabs>
              <w:jc w:val="center"/>
              <w:rPr>
                <w:rFonts w:ascii="Arial" w:hAnsi="Arial" w:cs="Arial"/>
                <w:sz w:val="23"/>
                <w:szCs w:val="23"/>
              </w:rPr>
            </w:pPr>
            <w:r>
              <w:rPr>
                <w:rFonts w:ascii="Arial" w:hAnsi="Arial" w:cs="Arial"/>
                <w:sz w:val="23"/>
                <w:szCs w:val="23"/>
              </w:rPr>
              <w:t>TUR</w:t>
            </w:r>
          </w:p>
        </w:tc>
        <w:tc>
          <w:tcPr>
            <w:tcW w:w="1098" w:type="dxa"/>
          </w:tcPr>
          <w:p w14:paraId="65FDD145" w14:textId="70529D98" w:rsidR="00091CC6" w:rsidRDefault="002B5A2A" w:rsidP="002B5A2A">
            <w:pPr>
              <w:tabs>
                <w:tab w:val="left" w:pos="1182"/>
              </w:tabs>
              <w:jc w:val="center"/>
              <w:rPr>
                <w:rFonts w:ascii="Arial" w:hAnsi="Arial" w:cs="Arial"/>
                <w:sz w:val="23"/>
                <w:szCs w:val="23"/>
              </w:rPr>
            </w:pPr>
            <w:r>
              <w:rPr>
                <w:rFonts w:ascii="Arial" w:hAnsi="Arial" w:cs="Arial"/>
                <w:sz w:val="23"/>
                <w:szCs w:val="23"/>
              </w:rPr>
              <w:t>02</w:t>
            </w:r>
          </w:p>
        </w:tc>
        <w:tc>
          <w:tcPr>
            <w:tcW w:w="1412" w:type="dxa"/>
          </w:tcPr>
          <w:p w14:paraId="55522DF0" w14:textId="4F998509" w:rsidR="00091CC6" w:rsidRDefault="002B5A2A" w:rsidP="002B5A2A">
            <w:pPr>
              <w:tabs>
                <w:tab w:val="left" w:pos="1182"/>
              </w:tabs>
              <w:jc w:val="center"/>
              <w:rPr>
                <w:rFonts w:ascii="Arial" w:hAnsi="Arial" w:cs="Arial"/>
                <w:sz w:val="23"/>
                <w:szCs w:val="23"/>
              </w:rPr>
            </w:pPr>
            <w:r>
              <w:rPr>
                <w:rFonts w:ascii="Arial" w:hAnsi="Arial" w:cs="Arial"/>
                <w:sz w:val="23"/>
                <w:szCs w:val="23"/>
              </w:rPr>
              <w:t>23.627,26</w:t>
            </w:r>
          </w:p>
        </w:tc>
        <w:tc>
          <w:tcPr>
            <w:tcW w:w="1376" w:type="dxa"/>
          </w:tcPr>
          <w:p w14:paraId="4CB94347" w14:textId="70072FC7" w:rsidR="00091CC6" w:rsidRDefault="002B5A2A" w:rsidP="002B5A2A">
            <w:pPr>
              <w:tabs>
                <w:tab w:val="left" w:pos="1182"/>
              </w:tabs>
              <w:jc w:val="center"/>
              <w:rPr>
                <w:rFonts w:ascii="Arial" w:hAnsi="Arial" w:cs="Arial"/>
                <w:sz w:val="23"/>
                <w:szCs w:val="23"/>
              </w:rPr>
            </w:pPr>
            <w:r>
              <w:rPr>
                <w:rFonts w:ascii="Arial" w:hAnsi="Arial" w:cs="Arial"/>
                <w:sz w:val="23"/>
                <w:szCs w:val="23"/>
              </w:rPr>
              <w:t>47.254,52</w:t>
            </w:r>
          </w:p>
        </w:tc>
      </w:tr>
      <w:tr w:rsidR="002B5A2A" w14:paraId="091AF9E2" w14:textId="77777777" w:rsidTr="002B5A2A">
        <w:tc>
          <w:tcPr>
            <w:tcW w:w="9080" w:type="dxa"/>
            <w:gridSpan w:val="5"/>
          </w:tcPr>
          <w:p w14:paraId="00E0D148" w14:textId="208701E0" w:rsidR="002B5A2A" w:rsidRPr="002B5A2A" w:rsidRDefault="002B5A2A" w:rsidP="008D4CD7">
            <w:pPr>
              <w:tabs>
                <w:tab w:val="left" w:pos="1182"/>
              </w:tabs>
              <w:jc w:val="both"/>
              <w:rPr>
                <w:rFonts w:ascii="Arial" w:hAnsi="Arial" w:cs="Arial"/>
                <w:b/>
                <w:bCs/>
                <w:sz w:val="23"/>
                <w:szCs w:val="23"/>
              </w:rPr>
            </w:pPr>
            <w:r w:rsidRPr="002B5A2A">
              <w:rPr>
                <w:rFonts w:ascii="Arial" w:hAnsi="Arial" w:cs="Arial"/>
                <w:b/>
                <w:bCs/>
                <w:sz w:val="23"/>
                <w:szCs w:val="23"/>
              </w:rPr>
              <w:t>TOTAL PRÉ-ESCOLAS (R$)</w:t>
            </w:r>
          </w:p>
        </w:tc>
        <w:tc>
          <w:tcPr>
            <w:tcW w:w="1376" w:type="dxa"/>
          </w:tcPr>
          <w:p w14:paraId="4BC96B02" w14:textId="7770E1DA" w:rsidR="002B5A2A" w:rsidRPr="002B5A2A" w:rsidRDefault="002B5A2A" w:rsidP="008D4CD7">
            <w:pPr>
              <w:tabs>
                <w:tab w:val="left" w:pos="1182"/>
              </w:tabs>
              <w:jc w:val="both"/>
              <w:rPr>
                <w:rFonts w:ascii="Arial" w:hAnsi="Arial" w:cs="Arial"/>
                <w:b/>
                <w:bCs/>
                <w:sz w:val="23"/>
                <w:szCs w:val="23"/>
              </w:rPr>
            </w:pPr>
            <w:r w:rsidRPr="002B5A2A">
              <w:rPr>
                <w:rFonts w:ascii="Arial" w:hAnsi="Arial" w:cs="Arial"/>
                <w:b/>
                <w:bCs/>
                <w:sz w:val="23"/>
                <w:szCs w:val="23"/>
              </w:rPr>
              <w:t>47.254,52</w:t>
            </w:r>
          </w:p>
        </w:tc>
      </w:tr>
      <w:tr w:rsidR="002B5A2A" w14:paraId="507D679C" w14:textId="77777777" w:rsidTr="00716CAA">
        <w:tc>
          <w:tcPr>
            <w:tcW w:w="10456" w:type="dxa"/>
            <w:gridSpan w:val="6"/>
          </w:tcPr>
          <w:p w14:paraId="3F62E87A" w14:textId="31D20DD0" w:rsidR="002B5A2A" w:rsidRPr="002B5A2A" w:rsidRDefault="002B5A2A" w:rsidP="002B5A2A">
            <w:pPr>
              <w:tabs>
                <w:tab w:val="left" w:pos="1182"/>
              </w:tabs>
              <w:jc w:val="center"/>
              <w:rPr>
                <w:rFonts w:ascii="Arial" w:hAnsi="Arial" w:cs="Arial"/>
                <w:b/>
                <w:bCs/>
                <w:sz w:val="23"/>
                <w:szCs w:val="23"/>
              </w:rPr>
            </w:pPr>
            <w:r w:rsidRPr="002B5A2A">
              <w:rPr>
                <w:rFonts w:ascii="Arial" w:hAnsi="Arial" w:cs="Arial"/>
                <w:b/>
                <w:bCs/>
                <w:sz w:val="23"/>
                <w:szCs w:val="23"/>
              </w:rPr>
              <w:t>ENSINO FUNDAMENTAL</w:t>
            </w:r>
          </w:p>
        </w:tc>
      </w:tr>
      <w:tr w:rsidR="00091CC6" w14:paraId="5F54B9F4" w14:textId="77777777" w:rsidTr="002B5A2A">
        <w:tc>
          <w:tcPr>
            <w:tcW w:w="768" w:type="dxa"/>
          </w:tcPr>
          <w:p w14:paraId="75FCBCF6" w14:textId="14C71005" w:rsidR="00091CC6" w:rsidRDefault="002B5A2A" w:rsidP="008D4CD7">
            <w:pPr>
              <w:tabs>
                <w:tab w:val="left" w:pos="1182"/>
              </w:tabs>
              <w:jc w:val="both"/>
              <w:rPr>
                <w:rFonts w:ascii="Arial" w:hAnsi="Arial" w:cs="Arial"/>
                <w:sz w:val="23"/>
                <w:szCs w:val="23"/>
              </w:rPr>
            </w:pPr>
            <w:r>
              <w:rPr>
                <w:rFonts w:ascii="Arial" w:hAnsi="Arial" w:cs="Arial"/>
                <w:sz w:val="23"/>
                <w:szCs w:val="23"/>
              </w:rPr>
              <w:t>ITEM</w:t>
            </w:r>
          </w:p>
        </w:tc>
        <w:tc>
          <w:tcPr>
            <w:tcW w:w="5113" w:type="dxa"/>
          </w:tcPr>
          <w:p w14:paraId="7BEA1BC8" w14:textId="368E896D" w:rsidR="00091CC6" w:rsidRPr="002B5A2A" w:rsidRDefault="002B5A2A" w:rsidP="002B5A2A">
            <w:pPr>
              <w:tabs>
                <w:tab w:val="left" w:pos="1182"/>
              </w:tabs>
              <w:jc w:val="center"/>
              <w:rPr>
                <w:rFonts w:ascii="Arial" w:hAnsi="Arial" w:cs="Arial"/>
                <w:b/>
                <w:bCs/>
                <w:sz w:val="23"/>
                <w:szCs w:val="23"/>
              </w:rPr>
            </w:pPr>
            <w:r w:rsidRPr="002B5A2A">
              <w:rPr>
                <w:rFonts w:ascii="Arial" w:hAnsi="Arial" w:cs="Arial"/>
                <w:b/>
                <w:bCs/>
                <w:sz w:val="23"/>
                <w:szCs w:val="23"/>
              </w:rPr>
              <w:t>ESPECIFICAÇÃO</w:t>
            </w:r>
          </w:p>
        </w:tc>
        <w:tc>
          <w:tcPr>
            <w:tcW w:w="689" w:type="dxa"/>
          </w:tcPr>
          <w:p w14:paraId="5F38AF95" w14:textId="114D4389" w:rsidR="00091CC6" w:rsidRPr="002B5A2A" w:rsidRDefault="002B5A2A" w:rsidP="002B5A2A">
            <w:pPr>
              <w:tabs>
                <w:tab w:val="left" w:pos="1182"/>
              </w:tabs>
              <w:jc w:val="center"/>
              <w:rPr>
                <w:rFonts w:ascii="Arial" w:hAnsi="Arial" w:cs="Arial"/>
                <w:b/>
                <w:bCs/>
                <w:sz w:val="23"/>
                <w:szCs w:val="23"/>
              </w:rPr>
            </w:pPr>
            <w:r w:rsidRPr="002B5A2A">
              <w:rPr>
                <w:rFonts w:ascii="Arial" w:hAnsi="Arial" w:cs="Arial"/>
                <w:b/>
                <w:bCs/>
                <w:sz w:val="23"/>
                <w:szCs w:val="23"/>
              </w:rPr>
              <w:t>UN</w:t>
            </w:r>
          </w:p>
        </w:tc>
        <w:tc>
          <w:tcPr>
            <w:tcW w:w="1098" w:type="dxa"/>
          </w:tcPr>
          <w:p w14:paraId="1CB4BE93" w14:textId="36C1C5AC" w:rsidR="00091CC6" w:rsidRPr="002B5A2A" w:rsidRDefault="002B5A2A" w:rsidP="002B5A2A">
            <w:pPr>
              <w:tabs>
                <w:tab w:val="left" w:pos="1182"/>
              </w:tabs>
              <w:jc w:val="center"/>
              <w:rPr>
                <w:rFonts w:ascii="Arial" w:hAnsi="Arial" w:cs="Arial"/>
                <w:b/>
                <w:bCs/>
                <w:sz w:val="23"/>
                <w:szCs w:val="23"/>
              </w:rPr>
            </w:pPr>
            <w:r w:rsidRPr="002B5A2A">
              <w:rPr>
                <w:rFonts w:ascii="Arial" w:hAnsi="Arial" w:cs="Arial"/>
                <w:b/>
                <w:bCs/>
                <w:sz w:val="23"/>
                <w:szCs w:val="23"/>
              </w:rPr>
              <w:t>QUANT.</w:t>
            </w:r>
          </w:p>
        </w:tc>
        <w:tc>
          <w:tcPr>
            <w:tcW w:w="1412" w:type="dxa"/>
          </w:tcPr>
          <w:p w14:paraId="5CFFBFE7" w14:textId="1A643497" w:rsidR="00091CC6" w:rsidRPr="002B5A2A" w:rsidRDefault="002B5A2A" w:rsidP="002B5A2A">
            <w:pPr>
              <w:tabs>
                <w:tab w:val="left" w:pos="1182"/>
              </w:tabs>
              <w:jc w:val="center"/>
              <w:rPr>
                <w:rFonts w:ascii="Arial" w:hAnsi="Arial" w:cs="Arial"/>
                <w:b/>
                <w:bCs/>
                <w:sz w:val="23"/>
                <w:szCs w:val="23"/>
              </w:rPr>
            </w:pPr>
            <w:r w:rsidRPr="002B5A2A">
              <w:rPr>
                <w:rFonts w:ascii="Arial" w:hAnsi="Arial" w:cs="Arial"/>
                <w:b/>
                <w:bCs/>
                <w:sz w:val="23"/>
                <w:szCs w:val="23"/>
              </w:rPr>
              <w:t>VALOR UNITÁRIO (R$)</w:t>
            </w:r>
          </w:p>
        </w:tc>
        <w:tc>
          <w:tcPr>
            <w:tcW w:w="1376" w:type="dxa"/>
          </w:tcPr>
          <w:p w14:paraId="5A71EB17" w14:textId="1EE716C1" w:rsidR="00091CC6" w:rsidRPr="002B5A2A" w:rsidRDefault="002B5A2A" w:rsidP="002B5A2A">
            <w:pPr>
              <w:tabs>
                <w:tab w:val="left" w:pos="1182"/>
              </w:tabs>
              <w:jc w:val="center"/>
              <w:rPr>
                <w:rFonts w:ascii="Arial" w:hAnsi="Arial" w:cs="Arial"/>
                <w:b/>
                <w:bCs/>
                <w:sz w:val="23"/>
                <w:szCs w:val="23"/>
              </w:rPr>
            </w:pPr>
            <w:r w:rsidRPr="002B5A2A">
              <w:rPr>
                <w:rFonts w:ascii="Arial" w:hAnsi="Arial" w:cs="Arial"/>
                <w:b/>
                <w:bCs/>
                <w:sz w:val="23"/>
                <w:szCs w:val="23"/>
              </w:rPr>
              <w:t>VALOR TOTAL (R$)</w:t>
            </w:r>
          </w:p>
        </w:tc>
      </w:tr>
      <w:tr w:rsidR="00091CC6" w14:paraId="2AC6B85C" w14:textId="77777777" w:rsidTr="002B5A2A">
        <w:tc>
          <w:tcPr>
            <w:tcW w:w="768" w:type="dxa"/>
          </w:tcPr>
          <w:p w14:paraId="506EB55C" w14:textId="51C79854" w:rsidR="00091CC6" w:rsidRDefault="002B5A2A" w:rsidP="008D4CD7">
            <w:pPr>
              <w:tabs>
                <w:tab w:val="left" w:pos="1182"/>
              </w:tabs>
              <w:jc w:val="both"/>
              <w:rPr>
                <w:rFonts w:ascii="Arial" w:hAnsi="Arial" w:cs="Arial"/>
                <w:sz w:val="23"/>
                <w:szCs w:val="23"/>
              </w:rPr>
            </w:pPr>
            <w:r>
              <w:rPr>
                <w:rFonts w:ascii="Arial" w:hAnsi="Arial" w:cs="Arial"/>
                <w:sz w:val="23"/>
                <w:szCs w:val="23"/>
              </w:rPr>
              <w:t>002</w:t>
            </w:r>
          </w:p>
        </w:tc>
        <w:tc>
          <w:tcPr>
            <w:tcW w:w="5113" w:type="dxa"/>
          </w:tcPr>
          <w:p w14:paraId="42305D98" w14:textId="59756A5E" w:rsidR="00091CC6" w:rsidRDefault="002B5A2A" w:rsidP="008D4CD7">
            <w:pPr>
              <w:tabs>
                <w:tab w:val="left" w:pos="1182"/>
              </w:tabs>
              <w:jc w:val="both"/>
              <w:rPr>
                <w:rFonts w:ascii="Arial" w:hAnsi="Arial" w:cs="Arial"/>
                <w:sz w:val="23"/>
                <w:szCs w:val="23"/>
              </w:rPr>
            </w:pPr>
            <w:r w:rsidRPr="002B5A2A">
              <w:rPr>
                <w:rFonts w:ascii="Arial" w:hAnsi="Arial" w:cs="Arial"/>
                <w:sz w:val="23"/>
                <w:szCs w:val="23"/>
              </w:rPr>
              <w:t>FORMACAO CONTINUADA PARA PROFESSORES DA EDUCACAO FUNDAMENTAL ANOS INICIA</w:t>
            </w:r>
            <w:r>
              <w:rPr>
                <w:rFonts w:ascii="Arial" w:hAnsi="Arial" w:cs="Arial"/>
                <w:sz w:val="23"/>
                <w:szCs w:val="23"/>
              </w:rPr>
              <w:t>I</w:t>
            </w:r>
            <w:r w:rsidRPr="002B5A2A">
              <w:rPr>
                <w:rFonts w:ascii="Arial" w:hAnsi="Arial" w:cs="Arial"/>
                <w:sz w:val="23"/>
                <w:szCs w:val="23"/>
              </w:rPr>
              <w:t xml:space="preserve">S E/OU ANOS </w:t>
            </w:r>
            <w:r w:rsidRPr="002B5A2A">
              <w:rPr>
                <w:rFonts w:ascii="Arial" w:hAnsi="Arial" w:cs="Arial"/>
                <w:sz w:val="23"/>
                <w:szCs w:val="23"/>
              </w:rPr>
              <w:lastRenderedPageBreak/>
              <w:t>FINAIS COM CARGA HORÁRIA TOTAL DE 120 HORAS</w:t>
            </w:r>
          </w:p>
        </w:tc>
        <w:tc>
          <w:tcPr>
            <w:tcW w:w="689" w:type="dxa"/>
          </w:tcPr>
          <w:p w14:paraId="54835B85" w14:textId="3E699050" w:rsidR="00091CC6" w:rsidRDefault="002B5A2A" w:rsidP="002B5A2A">
            <w:pPr>
              <w:tabs>
                <w:tab w:val="left" w:pos="1182"/>
              </w:tabs>
              <w:jc w:val="center"/>
              <w:rPr>
                <w:rFonts w:ascii="Arial" w:hAnsi="Arial" w:cs="Arial"/>
                <w:sz w:val="23"/>
                <w:szCs w:val="23"/>
              </w:rPr>
            </w:pPr>
            <w:r>
              <w:rPr>
                <w:rFonts w:ascii="Arial" w:hAnsi="Arial" w:cs="Arial"/>
                <w:sz w:val="23"/>
                <w:szCs w:val="23"/>
              </w:rPr>
              <w:lastRenderedPageBreak/>
              <w:t>TUR</w:t>
            </w:r>
          </w:p>
        </w:tc>
        <w:tc>
          <w:tcPr>
            <w:tcW w:w="1098" w:type="dxa"/>
          </w:tcPr>
          <w:p w14:paraId="4E5AEC36" w14:textId="02ACC349" w:rsidR="00091CC6" w:rsidRDefault="002B5A2A" w:rsidP="002B5A2A">
            <w:pPr>
              <w:tabs>
                <w:tab w:val="left" w:pos="1182"/>
              </w:tabs>
              <w:jc w:val="center"/>
              <w:rPr>
                <w:rFonts w:ascii="Arial" w:hAnsi="Arial" w:cs="Arial"/>
                <w:sz w:val="23"/>
                <w:szCs w:val="23"/>
              </w:rPr>
            </w:pPr>
            <w:r>
              <w:rPr>
                <w:rFonts w:ascii="Arial" w:hAnsi="Arial" w:cs="Arial"/>
                <w:sz w:val="23"/>
                <w:szCs w:val="23"/>
              </w:rPr>
              <w:t>02</w:t>
            </w:r>
          </w:p>
        </w:tc>
        <w:tc>
          <w:tcPr>
            <w:tcW w:w="1412" w:type="dxa"/>
          </w:tcPr>
          <w:p w14:paraId="1124A6DE" w14:textId="37B37354" w:rsidR="00091CC6" w:rsidRDefault="002B5A2A" w:rsidP="002B5A2A">
            <w:pPr>
              <w:tabs>
                <w:tab w:val="left" w:pos="1182"/>
              </w:tabs>
              <w:jc w:val="center"/>
              <w:rPr>
                <w:rFonts w:ascii="Arial" w:hAnsi="Arial" w:cs="Arial"/>
                <w:sz w:val="23"/>
                <w:szCs w:val="23"/>
              </w:rPr>
            </w:pPr>
            <w:r>
              <w:rPr>
                <w:rFonts w:ascii="Arial" w:hAnsi="Arial" w:cs="Arial"/>
                <w:sz w:val="23"/>
                <w:szCs w:val="23"/>
              </w:rPr>
              <w:t>23.627,26</w:t>
            </w:r>
          </w:p>
        </w:tc>
        <w:tc>
          <w:tcPr>
            <w:tcW w:w="1376" w:type="dxa"/>
          </w:tcPr>
          <w:p w14:paraId="46223E8E" w14:textId="1E2C95E5" w:rsidR="00091CC6" w:rsidRDefault="002B5A2A" w:rsidP="002B5A2A">
            <w:pPr>
              <w:tabs>
                <w:tab w:val="left" w:pos="1182"/>
              </w:tabs>
              <w:jc w:val="center"/>
              <w:rPr>
                <w:rFonts w:ascii="Arial" w:hAnsi="Arial" w:cs="Arial"/>
                <w:sz w:val="23"/>
                <w:szCs w:val="23"/>
              </w:rPr>
            </w:pPr>
            <w:r>
              <w:rPr>
                <w:rFonts w:ascii="Arial" w:hAnsi="Arial" w:cs="Arial"/>
                <w:sz w:val="23"/>
                <w:szCs w:val="23"/>
              </w:rPr>
              <w:t>47.254,52</w:t>
            </w:r>
          </w:p>
        </w:tc>
      </w:tr>
      <w:tr w:rsidR="00091CC6" w14:paraId="1FD5D560" w14:textId="77777777" w:rsidTr="002B5A2A">
        <w:tc>
          <w:tcPr>
            <w:tcW w:w="768" w:type="dxa"/>
          </w:tcPr>
          <w:p w14:paraId="249B750B" w14:textId="14CF281B" w:rsidR="00091CC6" w:rsidRDefault="002B5A2A" w:rsidP="008D4CD7">
            <w:pPr>
              <w:tabs>
                <w:tab w:val="left" w:pos="1182"/>
              </w:tabs>
              <w:jc w:val="both"/>
              <w:rPr>
                <w:rFonts w:ascii="Arial" w:hAnsi="Arial" w:cs="Arial"/>
                <w:sz w:val="23"/>
                <w:szCs w:val="23"/>
              </w:rPr>
            </w:pPr>
            <w:r>
              <w:rPr>
                <w:rFonts w:ascii="Arial" w:hAnsi="Arial" w:cs="Arial"/>
                <w:sz w:val="23"/>
                <w:szCs w:val="23"/>
              </w:rPr>
              <w:t>003</w:t>
            </w:r>
          </w:p>
        </w:tc>
        <w:tc>
          <w:tcPr>
            <w:tcW w:w="5113" w:type="dxa"/>
          </w:tcPr>
          <w:p w14:paraId="7AE5F5BE" w14:textId="1CEE5D9A" w:rsidR="00091CC6" w:rsidRDefault="002B5A2A" w:rsidP="008D4CD7">
            <w:pPr>
              <w:tabs>
                <w:tab w:val="left" w:pos="1182"/>
              </w:tabs>
              <w:jc w:val="both"/>
              <w:rPr>
                <w:rFonts w:ascii="Arial" w:hAnsi="Arial" w:cs="Arial"/>
                <w:sz w:val="23"/>
                <w:szCs w:val="23"/>
              </w:rPr>
            </w:pPr>
            <w:r w:rsidRPr="002B5A2A">
              <w:rPr>
                <w:rFonts w:ascii="Arial" w:hAnsi="Arial" w:cs="Arial"/>
                <w:sz w:val="23"/>
                <w:szCs w:val="23"/>
              </w:rPr>
              <w:t>FORMACAO CONTINUADA PARA GESTORES, PEDAGOGOS E COORDENADORES ESCOLARES COM CARGA HORÁRIA TOTAL DE 120 HORAS</w:t>
            </w:r>
          </w:p>
        </w:tc>
        <w:tc>
          <w:tcPr>
            <w:tcW w:w="689" w:type="dxa"/>
          </w:tcPr>
          <w:p w14:paraId="6311768D" w14:textId="69870DE3" w:rsidR="00091CC6" w:rsidRDefault="002B5A2A" w:rsidP="002B5A2A">
            <w:pPr>
              <w:tabs>
                <w:tab w:val="left" w:pos="1182"/>
              </w:tabs>
              <w:jc w:val="center"/>
              <w:rPr>
                <w:rFonts w:ascii="Arial" w:hAnsi="Arial" w:cs="Arial"/>
                <w:sz w:val="23"/>
                <w:szCs w:val="23"/>
              </w:rPr>
            </w:pPr>
            <w:r>
              <w:rPr>
                <w:rFonts w:ascii="Arial" w:hAnsi="Arial" w:cs="Arial"/>
                <w:sz w:val="23"/>
                <w:szCs w:val="23"/>
              </w:rPr>
              <w:t>TUR</w:t>
            </w:r>
          </w:p>
        </w:tc>
        <w:tc>
          <w:tcPr>
            <w:tcW w:w="1098" w:type="dxa"/>
          </w:tcPr>
          <w:p w14:paraId="2FFDFB3B" w14:textId="041007B3" w:rsidR="00091CC6" w:rsidRDefault="002B5A2A" w:rsidP="002B5A2A">
            <w:pPr>
              <w:tabs>
                <w:tab w:val="left" w:pos="1182"/>
              </w:tabs>
              <w:jc w:val="center"/>
              <w:rPr>
                <w:rFonts w:ascii="Arial" w:hAnsi="Arial" w:cs="Arial"/>
                <w:sz w:val="23"/>
                <w:szCs w:val="23"/>
              </w:rPr>
            </w:pPr>
            <w:r>
              <w:rPr>
                <w:rFonts w:ascii="Arial" w:hAnsi="Arial" w:cs="Arial"/>
                <w:sz w:val="23"/>
                <w:szCs w:val="23"/>
              </w:rPr>
              <w:t>02</w:t>
            </w:r>
          </w:p>
        </w:tc>
        <w:tc>
          <w:tcPr>
            <w:tcW w:w="1412" w:type="dxa"/>
          </w:tcPr>
          <w:p w14:paraId="3D9BD183" w14:textId="5F497650" w:rsidR="00091CC6" w:rsidRDefault="002B5A2A" w:rsidP="002B5A2A">
            <w:pPr>
              <w:tabs>
                <w:tab w:val="left" w:pos="1182"/>
              </w:tabs>
              <w:jc w:val="center"/>
              <w:rPr>
                <w:rFonts w:ascii="Arial" w:hAnsi="Arial" w:cs="Arial"/>
                <w:sz w:val="23"/>
                <w:szCs w:val="23"/>
              </w:rPr>
            </w:pPr>
            <w:r>
              <w:rPr>
                <w:rFonts w:ascii="Arial" w:hAnsi="Arial" w:cs="Arial"/>
                <w:sz w:val="23"/>
                <w:szCs w:val="23"/>
              </w:rPr>
              <w:t>23.627,26</w:t>
            </w:r>
          </w:p>
        </w:tc>
        <w:tc>
          <w:tcPr>
            <w:tcW w:w="1376" w:type="dxa"/>
          </w:tcPr>
          <w:p w14:paraId="1DC16895" w14:textId="2B0D152A" w:rsidR="00091CC6" w:rsidRDefault="002B5A2A" w:rsidP="002B5A2A">
            <w:pPr>
              <w:tabs>
                <w:tab w:val="left" w:pos="1182"/>
              </w:tabs>
              <w:jc w:val="center"/>
              <w:rPr>
                <w:rFonts w:ascii="Arial" w:hAnsi="Arial" w:cs="Arial"/>
                <w:sz w:val="23"/>
                <w:szCs w:val="23"/>
              </w:rPr>
            </w:pPr>
            <w:r w:rsidRPr="002B5A2A">
              <w:rPr>
                <w:rFonts w:ascii="Arial" w:hAnsi="Arial" w:cs="Arial"/>
                <w:sz w:val="23"/>
                <w:szCs w:val="23"/>
              </w:rPr>
              <w:t>47.254,52</w:t>
            </w:r>
          </w:p>
        </w:tc>
      </w:tr>
      <w:tr w:rsidR="002B5A2A" w14:paraId="5BEAAB3F" w14:textId="77777777" w:rsidTr="002B5A2A">
        <w:tc>
          <w:tcPr>
            <w:tcW w:w="768" w:type="dxa"/>
          </w:tcPr>
          <w:p w14:paraId="20D104AF" w14:textId="09F6F5D2" w:rsidR="002B5A2A" w:rsidRDefault="002B5A2A" w:rsidP="008D4CD7">
            <w:pPr>
              <w:tabs>
                <w:tab w:val="left" w:pos="1182"/>
              </w:tabs>
              <w:jc w:val="both"/>
              <w:rPr>
                <w:rFonts w:ascii="Arial" w:hAnsi="Arial" w:cs="Arial"/>
                <w:sz w:val="23"/>
                <w:szCs w:val="23"/>
              </w:rPr>
            </w:pPr>
            <w:r>
              <w:rPr>
                <w:rFonts w:ascii="Arial" w:hAnsi="Arial" w:cs="Arial"/>
                <w:sz w:val="23"/>
                <w:szCs w:val="23"/>
              </w:rPr>
              <w:t>004</w:t>
            </w:r>
          </w:p>
        </w:tc>
        <w:tc>
          <w:tcPr>
            <w:tcW w:w="5113" w:type="dxa"/>
          </w:tcPr>
          <w:p w14:paraId="10A68AC5" w14:textId="77777777" w:rsidR="00A34415" w:rsidRPr="00A34415" w:rsidRDefault="00A34415" w:rsidP="00A34415">
            <w:pPr>
              <w:tabs>
                <w:tab w:val="left" w:pos="1182"/>
              </w:tabs>
              <w:jc w:val="both"/>
              <w:rPr>
                <w:rFonts w:ascii="Arial" w:hAnsi="Arial" w:cs="Arial"/>
                <w:sz w:val="23"/>
                <w:szCs w:val="23"/>
              </w:rPr>
            </w:pPr>
            <w:r w:rsidRPr="00A34415">
              <w:rPr>
                <w:rFonts w:ascii="Arial" w:hAnsi="Arial" w:cs="Arial"/>
                <w:sz w:val="23"/>
                <w:szCs w:val="23"/>
              </w:rPr>
              <w:t>FORMACAO CONTINUADA SOBRE EDUCACAO ESPECIAL</w:t>
            </w:r>
          </w:p>
          <w:p w14:paraId="0DAD7523" w14:textId="60265AF7" w:rsidR="002B5A2A" w:rsidRDefault="00A34415" w:rsidP="00A34415">
            <w:pPr>
              <w:tabs>
                <w:tab w:val="left" w:pos="1182"/>
              </w:tabs>
              <w:jc w:val="both"/>
              <w:rPr>
                <w:rFonts w:ascii="Arial" w:hAnsi="Arial" w:cs="Arial"/>
                <w:sz w:val="23"/>
                <w:szCs w:val="23"/>
              </w:rPr>
            </w:pPr>
            <w:r w:rsidRPr="00A34415">
              <w:rPr>
                <w:rFonts w:ascii="Arial" w:hAnsi="Arial" w:cs="Arial"/>
                <w:sz w:val="23"/>
                <w:szCs w:val="23"/>
              </w:rPr>
              <w:t>PARA PROFESSORES DA EDUCAÇÃO INFANTIL, DO ENSINO FUNDAMENTAL ANOS INICIAS E FINAIS COM CARGA HORÁRIA TOTAL DE 120 HORAS</w:t>
            </w:r>
          </w:p>
        </w:tc>
        <w:tc>
          <w:tcPr>
            <w:tcW w:w="689" w:type="dxa"/>
          </w:tcPr>
          <w:p w14:paraId="527375BD" w14:textId="46B649C9" w:rsidR="002B5A2A" w:rsidRDefault="002B5A2A" w:rsidP="002B5A2A">
            <w:pPr>
              <w:tabs>
                <w:tab w:val="left" w:pos="1182"/>
              </w:tabs>
              <w:jc w:val="center"/>
              <w:rPr>
                <w:rFonts w:ascii="Arial" w:hAnsi="Arial" w:cs="Arial"/>
                <w:sz w:val="23"/>
                <w:szCs w:val="23"/>
              </w:rPr>
            </w:pPr>
            <w:r>
              <w:rPr>
                <w:rFonts w:ascii="Arial" w:hAnsi="Arial" w:cs="Arial"/>
                <w:sz w:val="23"/>
                <w:szCs w:val="23"/>
              </w:rPr>
              <w:t>TUR</w:t>
            </w:r>
          </w:p>
        </w:tc>
        <w:tc>
          <w:tcPr>
            <w:tcW w:w="1098" w:type="dxa"/>
          </w:tcPr>
          <w:p w14:paraId="3278AC14" w14:textId="16316741" w:rsidR="002B5A2A" w:rsidRDefault="002B5A2A" w:rsidP="002B5A2A">
            <w:pPr>
              <w:tabs>
                <w:tab w:val="left" w:pos="1182"/>
              </w:tabs>
              <w:jc w:val="center"/>
              <w:rPr>
                <w:rFonts w:ascii="Arial" w:hAnsi="Arial" w:cs="Arial"/>
                <w:sz w:val="23"/>
                <w:szCs w:val="23"/>
              </w:rPr>
            </w:pPr>
            <w:r>
              <w:rPr>
                <w:rFonts w:ascii="Arial" w:hAnsi="Arial" w:cs="Arial"/>
                <w:sz w:val="23"/>
                <w:szCs w:val="23"/>
              </w:rPr>
              <w:t>02</w:t>
            </w:r>
          </w:p>
        </w:tc>
        <w:tc>
          <w:tcPr>
            <w:tcW w:w="1412" w:type="dxa"/>
          </w:tcPr>
          <w:p w14:paraId="5A6E3BA1" w14:textId="126B1279" w:rsidR="002B5A2A" w:rsidRDefault="002B5A2A" w:rsidP="002B5A2A">
            <w:pPr>
              <w:tabs>
                <w:tab w:val="left" w:pos="1182"/>
              </w:tabs>
              <w:jc w:val="center"/>
              <w:rPr>
                <w:rFonts w:ascii="Arial" w:hAnsi="Arial" w:cs="Arial"/>
                <w:sz w:val="23"/>
                <w:szCs w:val="23"/>
              </w:rPr>
            </w:pPr>
            <w:r w:rsidRPr="002B5A2A">
              <w:rPr>
                <w:rFonts w:ascii="Arial" w:hAnsi="Arial" w:cs="Arial"/>
                <w:sz w:val="23"/>
                <w:szCs w:val="23"/>
              </w:rPr>
              <w:t>23.627,26</w:t>
            </w:r>
          </w:p>
        </w:tc>
        <w:tc>
          <w:tcPr>
            <w:tcW w:w="1376" w:type="dxa"/>
          </w:tcPr>
          <w:p w14:paraId="51F26A73" w14:textId="07D479FE" w:rsidR="002B5A2A" w:rsidRDefault="002B5A2A" w:rsidP="002B5A2A">
            <w:pPr>
              <w:tabs>
                <w:tab w:val="left" w:pos="1182"/>
              </w:tabs>
              <w:jc w:val="center"/>
              <w:rPr>
                <w:rFonts w:ascii="Arial" w:hAnsi="Arial" w:cs="Arial"/>
                <w:sz w:val="23"/>
                <w:szCs w:val="23"/>
              </w:rPr>
            </w:pPr>
            <w:r w:rsidRPr="002B5A2A">
              <w:rPr>
                <w:rFonts w:ascii="Arial" w:hAnsi="Arial" w:cs="Arial"/>
                <w:sz w:val="23"/>
                <w:szCs w:val="23"/>
              </w:rPr>
              <w:t>47.254,52</w:t>
            </w:r>
          </w:p>
        </w:tc>
      </w:tr>
      <w:tr w:rsidR="002B5A2A" w14:paraId="09B08F03" w14:textId="77777777" w:rsidTr="002B5A2A">
        <w:tc>
          <w:tcPr>
            <w:tcW w:w="768" w:type="dxa"/>
          </w:tcPr>
          <w:p w14:paraId="38035939" w14:textId="35AA03D8" w:rsidR="002B5A2A" w:rsidRDefault="002B5A2A" w:rsidP="008D4CD7">
            <w:pPr>
              <w:tabs>
                <w:tab w:val="left" w:pos="1182"/>
              </w:tabs>
              <w:jc w:val="both"/>
              <w:rPr>
                <w:rFonts w:ascii="Arial" w:hAnsi="Arial" w:cs="Arial"/>
                <w:sz w:val="23"/>
                <w:szCs w:val="23"/>
              </w:rPr>
            </w:pPr>
            <w:r>
              <w:rPr>
                <w:rFonts w:ascii="Arial" w:hAnsi="Arial" w:cs="Arial"/>
                <w:sz w:val="23"/>
                <w:szCs w:val="23"/>
              </w:rPr>
              <w:t>005</w:t>
            </w:r>
          </w:p>
        </w:tc>
        <w:tc>
          <w:tcPr>
            <w:tcW w:w="5113" w:type="dxa"/>
          </w:tcPr>
          <w:p w14:paraId="329BE0E4" w14:textId="77777777" w:rsidR="00A34415" w:rsidRPr="00A34415" w:rsidRDefault="00A34415" w:rsidP="00A34415">
            <w:pPr>
              <w:tabs>
                <w:tab w:val="left" w:pos="1182"/>
              </w:tabs>
              <w:jc w:val="both"/>
              <w:rPr>
                <w:rFonts w:ascii="Arial" w:hAnsi="Arial" w:cs="Arial"/>
                <w:sz w:val="23"/>
                <w:szCs w:val="23"/>
              </w:rPr>
            </w:pPr>
            <w:r w:rsidRPr="00A34415">
              <w:rPr>
                <w:rFonts w:ascii="Arial" w:hAnsi="Arial" w:cs="Arial"/>
                <w:sz w:val="23"/>
                <w:szCs w:val="23"/>
              </w:rPr>
              <w:t>FORMACAO CONTINUADA SOBRE TEMAS DIVERSOS DA AREA EDUCACIONAL</w:t>
            </w:r>
          </w:p>
          <w:p w14:paraId="7382A949" w14:textId="210F6C50" w:rsidR="002B5A2A" w:rsidRDefault="00A34415" w:rsidP="00A34415">
            <w:pPr>
              <w:tabs>
                <w:tab w:val="left" w:pos="1182"/>
              </w:tabs>
              <w:jc w:val="both"/>
              <w:rPr>
                <w:rFonts w:ascii="Arial" w:hAnsi="Arial" w:cs="Arial"/>
                <w:sz w:val="23"/>
                <w:szCs w:val="23"/>
              </w:rPr>
            </w:pPr>
            <w:r w:rsidRPr="00A34415">
              <w:rPr>
                <w:rFonts w:ascii="Arial" w:hAnsi="Arial" w:cs="Arial"/>
                <w:sz w:val="23"/>
                <w:szCs w:val="23"/>
              </w:rPr>
              <w:t>PARA PROFESSORES DA EDUCAÇÃO INFANTIL, DO ENSINO FUNDAMENTAL ANOS INICIAS E FINAIS COM CARGA HORÁRIA TOTAL DE 120 HORAS</w:t>
            </w:r>
          </w:p>
        </w:tc>
        <w:tc>
          <w:tcPr>
            <w:tcW w:w="689" w:type="dxa"/>
          </w:tcPr>
          <w:p w14:paraId="76A53D98" w14:textId="0AC41ADB" w:rsidR="002B5A2A" w:rsidRDefault="002B5A2A" w:rsidP="002B5A2A">
            <w:pPr>
              <w:tabs>
                <w:tab w:val="left" w:pos="1182"/>
              </w:tabs>
              <w:jc w:val="center"/>
              <w:rPr>
                <w:rFonts w:ascii="Arial" w:hAnsi="Arial" w:cs="Arial"/>
                <w:sz w:val="23"/>
                <w:szCs w:val="23"/>
              </w:rPr>
            </w:pPr>
            <w:r>
              <w:rPr>
                <w:rFonts w:ascii="Arial" w:hAnsi="Arial" w:cs="Arial"/>
                <w:sz w:val="23"/>
                <w:szCs w:val="23"/>
              </w:rPr>
              <w:t>TUR</w:t>
            </w:r>
          </w:p>
        </w:tc>
        <w:tc>
          <w:tcPr>
            <w:tcW w:w="1098" w:type="dxa"/>
          </w:tcPr>
          <w:p w14:paraId="3C38D599" w14:textId="0495FE42" w:rsidR="002B5A2A" w:rsidRDefault="002B5A2A" w:rsidP="002B5A2A">
            <w:pPr>
              <w:tabs>
                <w:tab w:val="left" w:pos="1182"/>
              </w:tabs>
              <w:jc w:val="center"/>
              <w:rPr>
                <w:rFonts w:ascii="Arial" w:hAnsi="Arial" w:cs="Arial"/>
                <w:sz w:val="23"/>
                <w:szCs w:val="23"/>
              </w:rPr>
            </w:pPr>
            <w:r>
              <w:rPr>
                <w:rFonts w:ascii="Arial" w:hAnsi="Arial" w:cs="Arial"/>
                <w:sz w:val="23"/>
                <w:szCs w:val="23"/>
              </w:rPr>
              <w:t>04</w:t>
            </w:r>
          </w:p>
        </w:tc>
        <w:tc>
          <w:tcPr>
            <w:tcW w:w="1412" w:type="dxa"/>
          </w:tcPr>
          <w:p w14:paraId="6B671F47" w14:textId="4394ABBE" w:rsidR="002B5A2A" w:rsidRDefault="002B5A2A" w:rsidP="002B5A2A">
            <w:pPr>
              <w:tabs>
                <w:tab w:val="left" w:pos="1182"/>
              </w:tabs>
              <w:jc w:val="center"/>
              <w:rPr>
                <w:rFonts w:ascii="Arial" w:hAnsi="Arial" w:cs="Arial"/>
                <w:sz w:val="23"/>
                <w:szCs w:val="23"/>
              </w:rPr>
            </w:pPr>
            <w:r w:rsidRPr="002B5A2A">
              <w:rPr>
                <w:rFonts w:ascii="Arial" w:hAnsi="Arial" w:cs="Arial"/>
                <w:sz w:val="23"/>
                <w:szCs w:val="23"/>
              </w:rPr>
              <w:t>23.627,26</w:t>
            </w:r>
          </w:p>
        </w:tc>
        <w:tc>
          <w:tcPr>
            <w:tcW w:w="1376" w:type="dxa"/>
          </w:tcPr>
          <w:p w14:paraId="6E27D8AE" w14:textId="71D4A7D1" w:rsidR="002B5A2A" w:rsidRDefault="002B5A2A" w:rsidP="002B5A2A">
            <w:pPr>
              <w:tabs>
                <w:tab w:val="left" w:pos="1182"/>
              </w:tabs>
              <w:jc w:val="center"/>
              <w:rPr>
                <w:rFonts w:ascii="Arial" w:hAnsi="Arial" w:cs="Arial"/>
                <w:sz w:val="23"/>
                <w:szCs w:val="23"/>
              </w:rPr>
            </w:pPr>
            <w:r>
              <w:rPr>
                <w:rFonts w:ascii="Arial" w:hAnsi="Arial" w:cs="Arial"/>
                <w:sz w:val="23"/>
                <w:szCs w:val="23"/>
              </w:rPr>
              <w:t>94.509,04</w:t>
            </w:r>
          </w:p>
        </w:tc>
      </w:tr>
      <w:tr w:rsidR="002B5A2A" w14:paraId="00DC27D1" w14:textId="77777777" w:rsidTr="002B5A2A">
        <w:tc>
          <w:tcPr>
            <w:tcW w:w="768" w:type="dxa"/>
          </w:tcPr>
          <w:p w14:paraId="5D767F90" w14:textId="7850ED07" w:rsidR="002B5A2A" w:rsidRDefault="002B5A2A" w:rsidP="008D4CD7">
            <w:pPr>
              <w:tabs>
                <w:tab w:val="left" w:pos="1182"/>
              </w:tabs>
              <w:jc w:val="both"/>
              <w:rPr>
                <w:rFonts w:ascii="Arial" w:hAnsi="Arial" w:cs="Arial"/>
                <w:sz w:val="23"/>
                <w:szCs w:val="23"/>
              </w:rPr>
            </w:pPr>
            <w:r>
              <w:rPr>
                <w:rFonts w:ascii="Arial" w:hAnsi="Arial" w:cs="Arial"/>
                <w:sz w:val="23"/>
                <w:szCs w:val="23"/>
              </w:rPr>
              <w:t>006</w:t>
            </w:r>
          </w:p>
        </w:tc>
        <w:tc>
          <w:tcPr>
            <w:tcW w:w="5113" w:type="dxa"/>
          </w:tcPr>
          <w:p w14:paraId="2608A54F" w14:textId="36A0EB57" w:rsidR="002B5A2A" w:rsidRDefault="00A34415" w:rsidP="008D4CD7">
            <w:pPr>
              <w:tabs>
                <w:tab w:val="left" w:pos="1182"/>
              </w:tabs>
              <w:jc w:val="both"/>
              <w:rPr>
                <w:rFonts w:ascii="Arial" w:hAnsi="Arial" w:cs="Arial"/>
                <w:sz w:val="23"/>
                <w:szCs w:val="23"/>
              </w:rPr>
            </w:pPr>
            <w:r w:rsidRPr="00A34415">
              <w:rPr>
                <w:rFonts w:ascii="Arial" w:hAnsi="Arial" w:cs="Arial"/>
                <w:sz w:val="23"/>
                <w:szCs w:val="23"/>
              </w:rPr>
              <w:t>SEMINARIO DE EDUCACAO PARA REDE MUNICIPAL DE ENSIN PARA ATÉ 200 EDUCADORES COM CARGA HORÁRIA TOTAL DE 4 HORAS</w:t>
            </w:r>
            <w:r>
              <w:rPr>
                <w:rFonts w:ascii="Arial" w:hAnsi="Arial" w:cs="Arial"/>
                <w:sz w:val="23"/>
                <w:szCs w:val="23"/>
              </w:rPr>
              <w:t>.</w:t>
            </w:r>
          </w:p>
        </w:tc>
        <w:tc>
          <w:tcPr>
            <w:tcW w:w="689" w:type="dxa"/>
          </w:tcPr>
          <w:p w14:paraId="34BA940D" w14:textId="37E2CAB9" w:rsidR="002B5A2A" w:rsidRDefault="002B5A2A" w:rsidP="002B5A2A">
            <w:pPr>
              <w:tabs>
                <w:tab w:val="left" w:pos="1182"/>
              </w:tabs>
              <w:jc w:val="center"/>
              <w:rPr>
                <w:rFonts w:ascii="Arial" w:hAnsi="Arial" w:cs="Arial"/>
                <w:sz w:val="23"/>
                <w:szCs w:val="23"/>
              </w:rPr>
            </w:pPr>
            <w:r>
              <w:rPr>
                <w:rFonts w:ascii="Arial" w:hAnsi="Arial" w:cs="Arial"/>
                <w:sz w:val="23"/>
                <w:szCs w:val="23"/>
              </w:rPr>
              <w:t>TUR</w:t>
            </w:r>
          </w:p>
        </w:tc>
        <w:tc>
          <w:tcPr>
            <w:tcW w:w="1098" w:type="dxa"/>
          </w:tcPr>
          <w:p w14:paraId="74CE9415" w14:textId="23E8181F" w:rsidR="002B5A2A" w:rsidRDefault="002B5A2A" w:rsidP="002B5A2A">
            <w:pPr>
              <w:tabs>
                <w:tab w:val="left" w:pos="1182"/>
              </w:tabs>
              <w:jc w:val="center"/>
              <w:rPr>
                <w:rFonts w:ascii="Arial" w:hAnsi="Arial" w:cs="Arial"/>
                <w:sz w:val="23"/>
                <w:szCs w:val="23"/>
              </w:rPr>
            </w:pPr>
            <w:r>
              <w:rPr>
                <w:rFonts w:ascii="Arial" w:hAnsi="Arial" w:cs="Arial"/>
                <w:sz w:val="23"/>
                <w:szCs w:val="23"/>
              </w:rPr>
              <w:t>02</w:t>
            </w:r>
          </w:p>
        </w:tc>
        <w:tc>
          <w:tcPr>
            <w:tcW w:w="1412" w:type="dxa"/>
          </w:tcPr>
          <w:p w14:paraId="3413CFE8" w14:textId="792F3F98" w:rsidR="002B5A2A" w:rsidRDefault="002B5A2A" w:rsidP="002B5A2A">
            <w:pPr>
              <w:tabs>
                <w:tab w:val="left" w:pos="1182"/>
              </w:tabs>
              <w:jc w:val="center"/>
              <w:rPr>
                <w:rFonts w:ascii="Arial" w:hAnsi="Arial" w:cs="Arial"/>
                <w:sz w:val="23"/>
                <w:szCs w:val="23"/>
              </w:rPr>
            </w:pPr>
            <w:r>
              <w:rPr>
                <w:rFonts w:ascii="Arial" w:hAnsi="Arial" w:cs="Arial"/>
                <w:sz w:val="23"/>
                <w:szCs w:val="23"/>
              </w:rPr>
              <w:t>26.559,35</w:t>
            </w:r>
          </w:p>
        </w:tc>
        <w:tc>
          <w:tcPr>
            <w:tcW w:w="1376" w:type="dxa"/>
          </w:tcPr>
          <w:p w14:paraId="771BCEDF" w14:textId="5B93F9C1" w:rsidR="002B5A2A" w:rsidRDefault="002B5A2A" w:rsidP="002B5A2A">
            <w:pPr>
              <w:tabs>
                <w:tab w:val="left" w:pos="1182"/>
              </w:tabs>
              <w:jc w:val="center"/>
              <w:rPr>
                <w:rFonts w:ascii="Arial" w:hAnsi="Arial" w:cs="Arial"/>
                <w:sz w:val="23"/>
                <w:szCs w:val="23"/>
              </w:rPr>
            </w:pPr>
            <w:r>
              <w:rPr>
                <w:rFonts w:ascii="Arial" w:hAnsi="Arial" w:cs="Arial"/>
                <w:sz w:val="23"/>
                <w:szCs w:val="23"/>
              </w:rPr>
              <w:t>53.118,70</w:t>
            </w:r>
          </w:p>
        </w:tc>
      </w:tr>
      <w:tr w:rsidR="002B5A2A" w14:paraId="21732594" w14:textId="77777777" w:rsidTr="002B5A2A">
        <w:tc>
          <w:tcPr>
            <w:tcW w:w="768" w:type="dxa"/>
          </w:tcPr>
          <w:p w14:paraId="23F6CE61" w14:textId="5C123667" w:rsidR="002B5A2A" w:rsidRDefault="002B5A2A" w:rsidP="008D4CD7">
            <w:pPr>
              <w:tabs>
                <w:tab w:val="left" w:pos="1182"/>
              </w:tabs>
              <w:jc w:val="both"/>
              <w:rPr>
                <w:rFonts w:ascii="Arial" w:hAnsi="Arial" w:cs="Arial"/>
                <w:sz w:val="23"/>
                <w:szCs w:val="23"/>
              </w:rPr>
            </w:pPr>
            <w:r>
              <w:rPr>
                <w:rFonts w:ascii="Arial" w:hAnsi="Arial" w:cs="Arial"/>
                <w:sz w:val="23"/>
                <w:szCs w:val="23"/>
              </w:rPr>
              <w:t>007</w:t>
            </w:r>
          </w:p>
        </w:tc>
        <w:tc>
          <w:tcPr>
            <w:tcW w:w="5113" w:type="dxa"/>
          </w:tcPr>
          <w:p w14:paraId="4E582C1D" w14:textId="572AE665" w:rsidR="002B5A2A" w:rsidRDefault="00A34415" w:rsidP="008D4CD7">
            <w:pPr>
              <w:tabs>
                <w:tab w:val="left" w:pos="1182"/>
              </w:tabs>
              <w:jc w:val="both"/>
              <w:rPr>
                <w:rFonts w:ascii="Arial" w:hAnsi="Arial" w:cs="Arial"/>
                <w:sz w:val="23"/>
                <w:szCs w:val="23"/>
              </w:rPr>
            </w:pPr>
            <w:r w:rsidRPr="00A34415">
              <w:rPr>
                <w:rFonts w:ascii="Arial" w:hAnsi="Arial" w:cs="Arial"/>
                <w:sz w:val="23"/>
                <w:szCs w:val="23"/>
              </w:rPr>
              <w:t>REVISAO DO PLANO MUNICIPAL DE EDUCACAO</w:t>
            </w:r>
          </w:p>
        </w:tc>
        <w:tc>
          <w:tcPr>
            <w:tcW w:w="689" w:type="dxa"/>
          </w:tcPr>
          <w:p w14:paraId="27A13C50" w14:textId="397A28DF" w:rsidR="002B5A2A" w:rsidRDefault="002B5A2A" w:rsidP="002B5A2A">
            <w:pPr>
              <w:tabs>
                <w:tab w:val="left" w:pos="1182"/>
              </w:tabs>
              <w:jc w:val="center"/>
              <w:rPr>
                <w:rFonts w:ascii="Arial" w:hAnsi="Arial" w:cs="Arial"/>
                <w:sz w:val="23"/>
                <w:szCs w:val="23"/>
              </w:rPr>
            </w:pPr>
            <w:r>
              <w:rPr>
                <w:rFonts w:ascii="Arial" w:hAnsi="Arial" w:cs="Arial"/>
                <w:sz w:val="23"/>
                <w:szCs w:val="23"/>
              </w:rPr>
              <w:t>DOC</w:t>
            </w:r>
          </w:p>
        </w:tc>
        <w:tc>
          <w:tcPr>
            <w:tcW w:w="1098" w:type="dxa"/>
          </w:tcPr>
          <w:p w14:paraId="6F93927D" w14:textId="7685E3BF" w:rsidR="002B5A2A" w:rsidRDefault="002B5A2A" w:rsidP="002B5A2A">
            <w:pPr>
              <w:tabs>
                <w:tab w:val="left" w:pos="1182"/>
              </w:tabs>
              <w:jc w:val="center"/>
              <w:rPr>
                <w:rFonts w:ascii="Arial" w:hAnsi="Arial" w:cs="Arial"/>
                <w:sz w:val="23"/>
                <w:szCs w:val="23"/>
              </w:rPr>
            </w:pPr>
            <w:r>
              <w:rPr>
                <w:rFonts w:ascii="Arial" w:hAnsi="Arial" w:cs="Arial"/>
                <w:sz w:val="23"/>
                <w:szCs w:val="23"/>
              </w:rPr>
              <w:t>01</w:t>
            </w:r>
          </w:p>
        </w:tc>
        <w:tc>
          <w:tcPr>
            <w:tcW w:w="1412" w:type="dxa"/>
          </w:tcPr>
          <w:p w14:paraId="0B67C5EA" w14:textId="3204EF2D" w:rsidR="002B5A2A" w:rsidRDefault="002B5A2A" w:rsidP="002B5A2A">
            <w:pPr>
              <w:tabs>
                <w:tab w:val="left" w:pos="1182"/>
              </w:tabs>
              <w:jc w:val="center"/>
              <w:rPr>
                <w:rFonts w:ascii="Arial" w:hAnsi="Arial" w:cs="Arial"/>
                <w:sz w:val="23"/>
                <w:szCs w:val="23"/>
              </w:rPr>
            </w:pPr>
            <w:r>
              <w:rPr>
                <w:rFonts w:ascii="Arial" w:hAnsi="Arial" w:cs="Arial"/>
                <w:sz w:val="23"/>
                <w:szCs w:val="23"/>
              </w:rPr>
              <w:t>86.255,00</w:t>
            </w:r>
          </w:p>
        </w:tc>
        <w:tc>
          <w:tcPr>
            <w:tcW w:w="1376" w:type="dxa"/>
          </w:tcPr>
          <w:p w14:paraId="27206944" w14:textId="575DA9B8" w:rsidR="002B5A2A" w:rsidRDefault="002B5A2A" w:rsidP="002B5A2A">
            <w:pPr>
              <w:tabs>
                <w:tab w:val="left" w:pos="1182"/>
              </w:tabs>
              <w:jc w:val="center"/>
              <w:rPr>
                <w:rFonts w:ascii="Arial" w:hAnsi="Arial" w:cs="Arial"/>
                <w:sz w:val="23"/>
                <w:szCs w:val="23"/>
              </w:rPr>
            </w:pPr>
            <w:r>
              <w:rPr>
                <w:rFonts w:ascii="Arial" w:hAnsi="Arial" w:cs="Arial"/>
                <w:sz w:val="23"/>
                <w:szCs w:val="23"/>
              </w:rPr>
              <w:t>86.255,00</w:t>
            </w:r>
          </w:p>
        </w:tc>
      </w:tr>
      <w:tr w:rsidR="002B5A2A" w14:paraId="1A231C8E" w14:textId="77777777" w:rsidTr="002B5A2A">
        <w:tc>
          <w:tcPr>
            <w:tcW w:w="768" w:type="dxa"/>
          </w:tcPr>
          <w:p w14:paraId="3F92F4FD" w14:textId="7A9C4DDB" w:rsidR="002B5A2A" w:rsidRDefault="002B5A2A" w:rsidP="008D4CD7">
            <w:pPr>
              <w:tabs>
                <w:tab w:val="left" w:pos="1182"/>
              </w:tabs>
              <w:jc w:val="both"/>
              <w:rPr>
                <w:rFonts w:ascii="Arial" w:hAnsi="Arial" w:cs="Arial"/>
                <w:sz w:val="23"/>
                <w:szCs w:val="23"/>
              </w:rPr>
            </w:pPr>
            <w:r>
              <w:rPr>
                <w:rFonts w:ascii="Arial" w:hAnsi="Arial" w:cs="Arial"/>
                <w:sz w:val="23"/>
                <w:szCs w:val="23"/>
              </w:rPr>
              <w:t>008</w:t>
            </w:r>
          </w:p>
        </w:tc>
        <w:tc>
          <w:tcPr>
            <w:tcW w:w="5113" w:type="dxa"/>
          </w:tcPr>
          <w:p w14:paraId="03CD564B" w14:textId="05CB2104" w:rsidR="002B5A2A" w:rsidRDefault="00A34415" w:rsidP="008D4CD7">
            <w:pPr>
              <w:tabs>
                <w:tab w:val="left" w:pos="1182"/>
              </w:tabs>
              <w:jc w:val="both"/>
              <w:rPr>
                <w:rFonts w:ascii="Arial" w:hAnsi="Arial" w:cs="Arial"/>
                <w:sz w:val="23"/>
                <w:szCs w:val="23"/>
              </w:rPr>
            </w:pPr>
            <w:r w:rsidRPr="00A34415">
              <w:rPr>
                <w:rFonts w:ascii="Arial" w:hAnsi="Arial" w:cs="Arial"/>
                <w:sz w:val="23"/>
                <w:szCs w:val="23"/>
              </w:rPr>
              <w:t>DISPONIBILIZACAO DE PLATAFORMA DIGITAL DE APRENDIZAGEM</w:t>
            </w:r>
          </w:p>
        </w:tc>
        <w:tc>
          <w:tcPr>
            <w:tcW w:w="689" w:type="dxa"/>
          </w:tcPr>
          <w:p w14:paraId="7774408D" w14:textId="083B5BB6" w:rsidR="002B5A2A" w:rsidRDefault="002B5A2A" w:rsidP="002B5A2A">
            <w:pPr>
              <w:tabs>
                <w:tab w:val="left" w:pos="1182"/>
              </w:tabs>
              <w:jc w:val="center"/>
              <w:rPr>
                <w:rFonts w:ascii="Arial" w:hAnsi="Arial" w:cs="Arial"/>
                <w:sz w:val="23"/>
                <w:szCs w:val="23"/>
              </w:rPr>
            </w:pPr>
            <w:r>
              <w:rPr>
                <w:rFonts w:ascii="Arial" w:hAnsi="Arial" w:cs="Arial"/>
                <w:sz w:val="23"/>
                <w:szCs w:val="23"/>
              </w:rPr>
              <w:t>SÇ</w:t>
            </w:r>
          </w:p>
        </w:tc>
        <w:tc>
          <w:tcPr>
            <w:tcW w:w="1098" w:type="dxa"/>
          </w:tcPr>
          <w:p w14:paraId="41DD6219" w14:textId="7FA53D17" w:rsidR="002B5A2A" w:rsidRDefault="002B5A2A" w:rsidP="002B5A2A">
            <w:pPr>
              <w:tabs>
                <w:tab w:val="left" w:pos="1182"/>
              </w:tabs>
              <w:jc w:val="center"/>
              <w:rPr>
                <w:rFonts w:ascii="Arial" w:hAnsi="Arial" w:cs="Arial"/>
                <w:sz w:val="23"/>
                <w:szCs w:val="23"/>
              </w:rPr>
            </w:pPr>
            <w:r>
              <w:rPr>
                <w:rFonts w:ascii="Arial" w:hAnsi="Arial" w:cs="Arial"/>
                <w:sz w:val="23"/>
                <w:szCs w:val="23"/>
              </w:rPr>
              <w:t>800</w:t>
            </w:r>
          </w:p>
        </w:tc>
        <w:tc>
          <w:tcPr>
            <w:tcW w:w="1412" w:type="dxa"/>
          </w:tcPr>
          <w:p w14:paraId="6509431B" w14:textId="49341C6E" w:rsidR="002B5A2A" w:rsidRDefault="002B5A2A" w:rsidP="002B5A2A">
            <w:pPr>
              <w:tabs>
                <w:tab w:val="left" w:pos="1182"/>
              </w:tabs>
              <w:jc w:val="center"/>
              <w:rPr>
                <w:rFonts w:ascii="Arial" w:hAnsi="Arial" w:cs="Arial"/>
                <w:sz w:val="23"/>
                <w:szCs w:val="23"/>
              </w:rPr>
            </w:pPr>
            <w:r>
              <w:rPr>
                <w:rFonts w:ascii="Arial" w:hAnsi="Arial" w:cs="Arial"/>
                <w:sz w:val="23"/>
                <w:szCs w:val="23"/>
              </w:rPr>
              <w:t>179,20</w:t>
            </w:r>
          </w:p>
        </w:tc>
        <w:tc>
          <w:tcPr>
            <w:tcW w:w="1376" w:type="dxa"/>
          </w:tcPr>
          <w:p w14:paraId="2F603D79" w14:textId="70924FB3" w:rsidR="002B5A2A" w:rsidRDefault="002B5A2A" w:rsidP="002B5A2A">
            <w:pPr>
              <w:tabs>
                <w:tab w:val="left" w:pos="1182"/>
              </w:tabs>
              <w:jc w:val="center"/>
              <w:rPr>
                <w:rFonts w:ascii="Arial" w:hAnsi="Arial" w:cs="Arial"/>
                <w:sz w:val="23"/>
                <w:szCs w:val="23"/>
              </w:rPr>
            </w:pPr>
            <w:r>
              <w:rPr>
                <w:rFonts w:ascii="Arial" w:hAnsi="Arial" w:cs="Arial"/>
                <w:sz w:val="23"/>
                <w:szCs w:val="23"/>
              </w:rPr>
              <w:t>143.360,00</w:t>
            </w:r>
          </w:p>
        </w:tc>
      </w:tr>
      <w:tr w:rsidR="002B5A2A" w14:paraId="251807CC" w14:textId="77777777" w:rsidTr="00D45C3D">
        <w:tc>
          <w:tcPr>
            <w:tcW w:w="9080" w:type="dxa"/>
            <w:gridSpan w:val="5"/>
          </w:tcPr>
          <w:p w14:paraId="26A117F0" w14:textId="799C2CCB" w:rsidR="002B5A2A" w:rsidRPr="00A34415" w:rsidRDefault="002B5A2A" w:rsidP="008D4CD7">
            <w:pPr>
              <w:tabs>
                <w:tab w:val="left" w:pos="1182"/>
              </w:tabs>
              <w:jc w:val="both"/>
              <w:rPr>
                <w:rFonts w:ascii="Arial" w:hAnsi="Arial" w:cs="Arial"/>
                <w:b/>
                <w:bCs/>
                <w:sz w:val="23"/>
                <w:szCs w:val="23"/>
              </w:rPr>
            </w:pPr>
            <w:r w:rsidRPr="00A34415">
              <w:rPr>
                <w:rFonts w:ascii="Arial" w:hAnsi="Arial" w:cs="Arial"/>
                <w:b/>
                <w:bCs/>
                <w:sz w:val="23"/>
                <w:szCs w:val="23"/>
              </w:rPr>
              <w:t>TOTAL ENSINO FUNDAMENTAL (R$)</w:t>
            </w:r>
          </w:p>
        </w:tc>
        <w:tc>
          <w:tcPr>
            <w:tcW w:w="1376" w:type="dxa"/>
          </w:tcPr>
          <w:p w14:paraId="0D20242A" w14:textId="746E7ECC" w:rsidR="002B5A2A" w:rsidRPr="00A34415" w:rsidRDefault="002B5A2A" w:rsidP="008D4CD7">
            <w:pPr>
              <w:tabs>
                <w:tab w:val="left" w:pos="1182"/>
              </w:tabs>
              <w:jc w:val="both"/>
              <w:rPr>
                <w:rFonts w:ascii="Arial" w:hAnsi="Arial" w:cs="Arial"/>
                <w:b/>
                <w:bCs/>
                <w:sz w:val="23"/>
                <w:szCs w:val="23"/>
              </w:rPr>
            </w:pPr>
            <w:r w:rsidRPr="00A34415">
              <w:rPr>
                <w:rFonts w:ascii="Arial" w:hAnsi="Arial" w:cs="Arial"/>
                <w:b/>
                <w:bCs/>
                <w:sz w:val="23"/>
                <w:szCs w:val="23"/>
              </w:rPr>
              <w:t>519.006,30</w:t>
            </w:r>
          </w:p>
        </w:tc>
      </w:tr>
      <w:tr w:rsidR="002B5A2A" w14:paraId="4518E793" w14:textId="77777777" w:rsidTr="006150F2">
        <w:tc>
          <w:tcPr>
            <w:tcW w:w="9080" w:type="dxa"/>
            <w:gridSpan w:val="5"/>
          </w:tcPr>
          <w:p w14:paraId="32A84183" w14:textId="75F18D0C" w:rsidR="002B5A2A" w:rsidRPr="00A34415" w:rsidRDefault="002B5A2A" w:rsidP="008D4CD7">
            <w:pPr>
              <w:tabs>
                <w:tab w:val="left" w:pos="1182"/>
              </w:tabs>
              <w:jc w:val="both"/>
              <w:rPr>
                <w:rFonts w:ascii="Arial" w:hAnsi="Arial" w:cs="Arial"/>
                <w:b/>
                <w:bCs/>
                <w:sz w:val="23"/>
                <w:szCs w:val="23"/>
              </w:rPr>
            </w:pPr>
            <w:r w:rsidRPr="00A34415">
              <w:rPr>
                <w:rFonts w:ascii="Arial" w:hAnsi="Arial" w:cs="Arial"/>
                <w:b/>
                <w:bCs/>
                <w:sz w:val="23"/>
                <w:szCs w:val="23"/>
              </w:rPr>
              <w:t>TOTAL GERAL (R$)</w:t>
            </w:r>
          </w:p>
        </w:tc>
        <w:tc>
          <w:tcPr>
            <w:tcW w:w="1376" w:type="dxa"/>
          </w:tcPr>
          <w:p w14:paraId="7BE6174D" w14:textId="0C0B30AD" w:rsidR="002B5A2A" w:rsidRPr="00A34415" w:rsidRDefault="002B5A2A" w:rsidP="008D4CD7">
            <w:pPr>
              <w:tabs>
                <w:tab w:val="left" w:pos="1182"/>
              </w:tabs>
              <w:jc w:val="both"/>
              <w:rPr>
                <w:rFonts w:ascii="Arial" w:hAnsi="Arial" w:cs="Arial"/>
                <w:b/>
                <w:bCs/>
                <w:sz w:val="23"/>
                <w:szCs w:val="23"/>
              </w:rPr>
            </w:pPr>
            <w:r w:rsidRPr="00A34415">
              <w:rPr>
                <w:rFonts w:ascii="Arial" w:hAnsi="Arial" w:cs="Arial"/>
                <w:b/>
                <w:bCs/>
                <w:sz w:val="23"/>
                <w:szCs w:val="23"/>
              </w:rPr>
              <w:t>566.260,82</w:t>
            </w:r>
          </w:p>
        </w:tc>
      </w:tr>
    </w:tbl>
    <w:p w14:paraId="196235D8" w14:textId="77777777" w:rsidR="008D4CD7" w:rsidRPr="00EE4B19" w:rsidRDefault="008D4CD7" w:rsidP="008D4CD7">
      <w:pPr>
        <w:tabs>
          <w:tab w:val="left" w:pos="1182"/>
        </w:tabs>
        <w:spacing w:after="0" w:line="240" w:lineRule="auto"/>
        <w:jc w:val="both"/>
        <w:rPr>
          <w:rFonts w:ascii="Arial" w:hAnsi="Arial" w:cs="Arial"/>
          <w:sz w:val="23"/>
          <w:szCs w:val="23"/>
        </w:rPr>
      </w:pPr>
    </w:p>
    <w:p w14:paraId="67B86B25" w14:textId="77777777" w:rsidR="008D4CD7" w:rsidRPr="00EE4B19" w:rsidRDefault="008D4CD7" w:rsidP="008D4CD7">
      <w:pPr>
        <w:tabs>
          <w:tab w:val="left" w:pos="1647"/>
        </w:tabs>
        <w:spacing w:after="0" w:line="240" w:lineRule="auto"/>
        <w:jc w:val="both"/>
        <w:rPr>
          <w:rFonts w:ascii="Arial" w:hAnsi="Arial" w:cs="Arial"/>
          <w:b/>
          <w:i/>
          <w:iCs/>
          <w:sz w:val="23"/>
          <w:szCs w:val="23"/>
          <w:u w:val="single"/>
        </w:rPr>
      </w:pPr>
      <w:r w:rsidRPr="00EE4B19">
        <w:rPr>
          <w:rFonts w:ascii="Arial" w:hAnsi="Arial" w:cs="Arial"/>
          <w:b/>
          <w:i/>
          <w:iCs/>
          <w:sz w:val="23"/>
          <w:szCs w:val="23"/>
          <w:u w:val="single"/>
        </w:rPr>
        <w:t>CLÁUSULA SEGUNDA: DA ORIGEM DO CONTRATO</w:t>
      </w:r>
    </w:p>
    <w:p w14:paraId="3C531BD2" w14:textId="5CBE504C" w:rsidR="008D4CD7" w:rsidRPr="00EE4B19" w:rsidRDefault="008D4CD7" w:rsidP="008D4CD7">
      <w:pPr>
        <w:tabs>
          <w:tab w:val="left" w:pos="1182"/>
        </w:tabs>
        <w:spacing w:after="0" w:line="240" w:lineRule="auto"/>
        <w:jc w:val="both"/>
        <w:rPr>
          <w:rFonts w:ascii="Arial" w:hAnsi="Arial" w:cs="Arial"/>
          <w:sz w:val="23"/>
          <w:szCs w:val="23"/>
        </w:rPr>
      </w:pPr>
      <w:r w:rsidRPr="00EE4B19">
        <w:rPr>
          <w:rFonts w:ascii="Arial" w:hAnsi="Arial" w:cs="Arial"/>
          <w:sz w:val="23"/>
          <w:szCs w:val="23"/>
        </w:rPr>
        <w:t xml:space="preserve">2.1. O presente contrato decorre da licitação na modalidade PREGÃO PRESENCIAL, processada sob o nº </w:t>
      </w:r>
      <w:r w:rsidR="00DA2368">
        <w:rPr>
          <w:rFonts w:ascii="Arial" w:hAnsi="Arial" w:cs="Arial"/>
          <w:sz w:val="23"/>
          <w:szCs w:val="23"/>
        </w:rPr>
        <w:t>001/</w:t>
      </w:r>
      <w:r w:rsidRPr="00EE4B19">
        <w:rPr>
          <w:rFonts w:ascii="Arial" w:hAnsi="Arial" w:cs="Arial"/>
          <w:sz w:val="23"/>
          <w:szCs w:val="23"/>
        </w:rPr>
        <w:t>2022</w:t>
      </w:r>
      <w:r w:rsidR="00DA2368">
        <w:rPr>
          <w:rFonts w:ascii="Arial" w:hAnsi="Arial" w:cs="Arial"/>
          <w:sz w:val="23"/>
          <w:szCs w:val="23"/>
        </w:rPr>
        <w:t>-PMSRC</w:t>
      </w:r>
      <w:r w:rsidRPr="00EE4B19">
        <w:rPr>
          <w:rFonts w:ascii="Arial" w:hAnsi="Arial" w:cs="Arial"/>
          <w:sz w:val="23"/>
          <w:szCs w:val="23"/>
        </w:rPr>
        <w:t>.</w:t>
      </w:r>
    </w:p>
    <w:p w14:paraId="5B5F2074" w14:textId="77777777" w:rsidR="008D4CD7" w:rsidRPr="00EE4B19" w:rsidRDefault="008D4CD7" w:rsidP="008D4CD7">
      <w:pPr>
        <w:tabs>
          <w:tab w:val="left" w:pos="1182"/>
        </w:tabs>
        <w:spacing w:after="0" w:line="240" w:lineRule="auto"/>
        <w:jc w:val="both"/>
        <w:rPr>
          <w:rFonts w:ascii="Arial" w:hAnsi="Arial" w:cs="Arial"/>
          <w:b/>
          <w:sz w:val="23"/>
          <w:szCs w:val="23"/>
          <w:u w:val="single"/>
        </w:rPr>
      </w:pPr>
      <w:r w:rsidRPr="00EE4B19">
        <w:rPr>
          <w:rFonts w:ascii="Arial" w:hAnsi="Arial" w:cs="Arial"/>
          <w:b/>
          <w:i/>
          <w:iCs/>
          <w:sz w:val="23"/>
          <w:szCs w:val="23"/>
          <w:u w:val="single"/>
        </w:rPr>
        <w:t xml:space="preserve">CLÁUSULA TERCEIRA: </w:t>
      </w:r>
      <w:r w:rsidRPr="00EE4B19">
        <w:rPr>
          <w:rFonts w:ascii="Arial" w:hAnsi="Arial" w:cs="Arial"/>
          <w:b/>
          <w:sz w:val="23"/>
          <w:szCs w:val="23"/>
          <w:u w:val="single"/>
        </w:rPr>
        <w:t>DO PRAZO DE EXECUÇÃO DOS SERVIÇOS E DA VIGÊNCIA</w:t>
      </w:r>
    </w:p>
    <w:p w14:paraId="6B6CE1D2" w14:textId="77777777" w:rsidR="008D4CD7" w:rsidRPr="00EE4B19" w:rsidRDefault="008D4CD7" w:rsidP="008D4CD7">
      <w:pPr>
        <w:tabs>
          <w:tab w:val="left" w:pos="1182"/>
        </w:tabs>
        <w:spacing w:after="0" w:line="240" w:lineRule="auto"/>
        <w:jc w:val="both"/>
        <w:rPr>
          <w:rFonts w:ascii="Arial" w:hAnsi="Arial" w:cs="Arial"/>
          <w:sz w:val="23"/>
          <w:szCs w:val="23"/>
        </w:rPr>
      </w:pPr>
      <w:r w:rsidRPr="00EE4B19">
        <w:rPr>
          <w:rFonts w:ascii="Arial" w:hAnsi="Arial" w:cs="Arial"/>
          <w:b/>
          <w:bCs/>
          <w:sz w:val="23"/>
          <w:szCs w:val="23"/>
        </w:rPr>
        <w:t>3.1. Do início da execução dos serviços</w:t>
      </w:r>
      <w:r w:rsidRPr="00EE4B19">
        <w:rPr>
          <w:rFonts w:ascii="Arial" w:hAnsi="Arial" w:cs="Arial"/>
          <w:sz w:val="23"/>
          <w:szCs w:val="23"/>
        </w:rPr>
        <w:t>:</w:t>
      </w:r>
    </w:p>
    <w:p w14:paraId="4B2033C5" w14:textId="77777777" w:rsidR="008D4CD7" w:rsidRPr="00EE4B19" w:rsidRDefault="008D4CD7" w:rsidP="008D4CD7">
      <w:pPr>
        <w:tabs>
          <w:tab w:val="left" w:pos="1182"/>
        </w:tabs>
        <w:spacing w:after="0" w:line="240" w:lineRule="auto"/>
        <w:jc w:val="both"/>
        <w:rPr>
          <w:rFonts w:ascii="Arial" w:hAnsi="Arial" w:cs="Arial"/>
          <w:b/>
          <w:bCs/>
          <w:sz w:val="23"/>
          <w:szCs w:val="23"/>
        </w:rPr>
      </w:pPr>
      <w:r w:rsidRPr="00EE4B19">
        <w:rPr>
          <w:rFonts w:ascii="Arial" w:hAnsi="Arial" w:cs="Arial"/>
          <w:sz w:val="23"/>
          <w:szCs w:val="23"/>
        </w:rPr>
        <w:t xml:space="preserve">3.1.1. O </w:t>
      </w:r>
      <w:r w:rsidRPr="00EE4B19">
        <w:rPr>
          <w:rFonts w:ascii="Arial" w:hAnsi="Arial" w:cs="Arial"/>
          <w:b/>
          <w:bCs/>
          <w:sz w:val="23"/>
          <w:szCs w:val="23"/>
        </w:rPr>
        <w:t>CONTRATANTE</w:t>
      </w:r>
      <w:r w:rsidRPr="00EE4B19">
        <w:rPr>
          <w:rFonts w:ascii="Arial" w:hAnsi="Arial" w:cs="Arial"/>
          <w:sz w:val="23"/>
          <w:szCs w:val="23"/>
        </w:rPr>
        <w:t xml:space="preserve"> emitirá uma Autorização de Fornecimento/Execução, com a respectiva nota de empenho, autorizando a prestação de serviços pela </w:t>
      </w:r>
      <w:r w:rsidRPr="00EE4B19">
        <w:rPr>
          <w:rFonts w:ascii="Arial" w:hAnsi="Arial" w:cs="Arial"/>
          <w:b/>
          <w:bCs/>
          <w:sz w:val="23"/>
          <w:szCs w:val="23"/>
        </w:rPr>
        <w:t>CONTRATADA.</w:t>
      </w:r>
    </w:p>
    <w:p w14:paraId="2D6ED76C" w14:textId="77777777" w:rsidR="008D4CD7" w:rsidRPr="00EE4B19" w:rsidRDefault="008D4CD7" w:rsidP="008D4CD7">
      <w:pPr>
        <w:tabs>
          <w:tab w:val="left" w:pos="1182"/>
        </w:tabs>
        <w:spacing w:after="0" w:line="240" w:lineRule="auto"/>
        <w:jc w:val="both"/>
        <w:rPr>
          <w:rFonts w:ascii="Arial" w:hAnsi="Arial" w:cs="Arial"/>
          <w:sz w:val="23"/>
          <w:szCs w:val="23"/>
        </w:rPr>
      </w:pPr>
      <w:r w:rsidRPr="00EE4B19">
        <w:rPr>
          <w:rFonts w:ascii="Arial" w:hAnsi="Arial" w:cs="Arial"/>
          <w:sz w:val="23"/>
          <w:szCs w:val="23"/>
        </w:rPr>
        <w:t>3.1.1.1. A prestação dos serviços deverá ser iniciada no prazo máximo de 15 (quinze) dias corridos, contados a partir do recebimento da Autorização de Fornecimento/Execução, conforme cronograma a ser estabelecido entre as partes.</w:t>
      </w:r>
    </w:p>
    <w:p w14:paraId="104B0F52" w14:textId="77777777" w:rsidR="008D4CD7" w:rsidRPr="00EE4B19" w:rsidRDefault="008D4CD7" w:rsidP="008D4CD7">
      <w:pPr>
        <w:tabs>
          <w:tab w:val="left" w:pos="1182"/>
        </w:tabs>
        <w:spacing w:after="0" w:line="240" w:lineRule="auto"/>
        <w:jc w:val="both"/>
        <w:rPr>
          <w:rFonts w:ascii="Arial" w:hAnsi="Arial" w:cs="Arial"/>
          <w:sz w:val="23"/>
          <w:szCs w:val="23"/>
        </w:rPr>
      </w:pPr>
      <w:r w:rsidRPr="00EE4B19">
        <w:rPr>
          <w:rFonts w:ascii="Arial" w:hAnsi="Arial" w:cs="Arial"/>
          <w:sz w:val="23"/>
          <w:szCs w:val="23"/>
        </w:rPr>
        <w:t xml:space="preserve">3.1.2. O prazo fixado para a execução dos serviços contratados poderá, mediante solicitação escrita da </w:t>
      </w:r>
      <w:r w:rsidRPr="00EE4B19">
        <w:rPr>
          <w:rFonts w:ascii="Arial" w:hAnsi="Arial" w:cs="Arial"/>
          <w:b/>
          <w:bCs/>
          <w:sz w:val="23"/>
          <w:szCs w:val="23"/>
        </w:rPr>
        <w:t xml:space="preserve">CONTRATADA </w:t>
      </w:r>
      <w:r w:rsidRPr="00EE4B19">
        <w:rPr>
          <w:rFonts w:ascii="Arial" w:hAnsi="Arial" w:cs="Arial"/>
          <w:sz w:val="23"/>
          <w:szCs w:val="23"/>
        </w:rPr>
        <w:t xml:space="preserve">e a exclusivo critério do </w:t>
      </w:r>
      <w:r w:rsidRPr="00EE4B19">
        <w:rPr>
          <w:rFonts w:ascii="Arial" w:hAnsi="Arial" w:cs="Arial"/>
          <w:b/>
          <w:bCs/>
          <w:sz w:val="23"/>
          <w:szCs w:val="23"/>
        </w:rPr>
        <w:t>MUNICÍPIO</w:t>
      </w:r>
      <w:r w:rsidRPr="00EE4B19">
        <w:rPr>
          <w:rFonts w:ascii="Arial" w:hAnsi="Arial" w:cs="Arial"/>
          <w:sz w:val="23"/>
          <w:szCs w:val="23"/>
        </w:rPr>
        <w:t xml:space="preserve">, ser prorrogado, estabelecendo-se que: </w:t>
      </w:r>
    </w:p>
    <w:p w14:paraId="2A978266" w14:textId="77777777" w:rsidR="008D4CD7" w:rsidRPr="00EE4B19" w:rsidRDefault="008D4CD7" w:rsidP="008D4CD7">
      <w:pPr>
        <w:tabs>
          <w:tab w:val="left" w:pos="1182"/>
        </w:tabs>
        <w:spacing w:after="0" w:line="240" w:lineRule="auto"/>
        <w:jc w:val="both"/>
        <w:rPr>
          <w:rFonts w:ascii="Arial" w:hAnsi="Arial" w:cs="Arial"/>
          <w:sz w:val="23"/>
          <w:szCs w:val="23"/>
        </w:rPr>
      </w:pPr>
      <w:r w:rsidRPr="00EE4B19">
        <w:rPr>
          <w:rFonts w:ascii="Arial" w:hAnsi="Arial" w:cs="Arial"/>
          <w:sz w:val="23"/>
          <w:szCs w:val="23"/>
        </w:rPr>
        <w:t xml:space="preserve">3.1.2.1. Caso seja impossibilitado de cumprir o prazo estipulado para iniciar a execução dos serviços contratados, a </w:t>
      </w:r>
      <w:r w:rsidRPr="00EE4B19">
        <w:rPr>
          <w:rFonts w:ascii="Arial" w:hAnsi="Arial" w:cs="Arial"/>
          <w:b/>
          <w:bCs/>
          <w:sz w:val="23"/>
          <w:szCs w:val="23"/>
        </w:rPr>
        <w:t>CONTRATADA</w:t>
      </w:r>
      <w:r w:rsidRPr="00EE4B19">
        <w:rPr>
          <w:rFonts w:ascii="Arial" w:hAnsi="Arial" w:cs="Arial"/>
          <w:sz w:val="23"/>
          <w:szCs w:val="23"/>
        </w:rPr>
        <w:t xml:space="preserve"> deverá apresentar ao </w:t>
      </w:r>
      <w:r w:rsidRPr="00EE4B19">
        <w:rPr>
          <w:rFonts w:ascii="Arial" w:hAnsi="Arial" w:cs="Arial"/>
          <w:b/>
          <w:bCs/>
          <w:sz w:val="23"/>
          <w:szCs w:val="23"/>
        </w:rPr>
        <w:t>MUNICÍPIO</w:t>
      </w:r>
      <w:r w:rsidRPr="00EE4B19">
        <w:rPr>
          <w:rFonts w:ascii="Arial" w:hAnsi="Arial" w:cs="Arial"/>
          <w:sz w:val="23"/>
          <w:szCs w:val="23"/>
        </w:rPr>
        <w:t xml:space="preserve"> em até 03 (três) dias úteis antes da data de vencimento inicialmente fixada, pedido de prorrogação de prazo, acompanhado de justificativa devidamente fundamentada com os impeditivos de seu cumprimento.</w:t>
      </w:r>
    </w:p>
    <w:p w14:paraId="11725315" w14:textId="77777777" w:rsidR="008D4CD7" w:rsidRPr="00EE4B19" w:rsidRDefault="008D4CD7" w:rsidP="008D4CD7">
      <w:pPr>
        <w:tabs>
          <w:tab w:val="left" w:pos="1182"/>
        </w:tabs>
        <w:spacing w:after="0" w:line="240" w:lineRule="auto"/>
        <w:jc w:val="both"/>
        <w:rPr>
          <w:rFonts w:ascii="Arial" w:hAnsi="Arial" w:cs="Arial"/>
          <w:sz w:val="23"/>
          <w:szCs w:val="23"/>
        </w:rPr>
      </w:pPr>
      <w:r w:rsidRPr="00EE4B19">
        <w:rPr>
          <w:rFonts w:ascii="Arial" w:hAnsi="Arial" w:cs="Arial"/>
          <w:sz w:val="23"/>
          <w:szCs w:val="23"/>
        </w:rPr>
        <w:t xml:space="preserve">3.1.2.1.1. O pedido de prorrogação, com indicação da justificativa e do novo prazo de entrega deverá ser protocolado na sede da Prefeitura Municipal (Protocolo Geral), ficando a critério do </w:t>
      </w:r>
      <w:r w:rsidRPr="00EE4B19">
        <w:rPr>
          <w:rFonts w:ascii="Arial" w:hAnsi="Arial" w:cs="Arial"/>
          <w:b/>
          <w:bCs/>
          <w:sz w:val="23"/>
          <w:szCs w:val="23"/>
        </w:rPr>
        <w:t>MUNICÍPIO,</w:t>
      </w:r>
      <w:r w:rsidRPr="00EE4B19">
        <w:rPr>
          <w:rFonts w:ascii="Arial" w:hAnsi="Arial" w:cs="Arial"/>
          <w:sz w:val="23"/>
          <w:szCs w:val="23"/>
        </w:rPr>
        <w:t xml:space="preserve"> </w:t>
      </w:r>
      <w:r w:rsidRPr="00EE4B19">
        <w:rPr>
          <w:rFonts w:ascii="Arial" w:hAnsi="Arial" w:cs="Arial"/>
          <w:sz w:val="23"/>
          <w:szCs w:val="23"/>
        </w:rPr>
        <w:lastRenderedPageBreak/>
        <w:t xml:space="preserve">acolher ou não o requerimento da </w:t>
      </w:r>
      <w:r w:rsidRPr="00EE4B19">
        <w:rPr>
          <w:rFonts w:ascii="Arial" w:hAnsi="Arial" w:cs="Arial"/>
          <w:b/>
          <w:bCs/>
          <w:sz w:val="23"/>
          <w:szCs w:val="23"/>
        </w:rPr>
        <w:t xml:space="preserve">CONTRATADA </w:t>
      </w:r>
      <w:r w:rsidRPr="00EE4B19">
        <w:rPr>
          <w:rFonts w:ascii="Arial" w:hAnsi="Arial" w:cs="Arial"/>
          <w:sz w:val="23"/>
          <w:szCs w:val="23"/>
        </w:rPr>
        <w:t>de acordo com os princípios de razoabilidade e proporcionalidade, informando-o da decisão proferida.</w:t>
      </w:r>
    </w:p>
    <w:p w14:paraId="51075DFF" w14:textId="0C1B5625" w:rsidR="008D4CD7" w:rsidRPr="00EE4B19" w:rsidRDefault="008D4CD7" w:rsidP="008D4CD7">
      <w:pPr>
        <w:tabs>
          <w:tab w:val="left" w:pos="1182"/>
        </w:tabs>
        <w:spacing w:after="0" w:line="240" w:lineRule="auto"/>
        <w:jc w:val="both"/>
        <w:rPr>
          <w:rFonts w:ascii="Arial" w:hAnsi="Arial" w:cs="Arial"/>
          <w:sz w:val="23"/>
          <w:szCs w:val="23"/>
        </w:rPr>
      </w:pPr>
      <w:r w:rsidRPr="00EE4B19">
        <w:rPr>
          <w:rFonts w:ascii="Arial" w:hAnsi="Arial" w:cs="Arial"/>
          <w:sz w:val="23"/>
          <w:szCs w:val="23"/>
        </w:rPr>
        <w:t xml:space="preserve">3.1.2.1.2. Vencido o prazo inicial ou da eventual prorrogação, sem que os serviços requisitados tenham sido realizados, caracterizar-se-á a recusa do cumprimento da obrigação pactuada e, por conseguinte, ficará a </w:t>
      </w:r>
      <w:r w:rsidRPr="00EE4B19">
        <w:rPr>
          <w:rFonts w:ascii="Arial" w:hAnsi="Arial" w:cs="Arial"/>
          <w:b/>
          <w:bCs/>
          <w:sz w:val="23"/>
          <w:szCs w:val="23"/>
        </w:rPr>
        <w:t>COMPROMISSÁRIA FORNECEDORA</w:t>
      </w:r>
      <w:r w:rsidRPr="00EE4B19">
        <w:rPr>
          <w:rFonts w:ascii="Arial" w:hAnsi="Arial" w:cs="Arial"/>
          <w:sz w:val="23"/>
          <w:szCs w:val="23"/>
        </w:rPr>
        <w:t xml:space="preserve"> sujeita às penalidades previstas em lei e neste instrumento.</w:t>
      </w:r>
    </w:p>
    <w:p w14:paraId="22ADE983" w14:textId="45036D9E" w:rsidR="008D4CD7" w:rsidRPr="00EE4B19" w:rsidRDefault="008D4CD7" w:rsidP="008D4CD7">
      <w:pPr>
        <w:tabs>
          <w:tab w:val="left" w:pos="1182"/>
        </w:tabs>
        <w:spacing w:after="0" w:line="240" w:lineRule="auto"/>
        <w:jc w:val="both"/>
        <w:rPr>
          <w:rFonts w:ascii="Arial" w:hAnsi="Arial" w:cs="Arial"/>
          <w:b/>
          <w:bCs/>
          <w:sz w:val="23"/>
          <w:szCs w:val="23"/>
        </w:rPr>
      </w:pPr>
      <w:r w:rsidRPr="00EE4B19">
        <w:rPr>
          <w:rFonts w:ascii="Arial" w:hAnsi="Arial" w:cs="Arial"/>
          <w:b/>
          <w:bCs/>
          <w:sz w:val="23"/>
          <w:szCs w:val="23"/>
        </w:rPr>
        <w:t xml:space="preserve">3.2. </w:t>
      </w:r>
      <w:r w:rsidR="00A34415" w:rsidRPr="00EE4B19">
        <w:rPr>
          <w:rFonts w:ascii="Arial" w:hAnsi="Arial" w:cs="Arial"/>
          <w:b/>
          <w:bCs/>
          <w:sz w:val="23"/>
          <w:szCs w:val="23"/>
        </w:rPr>
        <w:t>Da Vigência</w:t>
      </w:r>
    </w:p>
    <w:p w14:paraId="3CC5E444" w14:textId="0FC47773" w:rsidR="008D4CD7" w:rsidRPr="00EE4B19" w:rsidRDefault="008D4CD7" w:rsidP="008D4CD7">
      <w:pPr>
        <w:tabs>
          <w:tab w:val="left" w:pos="1182"/>
        </w:tabs>
        <w:spacing w:after="0" w:line="240" w:lineRule="auto"/>
        <w:jc w:val="both"/>
        <w:rPr>
          <w:rFonts w:ascii="Arial" w:hAnsi="Arial" w:cs="Arial"/>
          <w:sz w:val="23"/>
          <w:szCs w:val="23"/>
        </w:rPr>
      </w:pPr>
      <w:r w:rsidRPr="00EE4B19">
        <w:rPr>
          <w:rFonts w:ascii="Arial" w:hAnsi="Arial" w:cs="Arial"/>
          <w:sz w:val="23"/>
          <w:szCs w:val="23"/>
        </w:rPr>
        <w:t xml:space="preserve">3.2.1. O período de vigência será a partir da assinatura deste contrato e findar-se-á em </w:t>
      </w:r>
      <w:r w:rsidR="00DA2368" w:rsidRPr="00DA2368">
        <w:rPr>
          <w:rFonts w:ascii="Arial" w:hAnsi="Arial" w:cs="Arial"/>
          <w:b/>
          <w:bCs/>
          <w:sz w:val="23"/>
          <w:szCs w:val="23"/>
        </w:rPr>
        <w:t>07/12/2023</w:t>
      </w:r>
      <w:r w:rsidRPr="00EE4B19">
        <w:rPr>
          <w:rFonts w:ascii="Arial" w:hAnsi="Arial" w:cs="Arial"/>
          <w:b/>
          <w:bCs/>
          <w:sz w:val="23"/>
          <w:szCs w:val="23"/>
        </w:rPr>
        <w:t>,</w:t>
      </w:r>
      <w:r w:rsidRPr="00EE4B19">
        <w:rPr>
          <w:rFonts w:ascii="Arial" w:hAnsi="Arial" w:cs="Arial"/>
          <w:sz w:val="23"/>
          <w:szCs w:val="23"/>
        </w:rPr>
        <w:t xml:space="preserve"> o qual poderá ser prorrogado a único e exclusivo critério do </w:t>
      </w:r>
      <w:r w:rsidRPr="00EE4B19">
        <w:rPr>
          <w:rFonts w:ascii="Arial" w:hAnsi="Arial" w:cs="Arial"/>
          <w:b/>
          <w:bCs/>
          <w:sz w:val="23"/>
          <w:szCs w:val="23"/>
        </w:rPr>
        <w:t>CONTRATANTE</w:t>
      </w:r>
      <w:r w:rsidRPr="00EE4B19">
        <w:rPr>
          <w:rFonts w:ascii="Arial" w:hAnsi="Arial" w:cs="Arial"/>
          <w:sz w:val="23"/>
          <w:szCs w:val="23"/>
        </w:rPr>
        <w:t>, mediante justificativa exarada nos autos do processo que comprovem a efetiva necessidade e interesse público.</w:t>
      </w:r>
    </w:p>
    <w:p w14:paraId="0ED2D661" w14:textId="77777777" w:rsidR="008D4CD7" w:rsidRPr="00EE4B19" w:rsidRDefault="008D4CD7" w:rsidP="008D4CD7">
      <w:pPr>
        <w:tabs>
          <w:tab w:val="left" w:pos="1182"/>
        </w:tabs>
        <w:spacing w:after="0" w:line="240" w:lineRule="auto"/>
        <w:jc w:val="both"/>
        <w:rPr>
          <w:rFonts w:ascii="Arial" w:hAnsi="Arial" w:cs="Arial"/>
          <w:b/>
          <w:sz w:val="23"/>
          <w:szCs w:val="23"/>
          <w:u w:val="single"/>
        </w:rPr>
      </w:pPr>
      <w:r w:rsidRPr="00EE4B19">
        <w:rPr>
          <w:rFonts w:ascii="Arial" w:hAnsi="Arial" w:cs="Arial"/>
          <w:b/>
          <w:sz w:val="23"/>
          <w:szCs w:val="23"/>
          <w:u w:val="single"/>
        </w:rPr>
        <w:t>CLÁUSULA QUARTA: DO PREÇO</w:t>
      </w:r>
    </w:p>
    <w:p w14:paraId="4976FA44" w14:textId="684BC759" w:rsidR="008D4CD7" w:rsidRPr="00EE4B19" w:rsidRDefault="008D4CD7" w:rsidP="008D4CD7">
      <w:pPr>
        <w:tabs>
          <w:tab w:val="left" w:pos="1182"/>
        </w:tabs>
        <w:spacing w:after="0" w:line="240" w:lineRule="auto"/>
        <w:jc w:val="both"/>
        <w:rPr>
          <w:rFonts w:ascii="Arial" w:hAnsi="Arial" w:cs="Arial"/>
          <w:sz w:val="23"/>
          <w:szCs w:val="23"/>
        </w:rPr>
      </w:pPr>
      <w:r w:rsidRPr="00EE4B19">
        <w:rPr>
          <w:rFonts w:ascii="Arial" w:hAnsi="Arial" w:cs="Arial"/>
          <w:sz w:val="23"/>
          <w:szCs w:val="23"/>
        </w:rPr>
        <w:t xml:space="preserve">4.1. O valor Global do presente Termo de Contrato é de </w:t>
      </w:r>
      <w:r w:rsidRPr="00DA2368">
        <w:rPr>
          <w:rFonts w:ascii="Arial" w:hAnsi="Arial" w:cs="Arial"/>
          <w:b/>
          <w:bCs/>
          <w:sz w:val="23"/>
          <w:szCs w:val="23"/>
        </w:rPr>
        <w:t xml:space="preserve">R$ </w:t>
      </w:r>
      <w:r w:rsidR="00DA2368" w:rsidRPr="00DA2368">
        <w:rPr>
          <w:rFonts w:ascii="Arial" w:hAnsi="Arial" w:cs="Arial"/>
          <w:b/>
          <w:bCs/>
          <w:sz w:val="23"/>
          <w:szCs w:val="23"/>
        </w:rPr>
        <w:t>566.260,82</w:t>
      </w:r>
      <w:r w:rsidRPr="00EE4B19">
        <w:rPr>
          <w:rFonts w:ascii="Arial" w:hAnsi="Arial" w:cs="Arial"/>
          <w:sz w:val="23"/>
          <w:szCs w:val="23"/>
        </w:rPr>
        <w:t xml:space="preserve"> (</w:t>
      </w:r>
      <w:r w:rsidR="00DA2368">
        <w:rPr>
          <w:rFonts w:ascii="Arial" w:hAnsi="Arial" w:cs="Arial"/>
          <w:sz w:val="23"/>
          <w:szCs w:val="23"/>
        </w:rPr>
        <w:t>quinhentos e sessenta e seis mil, duzentos e sessenta reais e oitenta e dois centavos)</w:t>
      </w:r>
      <w:r w:rsidRPr="00EE4B19">
        <w:rPr>
          <w:rFonts w:ascii="Arial" w:hAnsi="Arial" w:cs="Arial"/>
          <w:sz w:val="23"/>
          <w:szCs w:val="23"/>
        </w:rPr>
        <w:t>, conforme discriminado no Anexo único deste.</w:t>
      </w:r>
    </w:p>
    <w:p w14:paraId="673B0636" w14:textId="2F911A65" w:rsidR="008D4CD7" w:rsidRPr="00EE4B19" w:rsidRDefault="008D4CD7" w:rsidP="008D4CD7">
      <w:pPr>
        <w:tabs>
          <w:tab w:val="left" w:pos="1182"/>
        </w:tabs>
        <w:spacing w:after="0" w:line="240" w:lineRule="auto"/>
        <w:jc w:val="both"/>
        <w:rPr>
          <w:rFonts w:ascii="Arial" w:hAnsi="Arial" w:cs="Arial"/>
          <w:sz w:val="23"/>
          <w:szCs w:val="23"/>
        </w:rPr>
      </w:pPr>
      <w:r w:rsidRPr="00EE4B19">
        <w:rPr>
          <w:rFonts w:ascii="Arial" w:hAnsi="Arial" w:cs="Arial"/>
          <w:sz w:val="23"/>
          <w:szCs w:val="23"/>
        </w:rPr>
        <w:t>4.2. No valor acima estão incluídas todas as despesas ordinárias diretas e indiretas decorrentes da execução contratual, inclusive tributos e/ou impostos, encargos sociais, trabalhistas, previdenciários, fiscais e comerciais incidentes, taxa de administração, frete, seguro e outros necessários ao cumprimento integral do objeto da contratação.</w:t>
      </w:r>
    </w:p>
    <w:p w14:paraId="5E6A3808" w14:textId="77777777" w:rsidR="008D4CD7" w:rsidRPr="00EE4B19" w:rsidRDefault="008D4CD7" w:rsidP="008D4CD7">
      <w:pPr>
        <w:tabs>
          <w:tab w:val="left" w:pos="1182"/>
        </w:tabs>
        <w:spacing w:after="0" w:line="240" w:lineRule="auto"/>
        <w:jc w:val="both"/>
        <w:rPr>
          <w:rFonts w:ascii="Arial" w:hAnsi="Arial" w:cs="Arial"/>
          <w:b/>
          <w:sz w:val="23"/>
          <w:szCs w:val="23"/>
          <w:u w:val="single"/>
        </w:rPr>
      </w:pPr>
      <w:r w:rsidRPr="00EE4B19">
        <w:rPr>
          <w:rFonts w:ascii="Arial" w:hAnsi="Arial" w:cs="Arial"/>
          <w:b/>
          <w:sz w:val="23"/>
          <w:szCs w:val="23"/>
          <w:u w:val="single"/>
        </w:rPr>
        <w:t>CLÁUSULA QUINTA: DA DOTAÇÃO ORÇAMENTÁRIA</w:t>
      </w:r>
    </w:p>
    <w:p w14:paraId="2BF472C2" w14:textId="3D73D6FB" w:rsidR="008D4CD7" w:rsidRPr="00EE4B19" w:rsidRDefault="008D4CD7" w:rsidP="008D4CD7">
      <w:pPr>
        <w:pStyle w:val="Cabealho"/>
        <w:spacing w:after="0" w:line="240" w:lineRule="auto"/>
        <w:jc w:val="both"/>
        <w:rPr>
          <w:rFonts w:ascii="Arial" w:hAnsi="Arial" w:cs="Arial"/>
          <w:bCs/>
          <w:sz w:val="23"/>
          <w:szCs w:val="23"/>
        </w:rPr>
      </w:pPr>
      <w:r w:rsidRPr="00EE4B19">
        <w:rPr>
          <w:rFonts w:ascii="Arial" w:hAnsi="Arial" w:cs="Arial"/>
          <w:sz w:val="23"/>
          <w:szCs w:val="23"/>
        </w:rPr>
        <w:t xml:space="preserve">5.1. </w:t>
      </w:r>
      <w:r w:rsidRPr="00EE4B19">
        <w:rPr>
          <w:rFonts w:ascii="Arial" w:hAnsi="Arial" w:cs="Arial"/>
          <w:bCs/>
          <w:sz w:val="23"/>
          <w:szCs w:val="23"/>
        </w:rPr>
        <w:t>As despesas decorrentes da presente aquisição/contratação correrão à conta de dotação orçamentária sob a seguinte classificação funcional programática:</w:t>
      </w:r>
    </w:p>
    <w:p w14:paraId="5BE34CE0" w14:textId="3AFC016A" w:rsidR="008D4CD7" w:rsidRDefault="00983BB6" w:rsidP="008D4CD7">
      <w:pPr>
        <w:pStyle w:val="Cabealho"/>
        <w:spacing w:after="0" w:line="240" w:lineRule="auto"/>
        <w:jc w:val="both"/>
        <w:rPr>
          <w:rFonts w:ascii="Arial" w:hAnsi="Arial" w:cs="Arial"/>
          <w:b/>
          <w:sz w:val="23"/>
          <w:szCs w:val="23"/>
        </w:rPr>
      </w:pPr>
      <w:r>
        <w:rPr>
          <w:rFonts w:ascii="Arial" w:hAnsi="Arial" w:cs="Arial"/>
          <w:b/>
          <w:sz w:val="23"/>
          <w:szCs w:val="23"/>
        </w:rPr>
        <w:t>-Manutenção de atividades vinculadas ao Ensino Fundamental – Fonte: 11110000000 Ficha: 218</w:t>
      </w:r>
    </w:p>
    <w:p w14:paraId="77DED771" w14:textId="4050FA53" w:rsidR="00983BB6" w:rsidRDefault="00983BB6" w:rsidP="008D4CD7">
      <w:pPr>
        <w:pStyle w:val="Cabealho"/>
        <w:spacing w:after="0" w:line="240" w:lineRule="auto"/>
        <w:jc w:val="both"/>
        <w:rPr>
          <w:rFonts w:ascii="Arial" w:hAnsi="Arial" w:cs="Arial"/>
          <w:b/>
          <w:sz w:val="23"/>
          <w:szCs w:val="23"/>
        </w:rPr>
      </w:pPr>
      <w:r>
        <w:rPr>
          <w:rFonts w:ascii="Arial" w:hAnsi="Arial" w:cs="Arial"/>
          <w:b/>
          <w:sz w:val="23"/>
          <w:szCs w:val="23"/>
        </w:rPr>
        <w:t>-Manutenção de Centro de Educação Infantil (Creche) – Fonte: 11110000000 Ficha: 270</w:t>
      </w:r>
    </w:p>
    <w:p w14:paraId="3A090365" w14:textId="6CAE5FEB" w:rsidR="008D4CD7" w:rsidRPr="00A34415" w:rsidRDefault="00983BB6" w:rsidP="008D4CD7">
      <w:pPr>
        <w:pStyle w:val="Cabealho"/>
        <w:spacing w:after="0" w:line="240" w:lineRule="auto"/>
        <w:jc w:val="both"/>
        <w:rPr>
          <w:rFonts w:ascii="Arial" w:hAnsi="Arial" w:cs="Arial"/>
          <w:b/>
          <w:sz w:val="23"/>
          <w:szCs w:val="23"/>
        </w:rPr>
      </w:pPr>
      <w:r>
        <w:rPr>
          <w:rFonts w:ascii="Arial" w:hAnsi="Arial" w:cs="Arial"/>
          <w:b/>
          <w:sz w:val="23"/>
          <w:szCs w:val="23"/>
        </w:rPr>
        <w:t>-Manutenção de Centro de Educação Infantil (Pré-escola) – Fonte: 11110000000 Ficha: 282</w:t>
      </w:r>
    </w:p>
    <w:p w14:paraId="0E40B9A3" w14:textId="78A2A24B" w:rsidR="008D4CD7" w:rsidRPr="00EE4B19" w:rsidRDefault="008D4CD7" w:rsidP="008D4CD7">
      <w:pPr>
        <w:tabs>
          <w:tab w:val="left" w:pos="1182"/>
        </w:tabs>
        <w:spacing w:after="0" w:line="240" w:lineRule="auto"/>
        <w:jc w:val="both"/>
        <w:rPr>
          <w:rFonts w:ascii="Arial" w:hAnsi="Arial" w:cs="Arial"/>
          <w:b/>
          <w:i/>
          <w:iCs/>
          <w:sz w:val="23"/>
          <w:szCs w:val="23"/>
          <w:u w:val="single"/>
        </w:rPr>
      </w:pPr>
      <w:r w:rsidRPr="00EE4B19">
        <w:rPr>
          <w:rFonts w:ascii="Arial" w:hAnsi="Arial" w:cs="Arial"/>
          <w:b/>
          <w:i/>
          <w:iCs/>
          <w:sz w:val="23"/>
          <w:szCs w:val="23"/>
          <w:u w:val="single"/>
        </w:rPr>
        <w:t>CLÁUSULA SEXTA: DA PRESTAÇÃO DOS SERVIÇOS</w:t>
      </w:r>
    </w:p>
    <w:p w14:paraId="56F46FB2" w14:textId="2A771C28" w:rsidR="00983BB6" w:rsidRPr="00EE4B19" w:rsidRDefault="008D4CD7" w:rsidP="00983BB6">
      <w:pPr>
        <w:spacing w:after="0" w:line="240" w:lineRule="auto"/>
        <w:jc w:val="both"/>
        <w:rPr>
          <w:rFonts w:ascii="Arial" w:hAnsi="Arial" w:cs="Arial"/>
          <w:color w:val="000000" w:themeColor="text1"/>
          <w:sz w:val="23"/>
          <w:szCs w:val="23"/>
          <w:lang w:eastAsia="ar-SA"/>
        </w:rPr>
      </w:pPr>
      <w:r w:rsidRPr="00EE4B19">
        <w:rPr>
          <w:rFonts w:ascii="Arial" w:hAnsi="Arial" w:cs="Arial"/>
          <w:sz w:val="23"/>
          <w:szCs w:val="23"/>
        </w:rPr>
        <w:t xml:space="preserve">6.1 – </w:t>
      </w:r>
      <w:r w:rsidR="00983BB6" w:rsidRPr="00EE4B19">
        <w:rPr>
          <w:rFonts w:ascii="Arial" w:hAnsi="Arial" w:cs="Arial"/>
          <w:color w:val="000000" w:themeColor="text1"/>
          <w:sz w:val="23"/>
          <w:szCs w:val="23"/>
          <w:lang w:eastAsia="ar-SA"/>
        </w:rPr>
        <w:t>A Compromissária Fornecedora deverá oferecer e executar serviços com qualidade, respeitando os prazos de cumprimento e se responsabilizando por quaisquer danos ou eventuais prejuízos que possa causar à Secretaria Municipal de Educação</w:t>
      </w:r>
      <w:r w:rsidR="00983BB6">
        <w:rPr>
          <w:rFonts w:ascii="Arial" w:hAnsi="Arial" w:cs="Arial"/>
          <w:color w:val="000000" w:themeColor="text1"/>
          <w:sz w:val="23"/>
          <w:szCs w:val="23"/>
          <w:lang w:eastAsia="ar-SA"/>
        </w:rPr>
        <w:t xml:space="preserve"> e Cultura</w:t>
      </w:r>
      <w:r w:rsidR="00983BB6" w:rsidRPr="00EE4B19">
        <w:rPr>
          <w:rFonts w:ascii="Arial" w:hAnsi="Arial" w:cs="Arial"/>
          <w:color w:val="000000" w:themeColor="text1"/>
          <w:sz w:val="23"/>
          <w:szCs w:val="23"/>
          <w:lang w:eastAsia="ar-SA"/>
        </w:rPr>
        <w:t>.</w:t>
      </w:r>
    </w:p>
    <w:p w14:paraId="7A6DE603" w14:textId="74491755" w:rsidR="00983BB6" w:rsidRPr="00EE4B19" w:rsidRDefault="00983BB6" w:rsidP="00983BB6">
      <w:pPr>
        <w:spacing w:after="0" w:line="240" w:lineRule="auto"/>
        <w:jc w:val="both"/>
        <w:rPr>
          <w:rFonts w:ascii="Arial" w:hAnsi="Arial" w:cs="Arial"/>
          <w:color w:val="000000" w:themeColor="text1"/>
          <w:sz w:val="23"/>
          <w:szCs w:val="23"/>
          <w:lang w:eastAsia="ar-SA"/>
        </w:rPr>
      </w:pPr>
      <w:r>
        <w:rPr>
          <w:rFonts w:ascii="Arial" w:hAnsi="Arial" w:cs="Arial"/>
          <w:color w:val="000000" w:themeColor="text1"/>
          <w:sz w:val="23"/>
          <w:szCs w:val="23"/>
          <w:lang w:eastAsia="ar-SA"/>
        </w:rPr>
        <w:t>6</w:t>
      </w:r>
      <w:r w:rsidRPr="00EE4B19">
        <w:rPr>
          <w:rFonts w:ascii="Arial" w:hAnsi="Arial" w:cs="Arial"/>
          <w:color w:val="000000" w:themeColor="text1"/>
          <w:sz w:val="23"/>
          <w:szCs w:val="23"/>
          <w:lang w:eastAsia="ar-SA"/>
        </w:rPr>
        <w:t xml:space="preserve">.2. Os materiais necessários à realização dos serviços (eventos e documentos técnicos) são de inteira responsabilidade da licitante, conforme especificações contidas neste </w:t>
      </w:r>
      <w:r>
        <w:rPr>
          <w:rFonts w:ascii="Arial" w:hAnsi="Arial" w:cs="Arial"/>
          <w:color w:val="000000" w:themeColor="text1"/>
          <w:sz w:val="23"/>
          <w:szCs w:val="23"/>
          <w:lang w:eastAsia="ar-SA"/>
        </w:rPr>
        <w:t>Contrato</w:t>
      </w:r>
      <w:r w:rsidRPr="00EE4B19">
        <w:rPr>
          <w:rFonts w:ascii="Arial" w:hAnsi="Arial" w:cs="Arial"/>
          <w:color w:val="000000" w:themeColor="text1"/>
          <w:sz w:val="23"/>
          <w:szCs w:val="23"/>
          <w:lang w:eastAsia="ar-SA"/>
        </w:rPr>
        <w:t>.</w:t>
      </w:r>
    </w:p>
    <w:p w14:paraId="651E05F0" w14:textId="31237765" w:rsidR="00983BB6" w:rsidRPr="00EE4B19" w:rsidRDefault="00983BB6" w:rsidP="00983BB6">
      <w:pPr>
        <w:spacing w:after="0" w:line="240" w:lineRule="auto"/>
        <w:jc w:val="both"/>
        <w:rPr>
          <w:rFonts w:ascii="Arial" w:hAnsi="Arial" w:cs="Arial"/>
          <w:color w:val="000000" w:themeColor="text1"/>
          <w:sz w:val="23"/>
          <w:szCs w:val="23"/>
          <w:lang w:eastAsia="ar-SA"/>
        </w:rPr>
      </w:pPr>
      <w:r>
        <w:rPr>
          <w:rFonts w:ascii="Arial" w:hAnsi="Arial" w:cs="Arial"/>
          <w:color w:val="000000" w:themeColor="text1"/>
          <w:sz w:val="23"/>
          <w:szCs w:val="23"/>
          <w:lang w:eastAsia="ar-SA"/>
        </w:rPr>
        <w:t>6</w:t>
      </w:r>
      <w:r w:rsidRPr="00EE4B19">
        <w:rPr>
          <w:rFonts w:ascii="Arial" w:hAnsi="Arial" w:cs="Arial"/>
          <w:color w:val="000000" w:themeColor="text1"/>
          <w:sz w:val="23"/>
          <w:szCs w:val="23"/>
          <w:lang w:eastAsia="ar-SA"/>
        </w:rPr>
        <w:t>.3. A metodologia dos cursos deverá incluir exposição teórica e dialogada, com o apoio de material impresso e/ou autoinstrucional, exercícios e/ou dinâmicas, bem como análise/estudo de casos voltados à facilitação da aprendizagem, dentre outras, com processo contínuo de avaliação, conforme conteúdo programático. A Compromissária Fornecedora será responsável pela elaboração e controle da ficha de presença, produção, controle e distribuição de todo material didático e entrega de relatório de avaliação e de participação ao final do curso.</w:t>
      </w:r>
    </w:p>
    <w:p w14:paraId="4BD6A3F9" w14:textId="276D1955" w:rsidR="00983BB6" w:rsidRPr="00EE4B19" w:rsidRDefault="00983BB6" w:rsidP="00983BB6">
      <w:pPr>
        <w:spacing w:after="0" w:line="240" w:lineRule="auto"/>
        <w:jc w:val="both"/>
        <w:rPr>
          <w:rFonts w:ascii="Arial" w:hAnsi="Arial" w:cs="Arial"/>
          <w:color w:val="000000" w:themeColor="text1"/>
          <w:sz w:val="23"/>
          <w:szCs w:val="23"/>
          <w:lang w:eastAsia="ar-SA"/>
        </w:rPr>
      </w:pPr>
      <w:r>
        <w:rPr>
          <w:rFonts w:ascii="Arial" w:hAnsi="Arial" w:cs="Arial"/>
          <w:color w:val="000000" w:themeColor="text1"/>
          <w:sz w:val="23"/>
          <w:szCs w:val="23"/>
          <w:lang w:eastAsia="ar-SA"/>
        </w:rPr>
        <w:t>6</w:t>
      </w:r>
      <w:r w:rsidRPr="00EE4B19">
        <w:rPr>
          <w:rFonts w:ascii="Arial" w:hAnsi="Arial" w:cs="Arial"/>
          <w:color w:val="000000" w:themeColor="text1"/>
          <w:sz w:val="23"/>
          <w:szCs w:val="23"/>
          <w:lang w:eastAsia="ar-SA"/>
        </w:rPr>
        <w:t>.4. Para todos os cursos deverão ser elaborados os Projetos Pedagógicos dos Cursos - PPC, os quais deverão ser disponibilizados e entregues com antecedência mínima de 10 dias anteriores ao início dos cursos, em local estipulado pela Contratante. Anexos aos PPC deverão constar os currículos dos capacitadores.</w:t>
      </w:r>
    </w:p>
    <w:p w14:paraId="045D74DB" w14:textId="66058BF5" w:rsidR="00983BB6" w:rsidRPr="00EE4B19" w:rsidRDefault="00983BB6" w:rsidP="00983BB6">
      <w:pPr>
        <w:spacing w:after="0" w:line="240" w:lineRule="auto"/>
        <w:jc w:val="both"/>
        <w:rPr>
          <w:rFonts w:ascii="Arial" w:hAnsi="Arial" w:cs="Arial"/>
          <w:color w:val="000000" w:themeColor="text1"/>
          <w:sz w:val="23"/>
          <w:szCs w:val="23"/>
          <w:lang w:eastAsia="ar-SA"/>
        </w:rPr>
      </w:pPr>
      <w:r>
        <w:rPr>
          <w:rFonts w:ascii="Arial" w:hAnsi="Arial" w:cs="Arial"/>
          <w:color w:val="000000" w:themeColor="text1"/>
          <w:sz w:val="23"/>
          <w:szCs w:val="23"/>
          <w:lang w:eastAsia="ar-SA"/>
        </w:rPr>
        <w:t>6</w:t>
      </w:r>
      <w:r w:rsidRPr="00EE4B19">
        <w:rPr>
          <w:rFonts w:ascii="Arial" w:hAnsi="Arial" w:cs="Arial"/>
          <w:color w:val="000000" w:themeColor="text1"/>
          <w:sz w:val="23"/>
          <w:szCs w:val="23"/>
          <w:lang w:eastAsia="ar-SA"/>
        </w:rPr>
        <w:t>.5. A Compromissária Fornecedora deverá designar o responsável pelo canal de comunicação entre ela e a Contratante, informando os telefones de contato, além de e-mail, necessários para a devida comunicação entre as partes. Caso ocorra alguma alteração no designado (a), informar à Secretaria Municipal de Educação</w:t>
      </w:r>
      <w:r>
        <w:rPr>
          <w:rFonts w:ascii="Arial" w:hAnsi="Arial" w:cs="Arial"/>
          <w:color w:val="000000" w:themeColor="text1"/>
          <w:sz w:val="23"/>
          <w:szCs w:val="23"/>
          <w:lang w:eastAsia="ar-SA"/>
        </w:rPr>
        <w:t xml:space="preserve"> e Cultura</w:t>
      </w:r>
      <w:r w:rsidRPr="00EE4B19">
        <w:rPr>
          <w:rFonts w:ascii="Arial" w:hAnsi="Arial" w:cs="Arial"/>
          <w:color w:val="000000" w:themeColor="text1"/>
          <w:sz w:val="23"/>
          <w:szCs w:val="23"/>
          <w:lang w:eastAsia="ar-SA"/>
        </w:rPr>
        <w:t xml:space="preserve"> sobre a mudança com os novos contatos no prazo máximo de 24 horas.</w:t>
      </w:r>
    </w:p>
    <w:p w14:paraId="1058B088" w14:textId="40F48735" w:rsidR="00983BB6" w:rsidRPr="00EE4B19" w:rsidRDefault="00983BB6" w:rsidP="00983BB6">
      <w:pPr>
        <w:spacing w:after="0" w:line="240" w:lineRule="auto"/>
        <w:jc w:val="both"/>
        <w:rPr>
          <w:rFonts w:ascii="Arial" w:hAnsi="Arial" w:cs="Arial"/>
          <w:color w:val="000000" w:themeColor="text1"/>
          <w:sz w:val="23"/>
          <w:szCs w:val="23"/>
          <w:lang w:eastAsia="ar-SA"/>
        </w:rPr>
      </w:pPr>
      <w:r>
        <w:rPr>
          <w:rFonts w:ascii="Arial" w:hAnsi="Arial" w:cs="Arial"/>
          <w:color w:val="000000" w:themeColor="text1"/>
          <w:sz w:val="23"/>
          <w:szCs w:val="23"/>
          <w:lang w:eastAsia="ar-SA"/>
        </w:rPr>
        <w:t>6</w:t>
      </w:r>
      <w:r w:rsidRPr="00EE4B19">
        <w:rPr>
          <w:rFonts w:ascii="Arial" w:hAnsi="Arial" w:cs="Arial"/>
          <w:color w:val="000000" w:themeColor="text1"/>
          <w:sz w:val="23"/>
          <w:szCs w:val="23"/>
          <w:lang w:eastAsia="ar-SA"/>
        </w:rPr>
        <w:t>.6. O pagamento devido à Compromissária Fornecedora deverá ser posterior à execução de cada produto/serviço.</w:t>
      </w:r>
    </w:p>
    <w:p w14:paraId="35790302" w14:textId="4732B65C" w:rsidR="00983BB6" w:rsidRPr="00EE4B19" w:rsidRDefault="00983BB6" w:rsidP="00983BB6">
      <w:pPr>
        <w:spacing w:after="0" w:line="240" w:lineRule="auto"/>
        <w:jc w:val="both"/>
        <w:rPr>
          <w:rFonts w:ascii="Arial" w:hAnsi="Arial" w:cs="Arial"/>
          <w:color w:val="000000" w:themeColor="text1"/>
          <w:sz w:val="23"/>
          <w:szCs w:val="23"/>
          <w:lang w:eastAsia="ar-SA"/>
        </w:rPr>
      </w:pPr>
      <w:r>
        <w:rPr>
          <w:rFonts w:ascii="Arial" w:hAnsi="Arial" w:cs="Arial"/>
          <w:color w:val="000000" w:themeColor="text1"/>
          <w:sz w:val="23"/>
          <w:szCs w:val="23"/>
          <w:lang w:eastAsia="ar-SA"/>
        </w:rPr>
        <w:t>6</w:t>
      </w:r>
      <w:r w:rsidRPr="00EE4B19">
        <w:rPr>
          <w:rFonts w:ascii="Arial" w:hAnsi="Arial" w:cs="Arial"/>
          <w:color w:val="000000" w:themeColor="text1"/>
          <w:sz w:val="23"/>
          <w:szCs w:val="23"/>
          <w:lang w:eastAsia="ar-SA"/>
        </w:rPr>
        <w:t>.7. Só receberão certificado os participantes que obtiverem frequência maior que 85% das horas do curso, ficando a Compromissária Fornecedora obrigada a apresentar os mecanismos de controle de frequência empregados.</w:t>
      </w:r>
    </w:p>
    <w:p w14:paraId="7E754701" w14:textId="71E20E55" w:rsidR="00983BB6" w:rsidRPr="00EE4B19" w:rsidRDefault="00983BB6" w:rsidP="00983BB6">
      <w:pPr>
        <w:spacing w:after="0" w:line="240" w:lineRule="auto"/>
        <w:jc w:val="both"/>
        <w:rPr>
          <w:rFonts w:ascii="Arial" w:hAnsi="Arial" w:cs="Arial"/>
          <w:color w:val="000000" w:themeColor="text1"/>
          <w:sz w:val="23"/>
          <w:szCs w:val="23"/>
          <w:lang w:eastAsia="ar-SA"/>
        </w:rPr>
      </w:pPr>
      <w:r>
        <w:rPr>
          <w:rFonts w:ascii="Arial" w:hAnsi="Arial" w:cs="Arial"/>
          <w:color w:val="000000" w:themeColor="text1"/>
          <w:sz w:val="23"/>
          <w:szCs w:val="23"/>
          <w:lang w:eastAsia="ar-SA"/>
        </w:rPr>
        <w:lastRenderedPageBreak/>
        <w:t>6</w:t>
      </w:r>
      <w:r w:rsidRPr="00EE4B19">
        <w:rPr>
          <w:rFonts w:ascii="Arial" w:hAnsi="Arial" w:cs="Arial"/>
          <w:color w:val="000000" w:themeColor="text1"/>
          <w:sz w:val="23"/>
          <w:szCs w:val="23"/>
          <w:lang w:eastAsia="ar-SA"/>
        </w:rPr>
        <w:t>.8. Os cursos/eventos serão realizados nas instalações físicas disponibilizadas pela Secretaria Municipal de Educação</w:t>
      </w:r>
      <w:r>
        <w:rPr>
          <w:rFonts w:ascii="Arial" w:hAnsi="Arial" w:cs="Arial"/>
          <w:color w:val="000000" w:themeColor="text1"/>
          <w:sz w:val="23"/>
          <w:szCs w:val="23"/>
          <w:lang w:eastAsia="ar-SA"/>
        </w:rPr>
        <w:t xml:space="preserve"> e Cultura</w:t>
      </w:r>
      <w:r w:rsidRPr="00EE4B19">
        <w:rPr>
          <w:rFonts w:ascii="Arial" w:hAnsi="Arial" w:cs="Arial"/>
          <w:color w:val="000000" w:themeColor="text1"/>
          <w:sz w:val="23"/>
          <w:szCs w:val="23"/>
          <w:lang w:eastAsia="ar-SA"/>
        </w:rPr>
        <w:t>, integralmente ou parcialmente, com equipamentos e mobiliários compatíveis com o tipo e as características do evento. Na impossibilidade de fornecimento dos equipamentos, a Compromissária Fornecedora deverá providenciar os mesmos, arcando com seus respectivos custos.</w:t>
      </w:r>
    </w:p>
    <w:p w14:paraId="7431E50D" w14:textId="02F4E4DD" w:rsidR="00983BB6" w:rsidRPr="00EE4B19" w:rsidRDefault="00983BB6" w:rsidP="00983BB6">
      <w:pPr>
        <w:spacing w:after="0" w:line="240" w:lineRule="auto"/>
        <w:jc w:val="both"/>
        <w:rPr>
          <w:rFonts w:ascii="Arial" w:hAnsi="Arial" w:cs="Arial"/>
          <w:color w:val="000000" w:themeColor="text1"/>
          <w:sz w:val="23"/>
          <w:szCs w:val="23"/>
          <w:lang w:eastAsia="ar-SA"/>
        </w:rPr>
      </w:pPr>
      <w:r>
        <w:rPr>
          <w:rFonts w:ascii="Arial" w:hAnsi="Arial" w:cs="Arial"/>
          <w:color w:val="000000" w:themeColor="text1"/>
          <w:sz w:val="23"/>
          <w:szCs w:val="23"/>
          <w:lang w:eastAsia="ar-SA"/>
        </w:rPr>
        <w:t>6</w:t>
      </w:r>
      <w:r w:rsidRPr="00EE4B19">
        <w:rPr>
          <w:rFonts w:ascii="Arial" w:hAnsi="Arial" w:cs="Arial"/>
          <w:color w:val="000000" w:themeColor="text1"/>
          <w:sz w:val="23"/>
          <w:szCs w:val="23"/>
          <w:lang w:eastAsia="ar-SA"/>
        </w:rPr>
        <w:t xml:space="preserve">.9. Os Materiais didáticos/apostilas e outros materiais impressos necessários para desenvolvimento dos cursos, a serem fornecidos aos participantes, deverão ser reproduzidos sendo observado os critérios de sustentabilidade ambiental. </w:t>
      </w:r>
    </w:p>
    <w:p w14:paraId="392D0EF2" w14:textId="33DA626E" w:rsidR="00983BB6" w:rsidRPr="00EE4B19" w:rsidRDefault="00983BB6" w:rsidP="00983BB6">
      <w:pPr>
        <w:spacing w:after="0" w:line="240" w:lineRule="auto"/>
        <w:jc w:val="both"/>
        <w:rPr>
          <w:rFonts w:ascii="Arial" w:hAnsi="Arial" w:cs="Arial"/>
          <w:color w:val="000000" w:themeColor="text1"/>
          <w:sz w:val="23"/>
          <w:szCs w:val="23"/>
          <w:lang w:eastAsia="ar-SA"/>
        </w:rPr>
      </w:pPr>
      <w:r>
        <w:rPr>
          <w:rFonts w:ascii="Arial" w:hAnsi="Arial" w:cs="Arial"/>
          <w:color w:val="000000" w:themeColor="text1"/>
          <w:sz w:val="23"/>
          <w:szCs w:val="23"/>
          <w:lang w:eastAsia="ar-SA"/>
        </w:rPr>
        <w:t>6</w:t>
      </w:r>
      <w:r w:rsidRPr="00EE4B19">
        <w:rPr>
          <w:rFonts w:ascii="Arial" w:hAnsi="Arial" w:cs="Arial"/>
          <w:color w:val="000000" w:themeColor="text1"/>
          <w:sz w:val="23"/>
          <w:szCs w:val="23"/>
          <w:lang w:eastAsia="ar-SA"/>
        </w:rPr>
        <w:t>.10. Os serviços desta contratação deverão ser, em sua plenitude, de boa qualidade, respeitando as especificações supracitadas. Os serviços só poderão ser iniciados após o recebimento das orientações necessárias para a execução, a serem repassados pela Secretaria Municipal de Educação</w:t>
      </w:r>
      <w:r>
        <w:rPr>
          <w:rFonts w:ascii="Arial" w:hAnsi="Arial" w:cs="Arial"/>
          <w:color w:val="000000" w:themeColor="text1"/>
          <w:sz w:val="23"/>
          <w:szCs w:val="23"/>
          <w:lang w:eastAsia="ar-SA"/>
        </w:rPr>
        <w:t xml:space="preserve"> e Cultura</w:t>
      </w:r>
      <w:r w:rsidRPr="00EE4B19">
        <w:rPr>
          <w:rFonts w:ascii="Arial" w:hAnsi="Arial" w:cs="Arial"/>
          <w:color w:val="000000" w:themeColor="text1"/>
          <w:sz w:val="23"/>
          <w:szCs w:val="23"/>
          <w:lang w:eastAsia="ar-SA"/>
        </w:rPr>
        <w:t>.</w:t>
      </w:r>
    </w:p>
    <w:p w14:paraId="10A3310F" w14:textId="5EDD9629" w:rsidR="00983BB6" w:rsidRPr="00EE4B19" w:rsidRDefault="00983BB6" w:rsidP="00983BB6">
      <w:pPr>
        <w:spacing w:after="0" w:line="240" w:lineRule="auto"/>
        <w:jc w:val="both"/>
        <w:rPr>
          <w:rFonts w:ascii="Arial" w:hAnsi="Arial" w:cs="Arial"/>
          <w:color w:val="000000" w:themeColor="text1"/>
          <w:sz w:val="23"/>
          <w:szCs w:val="23"/>
          <w:lang w:eastAsia="ar-SA"/>
        </w:rPr>
      </w:pPr>
      <w:r>
        <w:rPr>
          <w:rFonts w:ascii="Arial" w:hAnsi="Arial" w:cs="Arial"/>
          <w:color w:val="000000" w:themeColor="text1"/>
          <w:sz w:val="23"/>
          <w:szCs w:val="23"/>
          <w:lang w:eastAsia="ar-SA"/>
        </w:rPr>
        <w:t>6</w:t>
      </w:r>
      <w:r w:rsidRPr="00EE4B19">
        <w:rPr>
          <w:rFonts w:ascii="Arial" w:hAnsi="Arial" w:cs="Arial"/>
          <w:color w:val="000000" w:themeColor="text1"/>
          <w:sz w:val="23"/>
          <w:szCs w:val="23"/>
          <w:lang w:eastAsia="ar-SA"/>
        </w:rPr>
        <w:t>.11. É de responsabilidade da Compromissária Fornecedora as despesas com translado, alimentação, hospedagem e honorários dos profissionais para os serviços constantes deste Termo de Referência.</w:t>
      </w:r>
    </w:p>
    <w:p w14:paraId="5F9DC970" w14:textId="418FFD8E" w:rsidR="00983BB6" w:rsidRPr="00EE4B19" w:rsidRDefault="00983BB6" w:rsidP="00983BB6">
      <w:pPr>
        <w:spacing w:after="0" w:line="240" w:lineRule="auto"/>
        <w:jc w:val="both"/>
        <w:rPr>
          <w:rFonts w:ascii="Arial" w:hAnsi="Arial" w:cs="Arial"/>
          <w:color w:val="000000" w:themeColor="text1"/>
          <w:sz w:val="23"/>
          <w:szCs w:val="23"/>
          <w:lang w:eastAsia="ar-SA"/>
        </w:rPr>
      </w:pPr>
      <w:r>
        <w:rPr>
          <w:rFonts w:ascii="Arial" w:hAnsi="Arial" w:cs="Arial"/>
          <w:color w:val="000000" w:themeColor="text1"/>
          <w:sz w:val="23"/>
          <w:szCs w:val="23"/>
          <w:lang w:eastAsia="ar-SA"/>
        </w:rPr>
        <w:t>6</w:t>
      </w:r>
      <w:r w:rsidRPr="00EE4B19">
        <w:rPr>
          <w:rFonts w:ascii="Arial" w:hAnsi="Arial" w:cs="Arial"/>
          <w:color w:val="000000" w:themeColor="text1"/>
          <w:sz w:val="23"/>
          <w:szCs w:val="23"/>
          <w:lang w:eastAsia="ar-SA"/>
        </w:rPr>
        <w:t>.12. Os objetivos, assim como o conteúdo programático e outros elementos básicos de cada curso, serão discutidos e validados pela equipe da Secretaria Municipal de Educação. Os demais elementos que orientarão a execução dos cursos/eventos constarão do Plano de trabalho a ser apresentado pela contratada.</w:t>
      </w:r>
    </w:p>
    <w:p w14:paraId="4345C858" w14:textId="10685E7B" w:rsidR="00983BB6" w:rsidRPr="00EE4B19" w:rsidRDefault="00983BB6" w:rsidP="00983BB6">
      <w:pPr>
        <w:spacing w:after="0" w:line="240" w:lineRule="auto"/>
        <w:jc w:val="both"/>
        <w:rPr>
          <w:rFonts w:ascii="Arial" w:hAnsi="Arial" w:cs="Arial"/>
          <w:color w:val="000000" w:themeColor="text1"/>
          <w:sz w:val="23"/>
          <w:szCs w:val="23"/>
          <w:lang w:eastAsia="ar-SA"/>
        </w:rPr>
      </w:pPr>
      <w:r>
        <w:rPr>
          <w:rFonts w:ascii="Arial" w:hAnsi="Arial" w:cs="Arial"/>
          <w:b/>
          <w:bCs/>
          <w:color w:val="000000" w:themeColor="text1"/>
          <w:sz w:val="23"/>
          <w:szCs w:val="23"/>
          <w:lang w:eastAsia="ar-SA"/>
        </w:rPr>
        <w:t>6</w:t>
      </w:r>
      <w:r w:rsidRPr="00EE4B19">
        <w:rPr>
          <w:rFonts w:ascii="Arial" w:hAnsi="Arial" w:cs="Arial"/>
          <w:b/>
          <w:bCs/>
          <w:color w:val="000000" w:themeColor="text1"/>
          <w:sz w:val="23"/>
          <w:szCs w:val="23"/>
          <w:lang w:eastAsia="ar-SA"/>
        </w:rPr>
        <w:t>.13. Dos objetivos que se pretende alcançar</w:t>
      </w:r>
      <w:r w:rsidRPr="00EE4B19">
        <w:rPr>
          <w:rFonts w:ascii="Arial" w:hAnsi="Arial" w:cs="Arial"/>
          <w:color w:val="000000" w:themeColor="text1"/>
          <w:sz w:val="23"/>
          <w:szCs w:val="23"/>
          <w:lang w:eastAsia="ar-SA"/>
        </w:rPr>
        <w:t>.</w:t>
      </w:r>
    </w:p>
    <w:p w14:paraId="6723BF11" w14:textId="6C0A6CCE" w:rsidR="00983BB6" w:rsidRPr="00EE4B19" w:rsidRDefault="00983BB6" w:rsidP="00983BB6">
      <w:pPr>
        <w:spacing w:after="0" w:line="240" w:lineRule="auto"/>
        <w:jc w:val="both"/>
        <w:rPr>
          <w:rFonts w:ascii="Arial" w:hAnsi="Arial" w:cs="Arial"/>
          <w:color w:val="000000" w:themeColor="text1"/>
          <w:sz w:val="23"/>
          <w:szCs w:val="23"/>
          <w:lang w:eastAsia="ar-SA"/>
        </w:rPr>
      </w:pPr>
      <w:r>
        <w:rPr>
          <w:rFonts w:ascii="Arial" w:hAnsi="Arial" w:cs="Arial"/>
          <w:color w:val="000000" w:themeColor="text1"/>
          <w:sz w:val="23"/>
          <w:szCs w:val="23"/>
          <w:lang w:eastAsia="ar-SA"/>
        </w:rPr>
        <w:t>6</w:t>
      </w:r>
      <w:r w:rsidRPr="00EE4B19">
        <w:rPr>
          <w:rFonts w:ascii="Arial" w:hAnsi="Arial" w:cs="Arial"/>
          <w:color w:val="000000" w:themeColor="text1"/>
          <w:sz w:val="23"/>
          <w:szCs w:val="23"/>
          <w:lang w:eastAsia="ar-SA"/>
        </w:rPr>
        <w:t xml:space="preserve">.13.1. Pretende-se, com a contratação objeto deste Termo de </w:t>
      </w:r>
      <w:r w:rsidR="0006550D">
        <w:rPr>
          <w:rFonts w:ascii="Arial" w:hAnsi="Arial" w:cs="Arial"/>
          <w:color w:val="000000" w:themeColor="text1"/>
          <w:sz w:val="23"/>
          <w:szCs w:val="23"/>
          <w:lang w:eastAsia="ar-SA"/>
        </w:rPr>
        <w:t>Contrato</w:t>
      </w:r>
      <w:r w:rsidRPr="00EE4B19">
        <w:rPr>
          <w:rFonts w:ascii="Arial" w:hAnsi="Arial" w:cs="Arial"/>
          <w:color w:val="000000" w:themeColor="text1"/>
          <w:sz w:val="23"/>
          <w:szCs w:val="23"/>
          <w:lang w:eastAsia="ar-SA"/>
        </w:rPr>
        <w:t>:</w:t>
      </w:r>
    </w:p>
    <w:p w14:paraId="6165ECFB" w14:textId="77777777" w:rsidR="00983BB6" w:rsidRPr="00EE4B19" w:rsidRDefault="00983BB6" w:rsidP="00983BB6">
      <w:pPr>
        <w:spacing w:after="0" w:line="240" w:lineRule="auto"/>
        <w:jc w:val="both"/>
        <w:rPr>
          <w:rFonts w:ascii="Arial" w:hAnsi="Arial" w:cs="Arial"/>
          <w:color w:val="000000" w:themeColor="text1"/>
          <w:sz w:val="23"/>
          <w:szCs w:val="23"/>
          <w:lang w:eastAsia="ar-SA"/>
        </w:rPr>
      </w:pPr>
      <w:r w:rsidRPr="00EE4B19">
        <w:rPr>
          <w:rFonts w:ascii="Arial" w:hAnsi="Arial" w:cs="Arial"/>
          <w:color w:val="000000" w:themeColor="text1"/>
          <w:sz w:val="23"/>
          <w:szCs w:val="23"/>
          <w:lang w:eastAsia="ar-SA"/>
        </w:rPr>
        <w:t>I- Promover espaços de capacitação como forma de investir no aperfeiçoamento profissional dos trabalhadores da educação da rede municipal de ensino com a intenção de qualificar o processo de gestão e de ensino e melhorar o desempenho dos estudantes;</w:t>
      </w:r>
    </w:p>
    <w:p w14:paraId="1E41320D" w14:textId="77777777" w:rsidR="00983BB6" w:rsidRPr="00EE4B19" w:rsidRDefault="00983BB6" w:rsidP="00983BB6">
      <w:pPr>
        <w:spacing w:after="0" w:line="240" w:lineRule="auto"/>
        <w:jc w:val="both"/>
        <w:rPr>
          <w:rFonts w:ascii="Arial" w:hAnsi="Arial" w:cs="Arial"/>
          <w:color w:val="000000" w:themeColor="text1"/>
          <w:sz w:val="23"/>
          <w:szCs w:val="23"/>
          <w:lang w:eastAsia="ar-SA"/>
        </w:rPr>
      </w:pPr>
      <w:r w:rsidRPr="00EE4B19">
        <w:rPr>
          <w:rFonts w:ascii="Arial" w:hAnsi="Arial" w:cs="Arial"/>
          <w:color w:val="000000" w:themeColor="text1"/>
          <w:sz w:val="23"/>
          <w:szCs w:val="23"/>
          <w:lang w:eastAsia="ar-SA"/>
        </w:rPr>
        <w:t>II- Investir na capacitação dos profissionais da Educação, tendo como eixo norteador as demandas elencadas pelos Plano Municipal de Educação, Plano de Ações Articuladas - PAR, Proposta de Formação Continuada e em Serviço dos Profissionais da Rede Municipal de Ensino, Base Nacional Comum Curricular - BNCC, como também as contribuições dos servidores da Secretaria Municipal de Educação e da necessidade de elevar o Índice de Desenvolvimento da Educação Básica – IDEB.</w:t>
      </w:r>
    </w:p>
    <w:p w14:paraId="4629E088" w14:textId="11DE9B9D" w:rsidR="00983BB6" w:rsidRPr="00EE4B19" w:rsidRDefault="0006550D" w:rsidP="00983BB6">
      <w:pPr>
        <w:spacing w:after="0" w:line="240" w:lineRule="auto"/>
        <w:jc w:val="both"/>
        <w:rPr>
          <w:rFonts w:ascii="Arial" w:hAnsi="Arial" w:cs="Arial"/>
          <w:b/>
          <w:bCs/>
          <w:color w:val="000000" w:themeColor="text1"/>
          <w:sz w:val="23"/>
          <w:szCs w:val="23"/>
          <w:lang w:eastAsia="ar-SA"/>
        </w:rPr>
      </w:pPr>
      <w:r>
        <w:rPr>
          <w:rFonts w:ascii="Arial" w:hAnsi="Arial" w:cs="Arial"/>
          <w:b/>
          <w:bCs/>
          <w:color w:val="000000" w:themeColor="text1"/>
          <w:sz w:val="23"/>
          <w:szCs w:val="23"/>
          <w:lang w:eastAsia="ar-SA"/>
        </w:rPr>
        <w:t>6</w:t>
      </w:r>
      <w:r w:rsidR="00983BB6" w:rsidRPr="00EE4B19">
        <w:rPr>
          <w:rFonts w:ascii="Arial" w:hAnsi="Arial" w:cs="Arial"/>
          <w:b/>
          <w:bCs/>
          <w:color w:val="000000" w:themeColor="text1"/>
          <w:sz w:val="23"/>
          <w:szCs w:val="23"/>
          <w:lang w:eastAsia="ar-SA"/>
        </w:rPr>
        <w:t>.14. D</w:t>
      </w:r>
      <w:r w:rsidR="00983BB6" w:rsidRPr="00EE4B19">
        <w:rPr>
          <w:rFonts w:ascii="Arial" w:hAnsi="Arial" w:cs="Arial"/>
          <w:b/>
          <w:bCs/>
          <w:color w:val="000000" w:themeColor="text1"/>
          <w:sz w:val="23"/>
          <w:szCs w:val="23"/>
        </w:rPr>
        <w:t>os serviços a serem executados</w:t>
      </w:r>
    </w:p>
    <w:p w14:paraId="4F97AA01" w14:textId="58FD3300" w:rsidR="00983BB6" w:rsidRPr="00EE4B19" w:rsidRDefault="0006550D" w:rsidP="00983BB6">
      <w:pPr>
        <w:spacing w:after="0" w:line="240" w:lineRule="auto"/>
        <w:jc w:val="both"/>
        <w:rPr>
          <w:rFonts w:ascii="Arial" w:hAnsi="Arial" w:cs="Arial"/>
          <w:color w:val="000000" w:themeColor="text1"/>
          <w:sz w:val="23"/>
          <w:szCs w:val="23"/>
          <w:lang w:eastAsia="ar-SA"/>
        </w:rPr>
      </w:pPr>
      <w:r>
        <w:rPr>
          <w:rFonts w:ascii="Arial" w:hAnsi="Arial" w:cs="Arial"/>
          <w:color w:val="000000" w:themeColor="text1"/>
          <w:sz w:val="23"/>
          <w:szCs w:val="23"/>
          <w:lang w:eastAsia="ar-SA"/>
        </w:rPr>
        <w:t>6</w:t>
      </w:r>
      <w:r w:rsidR="00983BB6" w:rsidRPr="00EE4B19">
        <w:rPr>
          <w:rFonts w:ascii="Arial" w:hAnsi="Arial" w:cs="Arial"/>
          <w:color w:val="000000" w:themeColor="text1"/>
          <w:sz w:val="23"/>
          <w:szCs w:val="23"/>
          <w:lang w:eastAsia="ar-SA"/>
        </w:rPr>
        <w:t xml:space="preserve">.14.1. Os serviços a serem executados correspondem aos constantes </w:t>
      </w:r>
      <w:r>
        <w:rPr>
          <w:rFonts w:ascii="Arial" w:hAnsi="Arial" w:cs="Arial"/>
          <w:color w:val="000000" w:themeColor="text1"/>
          <w:sz w:val="23"/>
          <w:szCs w:val="23"/>
          <w:lang w:eastAsia="ar-SA"/>
        </w:rPr>
        <w:t>na Cláusula Primeira desde Contrato</w:t>
      </w:r>
      <w:r w:rsidR="00983BB6" w:rsidRPr="00EE4B19">
        <w:rPr>
          <w:rFonts w:ascii="Arial" w:hAnsi="Arial" w:cs="Arial"/>
          <w:color w:val="000000" w:themeColor="text1"/>
          <w:sz w:val="23"/>
          <w:szCs w:val="23"/>
          <w:lang w:eastAsia="ar-SA"/>
        </w:rPr>
        <w:t>.</w:t>
      </w:r>
    </w:p>
    <w:p w14:paraId="4AB25837" w14:textId="1239150E" w:rsidR="008D4CD7" w:rsidRPr="00EE4B19" w:rsidRDefault="0006550D" w:rsidP="00A34415">
      <w:pPr>
        <w:spacing w:after="0" w:line="240" w:lineRule="auto"/>
        <w:jc w:val="both"/>
        <w:rPr>
          <w:rFonts w:ascii="Arial" w:hAnsi="Arial" w:cs="Arial"/>
          <w:b/>
          <w:i/>
          <w:iCs/>
          <w:sz w:val="23"/>
          <w:szCs w:val="23"/>
          <w:u w:val="single"/>
        </w:rPr>
      </w:pPr>
      <w:r>
        <w:rPr>
          <w:rFonts w:ascii="Arial" w:hAnsi="Arial" w:cs="Arial"/>
          <w:bCs/>
          <w:color w:val="000000" w:themeColor="text1"/>
          <w:sz w:val="23"/>
          <w:szCs w:val="23"/>
        </w:rPr>
        <w:t>6</w:t>
      </w:r>
      <w:r w:rsidR="00983BB6" w:rsidRPr="00EE4B19">
        <w:rPr>
          <w:rFonts w:ascii="Arial" w:hAnsi="Arial" w:cs="Arial"/>
          <w:bCs/>
          <w:color w:val="000000" w:themeColor="text1"/>
          <w:sz w:val="23"/>
          <w:szCs w:val="23"/>
        </w:rPr>
        <w:t>.14.2. Ao final de cada curso será aplicada a todos a Avaliação de Satisfação do Participante, em instrumento próprio. O instrumento de Avaliação de Satisfação do Participante objetiva aferir o resultado imediato do curso realizado. Neste instrumento serão avaliados os seguintes tópicos: a) programa: b) capacitador: c) infraestrutura e logística. Essa avaliação visa apurar o grau de satisfação dos cursistas em relação ao evento efetivamente concluído</w:t>
      </w:r>
      <w:r>
        <w:rPr>
          <w:rFonts w:ascii="Arial" w:hAnsi="Arial" w:cs="Arial"/>
          <w:bCs/>
          <w:color w:val="000000" w:themeColor="text1"/>
          <w:sz w:val="23"/>
          <w:szCs w:val="23"/>
        </w:rPr>
        <w:t>.</w:t>
      </w:r>
    </w:p>
    <w:p w14:paraId="36EF167D" w14:textId="46EF549C" w:rsidR="008D4CD7" w:rsidRPr="00EE4B19" w:rsidRDefault="008D4CD7" w:rsidP="008D4CD7">
      <w:pPr>
        <w:tabs>
          <w:tab w:val="left" w:pos="1182"/>
        </w:tabs>
        <w:spacing w:after="0" w:line="240" w:lineRule="auto"/>
        <w:jc w:val="both"/>
        <w:rPr>
          <w:rFonts w:ascii="Arial" w:hAnsi="Arial" w:cs="Arial"/>
          <w:sz w:val="23"/>
          <w:szCs w:val="23"/>
        </w:rPr>
      </w:pPr>
      <w:r w:rsidRPr="00EE4B19">
        <w:rPr>
          <w:rFonts w:ascii="Arial" w:hAnsi="Arial" w:cs="Arial"/>
          <w:b/>
          <w:i/>
          <w:iCs/>
          <w:sz w:val="23"/>
          <w:szCs w:val="23"/>
          <w:u w:val="single"/>
        </w:rPr>
        <w:t>CLÁUSULA SÉTIMA:  DAS CONDIÇÕES DE FORNECIMENTO DE DO RECEBIMENTO DO OBJETO</w:t>
      </w:r>
    </w:p>
    <w:p w14:paraId="53EC89F1" w14:textId="7017898E" w:rsidR="0006550D" w:rsidRPr="0006550D" w:rsidRDefault="008D4CD7" w:rsidP="0006550D">
      <w:pPr>
        <w:spacing w:after="0" w:line="240" w:lineRule="auto"/>
        <w:jc w:val="both"/>
        <w:rPr>
          <w:rFonts w:ascii="Arial" w:hAnsi="Arial" w:cs="Arial"/>
          <w:sz w:val="23"/>
          <w:szCs w:val="23"/>
        </w:rPr>
      </w:pPr>
      <w:r w:rsidRPr="00EE4B19">
        <w:rPr>
          <w:rFonts w:ascii="Arial" w:hAnsi="Arial" w:cs="Arial"/>
          <w:sz w:val="23"/>
          <w:szCs w:val="23"/>
        </w:rPr>
        <w:t>7.1</w:t>
      </w:r>
      <w:r w:rsidR="0006550D">
        <w:rPr>
          <w:rFonts w:ascii="Arial" w:hAnsi="Arial" w:cs="Arial"/>
          <w:sz w:val="23"/>
          <w:szCs w:val="23"/>
        </w:rPr>
        <w:t>.</w:t>
      </w:r>
      <w:r w:rsidR="0006550D" w:rsidRPr="0006550D">
        <w:rPr>
          <w:rFonts w:ascii="Arial" w:hAnsi="Arial" w:cs="Arial"/>
          <w:sz w:val="23"/>
          <w:szCs w:val="23"/>
        </w:rPr>
        <w:t xml:space="preserve"> No recebimento e aceitação do objeto deste </w:t>
      </w:r>
      <w:r w:rsidR="0006550D">
        <w:rPr>
          <w:rFonts w:ascii="Arial" w:hAnsi="Arial" w:cs="Arial"/>
          <w:sz w:val="23"/>
          <w:szCs w:val="23"/>
        </w:rPr>
        <w:t>Contrato</w:t>
      </w:r>
      <w:r w:rsidR="0006550D" w:rsidRPr="0006550D">
        <w:rPr>
          <w:rFonts w:ascii="Arial" w:hAnsi="Arial" w:cs="Arial"/>
          <w:sz w:val="23"/>
          <w:szCs w:val="23"/>
        </w:rPr>
        <w:t xml:space="preserve"> serão observados, no que couberem, as disposições contidas nos artigos 73 a 76 da Lei Federal nº 8.666/93.</w:t>
      </w:r>
    </w:p>
    <w:p w14:paraId="3474C17C" w14:textId="268935FA" w:rsidR="0006550D" w:rsidRPr="0006550D" w:rsidRDefault="0006550D" w:rsidP="0006550D">
      <w:pPr>
        <w:spacing w:after="0" w:line="240" w:lineRule="auto"/>
        <w:jc w:val="both"/>
        <w:rPr>
          <w:rFonts w:ascii="Arial" w:hAnsi="Arial" w:cs="Arial"/>
          <w:sz w:val="23"/>
          <w:szCs w:val="23"/>
        </w:rPr>
      </w:pPr>
      <w:r>
        <w:rPr>
          <w:rFonts w:ascii="Arial" w:hAnsi="Arial" w:cs="Arial"/>
          <w:sz w:val="23"/>
          <w:szCs w:val="23"/>
        </w:rPr>
        <w:t>7</w:t>
      </w:r>
      <w:r w:rsidRPr="0006550D">
        <w:rPr>
          <w:rFonts w:ascii="Arial" w:hAnsi="Arial" w:cs="Arial"/>
          <w:sz w:val="23"/>
          <w:szCs w:val="23"/>
        </w:rPr>
        <w:t>.2. O objeto será recebido:</w:t>
      </w:r>
    </w:p>
    <w:p w14:paraId="7E2F9134" w14:textId="0A79D0FB" w:rsidR="0006550D" w:rsidRPr="0006550D" w:rsidRDefault="0006550D" w:rsidP="0006550D">
      <w:pPr>
        <w:spacing w:after="0" w:line="240" w:lineRule="auto"/>
        <w:jc w:val="both"/>
        <w:rPr>
          <w:rFonts w:ascii="Arial" w:hAnsi="Arial" w:cs="Arial"/>
          <w:sz w:val="23"/>
          <w:szCs w:val="23"/>
        </w:rPr>
      </w:pPr>
      <w:r>
        <w:rPr>
          <w:rFonts w:ascii="Arial" w:hAnsi="Arial" w:cs="Arial"/>
          <w:sz w:val="23"/>
          <w:szCs w:val="23"/>
        </w:rPr>
        <w:t>7</w:t>
      </w:r>
      <w:r w:rsidRPr="0006550D">
        <w:rPr>
          <w:rFonts w:ascii="Arial" w:hAnsi="Arial" w:cs="Arial"/>
          <w:sz w:val="23"/>
          <w:szCs w:val="23"/>
        </w:rPr>
        <w:t>.2.1. Provisoriamente, pelo responsável indicado pela SECRETARIA REQUERENTE, para efeito de verificação de sua conformidade com as especificações no momento da execução dos serviços; e</w:t>
      </w:r>
    </w:p>
    <w:p w14:paraId="01E26BF5" w14:textId="4A931B4F" w:rsidR="0006550D" w:rsidRPr="0006550D" w:rsidRDefault="0006550D" w:rsidP="0006550D">
      <w:pPr>
        <w:spacing w:after="0" w:line="240" w:lineRule="auto"/>
        <w:jc w:val="both"/>
        <w:rPr>
          <w:rFonts w:ascii="Arial" w:hAnsi="Arial" w:cs="Arial"/>
          <w:sz w:val="23"/>
          <w:szCs w:val="23"/>
        </w:rPr>
      </w:pPr>
      <w:r>
        <w:rPr>
          <w:rFonts w:ascii="Arial" w:hAnsi="Arial" w:cs="Arial"/>
          <w:sz w:val="23"/>
          <w:szCs w:val="23"/>
        </w:rPr>
        <w:t>7</w:t>
      </w:r>
      <w:r w:rsidRPr="0006550D">
        <w:rPr>
          <w:rFonts w:ascii="Arial" w:hAnsi="Arial" w:cs="Arial"/>
          <w:sz w:val="23"/>
          <w:szCs w:val="23"/>
        </w:rPr>
        <w:t>.2.2. Definitivamente, pelo responsável indicado pela SECRETARIA REQUERENTE, após a verificação da qualidade e quantidade do mesmo, e consequente aceitação, em até 05 (cinco) dias após a execução dos serviços.</w:t>
      </w:r>
    </w:p>
    <w:p w14:paraId="6654576A" w14:textId="643C4522" w:rsidR="0006550D" w:rsidRPr="0006550D" w:rsidRDefault="0006550D" w:rsidP="0006550D">
      <w:pPr>
        <w:spacing w:after="0" w:line="240" w:lineRule="auto"/>
        <w:jc w:val="both"/>
        <w:rPr>
          <w:rFonts w:ascii="Arial" w:hAnsi="Arial" w:cs="Arial"/>
          <w:sz w:val="23"/>
          <w:szCs w:val="23"/>
        </w:rPr>
      </w:pPr>
      <w:r>
        <w:rPr>
          <w:rFonts w:ascii="Arial" w:hAnsi="Arial" w:cs="Arial"/>
          <w:sz w:val="23"/>
          <w:szCs w:val="23"/>
        </w:rPr>
        <w:t>7</w:t>
      </w:r>
      <w:r w:rsidRPr="0006550D">
        <w:rPr>
          <w:rFonts w:ascii="Arial" w:hAnsi="Arial" w:cs="Arial"/>
          <w:sz w:val="23"/>
          <w:szCs w:val="23"/>
        </w:rPr>
        <w:t xml:space="preserve">.2.2.1. A avaliação da qualidade e a aceitação do objeto da presente contratação serão feitas pelo Fiscal do </w:t>
      </w:r>
      <w:r>
        <w:rPr>
          <w:rFonts w:ascii="Arial" w:hAnsi="Arial" w:cs="Arial"/>
          <w:sz w:val="23"/>
          <w:szCs w:val="23"/>
        </w:rPr>
        <w:t>Contrato</w:t>
      </w:r>
      <w:r w:rsidRPr="0006550D">
        <w:rPr>
          <w:rFonts w:ascii="Arial" w:hAnsi="Arial" w:cs="Arial"/>
          <w:sz w:val="23"/>
          <w:szCs w:val="23"/>
        </w:rPr>
        <w:t xml:space="preserve">, sendo que este, assim que executado os serviços contratados, fará a verificação da conformidade do fornecimento, por meio de conferência das Autorizações de Fornecimento emitidas e respectivos itens fornecidos. </w:t>
      </w:r>
    </w:p>
    <w:p w14:paraId="4CAA6D4D" w14:textId="4AED1C43" w:rsidR="0006550D" w:rsidRPr="0006550D" w:rsidRDefault="0006550D" w:rsidP="0006550D">
      <w:pPr>
        <w:spacing w:after="0" w:line="240" w:lineRule="auto"/>
        <w:jc w:val="both"/>
        <w:rPr>
          <w:rFonts w:ascii="Arial" w:hAnsi="Arial" w:cs="Arial"/>
          <w:sz w:val="23"/>
          <w:szCs w:val="23"/>
        </w:rPr>
      </w:pPr>
      <w:r>
        <w:rPr>
          <w:rFonts w:ascii="Arial" w:hAnsi="Arial" w:cs="Arial"/>
          <w:sz w:val="23"/>
          <w:szCs w:val="23"/>
        </w:rPr>
        <w:lastRenderedPageBreak/>
        <w:t>7</w:t>
      </w:r>
      <w:r w:rsidRPr="0006550D">
        <w:rPr>
          <w:rFonts w:ascii="Arial" w:hAnsi="Arial" w:cs="Arial"/>
          <w:sz w:val="23"/>
          <w:szCs w:val="23"/>
        </w:rPr>
        <w:t>.3. Será rejeitada, a execução do objeto com especificações diferentes das constantes da proposta comercial apresentada pela empresa adjudicatária devendo a sua substituição ocorrer na forma e prazo definidos a seguir.</w:t>
      </w:r>
    </w:p>
    <w:p w14:paraId="4130141D" w14:textId="1D950C13" w:rsidR="0006550D" w:rsidRPr="0006550D" w:rsidRDefault="0006550D" w:rsidP="0006550D">
      <w:pPr>
        <w:spacing w:after="0" w:line="240" w:lineRule="auto"/>
        <w:jc w:val="both"/>
        <w:rPr>
          <w:rFonts w:ascii="Arial" w:hAnsi="Arial" w:cs="Arial"/>
          <w:sz w:val="23"/>
          <w:szCs w:val="23"/>
        </w:rPr>
      </w:pPr>
      <w:r>
        <w:rPr>
          <w:rFonts w:ascii="Arial" w:hAnsi="Arial" w:cs="Arial"/>
          <w:sz w:val="23"/>
          <w:szCs w:val="23"/>
        </w:rPr>
        <w:t>7</w:t>
      </w:r>
      <w:r w:rsidRPr="0006550D">
        <w:rPr>
          <w:rFonts w:ascii="Arial" w:hAnsi="Arial" w:cs="Arial"/>
          <w:sz w:val="23"/>
          <w:szCs w:val="23"/>
        </w:rPr>
        <w:t>.3.1. Constatadas irregularidades na execução do objeto, o Município através do representante da Secretaria Requerente, poderá:</w:t>
      </w:r>
    </w:p>
    <w:p w14:paraId="6C808103" w14:textId="77777777" w:rsidR="0006550D" w:rsidRPr="0006550D" w:rsidRDefault="0006550D" w:rsidP="0006550D">
      <w:pPr>
        <w:spacing w:after="0" w:line="240" w:lineRule="auto"/>
        <w:jc w:val="both"/>
        <w:rPr>
          <w:rFonts w:ascii="Arial" w:hAnsi="Arial" w:cs="Arial"/>
          <w:sz w:val="23"/>
          <w:szCs w:val="23"/>
        </w:rPr>
      </w:pPr>
      <w:r w:rsidRPr="0006550D">
        <w:rPr>
          <w:rFonts w:ascii="Arial" w:hAnsi="Arial" w:cs="Arial"/>
          <w:sz w:val="23"/>
          <w:szCs w:val="23"/>
        </w:rPr>
        <w:t>I. Se disser respeito à especificação e na qualidade da execução do objeto, ou qualquer dos demais motivos elencados neste item, rejeitá-lo em parte ou no todo, determinando sua substituição, sem prejuízo das penalidades cabíveis;</w:t>
      </w:r>
    </w:p>
    <w:p w14:paraId="18E2402F" w14:textId="77777777" w:rsidR="0006550D" w:rsidRPr="0006550D" w:rsidRDefault="0006550D" w:rsidP="0006550D">
      <w:pPr>
        <w:spacing w:after="0" w:line="240" w:lineRule="auto"/>
        <w:jc w:val="both"/>
        <w:rPr>
          <w:rFonts w:ascii="Arial" w:hAnsi="Arial" w:cs="Arial"/>
          <w:sz w:val="23"/>
          <w:szCs w:val="23"/>
        </w:rPr>
      </w:pPr>
      <w:r w:rsidRPr="0006550D">
        <w:rPr>
          <w:rFonts w:ascii="Arial" w:hAnsi="Arial" w:cs="Arial"/>
          <w:sz w:val="23"/>
          <w:szCs w:val="23"/>
        </w:rPr>
        <w:t>a. Na hipótese de substituição, o COMPROMISSÁRIO FORNECEDOR deverá fazê-la imediatamente em conformidade com a indicação da Administração, cotados da notificação por escrito, mantido o preço inicialmente adquirido.</w:t>
      </w:r>
    </w:p>
    <w:p w14:paraId="3AC51AB9" w14:textId="77777777" w:rsidR="0006550D" w:rsidRPr="0006550D" w:rsidRDefault="0006550D" w:rsidP="0006550D">
      <w:pPr>
        <w:spacing w:after="0" w:line="240" w:lineRule="auto"/>
        <w:jc w:val="both"/>
        <w:rPr>
          <w:rFonts w:ascii="Arial" w:hAnsi="Arial" w:cs="Arial"/>
          <w:sz w:val="23"/>
          <w:szCs w:val="23"/>
        </w:rPr>
      </w:pPr>
      <w:r w:rsidRPr="0006550D">
        <w:rPr>
          <w:rFonts w:ascii="Arial" w:hAnsi="Arial" w:cs="Arial"/>
          <w:sz w:val="23"/>
          <w:szCs w:val="23"/>
        </w:rPr>
        <w:t>II. Se disser respeito à diferença de quantidade ou de partes, determinar a sua complementação, sem prejuízo das penalidades cabíveis;</w:t>
      </w:r>
    </w:p>
    <w:p w14:paraId="369F0845" w14:textId="77777777" w:rsidR="0006550D" w:rsidRPr="0006550D" w:rsidRDefault="0006550D" w:rsidP="0006550D">
      <w:pPr>
        <w:spacing w:after="0" w:line="240" w:lineRule="auto"/>
        <w:jc w:val="both"/>
        <w:rPr>
          <w:rFonts w:ascii="Arial" w:hAnsi="Arial" w:cs="Arial"/>
          <w:sz w:val="23"/>
          <w:szCs w:val="23"/>
        </w:rPr>
      </w:pPr>
      <w:r w:rsidRPr="0006550D">
        <w:rPr>
          <w:rFonts w:ascii="Arial" w:hAnsi="Arial" w:cs="Arial"/>
          <w:sz w:val="23"/>
          <w:szCs w:val="23"/>
        </w:rPr>
        <w:t>a. Na hipótese de complementação, o COMPROMISSÁRIO FORNECEDOR deverá fazê-la imediatamente em conformidade com a indicação do MUNICÍPIO, contados da Notificação por escrito, mantido o preço inicialmente adquirido.</w:t>
      </w:r>
    </w:p>
    <w:p w14:paraId="0E0D0979" w14:textId="7A87B393" w:rsidR="0006550D" w:rsidRPr="0006550D" w:rsidRDefault="0006550D" w:rsidP="0006550D">
      <w:pPr>
        <w:spacing w:after="0" w:line="240" w:lineRule="auto"/>
        <w:jc w:val="both"/>
        <w:rPr>
          <w:rFonts w:ascii="Arial" w:hAnsi="Arial" w:cs="Arial"/>
          <w:sz w:val="23"/>
          <w:szCs w:val="23"/>
        </w:rPr>
      </w:pPr>
      <w:r>
        <w:rPr>
          <w:rFonts w:ascii="Arial" w:hAnsi="Arial" w:cs="Arial"/>
          <w:sz w:val="23"/>
          <w:szCs w:val="23"/>
        </w:rPr>
        <w:t>7</w:t>
      </w:r>
      <w:r w:rsidRPr="0006550D">
        <w:rPr>
          <w:rFonts w:ascii="Arial" w:hAnsi="Arial" w:cs="Arial"/>
          <w:sz w:val="23"/>
          <w:szCs w:val="23"/>
        </w:rPr>
        <w:t>.4. Somente será aceito pelo MUNICÍPIO, os serviços integrais de acordo com o quantitativo total e especificações constantes da Autorização de Fornecimento, sob pena de sofrer as sanções previstas na Lei Federal nº 8.666/93 e suas alterações.</w:t>
      </w:r>
    </w:p>
    <w:p w14:paraId="25312899" w14:textId="18B737C9" w:rsidR="0006550D" w:rsidRPr="0006550D" w:rsidRDefault="0006550D" w:rsidP="0006550D">
      <w:pPr>
        <w:spacing w:after="0" w:line="240" w:lineRule="auto"/>
        <w:jc w:val="both"/>
        <w:rPr>
          <w:rFonts w:ascii="Arial" w:hAnsi="Arial" w:cs="Arial"/>
          <w:sz w:val="23"/>
          <w:szCs w:val="23"/>
        </w:rPr>
      </w:pPr>
      <w:r>
        <w:rPr>
          <w:rFonts w:ascii="Arial" w:hAnsi="Arial" w:cs="Arial"/>
          <w:sz w:val="23"/>
          <w:szCs w:val="23"/>
        </w:rPr>
        <w:t>7</w:t>
      </w:r>
      <w:r w:rsidRPr="0006550D">
        <w:rPr>
          <w:rFonts w:ascii="Arial" w:hAnsi="Arial" w:cs="Arial"/>
          <w:sz w:val="23"/>
          <w:szCs w:val="23"/>
        </w:rPr>
        <w:t>.5. Todas as despesas de substituição ou complementação dos serviços ficarão a cargo do COMPROMISSÁRIO FORNECEDOR.</w:t>
      </w:r>
    </w:p>
    <w:p w14:paraId="69EF2D8D" w14:textId="0A8E6475" w:rsidR="0006550D" w:rsidRPr="0006550D" w:rsidRDefault="0006550D" w:rsidP="0006550D">
      <w:pPr>
        <w:spacing w:after="0" w:line="240" w:lineRule="auto"/>
        <w:jc w:val="both"/>
        <w:rPr>
          <w:rFonts w:ascii="Arial" w:hAnsi="Arial" w:cs="Arial"/>
          <w:sz w:val="23"/>
          <w:szCs w:val="23"/>
        </w:rPr>
      </w:pPr>
      <w:r>
        <w:rPr>
          <w:rFonts w:ascii="Arial" w:hAnsi="Arial" w:cs="Arial"/>
          <w:sz w:val="23"/>
          <w:szCs w:val="23"/>
        </w:rPr>
        <w:t>7</w:t>
      </w:r>
      <w:r w:rsidRPr="0006550D">
        <w:rPr>
          <w:rFonts w:ascii="Arial" w:hAnsi="Arial" w:cs="Arial"/>
          <w:sz w:val="23"/>
          <w:szCs w:val="23"/>
        </w:rPr>
        <w:t>.6. Não serão considerados quaisquer pleitos do COMPROMISSÁRIO FORNECEDOR de adicional nos preços estabelecidos na contratação, decorrentes de falhas ou omissões que venham a ser por parte do COMPROMISSÁRIO FORNECEDOR verificadas após a assinatura do mesmo.</w:t>
      </w:r>
    </w:p>
    <w:p w14:paraId="17B36E5D" w14:textId="77EF3D96" w:rsidR="0006550D" w:rsidRPr="0006550D" w:rsidRDefault="0006550D" w:rsidP="0006550D">
      <w:pPr>
        <w:spacing w:after="0" w:line="240" w:lineRule="auto"/>
        <w:jc w:val="both"/>
        <w:rPr>
          <w:rFonts w:ascii="Arial" w:hAnsi="Arial" w:cs="Arial"/>
          <w:sz w:val="23"/>
          <w:szCs w:val="23"/>
        </w:rPr>
      </w:pPr>
      <w:r>
        <w:rPr>
          <w:rFonts w:ascii="Arial" w:hAnsi="Arial" w:cs="Arial"/>
          <w:sz w:val="23"/>
          <w:szCs w:val="23"/>
        </w:rPr>
        <w:t>7</w:t>
      </w:r>
      <w:r w:rsidRPr="0006550D">
        <w:rPr>
          <w:rFonts w:ascii="Arial" w:hAnsi="Arial" w:cs="Arial"/>
          <w:sz w:val="23"/>
          <w:szCs w:val="23"/>
        </w:rPr>
        <w:t>.7. Reserva-se o MUNICÍPIO o direito de não aceitar o objeto cuja qualidade seja comprovadamente baixa.</w:t>
      </w:r>
    </w:p>
    <w:p w14:paraId="2EDE6131" w14:textId="32E96CAA" w:rsidR="00EE59EA" w:rsidRPr="00EE4B19" w:rsidRDefault="0006550D" w:rsidP="0006550D">
      <w:pPr>
        <w:spacing w:after="0" w:line="240" w:lineRule="auto"/>
        <w:jc w:val="both"/>
        <w:rPr>
          <w:rFonts w:ascii="Arial" w:hAnsi="Arial" w:cs="Arial"/>
          <w:sz w:val="23"/>
          <w:szCs w:val="23"/>
        </w:rPr>
      </w:pPr>
      <w:r>
        <w:rPr>
          <w:rFonts w:ascii="Arial" w:hAnsi="Arial" w:cs="Arial"/>
          <w:sz w:val="23"/>
          <w:szCs w:val="23"/>
        </w:rPr>
        <w:t>7</w:t>
      </w:r>
      <w:r w:rsidRPr="0006550D">
        <w:rPr>
          <w:rFonts w:ascii="Arial" w:hAnsi="Arial" w:cs="Arial"/>
          <w:sz w:val="23"/>
          <w:szCs w:val="23"/>
        </w:rPr>
        <w:t>.8. Poderão ser convidados a colaborar com o responsável pelo recebimento, assessorando-o, quando necessário, profissionais de reconhecida competência técnica, não vinculados direta ou indiretamente com o COMPROMISSÁRIO FORNECEDOR, quanto a análise do atendimento das especificações técnicas do objeto.</w:t>
      </w:r>
    </w:p>
    <w:p w14:paraId="0A0896FD" w14:textId="77777777" w:rsidR="008D4CD7" w:rsidRPr="00EE4B19" w:rsidRDefault="008D4CD7" w:rsidP="008D4CD7">
      <w:pPr>
        <w:tabs>
          <w:tab w:val="left" w:pos="1182"/>
        </w:tabs>
        <w:spacing w:after="0" w:line="240" w:lineRule="auto"/>
        <w:jc w:val="both"/>
        <w:rPr>
          <w:rFonts w:ascii="Arial" w:hAnsi="Arial" w:cs="Arial"/>
          <w:b/>
          <w:sz w:val="23"/>
          <w:szCs w:val="23"/>
          <w:u w:val="single"/>
        </w:rPr>
      </w:pPr>
      <w:r w:rsidRPr="00EE4B19">
        <w:rPr>
          <w:rFonts w:ascii="Arial" w:hAnsi="Arial" w:cs="Arial"/>
          <w:b/>
          <w:sz w:val="23"/>
          <w:szCs w:val="23"/>
          <w:u w:val="single"/>
        </w:rPr>
        <w:t>CLÁUSULA OITAVA: DO FATURAMENTO E DO PAGAMENTO</w:t>
      </w:r>
    </w:p>
    <w:p w14:paraId="278EFF0B" w14:textId="68AA5B55" w:rsidR="0006550D" w:rsidRPr="0006550D" w:rsidRDefault="0006550D" w:rsidP="0006550D">
      <w:pPr>
        <w:tabs>
          <w:tab w:val="left" w:pos="1182"/>
        </w:tabs>
        <w:spacing w:after="0" w:line="240" w:lineRule="auto"/>
        <w:jc w:val="both"/>
        <w:rPr>
          <w:rFonts w:ascii="Arial" w:hAnsi="Arial" w:cs="Arial"/>
          <w:sz w:val="23"/>
          <w:szCs w:val="23"/>
        </w:rPr>
      </w:pPr>
      <w:r>
        <w:rPr>
          <w:rFonts w:ascii="Arial" w:hAnsi="Arial" w:cs="Arial"/>
          <w:sz w:val="23"/>
          <w:szCs w:val="23"/>
        </w:rPr>
        <w:t>8</w:t>
      </w:r>
      <w:r w:rsidRPr="0006550D">
        <w:rPr>
          <w:rFonts w:ascii="Arial" w:hAnsi="Arial" w:cs="Arial"/>
          <w:sz w:val="23"/>
          <w:szCs w:val="23"/>
        </w:rPr>
        <w:t>.1. O faturamento ocorrerá no ato da execução do serviço, conforme a Autorização de Fornecimento e Nota de Empenho, mediante apresentação do(s) documento(s) fiscal</w:t>
      </w:r>
      <w:r w:rsidR="00BC3707">
        <w:rPr>
          <w:rFonts w:ascii="Arial" w:hAnsi="Arial" w:cs="Arial"/>
          <w:sz w:val="23"/>
          <w:szCs w:val="23"/>
        </w:rPr>
        <w:t xml:space="preserve"> </w:t>
      </w:r>
      <w:r w:rsidRPr="0006550D">
        <w:rPr>
          <w:rFonts w:ascii="Arial" w:hAnsi="Arial" w:cs="Arial"/>
          <w:sz w:val="23"/>
          <w:szCs w:val="23"/>
        </w:rPr>
        <w:t>(</w:t>
      </w:r>
      <w:proofErr w:type="spellStart"/>
      <w:r w:rsidRPr="0006550D">
        <w:rPr>
          <w:rFonts w:ascii="Arial" w:hAnsi="Arial" w:cs="Arial"/>
          <w:sz w:val="23"/>
          <w:szCs w:val="23"/>
        </w:rPr>
        <w:t>is</w:t>
      </w:r>
      <w:proofErr w:type="spellEnd"/>
      <w:r w:rsidRPr="0006550D">
        <w:rPr>
          <w:rFonts w:ascii="Arial" w:hAnsi="Arial" w:cs="Arial"/>
          <w:sz w:val="23"/>
          <w:szCs w:val="23"/>
        </w:rPr>
        <w:t>) hábil(eis) de fornecimento, sem emendas ou rasuras, e dos documentos de regularidade fiscal exigidos pelo art. 29 da Lei Federal nº 8.666/1993 e suas alterações.</w:t>
      </w:r>
    </w:p>
    <w:p w14:paraId="33DB0FF4" w14:textId="546527CF" w:rsidR="0006550D" w:rsidRPr="0006550D" w:rsidRDefault="0006550D" w:rsidP="0006550D">
      <w:pPr>
        <w:tabs>
          <w:tab w:val="left" w:pos="1182"/>
        </w:tabs>
        <w:spacing w:after="0" w:line="240" w:lineRule="auto"/>
        <w:jc w:val="both"/>
        <w:rPr>
          <w:rFonts w:ascii="Arial" w:hAnsi="Arial" w:cs="Arial"/>
          <w:sz w:val="23"/>
          <w:szCs w:val="23"/>
        </w:rPr>
      </w:pPr>
      <w:r>
        <w:rPr>
          <w:rFonts w:ascii="Arial" w:hAnsi="Arial" w:cs="Arial"/>
          <w:sz w:val="23"/>
          <w:szCs w:val="23"/>
        </w:rPr>
        <w:t>8</w:t>
      </w:r>
      <w:r w:rsidRPr="0006550D">
        <w:rPr>
          <w:rFonts w:ascii="Arial" w:hAnsi="Arial" w:cs="Arial"/>
          <w:sz w:val="23"/>
          <w:szCs w:val="23"/>
        </w:rPr>
        <w:t>.2. A SECRETARIA REQUERENTE, após a conferência e a certificação, fará um ATESTADO acompanhado por relatório fotográfico (quando for o caso), declarando que o objeto contratado foi executado de forma satisfatória.</w:t>
      </w:r>
    </w:p>
    <w:p w14:paraId="75FFDE00" w14:textId="5540863A" w:rsidR="0006550D" w:rsidRPr="0006550D" w:rsidRDefault="0006550D" w:rsidP="0006550D">
      <w:pPr>
        <w:tabs>
          <w:tab w:val="left" w:pos="1182"/>
        </w:tabs>
        <w:spacing w:after="0" w:line="240" w:lineRule="auto"/>
        <w:jc w:val="both"/>
        <w:rPr>
          <w:rFonts w:ascii="Arial" w:hAnsi="Arial" w:cs="Arial"/>
          <w:sz w:val="23"/>
          <w:szCs w:val="23"/>
        </w:rPr>
      </w:pPr>
      <w:r>
        <w:rPr>
          <w:rFonts w:ascii="Arial" w:hAnsi="Arial" w:cs="Arial"/>
          <w:sz w:val="23"/>
          <w:szCs w:val="23"/>
        </w:rPr>
        <w:t>8</w:t>
      </w:r>
      <w:r w:rsidRPr="0006550D">
        <w:rPr>
          <w:rFonts w:ascii="Arial" w:hAnsi="Arial" w:cs="Arial"/>
          <w:sz w:val="23"/>
          <w:szCs w:val="23"/>
        </w:rPr>
        <w:t>.3. O pagamento dar-se-á à vista até o 5º dia útil após o recebimento definitivo do serviço executado, em favor do COMPROMISSÁRIO FORNECEDOR, mediante ordem bancária em conta corrente em nome da mesma, desde que não haja fator impeditivo provocado pela empresa vencedora.</w:t>
      </w:r>
    </w:p>
    <w:p w14:paraId="73F4A873" w14:textId="367AAF48" w:rsidR="0006550D" w:rsidRPr="0006550D" w:rsidRDefault="0006550D" w:rsidP="0006550D">
      <w:pPr>
        <w:tabs>
          <w:tab w:val="left" w:pos="1182"/>
        </w:tabs>
        <w:spacing w:after="0" w:line="240" w:lineRule="auto"/>
        <w:jc w:val="both"/>
        <w:rPr>
          <w:rFonts w:ascii="Arial" w:hAnsi="Arial" w:cs="Arial"/>
          <w:sz w:val="23"/>
          <w:szCs w:val="23"/>
        </w:rPr>
      </w:pPr>
      <w:r>
        <w:rPr>
          <w:rFonts w:ascii="Arial" w:hAnsi="Arial" w:cs="Arial"/>
          <w:sz w:val="23"/>
          <w:szCs w:val="23"/>
        </w:rPr>
        <w:t>8</w:t>
      </w:r>
      <w:r w:rsidRPr="0006550D">
        <w:rPr>
          <w:rFonts w:ascii="Arial" w:hAnsi="Arial" w:cs="Arial"/>
          <w:sz w:val="23"/>
          <w:szCs w:val="23"/>
        </w:rPr>
        <w:t>.4. Para a efetivação do pagamento, deverá ser apresentada a nota fiscal, a qual será conferida e certificada pelo responsável do MUNICÍPIO, juntamente com os documentos de regularidade fiscal.</w:t>
      </w:r>
    </w:p>
    <w:p w14:paraId="0BEF26C3" w14:textId="1DAEB14F" w:rsidR="0006550D" w:rsidRPr="0006550D" w:rsidRDefault="0006550D" w:rsidP="0006550D">
      <w:pPr>
        <w:tabs>
          <w:tab w:val="left" w:pos="1182"/>
        </w:tabs>
        <w:spacing w:after="0" w:line="240" w:lineRule="auto"/>
        <w:jc w:val="both"/>
        <w:rPr>
          <w:rFonts w:ascii="Arial" w:hAnsi="Arial" w:cs="Arial"/>
          <w:sz w:val="23"/>
          <w:szCs w:val="23"/>
        </w:rPr>
      </w:pPr>
      <w:r>
        <w:rPr>
          <w:rFonts w:ascii="Arial" w:hAnsi="Arial" w:cs="Arial"/>
          <w:sz w:val="23"/>
          <w:szCs w:val="23"/>
        </w:rPr>
        <w:t>8</w:t>
      </w:r>
      <w:r w:rsidRPr="0006550D">
        <w:rPr>
          <w:rFonts w:ascii="Arial" w:hAnsi="Arial" w:cs="Arial"/>
          <w:sz w:val="23"/>
          <w:szCs w:val="23"/>
        </w:rPr>
        <w:t>.4.1. Os documentos fiscais, após conferidos e visados, serão encaminhados para processamento e pagamento após o recebimento dos mesmos.</w:t>
      </w:r>
    </w:p>
    <w:p w14:paraId="70AEB85D" w14:textId="45CDE341" w:rsidR="0006550D" w:rsidRPr="0006550D" w:rsidRDefault="0006550D" w:rsidP="0006550D">
      <w:pPr>
        <w:tabs>
          <w:tab w:val="left" w:pos="1182"/>
        </w:tabs>
        <w:spacing w:after="0" w:line="240" w:lineRule="auto"/>
        <w:jc w:val="both"/>
        <w:rPr>
          <w:rFonts w:ascii="Arial" w:hAnsi="Arial" w:cs="Arial"/>
          <w:sz w:val="23"/>
          <w:szCs w:val="23"/>
        </w:rPr>
      </w:pPr>
      <w:r>
        <w:rPr>
          <w:rFonts w:ascii="Arial" w:hAnsi="Arial" w:cs="Arial"/>
          <w:sz w:val="23"/>
          <w:szCs w:val="23"/>
        </w:rPr>
        <w:t>8</w:t>
      </w:r>
      <w:r w:rsidRPr="0006550D">
        <w:rPr>
          <w:rFonts w:ascii="Arial" w:hAnsi="Arial" w:cs="Arial"/>
          <w:sz w:val="23"/>
          <w:szCs w:val="23"/>
        </w:rPr>
        <w:t>.4.2. Será considerada data do pagamento o dia em que constar como emitida a ordem bancária para pagamento.</w:t>
      </w:r>
    </w:p>
    <w:p w14:paraId="79E3CA75" w14:textId="3DCB4424" w:rsidR="0006550D" w:rsidRPr="0006550D" w:rsidRDefault="0006550D" w:rsidP="0006550D">
      <w:pPr>
        <w:tabs>
          <w:tab w:val="left" w:pos="1182"/>
        </w:tabs>
        <w:spacing w:after="0" w:line="240" w:lineRule="auto"/>
        <w:jc w:val="both"/>
        <w:rPr>
          <w:rFonts w:ascii="Arial" w:hAnsi="Arial" w:cs="Arial"/>
          <w:sz w:val="23"/>
          <w:szCs w:val="23"/>
        </w:rPr>
      </w:pPr>
      <w:r>
        <w:rPr>
          <w:rFonts w:ascii="Arial" w:hAnsi="Arial" w:cs="Arial"/>
          <w:sz w:val="23"/>
          <w:szCs w:val="23"/>
        </w:rPr>
        <w:t>8</w:t>
      </w:r>
      <w:r w:rsidRPr="0006550D">
        <w:rPr>
          <w:rFonts w:ascii="Arial" w:hAnsi="Arial" w:cs="Arial"/>
          <w:sz w:val="23"/>
          <w:szCs w:val="23"/>
        </w:rPr>
        <w:t xml:space="preserve">.4.3. Ocorrendo erros na apresentação da nota fiscal bem como dos documentos de regularidade fiscal, os mesmos serão devolvidos ao COMPROMISSÁRIO FORNECEDOR para correção, ficando </w:t>
      </w:r>
      <w:r w:rsidRPr="0006550D">
        <w:rPr>
          <w:rFonts w:ascii="Arial" w:hAnsi="Arial" w:cs="Arial"/>
          <w:sz w:val="23"/>
          <w:szCs w:val="23"/>
        </w:rPr>
        <w:lastRenderedPageBreak/>
        <w:t>estabelecido que o valor e prazo para pagamento sejam considerados a partir da data da apresentação dos documentos devidamente corrigidos e livres de erros.</w:t>
      </w:r>
    </w:p>
    <w:p w14:paraId="32DAE251" w14:textId="3C2BB628" w:rsidR="0006550D" w:rsidRPr="0006550D" w:rsidRDefault="0006550D" w:rsidP="0006550D">
      <w:pPr>
        <w:tabs>
          <w:tab w:val="left" w:pos="1182"/>
        </w:tabs>
        <w:spacing w:after="0" w:line="240" w:lineRule="auto"/>
        <w:jc w:val="both"/>
        <w:rPr>
          <w:rFonts w:ascii="Arial" w:hAnsi="Arial" w:cs="Arial"/>
          <w:sz w:val="23"/>
          <w:szCs w:val="23"/>
        </w:rPr>
      </w:pPr>
      <w:r>
        <w:rPr>
          <w:rFonts w:ascii="Arial" w:hAnsi="Arial" w:cs="Arial"/>
          <w:sz w:val="23"/>
          <w:szCs w:val="23"/>
        </w:rPr>
        <w:t>8</w:t>
      </w:r>
      <w:r w:rsidRPr="0006550D">
        <w:rPr>
          <w:rFonts w:ascii="Arial" w:hAnsi="Arial" w:cs="Arial"/>
          <w:sz w:val="23"/>
          <w:szCs w:val="23"/>
        </w:rPr>
        <w:t>.5. Nenhum pagamento será efetuado enquanto pendente de liquidação qualquer obrigação financeira que lhe for imposta, em virtude de penalidade ou inadimplência, sem que isso gere direito de acréscimos de qualquer natureza.</w:t>
      </w:r>
    </w:p>
    <w:p w14:paraId="122901FD" w14:textId="5F18745E" w:rsidR="0006550D" w:rsidRPr="0006550D" w:rsidRDefault="0006550D" w:rsidP="0006550D">
      <w:pPr>
        <w:tabs>
          <w:tab w:val="left" w:pos="1182"/>
        </w:tabs>
        <w:spacing w:after="0" w:line="240" w:lineRule="auto"/>
        <w:jc w:val="both"/>
        <w:rPr>
          <w:rFonts w:ascii="Arial" w:hAnsi="Arial" w:cs="Arial"/>
          <w:sz w:val="23"/>
          <w:szCs w:val="23"/>
        </w:rPr>
      </w:pPr>
      <w:r>
        <w:rPr>
          <w:rFonts w:ascii="Arial" w:hAnsi="Arial" w:cs="Arial"/>
          <w:sz w:val="23"/>
          <w:szCs w:val="23"/>
        </w:rPr>
        <w:t>8</w:t>
      </w:r>
      <w:r w:rsidRPr="0006550D">
        <w:rPr>
          <w:rFonts w:ascii="Arial" w:hAnsi="Arial" w:cs="Arial"/>
          <w:sz w:val="23"/>
          <w:szCs w:val="23"/>
        </w:rPr>
        <w:t>.6. Quando do pagamento, será efetuada a retenção tributária prevista na legislação aplicável.</w:t>
      </w:r>
    </w:p>
    <w:p w14:paraId="4A3E021A" w14:textId="19C0B4E2" w:rsidR="0006550D" w:rsidRPr="0006550D" w:rsidRDefault="0006550D" w:rsidP="0006550D">
      <w:pPr>
        <w:tabs>
          <w:tab w:val="left" w:pos="1182"/>
        </w:tabs>
        <w:spacing w:after="0" w:line="240" w:lineRule="auto"/>
        <w:jc w:val="both"/>
        <w:rPr>
          <w:rFonts w:ascii="Arial" w:hAnsi="Arial" w:cs="Arial"/>
          <w:sz w:val="23"/>
          <w:szCs w:val="23"/>
        </w:rPr>
      </w:pPr>
      <w:r>
        <w:rPr>
          <w:rFonts w:ascii="Arial" w:hAnsi="Arial" w:cs="Arial"/>
          <w:sz w:val="23"/>
          <w:szCs w:val="23"/>
        </w:rPr>
        <w:t>8</w:t>
      </w:r>
      <w:r w:rsidRPr="0006550D">
        <w:rPr>
          <w:rFonts w:ascii="Arial" w:hAnsi="Arial" w:cs="Arial"/>
          <w:sz w:val="23"/>
          <w:szCs w:val="23"/>
        </w:rPr>
        <w:t xml:space="preserve">.7. A COMPROMISSÁRIA FORNECEDORA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 </w:t>
      </w:r>
    </w:p>
    <w:p w14:paraId="19C4E56B" w14:textId="3FFA8089" w:rsidR="00EE59EA" w:rsidRPr="00A34415" w:rsidRDefault="00BC3707" w:rsidP="0006550D">
      <w:pPr>
        <w:tabs>
          <w:tab w:val="left" w:pos="1182"/>
        </w:tabs>
        <w:spacing w:after="0" w:line="240" w:lineRule="auto"/>
        <w:jc w:val="both"/>
        <w:rPr>
          <w:rFonts w:ascii="Arial" w:hAnsi="Arial" w:cs="Arial"/>
          <w:sz w:val="23"/>
          <w:szCs w:val="23"/>
        </w:rPr>
      </w:pPr>
      <w:r>
        <w:rPr>
          <w:rFonts w:ascii="Arial" w:hAnsi="Arial" w:cs="Arial"/>
          <w:sz w:val="23"/>
          <w:szCs w:val="23"/>
        </w:rPr>
        <w:t>8</w:t>
      </w:r>
      <w:r w:rsidR="0006550D" w:rsidRPr="0006550D">
        <w:rPr>
          <w:rFonts w:ascii="Arial" w:hAnsi="Arial" w:cs="Arial"/>
          <w:sz w:val="23"/>
          <w:szCs w:val="23"/>
        </w:rPr>
        <w:t>.7.1. Fica o COMPROMISSÁRIO FORNECEDOR obrigada a informar qualquer alteração de sua condição de optante pelo SIMPLES NACIONAL, sob pena de aplicação das sanções contratuais e legais cabíveis.</w:t>
      </w:r>
    </w:p>
    <w:p w14:paraId="160ACB81" w14:textId="77777777" w:rsidR="008D4CD7" w:rsidRPr="00EE4B19" w:rsidRDefault="008D4CD7" w:rsidP="008D4CD7">
      <w:pPr>
        <w:tabs>
          <w:tab w:val="left" w:pos="1182"/>
        </w:tabs>
        <w:spacing w:after="0" w:line="240" w:lineRule="auto"/>
        <w:jc w:val="both"/>
        <w:rPr>
          <w:rFonts w:ascii="Arial" w:hAnsi="Arial" w:cs="Arial"/>
          <w:b/>
          <w:i/>
          <w:iCs/>
          <w:sz w:val="23"/>
          <w:szCs w:val="23"/>
          <w:u w:val="single"/>
        </w:rPr>
      </w:pPr>
      <w:r w:rsidRPr="00EE4B19">
        <w:rPr>
          <w:rFonts w:ascii="Arial" w:hAnsi="Arial" w:cs="Arial"/>
          <w:b/>
          <w:i/>
          <w:iCs/>
          <w:sz w:val="23"/>
          <w:szCs w:val="23"/>
          <w:u w:val="single"/>
        </w:rPr>
        <w:t xml:space="preserve">CLÁUSULA NONA: DA FISCALIZAÇÃO E ACOMPANHAMENTO </w:t>
      </w:r>
    </w:p>
    <w:p w14:paraId="05A8CBD2" w14:textId="57819395" w:rsidR="00BC3707" w:rsidRPr="00BC3707" w:rsidRDefault="00BC3707" w:rsidP="00BC3707">
      <w:pPr>
        <w:spacing w:after="0" w:line="240" w:lineRule="auto"/>
        <w:jc w:val="both"/>
        <w:rPr>
          <w:rFonts w:ascii="Arial" w:hAnsi="Arial" w:cs="Arial"/>
          <w:bCs/>
          <w:sz w:val="23"/>
          <w:szCs w:val="23"/>
        </w:rPr>
      </w:pPr>
      <w:r>
        <w:rPr>
          <w:rFonts w:ascii="Arial" w:hAnsi="Arial" w:cs="Arial"/>
          <w:bCs/>
          <w:sz w:val="23"/>
          <w:szCs w:val="23"/>
        </w:rPr>
        <w:t>9</w:t>
      </w:r>
      <w:r w:rsidRPr="00BC3707">
        <w:rPr>
          <w:rFonts w:ascii="Arial" w:hAnsi="Arial" w:cs="Arial"/>
          <w:bCs/>
          <w:sz w:val="23"/>
          <w:szCs w:val="23"/>
        </w:rPr>
        <w:t>.1. Não obstante a COMPROMISSÁRIA FORNECEDORA seja a única e exclusiva responsável pela execução de todos os serviços, o contratante, reserva-se o direito de, sem que de qualquer forma restrinja a plenitude desta responsabilidade, através da SECRETARIA MUNICIPAL DE EDUCAÇÃO</w:t>
      </w:r>
      <w:r>
        <w:rPr>
          <w:rFonts w:ascii="Arial" w:hAnsi="Arial" w:cs="Arial"/>
          <w:bCs/>
          <w:sz w:val="23"/>
          <w:szCs w:val="23"/>
        </w:rPr>
        <w:t xml:space="preserve"> E CULTURA</w:t>
      </w:r>
      <w:r w:rsidRPr="00BC3707">
        <w:rPr>
          <w:rFonts w:ascii="Arial" w:hAnsi="Arial" w:cs="Arial"/>
          <w:bCs/>
          <w:sz w:val="23"/>
          <w:szCs w:val="23"/>
        </w:rPr>
        <w:t>, exercer a mais ampla e completa fiscalização sobre a execução dos serviços, sendo que não permitirá a execução de tarefas em desacordo com as preestabelecidas.</w:t>
      </w:r>
    </w:p>
    <w:p w14:paraId="379FEF09" w14:textId="53A15999" w:rsidR="00BC3707" w:rsidRPr="00BC3707" w:rsidRDefault="00BC3707" w:rsidP="00BC3707">
      <w:pPr>
        <w:spacing w:after="0" w:line="240" w:lineRule="auto"/>
        <w:jc w:val="both"/>
        <w:rPr>
          <w:rFonts w:ascii="Arial" w:hAnsi="Arial" w:cs="Arial"/>
          <w:bCs/>
          <w:sz w:val="23"/>
          <w:szCs w:val="23"/>
        </w:rPr>
      </w:pPr>
      <w:r>
        <w:rPr>
          <w:rFonts w:ascii="Arial" w:hAnsi="Arial" w:cs="Arial"/>
          <w:bCs/>
          <w:sz w:val="23"/>
          <w:szCs w:val="23"/>
        </w:rPr>
        <w:t>9</w:t>
      </w:r>
      <w:r w:rsidRPr="00BC3707">
        <w:rPr>
          <w:rFonts w:ascii="Arial" w:hAnsi="Arial" w:cs="Arial"/>
          <w:bCs/>
          <w:sz w:val="23"/>
          <w:szCs w:val="23"/>
        </w:rPr>
        <w:t>.2. A fiscalização de toda a execução dos serviços será feita pelo contratante, por intermédio da Secretaria Municipal de Educação</w:t>
      </w:r>
      <w:r>
        <w:rPr>
          <w:rFonts w:ascii="Arial" w:hAnsi="Arial" w:cs="Arial"/>
          <w:bCs/>
          <w:sz w:val="23"/>
          <w:szCs w:val="23"/>
        </w:rPr>
        <w:t xml:space="preserve"> e Cultura</w:t>
      </w:r>
      <w:r w:rsidRPr="00BC3707">
        <w:rPr>
          <w:rFonts w:ascii="Arial" w:hAnsi="Arial" w:cs="Arial"/>
          <w:bCs/>
          <w:sz w:val="23"/>
          <w:szCs w:val="23"/>
        </w:rPr>
        <w:t xml:space="preserve">, através da Senhora </w:t>
      </w:r>
      <w:r w:rsidRPr="00BC3707">
        <w:rPr>
          <w:rFonts w:ascii="Arial" w:hAnsi="Arial" w:cs="Arial"/>
          <w:b/>
          <w:sz w:val="23"/>
          <w:szCs w:val="23"/>
        </w:rPr>
        <w:t>Sebastiana Aparecida Pereira</w:t>
      </w:r>
      <w:r w:rsidRPr="00BC3707">
        <w:rPr>
          <w:rFonts w:ascii="Arial" w:hAnsi="Arial" w:cs="Arial"/>
          <w:bCs/>
          <w:sz w:val="23"/>
          <w:szCs w:val="23"/>
        </w:rPr>
        <w:t>, com autoridade para exercer em nome do contratante toda e qualquer ação de orientação geral, controle e fiscalização, obrigando-se a COMPROMISSÁRIA FORNECEDORA a facilitar, de modo amplo e completo, a ação dos fiscais.</w:t>
      </w:r>
    </w:p>
    <w:p w14:paraId="0DA20B82" w14:textId="1CCAC274" w:rsidR="00BC3707" w:rsidRPr="00BC3707" w:rsidRDefault="00BC3707" w:rsidP="00BC3707">
      <w:pPr>
        <w:spacing w:after="0" w:line="240" w:lineRule="auto"/>
        <w:jc w:val="both"/>
        <w:rPr>
          <w:rFonts w:ascii="Arial" w:hAnsi="Arial" w:cs="Arial"/>
          <w:bCs/>
          <w:sz w:val="23"/>
          <w:szCs w:val="23"/>
        </w:rPr>
      </w:pPr>
      <w:r>
        <w:rPr>
          <w:rFonts w:ascii="Arial" w:hAnsi="Arial" w:cs="Arial"/>
          <w:bCs/>
          <w:sz w:val="23"/>
          <w:szCs w:val="23"/>
        </w:rPr>
        <w:t>9</w:t>
      </w:r>
      <w:r w:rsidRPr="00BC3707">
        <w:rPr>
          <w:rFonts w:ascii="Arial" w:hAnsi="Arial" w:cs="Arial"/>
          <w:bCs/>
          <w:sz w:val="23"/>
          <w:szCs w:val="23"/>
        </w:rPr>
        <w:t>.3. A Fiscalização poderá determinar, a ônus da COMPROMISSÁRIA FORNECEDORA, a substituição dos serviços julgados deficientes ou não conformes com as especificações definidas em projeto, cabendo à mesma providenciar a alteração dos referidos serviços no prazo máximo definido pela fiscalização, sem direito à extensão do prazo final de sua execução.</w:t>
      </w:r>
    </w:p>
    <w:p w14:paraId="1CA02889" w14:textId="36EF8621" w:rsidR="00BC3707" w:rsidRPr="00BC3707" w:rsidRDefault="00BC3707" w:rsidP="00BC3707">
      <w:pPr>
        <w:spacing w:after="0" w:line="240" w:lineRule="auto"/>
        <w:jc w:val="both"/>
        <w:rPr>
          <w:rFonts w:ascii="Arial" w:hAnsi="Arial" w:cs="Arial"/>
          <w:bCs/>
          <w:sz w:val="23"/>
          <w:szCs w:val="23"/>
        </w:rPr>
      </w:pPr>
      <w:r>
        <w:rPr>
          <w:rFonts w:ascii="Arial" w:hAnsi="Arial" w:cs="Arial"/>
          <w:bCs/>
          <w:sz w:val="23"/>
          <w:szCs w:val="23"/>
        </w:rPr>
        <w:t>9</w:t>
      </w:r>
      <w:r w:rsidRPr="00BC3707">
        <w:rPr>
          <w:rFonts w:ascii="Arial" w:hAnsi="Arial" w:cs="Arial"/>
          <w:bCs/>
          <w:sz w:val="23"/>
          <w:szCs w:val="23"/>
        </w:rPr>
        <w:t>.4. O contratante deverá comunicará à COMPROMISSÁRIA FORNECEDORA, por escrito, as deficiências que porventura venham a ser verificadas na execução dos serviços, para imediata correção, sem prejuízo das sanções cabíveis.</w:t>
      </w:r>
    </w:p>
    <w:p w14:paraId="473FCCFC" w14:textId="16947E1E" w:rsidR="00BC3707" w:rsidRPr="00BC3707" w:rsidRDefault="00BC3707" w:rsidP="00BC3707">
      <w:pPr>
        <w:spacing w:after="0" w:line="240" w:lineRule="auto"/>
        <w:jc w:val="both"/>
        <w:rPr>
          <w:rFonts w:ascii="Arial" w:hAnsi="Arial" w:cs="Arial"/>
          <w:bCs/>
          <w:sz w:val="23"/>
          <w:szCs w:val="23"/>
        </w:rPr>
      </w:pPr>
      <w:r>
        <w:rPr>
          <w:rFonts w:ascii="Arial" w:hAnsi="Arial" w:cs="Arial"/>
          <w:bCs/>
          <w:sz w:val="23"/>
          <w:szCs w:val="23"/>
        </w:rPr>
        <w:t>9</w:t>
      </w:r>
      <w:r w:rsidRPr="00BC3707">
        <w:rPr>
          <w:rFonts w:ascii="Arial" w:hAnsi="Arial" w:cs="Arial"/>
          <w:bCs/>
          <w:sz w:val="23"/>
          <w:szCs w:val="23"/>
        </w:rPr>
        <w:t>.5. A COMPROMISSÁRIA FORNECEDORA deve submeter-se às instruções e recomendações emitidas pelo contratante, no sentido do aperfeiçoamento do serviço contratado, devendo ainda, a reclamada notificar o contratante de eventuais reclamações recebidas e de quaisquer alterações no procedimento de prestação do serviço.</w:t>
      </w:r>
    </w:p>
    <w:p w14:paraId="75A7C8BE" w14:textId="38CF681C" w:rsidR="00BC3707" w:rsidRPr="00BC3707" w:rsidRDefault="00BC3707" w:rsidP="00BC3707">
      <w:pPr>
        <w:spacing w:after="0" w:line="240" w:lineRule="auto"/>
        <w:jc w:val="both"/>
        <w:rPr>
          <w:rFonts w:ascii="Arial" w:hAnsi="Arial" w:cs="Arial"/>
          <w:bCs/>
          <w:sz w:val="23"/>
          <w:szCs w:val="23"/>
        </w:rPr>
      </w:pPr>
      <w:r>
        <w:rPr>
          <w:rFonts w:ascii="Arial" w:hAnsi="Arial" w:cs="Arial"/>
          <w:bCs/>
          <w:sz w:val="23"/>
          <w:szCs w:val="23"/>
        </w:rPr>
        <w:t>9</w:t>
      </w:r>
      <w:r w:rsidRPr="00BC3707">
        <w:rPr>
          <w:rFonts w:ascii="Arial" w:hAnsi="Arial" w:cs="Arial"/>
          <w:bCs/>
          <w:sz w:val="23"/>
          <w:szCs w:val="23"/>
        </w:rPr>
        <w:t>.6. A COMPROMISSÁRIA FORNECEDORA é obrigada a reparar, corrigir ou substituir, às suas expensas, no total ou em parte, o objeto contratado em que se verificarem vícios, defeitos ou incorreções resultantes da execução dos serviços.</w:t>
      </w:r>
    </w:p>
    <w:p w14:paraId="40CD2220" w14:textId="068EC401" w:rsidR="00BC3707" w:rsidRPr="00BC3707" w:rsidRDefault="00BC3707" w:rsidP="00BC3707">
      <w:pPr>
        <w:spacing w:after="0" w:line="240" w:lineRule="auto"/>
        <w:jc w:val="both"/>
        <w:rPr>
          <w:rFonts w:ascii="Arial" w:hAnsi="Arial" w:cs="Arial"/>
          <w:bCs/>
          <w:sz w:val="23"/>
          <w:szCs w:val="23"/>
        </w:rPr>
      </w:pPr>
      <w:r>
        <w:rPr>
          <w:rFonts w:ascii="Arial" w:hAnsi="Arial" w:cs="Arial"/>
          <w:bCs/>
          <w:sz w:val="23"/>
          <w:szCs w:val="23"/>
        </w:rPr>
        <w:t>9</w:t>
      </w:r>
      <w:r w:rsidRPr="00BC3707">
        <w:rPr>
          <w:rFonts w:ascii="Arial" w:hAnsi="Arial" w:cs="Arial"/>
          <w:bCs/>
          <w:sz w:val="23"/>
          <w:szCs w:val="23"/>
        </w:rPr>
        <w:t xml:space="preserve">.7. A presença da fiscalização do Município de São </w:t>
      </w:r>
      <w:r>
        <w:rPr>
          <w:rFonts w:ascii="Arial" w:hAnsi="Arial" w:cs="Arial"/>
          <w:bCs/>
          <w:sz w:val="23"/>
          <w:szCs w:val="23"/>
        </w:rPr>
        <w:t>Domingos do Norte/ES</w:t>
      </w:r>
      <w:r w:rsidRPr="00BC3707">
        <w:rPr>
          <w:rFonts w:ascii="Arial" w:hAnsi="Arial" w:cs="Arial"/>
          <w:bCs/>
          <w:sz w:val="23"/>
          <w:szCs w:val="23"/>
        </w:rPr>
        <w:t xml:space="preserve"> não elide nem diminui a responsabilidade da COMPROMISSÁRIA FORNECEDORA.</w:t>
      </w:r>
    </w:p>
    <w:p w14:paraId="262DA76F" w14:textId="0821EC41" w:rsidR="00EE59EA" w:rsidRPr="00A34415" w:rsidRDefault="00BC3707" w:rsidP="00BC3707">
      <w:pPr>
        <w:spacing w:after="0" w:line="240" w:lineRule="auto"/>
        <w:jc w:val="both"/>
        <w:rPr>
          <w:rFonts w:ascii="Arial" w:hAnsi="Arial" w:cs="Arial"/>
          <w:bCs/>
          <w:sz w:val="23"/>
          <w:szCs w:val="23"/>
        </w:rPr>
      </w:pPr>
      <w:r w:rsidRPr="00BC3707">
        <w:rPr>
          <w:rFonts w:ascii="Arial" w:hAnsi="Arial" w:cs="Arial"/>
          <w:bCs/>
          <w:sz w:val="23"/>
          <w:szCs w:val="23"/>
        </w:rPr>
        <w:t xml:space="preserve">10.8. As decisões e providências que ultrapassarem a competência do Gestor/Fiscal do Contrato deverão ser solicitadas ao Secretário Municipal </w:t>
      </w:r>
      <w:r>
        <w:rPr>
          <w:rFonts w:ascii="Arial" w:hAnsi="Arial" w:cs="Arial"/>
          <w:bCs/>
          <w:sz w:val="23"/>
          <w:szCs w:val="23"/>
        </w:rPr>
        <w:t>r</w:t>
      </w:r>
      <w:r w:rsidRPr="00BC3707">
        <w:rPr>
          <w:rFonts w:ascii="Arial" w:hAnsi="Arial" w:cs="Arial"/>
          <w:bCs/>
          <w:sz w:val="23"/>
          <w:szCs w:val="23"/>
        </w:rPr>
        <w:t>equisitante do MUNICÍPIO, em tempo hábil, para a adoção das medidas convenientes.</w:t>
      </w:r>
    </w:p>
    <w:p w14:paraId="52FA3C0F" w14:textId="77777777" w:rsidR="008D4CD7" w:rsidRPr="00EE4B19" w:rsidRDefault="008D4CD7" w:rsidP="008D4CD7">
      <w:pPr>
        <w:tabs>
          <w:tab w:val="left" w:pos="1182"/>
        </w:tabs>
        <w:spacing w:after="0" w:line="240" w:lineRule="auto"/>
        <w:jc w:val="both"/>
        <w:rPr>
          <w:rFonts w:ascii="Arial" w:hAnsi="Arial" w:cs="Arial"/>
          <w:b/>
          <w:i/>
          <w:iCs/>
          <w:sz w:val="23"/>
          <w:szCs w:val="23"/>
          <w:u w:val="single"/>
        </w:rPr>
      </w:pPr>
      <w:r w:rsidRPr="00EE4B19">
        <w:rPr>
          <w:rFonts w:ascii="Arial" w:hAnsi="Arial" w:cs="Arial"/>
          <w:b/>
          <w:i/>
          <w:iCs/>
          <w:sz w:val="23"/>
          <w:szCs w:val="23"/>
          <w:u w:val="single"/>
        </w:rPr>
        <w:t>CLÁUSULA DÉCIMA: DAS OBRIGAÇÕES DA CONTRATADA</w:t>
      </w:r>
    </w:p>
    <w:p w14:paraId="0B87ED82" w14:textId="5D7B3A0E" w:rsidR="00BC3707" w:rsidRPr="00BC3707" w:rsidRDefault="008D4CD7" w:rsidP="00BC3707">
      <w:pPr>
        <w:spacing w:after="0" w:line="240" w:lineRule="auto"/>
        <w:jc w:val="both"/>
        <w:rPr>
          <w:rFonts w:ascii="Arial" w:hAnsi="Arial" w:cs="Arial"/>
          <w:bCs/>
          <w:sz w:val="23"/>
          <w:szCs w:val="23"/>
        </w:rPr>
      </w:pPr>
      <w:r w:rsidRPr="00EE4B19">
        <w:rPr>
          <w:rFonts w:ascii="Arial" w:hAnsi="Arial" w:cs="Arial"/>
          <w:bCs/>
          <w:i/>
          <w:iCs/>
          <w:sz w:val="23"/>
          <w:szCs w:val="23"/>
        </w:rPr>
        <w:t>10.</w:t>
      </w:r>
      <w:r w:rsidR="00BC3707" w:rsidRPr="00EE4B19">
        <w:rPr>
          <w:rFonts w:ascii="Arial" w:hAnsi="Arial" w:cs="Arial"/>
          <w:bCs/>
          <w:i/>
          <w:iCs/>
          <w:sz w:val="23"/>
          <w:szCs w:val="23"/>
        </w:rPr>
        <w:t>1.</w:t>
      </w:r>
      <w:r w:rsidR="00BC3707" w:rsidRPr="00BC3707">
        <w:rPr>
          <w:rFonts w:ascii="Arial" w:hAnsi="Arial" w:cs="Arial"/>
          <w:bCs/>
          <w:sz w:val="23"/>
          <w:szCs w:val="23"/>
        </w:rPr>
        <w:t xml:space="preserve"> Além</w:t>
      </w:r>
      <w:r w:rsidR="00BC3707" w:rsidRPr="00BC3707">
        <w:rPr>
          <w:rFonts w:ascii="Arial" w:hAnsi="Arial" w:cs="Arial"/>
          <w:bCs/>
          <w:sz w:val="23"/>
          <w:szCs w:val="23"/>
        </w:rPr>
        <w:t xml:space="preserve"> das obrigações resultantes da observância da Lei 8.666/93, são obrigações da empresa proponente vencedora:</w:t>
      </w:r>
    </w:p>
    <w:p w14:paraId="78AF5350" w14:textId="77777777" w:rsidR="00BC3707" w:rsidRPr="00BC3707" w:rsidRDefault="00BC3707" w:rsidP="00BC3707">
      <w:pPr>
        <w:spacing w:after="0" w:line="240" w:lineRule="auto"/>
        <w:jc w:val="both"/>
        <w:rPr>
          <w:rFonts w:ascii="Arial" w:hAnsi="Arial" w:cs="Arial"/>
          <w:bCs/>
          <w:sz w:val="23"/>
          <w:szCs w:val="23"/>
        </w:rPr>
      </w:pPr>
      <w:r w:rsidRPr="00BC3707">
        <w:rPr>
          <w:rFonts w:ascii="Arial" w:hAnsi="Arial" w:cs="Arial"/>
          <w:bCs/>
          <w:sz w:val="23"/>
          <w:szCs w:val="23"/>
        </w:rPr>
        <w:t>I. Cumprir fielmente, os compromissos avençados e solucionar os problemas que porventura venham a surgir.</w:t>
      </w:r>
    </w:p>
    <w:p w14:paraId="791C2204" w14:textId="77777777" w:rsidR="00BC3707" w:rsidRPr="00BC3707" w:rsidRDefault="00BC3707" w:rsidP="00BC3707">
      <w:pPr>
        <w:spacing w:after="0" w:line="240" w:lineRule="auto"/>
        <w:jc w:val="both"/>
        <w:rPr>
          <w:rFonts w:ascii="Arial" w:hAnsi="Arial" w:cs="Arial"/>
          <w:bCs/>
          <w:sz w:val="23"/>
          <w:szCs w:val="23"/>
        </w:rPr>
      </w:pPr>
      <w:r w:rsidRPr="00BC3707">
        <w:rPr>
          <w:rFonts w:ascii="Arial" w:hAnsi="Arial" w:cs="Arial"/>
          <w:bCs/>
          <w:sz w:val="23"/>
          <w:szCs w:val="23"/>
        </w:rPr>
        <w:lastRenderedPageBreak/>
        <w:t>II. Comunicar imediatamente e por escrito a Administração Municipal, através da Fiscalização, qualquer anormalidade verificada, para que sejam adotadas as providências de regularização necessárias;</w:t>
      </w:r>
    </w:p>
    <w:p w14:paraId="4751DA54" w14:textId="33B10DC5" w:rsidR="00BC3707" w:rsidRPr="00BC3707" w:rsidRDefault="00BC3707" w:rsidP="00BC3707">
      <w:pPr>
        <w:spacing w:after="0" w:line="240" w:lineRule="auto"/>
        <w:jc w:val="both"/>
        <w:rPr>
          <w:rFonts w:ascii="Arial" w:hAnsi="Arial" w:cs="Arial"/>
          <w:bCs/>
          <w:sz w:val="23"/>
          <w:szCs w:val="23"/>
        </w:rPr>
      </w:pPr>
      <w:r w:rsidRPr="00BC3707">
        <w:rPr>
          <w:rFonts w:ascii="Arial" w:hAnsi="Arial" w:cs="Arial"/>
          <w:bCs/>
          <w:sz w:val="23"/>
          <w:szCs w:val="23"/>
        </w:rPr>
        <w:t xml:space="preserve">III. Atender com prontidão as reclamações por parte do recebedor do objeto deste </w:t>
      </w:r>
      <w:r>
        <w:rPr>
          <w:rFonts w:ascii="Arial" w:hAnsi="Arial" w:cs="Arial"/>
          <w:bCs/>
          <w:sz w:val="23"/>
          <w:szCs w:val="23"/>
        </w:rPr>
        <w:t>Contrato</w:t>
      </w:r>
      <w:r w:rsidRPr="00BC3707">
        <w:rPr>
          <w:rFonts w:ascii="Arial" w:hAnsi="Arial" w:cs="Arial"/>
          <w:bCs/>
          <w:sz w:val="23"/>
          <w:szCs w:val="23"/>
        </w:rPr>
        <w:t>.</w:t>
      </w:r>
    </w:p>
    <w:p w14:paraId="2A31B17E" w14:textId="7C28A710" w:rsidR="00BC3707" w:rsidRPr="00BC3707" w:rsidRDefault="00BC3707" w:rsidP="00BC3707">
      <w:pPr>
        <w:spacing w:after="0" w:line="240" w:lineRule="auto"/>
        <w:jc w:val="both"/>
        <w:rPr>
          <w:rFonts w:ascii="Arial" w:hAnsi="Arial" w:cs="Arial"/>
          <w:bCs/>
          <w:sz w:val="23"/>
          <w:szCs w:val="23"/>
        </w:rPr>
      </w:pPr>
      <w:r w:rsidRPr="00BC3707">
        <w:rPr>
          <w:rFonts w:ascii="Arial" w:hAnsi="Arial" w:cs="Arial"/>
          <w:bCs/>
          <w:sz w:val="23"/>
          <w:szCs w:val="23"/>
        </w:rPr>
        <w:t xml:space="preserve">IV. Manter todas as condições de habilitação exigidas neste </w:t>
      </w:r>
      <w:r>
        <w:rPr>
          <w:rFonts w:ascii="Arial" w:hAnsi="Arial" w:cs="Arial"/>
          <w:bCs/>
          <w:sz w:val="23"/>
          <w:szCs w:val="23"/>
        </w:rPr>
        <w:t>Contrato</w:t>
      </w:r>
      <w:r w:rsidRPr="00BC3707">
        <w:rPr>
          <w:rFonts w:ascii="Arial" w:hAnsi="Arial" w:cs="Arial"/>
          <w:bCs/>
          <w:sz w:val="23"/>
          <w:szCs w:val="23"/>
        </w:rPr>
        <w:t xml:space="preserve"> até a completa execução de todos os serviços a serem contratados.</w:t>
      </w:r>
    </w:p>
    <w:p w14:paraId="4F72F49B" w14:textId="77777777" w:rsidR="00BC3707" w:rsidRPr="00BC3707" w:rsidRDefault="00BC3707" w:rsidP="00BC3707">
      <w:pPr>
        <w:spacing w:after="0" w:line="240" w:lineRule="auto"/>
        <w:jc w:val="both"/>
        <w:rPr>
          <w:rFonts w:ascii="Arial" w:hAnsi="Arial" w:cs="Arial"/>
          <w:bCs/>
          <w:sz w:val="23"/>
          <w:szCs w:val="23"/>
        </w:rPr>
      </w:pPr>
      <w:r w:rsidRPr="00BC3707">
        <w:rPr>
          <w:rFonts w:ascii="Arial" w:hAnsi="Arial" w:cs="Arial"/>
          <w:bCs/>
          <w:sz w:val="23"/>
          <w:szCs w:val="23"/>
        </w:rPr>
        <w:t>V. O transporte dos equipamentos e dos materiais a serem utilizados na execução dos serviços, responsabilizando-se pelas deteriorações ocorridas decorrentes de más condições de acondicionamento ou transporte dos mesmos.</w:t>
      </w:r>
    </w:p>
    <w:p w14:paraId="081EC33E" w14:textId="22F37279" w:rsidR="00BC3707" w:rsidRPr="00BC3707" w:rsidRDefault="00BC3707" w:rsidP="00BC3707">
      <w:pPr>
        <w:spacing w:after="0" w:line="240" w:lineRule="auto"/>
        <w:jc w:val="both"/>
        <w:rPr>
          <w:rFonts w:ascii="Arial" w:hAnsi="Arial" w:cs="Arial"/>
          <w:bCs/>
          <w:sz w:val="23"/>
          <w:szCs w:val="23"/>
        </w:rPr>
      </w:pPr>
      <w:r w:rsidRPr="00BC3707">
        <w:rPr>
          <w:rFonts w:ascii="Arial" w:hAnsi="Arial" w:cs="Arial"/>
          <w:bCs/>
          <w:sz w:val="23"/>
          <w:szCs w:val="23"/>
        </w:rPr>
        <w:t xml:space="preserve">VI. </w:t>
      </w:r>
      <w:proofErr w:type="gramStart"/>
      <w:r w:rsidRPr="00BC3707">
        <w:rPr>
          <w:rFonts w:ascii="Arial" w:hAnsi="Arial" w:cs="Arial"/>
          <w:bCs/>
          <w:sz w:val="23"/>
          <w:szCs w:val="23"/>
        </w:rPr>
        <w:t>Obedecer os</w:t>
      </w:r>
      <w:proofErr w:type="gramEnd"/>
      <w:r w:rsidRPr="00BC3707">
        <w:rPr>
          <w:rFonts w:ascii="Arial" w:hAnsi="Arial" w:cs="Arial"/>
          <w:bCs/>
          <w:sz w:val="23"/>
          <w:szCs w:val="23"/>
        </w:rPr>
        <w:t xml:space="preserve"> prazos de entrega previstos.</w:t>
      </w:r>
    </w:p>
    <w:p w14:paraId="1F34C857" w14:textId="133C3772" w:rsidR="00BC3707" w:rsidRPr="00BC3707" w:rsidRDefault="00BC3707" w:rsidP="00BC3707">
      <w:pPr>
        <w:spacing w:after="0" w:line="240" w:lineRule="auto"/>
        <w:jc w:val="both"/>
        <w:rPr>
          <w:rFonts w:ascii="Arial" w:hAnsi="Arial" w:cs="Arial"/>
          <w:bCs/>
          <w:sz w:val="23"/>
          <w:szCs w:val="23"/>
        </w:rPr>
      </w:pPr>
      <w:r w:rsidRPr="00BC3707">
        <w:rPr>
          <w:rFonts w:ascii="Arial" w:hAnsi="Arial" w:cs="Arial"/>
          <w:bCs/>
          <w:sz w:val="23"/>
          <w:szCs w:val="23"/>
        </w:rPr>
        <w:t xml:space="preserve">VII. Trocar às suas expensas o objeto deste </w:t>
      </w:r>
      <w:r>
        <w:rPr>
          <w:rFonts w:ascii="Arial" w:hAnsi="Arial" w:cs="Arial"/>
          <w:bCs/>
          <w:sz w:val="23"/>
          <w:szCs w:val="23"/>
        </w:rPr>
        <w:t>Contrato</w:t>
      </w:r>
      <w:r w:rsidRPr="00BC3707">
        <w:rPr>
          <w:rFonts w:ascii="Arial" w:hAnsi="Arial" w:cs="Arial"/>
          <w:bCs/>
          <w:sz w:val="23"/>
          <w:szCs w:val="23"/>
        </w:rPr>
        <w:t xml:space="preserve"> que comprovadamente for entregue de forma inadequada, a critério da fiscalização do Município.</w:t>
      </w:r>
    </w:p>
    <w:p w14:paraId="46F66887" w14:textId="5B69BEF4" w:rsidR="00BC3707" w:rsidRPr="00BC3707" w:rsidRDefault="00BC3707" w:rsidP="00BC3707">
      <w:pPr>
        <w:spacing w:after="0" w:line="240" w:lineRule="auto"/>
        <w:jc w:val="both"/>
        <w:rPr>
          <w:rFonts w:ascii="Arial" w:hAnsi="Arial" w:cs="Arial"/>
          <w:bCs/>
          <w:sz w:val="23"/>
          <w:szCs w:val="23"/>
        </w:rPr>
      </w:pPr>
      <w:r w:rsidRPr="00BC3707">
        <w:rPr>
          <w:rFonts w:ascii="Arial" w:hAnsi="Arial" w:cs="Arial"/>
          <w:bCs/>
          <w:sz w:val="23"/>
          <w:szCs w:val="23"/>
        </w:rPr>
        <w:t xml:space="preserve">VIII. Suportar todas as despesas com deslocamento, encargos fiscais, previdenciários e trabalhistas, além de quaisquer outras que se fizerem necessários ao cumprimento deste </w:t>
      </w:r>
      <w:r>
        <w:rPr>
          <w:rFonts w:ascii="Arial" w:hAnsi="Arial" w:cs="Arial"/>
          <w:bCs/>
          <w:sz w:val="23"/>
          <w:szCs w:val="23"/>
        </w:rPr>
        <w:t>Contrato</w:t>
      </w:r>
      <w:r w:rsidRPr="00BC3707">
        <w:rPr>
          <w:rFonts w:ascii="Arial" w:hAnsi="Arial" w:cs="Arial"/>
          <w:bCs/>
          <w:sz w:val="23"/>
          <w:szCs w:val="23"/>
        </w:rPr>
        <w:t>.</w:t>
      </w:r>
    </w:p>
    <w:p w14:paraId="7614E259" w14:textId="77777777" w:rsidR="00BC3707" w:rsidRPr="00BC3707" w:rsidRDefault="00BC3707" w:rsidP="00BC3707">
      <w:pPr>
        <w:spacing w:after="0" w:line="240" w:lineRule="auto"/>
        <w:jc w:val="both"/>
        <w:rPr>
          <w:rFonts w:ascii="Arial" w:hAnsi="Arial" w:cs="Arial"/>
          <w:bCs/>
          <w:sz w:val="23"/>
          <w:szCs w:val="23"/>
        </w:rPr>
      </w:pPr>
      <w:r w:rsidRPr="00BC3707">
        <w:rPr>
          <w:rFonts w:ascii="Arial" w:hAnsi="Arial" w:cs="Arial"/>
          <w:bCs/>
          <w:sz w:val="23"/>
          <w:szCs w:val="23"/>
        </w:rPr>
        <w:t>IX. Assumir a responsabilidade, presente e futura, de qualquer compromisso ou ônus decorrentes do inadimplemento relativos às obrigações aqui assumidas, ficando essas ao seu encargo, exclusivamente, em qualquer momento que vierem a ocorrer.</w:t>
      </w:r>
    </w:p>
    <w:p w14:paraId="1A3C7256" w14:textId="6D205913" w:rsidR="00BC3707" w:rsidRPr="00BC3707" w:rsidRDefault="00BC3707" w:rsidP="00BC3707">
      <w:pPr>
        <w:spacing w:after="0" w:line="240" w:lineRule="auto"/>
        <w:jc w:val="both"/>
        <w:rPr>
          <w:rFonts w:ascii="Arial" w:hAnsi="Arial" w:cs="Arial"/>
          <w:bCs/>
          <w:sz w:val="23"/>
          <w:szCs w:val="23"/>
        </w:rPr>
      </w:pPr>
      <w:r w:rsidRPr="00BC3707">
        <w:rPr>
          <w:rFonts w:ascii="Arial" w:hAnsi="Arial" w:cs="Arial"/>
          <w:bCs/>
          <w:sz w:val="23"/>
          <w:szCs w:val="23"/>
        </w:rPr>
        <w:t xml:space="preserve">X. Dispor de equipamento, material, peças e pessoal </w:t>
      </w:r>
      <w:r w:rsidRPr="00BC3707">
        <w:rPr>
          <w:rFonts w:ascii="Arial" w:hAnsi="Arial" w:cs="Arial"/>
          <w:bCs/>
          <w:sz w:val="23"/>
          <w:szCs w:val="23"/>
        </w:rPr>
        <w:t>especializado no</w:t>
      </w:r>
      <w:r w:rsidRPr="00BC3707">
        <w:rPr>
          <w:rFonts w:ascii="Arial" w:hAnsi="Arial" w:cs="Arial"/>
          <w:bCs/>
          <w:sz w:val="23"/>
          <w:szCs w:val="23"/>
        </w:rPr>
        <w:t xml:space="preserve"> quantitativo necessário ao cumprimento do objeto adquirido, respeitando as normas de higiene e segurança no trabalho.</w:t>
      </w:r>
    </w:p>
    <w:p w14:paraId="1BFB066A" w14:textId="77777777" w:rsidR="00BC3707" w:rsidRPr="00BC3707" w:rsidRDefault="00BC3707" w:rsidP="00BC3707">
      <w:pPr>
        <w:spacing w:after="0" w:line="240" w:lineRule="auto"/>
        <w:jc w:val="both"/>
        <w:rPr>
          <w:rFonts w:ascii="Arial" w:hAnsi="Arial" w:cs="Arial"/>
          <w:bCs/>
          <w:sz w:val="23"/>
          <w:szCs w:val="23"/>
        </w:rPr>
      </w:pPr>
      <w:r w:rsidRPr="00BC3707">
        <w:rPr>
          <w:rFonts w:ascii="Arial" w:hAnsi="Arial" w:cs="Arial"/>
          <w:bCs/>
          <w:sz w:val="23"/>
          <w:szCs w:val="23"/>
        </w:rPr>
        <w:t>XI. Garantir a prestação dos serviços no devido local indicado pela administração e bem como os treinamentos, assistência técnica e suporte. E caso houver deficiências, providenciar as imediatas correções apontadas pelo setor competente do Contratante.</w:t>
      </w:r>
    </w:p>
    <w:p w14:paraId="05BC0AE1" w14:textId="467198D5" w:rsidR="00EE59EA" w:rsidRPr="00A34415" w:rsidRDefault="00BC3707" w:rsidP="00BC3707">
      <w:pPr>
        <w:spacing w:after="0" w:line="240" w:lineRule="auto"/>
        <w:jc w:val="both"/>
        <w:rPr>
          <w:rFonts w:ascii="Arial" w:hAnsi="Arial" w:cs="Arial"/>
          <w:bCs/>
          <w:sz w:val="23"/>
          <w:szCs w:val="23"/>
        </w:rPr>
      </w:pPr>
      <w:r w:rsidRPr="00BC3707">
        <w:rPr>
          <w:rFonts w:ascii="Arial" w:hAnsi="Arial" w:cs="Arial"/>
          <w:bCs/>
          <w:sz w:val="23"/>
          <w:szCs w:val="23"/>
        </w:rPr>
        <w:t>XII. Cumprir fielmente, os compromissos avençados, de forma que os mesmos sejam realizados com esmero e perfeição, solucionando os problemas que porventura venham a surgir.</w:t>
      </w:r>
    </w:p>
    <w:p w14:paraId="3D1D1A61" w14:textId="77777777" w:rsidR="008D4CD7" w:rsidRPr="00EE4B19" w:rsidRDefault="008D4CD7" w:rsidP="008D4CD7">
      <w:pPr>
        <w:tabs>
          <w:tab w:val="left" w:pos="1182"/>
        </w:tabs>
        <w:spacing w:after="0" w:line="240" w:lineRule="auto"/>
        <w:jc w:val="both"/>
        <w:rPr>
          <w:rFonts w:ascii="Arial" w:hAnsi="Arial" w:cs="Arial"/>
          <w:b/>
          <w:i/>
          <w:iCs/>
          <w:sz w:val="23"/>
          <w:szCs w:val="23"/>
          <w:u w:val="single"/>
        </w:rPr>
      </w:pPr>
      <w:r w:rsidRPr="00EE4B19">
        <w:rPr>
          <w:rFonts w:ascii="Arial" w:hAnsi="Arial" w:cs="Arial"/>
          <w:b/>
          <w:i/>
          <w:iCs/>
          <w:sz w:val="23"/>
          <w:szCs w:val="23"/>
          <w:u w:val="single"/>
        </w:rPr>
        <w:t>CLÁUSULA DÉCIMA PRIMEIRA: DAS OBRIGAÇÕES DA CONTRATANTE</w:t>
      </w:r>
    </w:p>
    <w:p w14:paraId="2C0BF43A" w14:textId="5BE28F8F" w:rsidR="00BC3707" w:rsidRPr="00EE59EA" w:rsidRDefault="00EE59EA" w:rsidP="00BC3707">
      <w:pPr>
        <w:tabs>
          <w:tab w:val="left" w:pos="1182"/>
        </w:tabs>
        <w:spacing w:after="0" w:line="240" w:lineRule="auto"/>
        <w:jc w:val="both"/>
        <w:rPr>
          <w:rFonts w:ascii="Arial" w:hAnsi="Arial" w:cs="Arial"/>
          <w:bCs/>
          <w:sz w:val="23"/>
          <w:szCs w:val="23"/>
        </w:rPr>
      </w:pPr>
      <w:r>
        <w:rPr>
          <w:rFonts w:ascii="Arial" w:hAnsi="Arial" w:cs="Arial"/>
          <w:bCs/>
          <w:i/>
          <w:iCs/>
          <w:sz w:val="23"/>
          <w:szCs w:val="23"/>
        </w:rPr>
        <w:t>11</w:t>
      </w:r>
      <w:r w:rsidR="00BC3707" w:rsidRPr="00BC3707">
        <w:rPr>
          <w:rFonts w:ascii="Arial" w:hAnsi="Arial" w:cs="Arial"/>
          <w:bCs/>
          <w:i/>
          <w:iCs/>
          <w:sz w:val="23"/>
          <w:szCs w:val="23"/>
        </w:rPr>
        <w:t xml:space="preserve">.1. </w:t>
      </w:r>
      <w:r w:rsidR="00BC3707" w:rsidRPr="00EE59EA">
        <w:rPr>
          <w:rFonts w:ascii="Arial" w:hAnsi="Arial" w:cs="Arial"/>
          <w:bCs/>
          <w:sz w:val="23"/>
          <w:szCs w:val="23"/>
        </w:rPr>
        <w:t xml:space="preserve">Além das obrigações resultantes da observância da Lei 8.666/93, são obrigações do Município de São </w:t>
      </w:r>
      <w:r>
        <w:rPr>
          <w:rFonts w:ascii="Arial" w:hAnsi="Arial" w:cs="Arial"/>
          <w:bCs/>
          <w:sz w:val="23"/>
          <w:szCs w:val="23"/>
        </w:rPr>
        <w:t>Domingos do norte/ES</w:t>
      </w:r>
      <w:r w:rsidR="00BC3707" w:rsidRPr="00EE59EA">
        <w:rPr>
          <w:rFonts w:ascii="Arial" w:hAnsi="Arial" w:cs="Arial"/>
          <w:bCs/>
          <w:sz w:val="23"/>
          <w:szCs w:val="23"/>
        </w:rPr>
        <w:t>:</w:t>
      </w:r>
    </w:p>
    <w:p w14:paraId="61A52026" w14:textId="77777777" w:rsidR="00BC3707" w:rsidRPr="00EE59EA" w:rsidRDefault="00BC3707" w:rsidP="00BC3707">
      <w:pPr>
        <w:tabs>
          <w:tab w:val="left" w:pos="1182"/>
        </w:tabs>
        <w:spacing w:after="0" w:line="240" w:lineRule="auto"/>
        <w:jc w:val="both"/>
        <w:rPr>
          <w:rFonts w:ascii="Arial" w:hAnsi="Arial" w:cs="Arial"/>
          <w:bCs/>
          <w:sz w:val="23"/>
          <w:szCs w:val="23"/>
        </w:rPr>
      </w:pPr>
      <w:r w:rsidRPr="00EE59EA">
        <w:rPr>
          <w:rFonts w:ascii="Arial" w:hAnsi="Arial" w:cs="Arial"/>
          <w:bCs/>
          <w:sz w:val="23"/>
          <w:szCs w:val="23"/>
        </w:rPr>
        <w:t>I. Cumprir pontualmente todos os compromissos financeiros assumidos com a contratada.</w:t>
      </w:r>
    </w:p>
    <w:p w14:paraId="16CF2BCC" w14:textId="77777777" w:rsidR="00BC3707" w:rsidRPr="00EE59EA" w:rsidRDefault="00BC3707" w:rsidP="00BC3707">
      <w:pPr>
        <w:tabs>
          <w:tab w:val="left" w:pos="1182"/>
        </w:tabs>
        <w:spacing w:after="0" w:line="240" w:lineRule="auto"/>
        <w:jc w:val="both"/>
        <w:rPr>
          <w:rFonts w:ascii="Arial" w:hAnsi="Arial" w:cs="Arial"/>
          <w:bCs/>
          <w:sz w:val="23"/>
          <w:szCs w:val="23"/>
        </w:rPr>
      </w:pPr>
      <w:r w:rsidRPr="00EE59EA">
        <w:rPr>
          <w:rFonts w:ascii="Arial" w:hAnsi="Arial" w:cs="Arial"/>
          <w:bCs/>
          <w:sz w:val="23"/>
          <w:szCs w:val="23"/>
        </w:rPr>
        <w:t>II. Notificar, formal e tempestivamente, a contratada sobre as irregularidades observadas no cumprimento da prestação do serviço.</w:t>
      </w:r>
    </w:p>
    <w:p w14:paraId="24CFEA5B" w14:textId="77777777" w:rsidR="00BC3707" w:rsidRPr="00EE59EA" w:rsidRDefault="00BC3707" w:rsidP="00BC3707">
      <w:pPr>
        <w:tabs>
          <w:tab w:val="left" w:pos="1182"/>
        </w:tabs>
        <w:spacing w:after="0" w:line="240" w:lineRule="auto"/>
        <w:jc w:val="both"/>
        <w:rPr>
          <w:rFonts w:ascii="Arial" w:hAnsi="Arial" w:cs="Arial"/>
          <w:bCs/>
          <w:sz w:val="23"/>
          <w:szCs w:val="23"/>
        </w:rPr>
      </w:pPr>
      <w:r w:rsidRPr="00EE59EA">
        <w:rPr>
          <w:rFonts w:ascii="Arial" w:hAnsi="Arial" w:cs="Arial"/>
          <w:bCs/>
          <w:sz w:val="23"/>
          <w:szCs w:val="23"/>
        </w:rPr>
        <w:t>III. Notificar a contratada por escrito e com antecedência, sobre multas, penalidades e quaisquer débitos de sua responsabilidade.</w:t>
      </w:r>
    </w:p>
    <w:p w14:paraId="575E7634" w14:textId="77777777" w:rsidR="00BC3707" w:rsidRPr="00EE59EA" w:rsidRDefault="00BC3707" w:rsidP="00BC3707">
      <w:pPr>
        <w:tabs>
          <w:tab w:val="left" w:pos="1182"/>
        </w:tabs>
        <w:spacing w:after="0" w:line="240" w:lineRule="auto"/>
        <w:jc w:val="both"/>
        <w:rPr>
          <w:rFonts w:ascii="Arial" w:hAnsi="Arial" w:cs="Arial"/>
          <w:bCs/>
          <w:sz w:val="23"/>
          <w:szCs w:val="23"/>
        </w:rPr>
      </w:pPr>
      <w:r w:rsidRPr="00EE59EA">
        <w:rPr>
          <w:rFonts w:ascii="Arial" w:hAnsi="Arial" w:cs="Arial"/>
          <w:bCs/>
          <w:sz w:val="23"/>
          <w:szCs w:val="23"/>
        </w:rPr>
        <w:t>IV. Aplicar as sanções administrativas contratuais pertinentes, em caso de inadimplemento.</w:t>
      </w:r>
    </w:p>
    <w:p w14:paraId="5DE99E3A" w14:textId="77777777" w:rsidR="00BC3707" w:rsidRPr="00EE59EA" w:rsidRDefault="00BC3707" w:rsidP="00BC3707">
      <w:pPr>
        <w:tabs>
          <w:tab w:val="left" w:pos="1182"/>
        </w:tabs>
        <w:spacing w:after="0" w:line="240" w:lineRule="auto"/>
        <w:jc w:val="both"/>
        <w:rPr>
          <w:rFonts w:ascii="Arial" w:hAnsi="Arial" w:cs="Arial"/>
          <w:bCs/>
          <w:sz w:val="23"/>
          <w:szCs w:val="23"/>
        </w:rPr>
      </w:pPr>
      <w:r w:rsidRPr="00EE59EA">
        <w:rPr>
          <w:rFonts w:ascii="Arial" w:hAnsi="Arial" w:cs="Arial"/>
          <w:bCs/>
          <w:sz w:val="23"/>
          <w:szCs w:val="23"/>
        </w:rPr>
        <w:t xml:space="preserve">V. </w:t>
      </w:r>
      <w:proofErr w:type="spellStart"/>
      <w:r w:rsidRPr="00EE59EA">
        <w:rPr>
          <w:rFonts w:ascii="Arial" w:hAnsi="Arial" w:cs="Arial"/>
          <w:bCs/>
          <w:sz w:val="23"/>
          <w:szCs w:val="23"/>
        </w:rPr>
        <w:t>Fornecer</w:t>
      </w:r>
      <w:proofErr w:type="spellEnd"/>
      <w:r w:rsidRPr="00EE59EA">
        <w:rPr>
          <w:rFonts w:ascii="Arial" w:hAnsi="Arial" w:cs="Arial"/>
          <w:bCs/>
          <w:sz w:val="23"/>
          <w:szCs w:val="23"/>
        </w:rPr>
        <w:t xml:space="preserve"> a qualquer tempo e com presteza, mediante solicitação da contratada, informações adicionais, dirimir dúvidas e orientá-la em todos os casos omissos.</w:t>
      </w:r>
    </w:p>
    <w:p w14:paraId="66680224" w14:textId="215A78F7" w:rsidR="00BC3707" w:rsidRPr="00EE59EA" w:rsidRDefault="00BC3707" w:rsidP="00BC3707">
      <w:pPr>
        <w:tabs>
          <w:tab w:val="left" w:pos="1182"/>
        </w:tabs>
        <w:spacing w:after="0" w:line="240" w:lineRule="auto"/>
        <w:jc w:val="both"/>
        <w:rPr>
          <w:rFonts w:ascii="Arial" w:hAnsi="Arial" w:cs="Arial"/>
          <w:bCs/>
          <w:sz w:val="23"/>
          <w:szCs w:val="23"/>
        </w:rPr>
      </w:pPr>
      <w:r w:rsidRPr="00EE59EA">
        <w:rPr>
          <w:rFonts w:ascii="Arial" w:hAnsi="Arial" w:cs="Arial"/>
          <w:bCs/>
          <w:sz w:val="23"/>
          <w:szCs w:val="23"/>
        </w:rPr>
        <w:t xml:space="preserve">VI. Fiscalizar rigorosamente, através de um representante da Secretaria Municipal requerente a prestação do serviço, estabelecendo se estes obedecem às condições e especificações mínimas exigidas neste </w:t>
      </w:r>
      <w:r w:rsidR="00EE59EA">
        <w:rPr>
          <w:rFonts w:ascii="Arial" w:hAnsi="Arial" w:cs="Arial"/>
          <w:bCs/>
          <w:sz w:val="23"/>
          <w:szCs w:val="23"/>
        </w:rPr>
        <w:t>Contrato</w:t>
      </w:r>
      <w:r w:rsidRPr="00EE59EA">
        <w:rPr>
          <w:rFonts w:ascii="Arial" w:hAnsi="Arial" w:cs="Arial"/>
          <w:bCs/>
          <w:sz w:val="23"/>
          <w:szCs w:val="23"/>
        </w:rPr>
        <w:t>.</w:t>
      </w:r>
    </w:p>
    <w:p w14:paraId="57E82334" w14:textId="18711CFB" w:rsidR="00EE59EA" w:rsidRPr="00A34415" w:rsidRDefault="00EE59EA" w:rsidP="00BC3707">
      <w:pPr>
        <w:tabs>
          <w:tab w:val="left" w:pos="1182"/>
        </w:tabs>
        <w:spacing w:after="0" w:line="240" w:lineRule="auto"/>
        <w:jc w:val="both"/>
        <w:rPr>
          <w:rFonts w:ascii="Arial" w:hAnsi="Arial" w:cs="Arial"/>
          <w:bCs/>
          <w:sz w:val="23"/>
          <w:szCs w:val="23"/>
        </w:rPr>
      </w:pPr>
      <w:r>
        <w:rPr>
          <w:rFonts w:ascii="Arial" w:hAnsi="Arial" w:cs="Arial"/>
          <w:bCs/>
          <w:sz w:val="23"/>
          <w:szCs w:val="23"/>
        </w:rPr>
        <w:t>11</w:t>
      </w:r>
      <w:r w:rsidR="00BC3707" w:rsidRPr="00EE59EA">
        <w:rPr>
          <w:rFonts w:ascii="Arial" w:hAnsi="Arial" w:cs="Arial"/>
          <w:bCs/>
          <w:sz w:val="23"/>
          <w:szCs w:val="23"/>
        </w:rPr>
        <w:t xml:space="preserve">.2. O Município de São </w:t>
      </w:r>
      <w:r>
        <w:rPr>
          <w:rFonts w:ascii="Arial" w:hAnsi="Arial" w:cs="Arial"/>
          <w:bCs/>
          <w:sz w:val="23"/>
          <w:szCs w:val="23"/>
        </w:rPr>
        <w:t>Domingos do Norte/ES</w:t>
      </w:r>
      <w:r w:rsidR="00BC3707" w:rsidRPr="00EE59EA">
        <w:rPr>
          <w:rFonts w:ascii="Arial" w:hAnsi="Arial" w:cs="Arial"/>
          <w:bCs/>
          <w:sz w:val="23"/>
          <w:szCs w:val="23"/>
        </w:rPr>
        <w:t>, não assumirá em nenhuma hipótese, a responsabilidade, presente ou futura, de qualquer compromisso ou ônus decorrentes do inadimplemento da pessoa contratada, relativas as obrigações aqui assumidas, ficando essas a seu encargo, exclusivamente, em qualquer momento que vierem a ocorrer</w:t>
      </w:r>
      <w:r>
        <w:rPr>
          <w:rFonts w:ascii="Arial" w:hAnsi="Arial" w:cs="Arial"/>
          <w:bCs/>
          <w:sz w:val="23"/>
          <w:szCs w:val="23"/>
        </w:rPr>
        <w:t>.</w:t>
      </w:r>
    </w:p>
    <w:p w14:paraId="379D7590" w14:textId="77777777" w:rsidR="008D4CD7" w:rsidRPr="00EE4B19" w:rsidRDefault="008D4CD7" w:rsidP="008D4CD7">
      <w:pPr>
        <w:tabs>
          <w:tab w:val="left" w:pos="1182"/>
        </w:tabs>
        <w:spacing w:after="0" w:line="240" w:lineRule="auto"/>
        <w:jc w:val="both"/>
        <w:rPr>
          <w:rFonts w:ascii="Arial" w:hAnsi="Arial" w:cs="Arial"/>
          <w:b/>
          <w:i/>
          <w:iCs/>
          <w:sz w:val="23"/>
          <w:szCs w:val="23"/>
          <w:u w:val="single"/>
        </w:rPr>
      </w:pPr>
      <w:r w:rsidRPr="00EE4B19">
        <w:rPr>
          <w:rFonts w:ascii="Arial" w:hAnsi="Arial" w:cs="Arial"/>
          <w:b/>
          <w:i/>
          <w:iCs/>
          <w:sz w:val="23"/>
          <w:szCs w:val="23"/>
          <w:u w:val="single"/>
        </w:rPr>
        <w:t>CLÁUSULA DÉCIMA SEGUNDA: DAS SANÇÕES E PENALIDADES ADMINISTRATIVAS</w:t>
      </w:r>
    </w:p>
    <w:p w14:paraId="65127926" w14:textId="16CAECBB" w:rsidR="00EE59EA" w:rsidRPr="00EE59EA" w:rsidRDefault="008D4CD7" w:rsidP="00EE59EA">
      <w:pPr>
        <w:spacing w:after="0" w:line="240" w:lineRule="auto"/>
        <w:jc w:val="both"/>
        <w:rPr>
          <w:rFonts w:ascii="Arial" w:hAnsi="Arial" w:cs="Arial"/>
          <w:bCs/>
          <w:sz w:val="23"/>
          <w:szCs w:val="23"/>
        </w:rPr>
      </w:pPr>
      <w:r w:rsidRPr="00EE4B19">
        <w:rPr>
          <w:rFonts w:ascii="Arial" w:hAnsi="Arial" w:cs="Arial"/>
          <w:bCs/>
          <w:i/>
          <w:iCs/>
          <w:sz w:val="23"/>
          <w:szCs w:val="23"/>
        </w:rPr>
        <w:t xml:space="preserve">12.1. </w:t>
      </w:r>
      <w:r w:rsidR="00EE59EA" w:rsidRPr="00EE59EA">
        <w:rPr>
          <w:rFonts w:ascii="Arial" w:hAnsi="Arial" w:cs="Arial"/>
          <w:bCs/>
          <w:sz w:val="23"/>
          <w:szCs w:val="23"/>
        </w:rPr>
        <w:t>Independente de outras sanções legais cabíveis, o Município poderá aplicar cominações ao COMPROMISSÁRIO FORNECEDOR, em caso de descumprimento das condições previstas para a contratação, de acordo com a previsão dos artigos 86 e 87, da Lei Federal nº 8.666/93 e ainda artigo 7º da Lei Federal nº 10.520/2002.</w:t>
      </w:r>
    </w:p>
    <w:p w14:paraId="10BE9374" w14:textId="4F03EDC6" w:rsidR="00EE59EA" w:rsidRPr="00EE59EA" w:rsidRDefault="00EE59EA" w:rsidP="00EE59EA">
      <w:pPr>
        <w:spacing w:after="0" w:line="240" w:lineRule="auto"/>
        <w:jc w:val="both"/>
        <w:rPr>
          <w:rFonts w:ascii="Arial" w:hAnsi="Arial" w:cs="Arial"/>
          <w:bCs/>
          <w:sz w:val="23"/>
          <w:szCs w:val="23"/>
        </w:rPr>
      </w:pPr>
      <w:r w:rsidRPr="00EE59EA">
        <w:rPr>
          <w:rFonts w:ascii="Arial" w:hAnsi="Arial" w:cs="Arial"/>
          <w:bCs/>
          <w:sz w:val="23"/>
          <w:szCs w:val="23"/>
        </w:rPr>
        <w:t>1</w:t>
      </w:r>
      <w:r>
        <w:rPr>
          <w:rFonts w:ascii="Arial" w:hAnsi="Arial" w:cs="Arial"/>
          <w:bCs/>
          <w:sz w:val="23"/>
          <w:szCs w:val="23"/>
        </w:rPr>
        <w:t>2</w:t>
      </w:r>
      <w:r w:rsidRPr="00EE59EA">
        <w:rPr>
          <w:rFonts w:ascii="Arial" w:hAnsi="Arial" w:cs="Arial"/>
          <w:bCs/>
          <w:sz w:val="23"/>
          <w:szCs w:val="23"/>
        </w:rPr>
        <w:t>.2. O COMPROMISSÁRIO FORNECEDOR que não cumprir as obrigações assumidas ou preceitos legais, serão aplicadas as seguintes penalidades, sem prejuízo da responsabilidade civil e criminal.</w:t>
      </w:r>
    </w:p>
    <w:p w14:paraId="7A2B8B26" w14:textId="21487C74" w:rsidR="00EE59EA" w:rsidRPr="00EE59EA" w:rsidRDefault="00EE59EA" w:rsidP="00EE59EA">
      <w:pPr>
        <w:spacing w:after="0" w:line="240" w:lineRule="auto"/>
        <w:jc w:val="both"/>
        <w:rPr>
          <w:rFonts w:ascii="Arial" w:hAnsi="Arial" w:cs="Arial"/>
          <w:bCs/>
          <w:sz w:val="23"/>
          <w:szCs w:val="23"/>
        </w:rPr>
      </w:pPr>
      <w:r w:rsidRPr="00EE59EA">
        <w:rPr>
          <w:rFonts w:ascii="Arial" w:hAnsi="Arial" w:cs="Arial"/>
          <w:bCs/>
          <w:sz w:val="23"/>
          <w:szCs w:val="23"/>
        </w:rPr>
        <w:lastRenderedPageBreak/>
        <w:t>1</w:t>
      </w:r>
      <w:r>
        <w:rPr>
          <w:rFonts w:ascii="Arial" w:hAnsi="Arial" w:cs="Arial"/>
          <w:bCs/>
          <w:sz w:val="23"/>
          <w:szCs w:val="23"/>
        </w:rPr>
        <w:t>2</w:t>
      </w:r>
      <w:r w:rsidRPr="00EE59EA">
        <w:rPr>
          <w:rFonts w:ascii="Arial" w:hAnsi="Arial" w:cs="Arial"/>
          <w:bCs/>
          <w:sz w:val="23"/>
          <w:szCs w:val="23"/>
        </w:rPr>
        <w:t xml:space="preserve">.2.1. ADVERTÊNCIA, nos casos de pequenos descumprimentos do </w:t>
      </w:r>
      <w:r>
        <w:rPr>
          <w:rFonts w:ascii="Arial" w:hAnsi="Arial" w:cs="Arial"/>
          <w:bCs/>
          <w:sz w:val="23"/>
          <w:szCs w:val="23"/>
        </w:rPr>
        <w:t>Contrato</w:t>
      </w:r>
      <w:r w:rsidRPr="00EE59EA">
        <w:rPr>
          <w:rFonts w:ascii="Arial" w:hAnsi="Arial" w:cs="Arial"/>
          <w:bCs/>
          <w:sz w:val="23"/>
          <w:szCs w:val="23"/>
        </w:rPr>
        <w:t>, que não gerem prejuízo para à MUNICIPALIDADE;</w:t>
      </w:r>
    </w:p>
    <w:p w14:paraId="738631FA" w14:textId="1AFDBE84" w:rsidR="00EE59EA" w:rsidRPr="00EE59EA" w:rsidRDefault="00EE59EA" w:rsidP="00EE59EA">
      <w:pPr>
        <w:spacing w:after="0" w:line="240" w:lineRule="auto"/>
        <w:jc w:val="both"/>
        <w:rPr>
          <w:rFonts w:ascii="Arial" w:hAnsi="Arial" w:cs="Arial"/>
          <w:bCs/>
          <w:sz w:val="23"/>
          <w:szCs w:val="23"/>
        </w:rPr>
      </w:pPr>
      <w:r w:rsidRPr="00EE59EA">
        <w:rPr>
          <w:rFonts w:ascii="Arial" w:hAnsi="Arial" w:cs="Arial"/>
          <w:bCs/>
          <w:sz w:val="23"/>
          <w:szCs w:val="23"/>
        </w:rPr>
        <w:t>1</w:t>
      </w:r>
      <w:r>
        <w:rPr>
          <w:rFonts w:ascii="Arial" w:hAnsi="Arial" w:cs="Arial"/>
          <w:bCs/>
          <w:sz w:val="23"/>
          <w:szCs w:val="23"/>
        </w:rPr>
        <w:t>2</w:t>
      </w:r>
      <w:r w:rsidRPr="00EE59EA">
        <w:rPr>
          <w:rFonts w:ascii="Arial" w:hAnsi="Arial" w:cs="Arial"/>
          <w:bCs/>
          <w:sz w:val="23"/>
          <w:szCs w:val="23"/>
        </w:rPr>
        <w:t>.2.2. MULTA POR MORA – a penalidade de multa moratória será aplicada no patamar de 0,3% (três décimos por cento) por dia de atraso injustificado sobre o valor global da contratação respectiva até o limite de 10% (dez por cento) incidente sobre o valor global da contratação, que será calculada pela fórmula M = 0,0033 x C x D. Tendo como correspondente: M= valor da multa; C= valor da ARP e, D= número de dias em atraso, nos seguintes casos:</w:t>
      </w:r>
    </w:p>
    <w:p w14:paraId="7E3849B7" w14:textId="77777777" w:rsidR="00EE59EA" w:rsidRPr="00EE59EA" w:rsidRDefault="00EE59EA" w:rsidP="00EE59EA">
      <w:pPr>
        <w:spacing w:after="0" w:line="240" w:lineRule="auto"/>
        <w:jc w:val="both"/>
        <w:rPr>
          <w:rFonts w:ascii="Arial" w:hAnsi="Arial" w:cs="Arial"/>
          <w:bCs/>
          <w:sz w:val="23"/>
          <w:szCs w:val="23"/>
        </w:rPr>
      </w:pPr>
      <w:r w:rsidRPr="00EE59EA">
        <w:rPr>
          <w:rFonts w:ascii="Arial" w:hAnsi="Arial" w:cs="Arial"/>
          <w:bCs/>
          <w:sz w:val="23"/>
          <w:szCs w:val="23"/>
        </w:rPr>
        <w:t>a. Após 30 (trinta) dias de atraso na entrega e/ou execução, poderá ser considerada a inexecução total do objeto;</w:t>
      </w:r>
    </w:p>
    <w:p w14:paraId="5070E219" w14:textId="77777777" w:rsidR="00EE59EA" w:rsidRPr="00EE59EA" w:rsidRDefault="00EE59EA" w:rsidP="00EE59EA">
      <w:pPr>
        <w:spacing w:after="0" w:line="240" w:lineRule="auto"/>
        <w:jc w:val="both"/>
        <w:rPr>
          <w:rFonts w:ascii="Arial" w:hAnsi="Arial" w:cs="Arial"/>
          <w:bCs/>
          <w:sz w:val="23"/>
          <w:szCs w:val="23"/>
        </w:rPr>
      </w:pPr>
      <w:r w:rsidRPr="00EE59EA">
        <w:rPr>
          <w:rFonts w:ascii="Arial" w:hAnsi="Arial" w:cs="Arial"/>
          <w:bCs/>
          <w:sz w:val="23"/>
          <w:szCs w:val="23"/>
        </w:rPr>
        <w:t xml:space="preserve">b. Em caso de inexecução total do objeto aplicar-se-á multa de até 20% (vinte por cento) sobre o valor da contratação; </w:t>
      </w:r>
    </w:p>
    <w:p w14:paraId="159EB339" w14:textId="77777777" w:rsidR="00EE59EA" w:rsidRPr="00EE59EA" w:rsidRDefault="00EE59EA" w:rsidP="00EE59EA">
      <w:pPr>
        <w:spacing w:after="0" w:line="240" w:lineRule="auto"/>
        <w:jc w:val="both"/>
        <w:rPr>
          <w:rFonts w:ascii="Arial" w:hAnsi="Arial" w:cs="Arial"/>
          <w:bCs/>
          <w:sz w:val="23"/>
          <w:szCs w:val="23"/>
        </w:rPr>
      </w:pPr>
      <w:r w:rsidRPr="00EE59EA">
        <w:rPr>
          <w:rFonts w:ascii="Arial" w:hAnsi="Arial" w:cs="Arial"/>
          <w:bCs/>
          <w:sz w:val="23"/>
          <w:szCs w:val="23"/>
        </w:rPr>
        <w:t>c. O valor da multa poderá ser descontado das faturas devidas ao COMPROMISSÁRIO FORNECEDOR.</w:t>
      </w:r>
    </w:p>
    <w:p w14:paraId="044E58E5" w14:textId="77777777" w:rsidR="00EE59EA" w:rsidRPr="00EE59EA" w:rsidRDefault="00EE59EA" w:rsidP="00EE59EA">
      <w:pPr>
        <w:spacing w:after="0" w:line="240" w:lineRule="auto"/>
        <w:jc w:val="both"/>
        <w:rPr>
          <w:rFonts w:ascii="Arial" w:hAnsi="Arial" w:cs="Arial"/>
          <w:bCs/>
          <w:sz w:val="23"/>
          <w:szCs w:val="23"/>
        </w:rPr>
      </w:pPr>
      <w:r w:rsidRPr="00EE59EA">
        <w:rPr>
          <w:rFonts w:ascii="Arial" w:hAnsi="Arial" w:cs="Arial"/>
          <w:bCs/>
          <w:sz w:val="23"/>
          <w:szCs w:val="23"/>
        </w:rPr>
        <w:t xml:space="preserve">d. Esgotados os meios administrativos para cobrança do valor devido pelo COMPROMISSÁRIO FORNECEDOR ao Município, o débito será encaminhado para inscrição em dívida ativa; </w:t>
      </w:r>
    </w:p>
    <w:p w14:paraId="4CB4EBBC" w14:textId="77777777" w:rsidR="00EE59EA" w:rsidRPr="00EE59EA" w:rsidRDefault="00EE59EA" w:rsidP="00EE59EA">
      <w:pPr>
        <w:spacing w:after="0" w:line="240" w:lineRule="auto"/>
        <w:jc w:val="both"/>
        <w:rPr>
          <w:rFonts w:ascii="Arial" w:hAnsi="Arial" w:cs="Arial"/>
          <w:bCs/>
          <w:sz w:val="23"/>
          <w:szCs w:val="23"/>
        </w:rPr>
      </w:pPr>
      <w:r w:rsidRPr="00EE59EA">
        <w:rPr>
          <w:rFonts w:ascii="Arial" w:hAnsi="Arial" w:cs="Arial"/>
          <w:bCs/>
          <w:sz w:val="23"/>
          <w:szCs w:val="23"/>
        </w:rPr>
        <w:t xml:space="preserve">e. A contratação, sem prejuízo das multas e demais cominações legais previstas neste termo de referência, poderá ser rescindida unilateralmente, por ato formal da Administração, nos casos enumerados no art. 78, inciso I a XII e XVII, da Lei nº 8.666/93; </w:t>
      </w:r>
    </w:p>
    <w:p w14:paraId="53C45B05" w14:textId="53A180ED" w:rsidR="00EE59EA" w:rsidRPr="00EE59EA" w:rsidRDefault="00EE59EA" w:rsidP="00EE59EA">
      <w:pPr>
        <w:spacing w:after="0" w:line="240" w:lineRule="auto"/>
        <w:jc w:val="both"/>
        <w:rPr>
          <w:rFonts w:ascii="Arial" w:hAnsi="Arial" w:cs="Arial"/>
          <w:bCs/>
          <w:sz w:val="23"/>
          <w:szCs w:val="23"/>
        </w:rPr>
      </w:pPr>
      <w:r w:rsidRPr="00EE59EA">
        <w:rPr>
          <w:rFonts w:ascii="Arial" w:hAnsi="Arial" w:cs="Arial"/>
          <w:bCs/>
          <w:sz w:val="23"/>
          <w:szCs w:val="23"/>
        </w:rPr>
        <w:t>f. A multa pode ser aplicada isoladamente ou juntamente com as penalidades definidas nos itens “1</w:t>
      </w:r>
      <w:r>
        <w:rPr>
          <w:rFonts w:ascii="Arial" w:hAnsi="Arial" w:cs="Arial"/>
          <w:bCs/>
          <w:sz w:val="23"/>
          <w:szCs w:val="23"/>
        </w:rPr>
        <w:t>2</w:t>
      </w:r>
      <w:r w:rsidRPr="00EE59EA">
        <w:rPr>
          <w:rFonts w:ascii="Arial" w:hAnsi="Arial" w:cs="Arial"/>
          <w:bCs/>
          <w:sz w:val="23"/>
          <w:szCs w:val="23"/>
        </w:rPr>
        <w:t>.2.3”, “1</w:t>
      </w:r>
      <w:r>
        <w:rPr>
          <w:rFonts w:ascii="Arial" w:hAnsi="Arial" w:cs="Arial"/>
          <w:bCs/>
          <w:sz w:val="23"/>
          <w:szCs w:val="23"/>
        </w:rPr>
        <w:t>2</w:t>
      </w:r>
      <w:r w:rsidRPr="00EE59EA">
        <w:rPr>
          <w:rFonts w:ascii="Arial" w:hAnsi="Arial" w:cs="Arial"/>
          <w:bCs/>
          <w:sz w:val="23"/>
          <w:szCs w:val="23"/>
        </w:rPr>
        <w:t>.2.4” e “1</w:t>
      </w:r>
      <w:r>
        <w:rPr>
          <w:rFonts w:ascii="Arial" w:hAnsi="Arial" w:cs="Arial"/>
          <w:bCs/>
          <w:sz w:val="23"/>
          <w:szCs w:val="23"/>
        </w:rPr>
        <w:t>2</w:t>
      </w:r>
      <w:r w:rsidRPr="00EE59EA">
        <w:rPr>
          <w:rFonts w:ascii="Arial" w:hAnsi="Arial" w:cs="Arial"/>
          <w:bCs/>
          <w:sz w:val="23"/>
          <w:szCs w:val="23"/>
        </w:rPr>
        <w:t>.2.5” abaixo.</w:t>
      </w:r>
    </w:p>
    <w:p w14:paraId="2EE4B2D9" w14:textId="11E06F34" w:rsidR="00EE59EA" w:rsidRPr="00EE59EA" w:rsidRDefault="00EE59EA" w:rsidP="00EE59EA">
      <w:pPr>
        <w:spacing w:after="0" w:line="240" w:lineRule="auto"/>
        <w:jc w:val="both"/>
        <w:rPr>
          <w:rFonts w:ascii="Arial" w:hAnsi="Arial" w:cs="Arial"/>
          <w:bCs/>
          <w:sz w:val="23"/>
          <w:szCs w:val="23"/>
        </w:rPr>
      </w:pPr>
      <w:r w:rsidRPr="00EE59EA">
        <w:rPr>
          <w:rFonts w:ascii="Arial" w:hAnsi="Arial" w:cs="Arial"/>
          <w:bCs/>
          <w:sz w:val="23"/>
          <w:szCs w:val="23"/>
        </w:rPr>
        <w:t>1</w:t>
      </w:r>
      <w:r>
        <w:rPr>
          <w:rFonts w:ascii="Arial" w:hAnsi="Arial" w:cs="Arial"/>
          <w:bCs/>
          <w:sz w:val="23"/>
          <w:szCs w:val="23"/>
        </w:rPr>
        <w:t>2</w:t>
      </w:r>
      <w:r w:rsidRPr="00EE59EA">
        <w:rPr>
          <w:rFonts w:ascii="Arial" w:hAnsi="Arial" w:cs="Arial"/>
          <w:bCs/>
          <w:sz w:val="23"/>
          <w:szCs w:val="23"/>
        </w:rPr>
        <w:t xml:space="preserve">.2.3. SUSPENSÃO TEMPORÁRIA DE LICITAR E IMPEDIMENTO DE CONTRATAR com o Município de SÃO </w:t>
      </w:r>
      <w:r>
        <w:rPr>
          <w:rFonts w:ascii="Arial" w:hAnsi="Arial" w:cs="Arial"/>
          <w:bCs/>
          <w:sz w:val="23"/>
          <w:szCs w:val="23"/>
        </w:rPr>
        <w:t>DOMINGOS DO NORTE/ES</w:t>
      </w:r>
      <w:r w:rsidRPr="00EE59EA">
        <w:rPr>
          <w:rFonts w:ascii="Arial" w:hAnsi="Arial" w:cs="Arial"/>
          <w:bCs/>
          <w:sz w:val="23"/>
          <w:szCs w:val="23"/>
        </w:rPr>
        <w:t xml:space="preserve"> por um período de até 02 (dois) anos, nos casos de recusa nos casos de recusa quanto a assinatura do instrumento contratual, fornecimento de produtos ou prestação dos serviços; </w:t>
      </w:r>
    </w:p>
    <w:p w14:paraId="16ADF51E" w14:textId="0995C760" w:rsidR="00EE59EA" w:rsidRPr="00EE59EA" w:rsidRDefault="00EE59EA" w:rsidP="00EE59EA">
      <w:pPr>
        <w:spacing w:after="0" w:line="240" w:lineRule="auto"/>
        <w:jc w:val="both"/>
        <w:rPr>
          <w:rFonts w:ascii="Arial" w:hAnsi="Arial" w:cs="Arial"/>
          <w:bCs/>
          <w:sz w:val="23"/>
          <w:szCs w:val="23"/>
        </w:rPr>
      </w:pPr>
      <w:r w:rsidRPr="00EE59EA">
        <w:rPr>
          <w:rFonts w:ascii="Arial" w:hAnsi="Arial" w:cs="Arial"/>
          <w:bCs/>
          <w:sz w:val="23"/>
          <w:szCs w:val="23"/>
        </w:rPr>
        <w:t>1</w:t>
      </w:r>
      <w:r>
        <w:rPr>
          <w:rFonts w:ascii="Arial" w:hAnsi="Arial" w:cs="Arial"/>
          <w:bCs/>
          <w:sz w:val="23"/>
          <w:szCs w:val="23"/>
        </w:rPr>
        <w:t>2</w:t>
      </w:r>
      <w:r w:rsidRPr="00EE59EA">
        <w:rPr>
          <w:rFonts w:ascii="Arial" w:hAnsi="Arial" w:cs="Arial"/>
          <w:bCs/>
          <w:sz w:val="23"/>
          <w:szCs w:val="23"/>
        </w:rPr>
        <w:t>.2.4. DECLARAÇÃO DE INIDONEIDADE para licitar ou contratar com a Administração Pública, nos casos de prática de atos ilícitos, incluindo os atos que visam frustrar os objetivos da licitação ou contratação, tais como conluio, fraude, adulteração de documentos ou emissão de declaração falsa;</w:t>
      </w:r>
    </w:p>
    <w:p w14:paraId="2AA141E9" w14:textId="3C88A98E" w:rsidR="00EE59EA" w:rsidRPr="00EE59EA" w:rsidRDefault="00EE59EA" w:rsidP="00EE59EA">
      <w:pPr>
        <w:spacing w:after="0" w:line="240" w:lineRule="auto"/>
        <w:jc w:val="both"/>
        <w:rPr>
          <w:rFonts w:ascii="Arial" w:hAnsi="Arial" w:cs="Arial"/>
          <w:bCs/>
          <w:sz w:val="23"/>
          <w:szCs w:val="23"/>
        </w:rPr>
      </w:pPr>
      <w:r w:rsidRPr="00EE59EA">
        <w:rPr>
          <w:rFonts w:ascii="Arial" w:hAnsi="Arial" w:cs="Arial"/>
          <w:bCs/>
          <w:sz w:val="23"/>
          <w:szCs w:val="23"/>
        </w:rPr>
        <w:t>1</w:t>
      </w:r>
      <w:r>
        <w:rPr>
          <w:rFonts w:ascii="Arial" w:hAnsi="Arial" w:cs="Arial"/>
          <w:bCs/>
          <w:sz w:val="23"/>
          <w:szCs w:val="23"/>
        </w:rPr>
        <w:t>2</w:t>
      </w:r>
      <w:r w:rsidRPr="00EE59EA">
        <w:rPr>
          <w:rFonts w:ascii="Arial" w:hAnsi="Arial" w:cs="Arial"/>
          <w:bCs/>
          <w:sz w:val="23"/>
          <w:szCs w:val="23"/>
        </w:rPr>
        <w:t xml:space="preserve">.2.5. IMPEDIMENTO de licitar e contratar com o Município de SÃO </w:t>
      </w:r>
      <w:r>
        <w:rPr>
          <w:rFonts w:ascii="Arial" w:hAnsi="Arial" w:cs="Arial"/>
          <w:bCs/>
          <w:sz w:val="23"/>
          <w:szCs w:val="23"/>
        </w:rPr>
        <w:t>DOMINGOS DO NORTE</w:t>
      </w:r>
      <w:r w:rsidRPr="00EE59EA">
        <w:rPr>
          <w:rFonts w:ascii="Arial" w:hAnsi="Arial" w:cs="Arial"/>
          <w:bCs/>
          <w:sz w:val="23"/>
          <w:szCs w:val="23"/>
        </w:rPr>
        <w:t>, de acordo com o art. 7º da Lei nº 10520/2002 pelo prazo de até 05 (cinco) anos, sem prejuízo das multas previstas para a contratação, ao licitante que,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14:paraId="076A6276" w14:textId="091C250D" w:rsidR="00EE59EA" w:rsidRPr="00EE59EA" w:rsidRDefault="00EE59EA" w:rsidP="00EE59EA">
      <w:pPr>
        <w:spacing w:after="0" w:line="240" w:lineRule="auto"/>
        <w:jc w:val="both"/>
        <w:rPr>
          <w:rFonts w:ascii="Arial" w:hAnsi="Arial" w:cs="Arial"/>
          <w:bCs/>
          <w:sz w:val="23"/>
          <w:szCs w:val="23"/>
        </w:rPr>
      </w:pPr>
      <w:r w:rsidRPr="00EE59EA">
        <w:rPr>
          <w:rFonts w:ascii="Arial" w:hAnsi="Arial" w:cs="Arial"/>
          <w:bCs/>
          <w:sz w:val="23"/>
          <w:szCs w:val="23"/>
        </w:rPr>
        <w:t>1</w:t>
      </w:r>
      <w:r>
        <w:rPr>
          <w:rFonts w:ascii="Arial" w:hAnsi="Arial" w:cs="Arial"/>
          <w:bCs/>
          <w:sz w:val="23"/>
          <w:szCs w:val="23"/>
        </w:rPr>
        <w:t>2</w:t>
      </w:r>
      <w:r w:rsidRPr="00EE59EA">
        <w:rPr>
          <w:rFonts w:ascii="Arial" w:hAnsi="Arial" w:cs="Arial"/>
          <w:bCs/>
          <w:sz w:val="23"/>
          <w:szCs w:val="23"/>
        </w:rPr>
        <w:t>.2.6. Da aplicação de penalidade caberá recurso, conforme disposto no Art.109, da Lei Federal nº 8.666/1993 e suas alterações;</w:t>
      </w:r>
    </w:p>
    <w:p w14:paraId="1750020A" w14:textId="25FECAFE" w:rsidR="00EE59EA" w:rsidRPr="00EE59EA" w:rsidRDefault="00EE59EA" w:rsidP="00EE59EA">
      <w:pPr>
        <w:spacing w:after="0" w:line="240" w:lineRule="auto"/>
        <w:jc w:val="both"/>
        <w:rPr>
          <w:rFonts w:ascii="Arial" w:hAnsi="Arial" w:cs="Arial"/>
          <w:bCs/>
          <w:sz w:val="23"/>
          <w:szCs w:val="23"/>
        </w:rPr>
      </w:pPr>
      <w:r w:rsidRPr="00EE59EA">
        <w:rPr>
          <w:rFonts w:ascii="Arial" w:hAnsi="Arial" w:cs="Arial"/>
          <w:bCs/>
          <w:sz w:val="23"/>
          <w:szCs w:val="23"/>
        </w:rPr>
        <w:t>1</w:t>
      </w:r>
      <w:r>
        <w:rPr>
          <w:rFonts w:ascii="Arial" w:hAnsi="Arial" w:cs="Arial"/>
          <w:bCs/>
          <w:sz w:val="23"/>
          <w:szCs w:val="23"/>
        </w:rPr>
        <w:t>2</w:t>
      </w:r>
      <w:r w:rsidRPr="00EE59EA">
        <w:rPr>
          <w:rFonts w:ascii="Arial" w:hAnsi="Arial" w:cs="Arial"/>
          <w:bCs/>
          <w:sz w:val="23"/>
          <w:szCs w:val="23"/>
        </w:rPr>
        <w:t>.2.7. As sanções administrativas somente serão aplicadas pela Municipalidade, através do Chefe do Poder Executivo, após a devida notificação e o transcurso do prazo estabelecido para a defesa prévia;</w:t>
      </w:r>
    </w:p>
    <w:p w14:paraId="736B03CF" w14:textId="30839155" w:rsidR="00EE59EA" w:rsidRPr="00EE59EA" w:rsidRDefault="00EE59EA" w:rsidP="00EE59EA">
      <w:pPr>
        <w:spacing w:after="0" w:line="240" w:lineRule="auto"/>
        <w:jc w:val="both"/>
        <w:rPr>
          <w:rFonts w:ascii="Arial" w:hAnsi="Arial" w:cs="Arial"/>
          <w:bCs/>
          <w:sz w:val="23"/>
          <w:szCs w:val="23"/>
        </w:rPr>
      </w:pPr>
      <w:r w:rsidRPr="00EE59EA">
        <w:rPr>
          <w:rFonts w:ascii="Arial" w:hAnsi="Arial" w:cs="Arial"/>
          <w:bCs/>
          <w:sz w:val="23"/>
          <w:szCs w:val="23"/>
        </w:rPr>
        <w:t>1</w:t>
      </w:r>
      <w:r>
        <w:rPr>
          <w:rFonts w:ascii="Arial" w:hAnsi="Arial" w:cs="Arial"/>
          <w:bCs/>
          <w:sz w:val="23"/>
          <w:szCs w:val="23"/>
        </w:rPr>
        <w:t>2</w:t>
      </w:r>
      <w:r w:rsidRPr="00EE59EA">
        <w:rPr>
          <w:rFonts w:ascii="Arial" w:hAnsi="Arial" w:cs="Arial"/>
          <w:bCs/>
          <w:sz w:val="23"/>
          <w:szCs w:val="23"/>
        </w:rPr>
        <w:t>.2.8. A notificação deverá ocorrer pessoalmente ou por correspondência com aviso de recebimento, onde será indicada a conduta considerada irregular, a motivação e a espécie de sanção administrativa que se pretende aplicar, o prazo e o local de entrega das razões de defesa;</w:t>
      </w:r>
    </w:p>
    <w:p w14:paraId="6B7E15A8" w14:textId="239F6EBB" w:rsidR="00EE59EA" w:rsidRPr="00EE59EA" w:rsidRDefault="00EE59EA" w:rsidP="00EE59EA">
      <w:pPr>
        <w:spacing w:after="0" w:line="240" w:lineRule="auto"/>
        <w:jc w:val="both"/>
        <w:rPr>
          <w:rFonts w:ascii="Arial" w:hAnsi="Arial" w:cs="Arial"/>
          <w:bCs/>
          <w:sz w:val="23"/>
          <w:szCs w:val="23"/>
        </w:rPr>
      </w:pPr>
      <w:r w:rsidRPr="00EE59EA">
        <w:rPr>
          <w:rFonts w:ascii="Arial" w:hAnsi="Arial" w:cs="Arial"/>
          <w:bCs/>
          <w:sz w:val="23"/>
          <w:szCs w:val="23"/>
        </w:rPr>
        <w:t>1</w:t>
      </w:r>
      <w:r>
        <w:rPr>
          <w:rFonts w:ascii="Arial" w:hAnsi="Arial" w:cs="Arial"/>
          <w:bCs/>
          <w:sz w:val="23"/>
          <w:szCs w:val="23"/>
        </w:rPr>
        <w:t>2</w:t>
      </w:r>
      <w:r w:rsidRPr="00EE59EA">
        <w:rPr>
          <w:rFonts w:ascii="Arial" w:hAnsi="Arial" w:cs="Arial"/>
          <w:bCs/>
          <w:sz w:val="23"/>
          <w:szCs w:val="23"/>
        </w:rPr>
        <w:t>.2.9. O prazo para apresentação da defesa prévia será de 05(cinco) dias úteis a contar da intimação, onde deverá ser observada a regra da contagem do prazo estabelecida no Art.110, da Lei Federal nº 8.666/1993 e suas alterações.</w:t>
      </w:r>
    </w:p>
    <w:p w14:paraId="61454765" w14:textId="0F010071" w:rsidR="00EE59EA" w:rsidRPr="00A34415" w:rsidRDefault="00EE59EA" w:rsidP="00EE59EA">
      <w:pPr>
        <w:spacing w:after="0" w:line="240" w:lineRule="auto"/>
        <w:jc w:val="both"/>
        <w:rPr>
          <w:rFonts w:ascii="Arial" w:hAnsi="Arial" w:cs="Arial"/>
          <w:bCs/>
          <w:sz w:val="23"/>
          <w:szCs w:val="23"/>
        </w:rPr>
      </w:pPr>
      <w:r w:rsidRPr="00EE59EA">
        <w:rPr>
          <w:rFonts w:ascii="Arial" w:hAnsi="Arial" w:cs="Arial"/>
          <w:bCs/>
          <w:sz w:val="23"/>
          <w:szCs w:val="23"/>
        </w:rPr>
        <w:t>1</w:t>
      </w:r>
      <w:r>
        <w:rPr>
          <w:rFonts w:ascii="Arial" w:hAnsi="Arial" w:cs="Arial"/>
          <w:bCs/>
          <w:sz w:val="23"/>
          <w:szCs w:val="23"/>
        </w:rPr>
        <w:t>2</w:t>
      </w:r>
      <w:r w:rsidRPr="00EE59EA">
        <w:rPr>
          <w:rFonts w:ascii="Arial" w:hAnsi="Arial" w:cs="Arial"/>
          <w:bCs/>
          <w:sz w:val="23"/>
          <w:szCs w:val="23"/>
        </w:rPr>
        <w:t>.2.10 - A aplicação da sanção declaração de inidoneidade compete exclusivamente ao Chefe do Poder Executivo, facultada a defesa do interessado no respectivo processo, no prazo de 10 (dez) dias da abertura de vista, podendo a reabilitação ser requerida após 02 (dois) anos de sua aplicação.</w:t>
      </w:r>
    </w:p>
    <w:p w14:paraId="598220F7" w14:textId="77777777" w:rsidR="008D4CD7" w:rsidRPr="00EE4B19" w:rsidRDefault="008D4CD7" w:rsidP="008D4CD7">
      <w:pPr>
        <w:tabs>
          <w:tab w:val="left" w:pos="1182"/>
        </w:tabs>
        <w:spacing w:after="0" w:line="240" w:lineRule="auto"/>
        <w:jc w:val="both"/>
        <w:rPr>
          <w:rFonts w:ascii="Arial" w:hAnsi="Arial" w:cs="Arial"/>
          <w:b/>
          <w:i/>
          <w:iCs/>
          <w:sz w:val="23"/>
          <w:szCs w:val="23"/>
          <w:u w:val="single"/>
        </w:rPr>
      </w:pPr>
      <w:r w:rsidRPr="00EE4B19">
        <w:rPr>
          <w:rFonts w:ascii="Arial" w:hAnsi="Arial" w:cs="Arial"/>
          <w:b/>
          <w:i/>
          <w:iCs/>
          <w:sz w:val="23"/>
          <w:szCs w:val="23"/>
          <w:u w:val="single"/>
        </w:rPr>
        <w:t>CLÁUSULA DÉCIMA TERCEIRA: DA SUBCONTRATAÇÃO</w:t>
      </w:r>
    </w:p>
    <w:p w14:paraId="0C7D31FB" w14:textId="347AB975" w:rsidR="008D4CD7" w:rsidRPr="00A34415" w:rsidRDefault="008D4CD7" w:rsidP="008D4CD7">
      <w:pPr>
        <w:tabs>
          <w:tab w:val="left" w:pos="1182"/>
        </w:tabs>
        <w:spacing w:after="0" w:line="240" w:lineRule="auto"/>
        <w:jc w:val="both"/>
        <w:rPr>
          <w:rFonts w:ascii="Arial" w:hAnsi="Arial" w:cs="Arial"/>
          <w:sz w:val="23"/>
          <w:szCs w:val="23"/>
        </w:rPr>
      </w:pPr>
      <w:r w:rsidRPr="00EE4B19">
        <w:rPr>
          <w:rFonts w:ascii="Arial" w:hAnsi="Arial" w:cs="Arial"/>
          <w:sz w:val="23"/>
          <w:szCs w:val="23"/>
        </w:rPr>
        <w:t xml:space="preserve">13.1. -Por questões de compatibilidade, a contratação dar-se-á com uma única </w:t>
      </w:r>
      <w:r w:rsidR="00EE59EA" w:rsidRPr="00EE4B19">
        <w:rPr>
          <w:rFonts w:ascii="Arial" w:hAnsi="Arial" w:cs="Arial"/>
          <w:b/>
          <w:bCs/>
          <w:sz w:val="23"/>
          <w:szCs w:val="23"/>
        </w:rPr>
        <w:t>CONTRATADA</w:t>
      </w:r>
      <w:r w:rsidR="00EE59EA" w:rsidRPr="00EE4B19">
        <w:rPr>
          <w:rFonts w:ascii="Arial" w:hAnsi="Arial" w:cs="Arial"/>
          <w:sz w:val="23"/>
          <w:szCs w:val="23"/>
        </w:rPr>
        <w:t>, não</w:t>
      </w:r>
      <w:r w:rsidRPr="00EE4B19">
        <w:rPr>
          <w:rFonts w:ascii="Arial" w:hAnsi="Arial" w:cs="Arial"/>
          <w:sz w:val="23"/>
          <w:szCs w:val="23"/>
        </w:rPr>
        <w:t xml:space="preserve"> sendo permitida a subcontratação total ou parcial do objeto.</w:t>
      </w:r>
    </w:p>
    <w:p w14:paraId="39F32F45" w14:textId="77777777" w:rsidR="008D4CD7" w:rsidRPr="00EE4B19" w:rsidRDefault="008D4CD7" w:rsidP="008D4CD7">
      <w:pPr>
        <w:tabs>
          <w:tab w:val="left" w:pos="1182"/>
        </w:tabs>
        <w:spacing w:after="0" w:line="240" w:lineRule="auto"/>
        <w:jc w:val="both"/>
        <w:rPr>
          <w:rFonts w:ascii="Arial" w:hAnsi="Arial" w:cs="Arial"/>
          <w:b/>
          <w:sz w:val="23"/>
          <w:szCs w:val="23"/>
          <w:u w:val="single"/>
        </w:rPr>
      </w:pPr>
      <w:r w:rsidRPr="00EE4B19">
        <w:rPr>
          <w:rFonts w:ascii="Arial" w:hAnsi="Arial" w:cs="Arial"/>
          <w:b/>
          <w:sz w:val="23"/>
          <w:szCs w:val="23"/>
          <w:u w:val="single"/>
        </w:rPr>
        <w:lastRenderedPageBreak/>
        <w:t>CLÁUSULA DÉCIMA QUARTA: DA RESPONSABILIDADE DA CONTRATADA</w:t>
      </w:r>
    </w:p>
    <w:p w14:paraId="7B56CFDE" w14:textId="63297F24" w:rsidR="008D4CD7" w:rsidRPr="00EE4B19" w:rsidRDefault="008D4CD7" w:rsidP="008D4CD7">
      <w:pPr>
        <w:tabs>
          <w:tab w:val="left" w:pos="1182"/>
        </w:tabs>
        <w:spacing w:after="0" w:line="240" w:lineRule="auto"/>
        <w:jc w:val="both"/>
        <w:rPr>
          <w:rFonts w:ascii="Arial" w:hAnsi="Arial" w:cs="Arial"/>
          <w:sz w:val="23"/>
          <w:szCs w:val="23"/>
        </w:rPr>
      </w:pPr>
      <w:r w:rsidRPr="00EE4B19">
        <w:rPr>
          <w:rFonts w:ascii="Arial" w:hAnsi="Arial" w:cs="Arial"/>
          <w:sz w:val="23"/>
          <w:szCs w:val="23"/>
        </w:rPr>
        <w:t>1</w:t>
      </w:r>
      <w:r w:rsidR="00EE59EA">
        <w:rPr>
          <w:rFonts w:ascii="Arial" w:hAnsi="Arial" w:cs="Arial"/>
          <w:sz w:val="23"/>
          <w:szCs w:val="23"/>
        </w:rPr>
        <w:t>4</w:t>
      </w:r>
      <w:r w:rsidRPr="00EE4B19">
        <w:rPr>
          <w:rFonts w:ascii="Arial" w:hAnsi="Arial" w:cs="Arial"/>
          <w:sz w:val="23"/>
          <w:szCs w:val="23"/>
        </w:rPr>
        <w:t xml:space="preserve">.1. A </w:t>
      </w:r>
      <w:r w:rsidRPr="00EE4B19">
        <w:rPr>
          <w:rFonts w:ascii="Arial" w:hAnsi="Arial" w:cs="Arial"/>
          <w:b/>
          <w:bCs/>
          <w:sz w:val="23"/>
          <w:szCs w:val="23"/>
        </w:rPr>
        <w:t>CONTRATADA</w:t>
      </w:r>
      <w:r w:rsidRPr="00EE4B19">
        <w:rPr>
          <w:rFonts w:ascii="Arial" w:hAnsi="Arial" w:cs="Arial"/>
          <w:sz w:val="23"/>
          <w:szCs w:val="23"/>
        </w:rPr>
        <w:t xml:space="preserve"> assumirá integral responsabilidade por danos causados ao </w:t>
      </w:r>
      <w:r w:rsidRPr="00EE4B19">
        <w:rPr>
          <w:rFonts w:ascii="Arial" w:hAnsi="Arial" w:cs="Arial"/>
          <w:b/>
          <w:bCs/>
          <w:sz w:val="23"/>
          <w:szCs w:val="23"/>
        </w:rPr>
        <w:t>CONTRATANTE</w:t>
      </w:r>
      <w:r w:rsidRPr="00EE4B19">
        <w:rPr>
          <w:rFonts w:ascii="Arial" w:hAnsi="Arial" w:cs="Arial"/>
          <w:sz w:val="23"/>
          <w:szCs w:val="23"/>
        </w:rPr>
        <w:t xml:space="preserve"> e/ou a terceiros, decorrentes dos serviços de forma parcial ou total, isentando-o de todas as reclamações que surjam subsequentemente, sejam elas resultantes de atos de seus prepostos, ou de qualquer pessoa física ou jurídica envolvida na prestação dos serviços.</w:t>
      </w:r>
    </w:p>
    <w:p w14:paraId="4C71778D" w14:textId="77777777" w:rsidR="008D4CD7" w:rsidRPr="00EE4B19" w:rsidRDefault="008D4CD7" w:rsidP="008D4CD7">
      <w:pPr>
        <w:tabs>
          <w:tab w:val="left" w:pos="1182"/>
        </w:tabs>
        <w:spacing w:after="0" w:line="240" w:lineRule="auto"/>
        <w:jc w:val="both"/>
        <w:rPr>
          <w:rFonts w:ascii="Arial" w:hAnsi="Arial" w:cs="Arial"/>
          <w:b/>
          <w:sz w:val="23"/>
          <w:szCs w:val="23"/>
          <w:u w:val="single"/>
        </w:rPr>
      </w:pPr>
      <w:r w:rsidRPr="00EE4B19">
        <w:rPr>
          <w:rFonts w:ascii="Arial" w:hAnsi="Arial" w:cs="Arial"/>
          <w:b/>
          <w:sz w:val="23"/>
          <w:szCs w:val="23"/>
          <w:u w:val="single"/>
        </w:rPr>
        <w:t>CLÁUSULA DÉCIMA QUINTA: DA RESCISÃO</w:t>
      </w:r>
    </w:p>
    <w:p w14:paraId="38043876" w14:textId="7959F3A9" w:rsidR="008D4CD7" w:rsidRPr="00EE4B19" w:rsidRDefault="008D4CD7" w:rsidP="008D4CD7">
      <w:pPr>
        <w:tabs>
          <w:tab w:val="left" w:pos="1182"/>
        </w:tabs>
        <w:spacing w:after="0" w:line="240" w:lineRule="auto"/>
        <w:jc w:val="both"/>
        <w:rPr>
          <w:rFonts w:ascii="Arial" w:hAnsi="Arial" w:cs="Arial"/>
          <w:sz w:val="23"/>
          <w:szCs w:val="23"/>
        </w:rPr>
      </w:pPr>
      <w:r w:rsidRPr="00EE4B19">
        <w:rPr>
          <w:rFonts w:ascii="Arial" w:hAnsi="Arial" w:cs="Arial"/>
          <w:sz w:val="23"/>
          <w:szCs w:val="23"/>
        </w:rPr>
        <w:t>1</w:t>
      </w:r>
      <w:r w:rsidR="00EE59EA">
        <w:rPr>
          <w:rFonts w:ascii="Arial" w:hAnsi="Arial" w:cs="Arial"/>
          <w:sz w:val="23"/>
          <w:szCs w:val="23"/>
        </w:rPr>
        <w:t>5</w:t>
      </w:r>
      <w:r w:rsidRPr="00EE4B19">
        <w:rPr>
          <w:rFonts w:ascii="Arial" w:hAnsi="Arial" w:cs="Arial"/>
          <w:sz w:val="23"/>
          <w:szCs w:val="23"/>
        </w:rPr>
        <w:t>.1. Caberá a rescisão de Contrato na ocorrência de quaisquer motivos relacionados no art. 78 da Lei 8.666/1.993.</w:t>
      </w:r>
    </w:p>
    <w:p w14:paraId="14F6D159" w14:textId="238B86CD" w:rsidR="008D4CD7" w:rsidRPr="00EE4B19" w:rsidRDefault="008D4CD7" w:rsidP="008D4CD7">
      <w:pPr>
        <w:tabs>
          <w:tab w:val="left" w:pos="1182"/>
        </w:tabs>
        <w:spacing w:after="0" w:line="240" w:lineRule="auto"/>
        <w:jc w:val="both"/>
        <w:rPr>
          <w:rFonts w:ascii="Arial" w:hAnsi="Arial" w:cs="Arial"/>
          <w:sz w:val="23"/>
          <w:szCs w:val="23"/>
        </w:rPr>
      </w:pPr>
      <w:r w:rsidRPr="00EE4B19">
        <w:rPr>
          <w:rFonts w:ascii="Arial" w:hAnsi="Arial" w:cs="Arial"/>
          <w:sz w:val="23"/>
          <w:szCs w:val="23"/>
        </w:rPr>
        <w:t>1</w:t>
      </w:r>
      <w:r w:rsidR="00EE59EA">
        <w:rPr>
          <w:rFonts w:ascii="Arial" w:hAnsi="Arial" w:cs="Arial"/>
          <w:sz w:val="23"/>
          <w:szCs w:val="23"/>
        </w:rPr>
        <w:t>5</w:t>
      </w:r>
      <w:r w:rsidRPr="00EE4B19">
        <w:rPr>
          <w:rFonts w:ascii="Arial" w:hAnsi="Arial" w:cs="Arial"/>
          <w:sz w:val="23"/>
          <w:szCs w:val="23"/>
        </w:rPr>
        <w:t>.2. A rescisão do Contrato poderá ser:</w:t>
      </w:r>
    </w:p>
    <w:p w14:paraId="5BCA0BF0" w14:textId="505630D2" w:rsidR="008D4CD7" w:rsidRPr="00EE4B19" w:rsidRDefault="008D4CD7" w:rsidP="008D4CD7">
      <w:pPr>
        <w:tabs>
          <w:tab w:val="left" w:pos="1182"/>
        </w:tabs>
        <w:spacing w:after="0" w:line="240" w:lineRule="auto"/>
        <w:jc w:val="both"/>
        <w:rPr>
          <w:rFonts w:ascii="Arial" w:hAnsi="Arial" w:cs="Arial"/>
          <w:sz w:val="23"/>
          <w:szCs w:val="23"/>
        </w:rPr>
      </w:pPr>
      <w:r w:rsidRPr="00EE4B19">
        <w:rPr>
          <w:rFonts w:ascii="Arial" w:hAnsi="Arial" w:cs="Arial"/>
          <w:sz w:val="23"/>
          <w:szCs w:val="23"/>
        </w:rPr>
        <w:t>1</w:t>
      </w:r>
      <w:r w:rsidR="00EE59EA">
        <w:rPr>
          <w:rFonts w:ascii="Arial" w:hAnsi="Arial" w:cs="Arial"/>
          <w:sz w:val="23"/>
          <w:szCs w:val="23"/>
        </w:rPr>
        <w:t>5</w:t>
      </w:r>
      <w:r w:rsidRPr="00EE4B19">
        <w:rPr>
          <w:rFonts w:ascii="Arial" w:hAnsi="Arial" w:cs="Arial"/>
          <w:sz w:val="23"/>
          <w:szCs w:val="23"/>
        </w:rPr>
        <w:t xml:space="preserve">.2.1. Determinada por ato unilateral e escrito do </w:t>
      </w:r>
      <w:r w:rsidRPr="00EE4B19">
        <w:rPr>
          <w:rFonts w:ascii="Arial" w:hAnsi="Arial" w:cs="Arial"/>
          <w:b/>
          <w:bCs/>
          <w:sz w:val="23"/>
          <w:szCs w:val="23"/>
        </w:rPr>
        <w:t>CONTRATANTE</w:t>
      </w:r>
      <w:r w:rsidRPr="00EE4B19">
        <w:rPr>
          <w:rFonts w:ascii="Arial" w:hAnsi="Arial" w:cs="Arial"/>
          <w:sz w:val="23"/>
          <w:szCs w:val="23"/>
        </w:rPr>
        <w:t xml:space="preserve"> nos casos enumerados nos incisos I a XI e XVII do art. 78 da Lei 8.666/1.993;</w:t>
      </w:r>
    </w:p>
    <w:p w14:paraId="7138D066" w14:textId="12C3E58D" w:rsidR="008D4CD7" w:rsidRPr="00EE4B19" w:rsidRDefault="008D4CD7" w:rsidP="008D4CD7">
      <w:pPr>
        <w:tabs>
          <w:tab w:val="left" w:pos="1182"/>
        </w:tabs>
        <w:spacing w:after="0" w:line="240" w:lineRule="auto"/>
        <w:jc w:val="both"/>
        <w:rPr>
          <w:rFonts w:ascii="Arial" w:hAnsi="Arial" w:cs="Arial"/>
          <w:sz w:val="23"/>
          <w:szCs w:val="23"/>
        </w:rPr>
      </w:pPr>
      <w:r w:rsidRPr="00EE4B19">
        <w:rPr>
          <w:rFonts w:ascii="Arial" w:hAnsi="Arial" w:cs="Arial"/>
          <w:sz w:val="23"/>
          <w:szCs w:val="23"/>
        </w:rPr>
        <w:t>1</w:t>
      </w:r>
      <w:r w:rsidR="00EE59EA">
        <w:rPr>
          <w:rFonts w:ascii="Arial" w:hAnsi="Arial" w:cs="Arial"/>
          <w:sz w:val="23"/>
          <w:szCs w:val="23"/>
        </w:rPr>
        <w:t>5</w:t>
      </w:r>
      <w:r w:rsidRPr="00EE4B19">
        <w:rPr>
          <w:rFonts w:ascii="Arial" w:hAnsi="Arial" w:cs="Arial"/>
          <w:sz w:val="23"/>
          <w:szCs w:val="23"/>
        </w:rPr>
        <w:t>.2.2. Amigável por acordo entre as partes, reduzida a termo no processo da licitação, desde que haja conveniência para a Administração;</w:t>
      </w:r>
    </w:p>
    <w:p w14:paraId="2B9FCD92" w14:textId="35E5B1E0" w:rsidR="008D4CD7" w:rsidRPr="00EE4B19" w:rsidRDefault="008D4CD7" w:rsidP="008D4CD7">
      <w:pPr>
        <w:tabs>
          <w:tab w:val="left" w:pos="1182"/>
        </w:tabs>
        <w:spacing w:after="0" w:line="240" w:lineRule="auto"/>
        <w:jc w:val="both"/>
        <w:rPr>
          <w:rFonts w:ascii="Arial" w:hAnsi="Arial" w:cs="Arial"/>
          <w:sz w:val="23"/>
          <w:szCs w:val="23"/>
        </w:rPr>
      </w:pPr>
      <w:r w:rsidRPr="00EE4B19">
        <w:rPr>
          <w:rFonts w:ascii="Arial" w:hAnsi="Arial" w:cs="Arial"/>
          <w:sz w:val="23"/>
          <w:szCs w:val="23"/>
        </w:rPr>
        <w:t>1</w:t>
      </w:r>
      <w:r w:rsidR="00EE59EA">
        <w:rPr>
          <w:rFonts w:ascii="Arial" w:hAnsi="Arial" w:cs="Arial"/>
          <w:sz w:val="23"/>
          <w:szCs w:val="23"/>
        </w:rPr>
        <w:t>5</w:t>
      </w:r>
      <w:r w:rsidRPr="00EE4B19">
        <w:rPr>
          <w:rFonts w:ascii="Arial" w:hAnsi="Arial" w:cs="Arial"/>
          <w:sz w:val="23"/>
          <w:szCs w:val="23"/>
        </w:rPr>
        <w:t>.2.3. Judicial, nos termos da Legislação.</w:t>
      </w:r>
    </w:p>
    <w:p w14:paraId="2C9E1EE6" w14:textId="542F06A6" w:rsidR="008D4CD7" w:rsidRPr="00EE4B19" w:rsidRDefault="008D4CD7" w:rsidP="008D4CD7">
      <w:pPr>
        <w:tabs>
          <w:tab w:val="left" w:pos="1182"/>
        </w:tabs>
        <w:spacing w:after="0" w:line="240" w:lineRule="auto"/>
        <w:jc w:val="both"/>
        <w:rPr>
          <w:rFonts w:ascii="Arial" w:hAnsi="Arial" w:cs="Arial"/>
          <w:sz w:val="23"/>
          <w:szCs w:val="23"/>
        </w:rPr>
      </w:pPr>
      <w:r w:rsidRPr="00EE4B19">
        <w:rPr>
          <w:rFonts w:ascii="Arial" w:hAnsi="Arial" w:cs="Arial"/>
          <w:sz w:val="23"/>
          <w:szCs w:val="23"/>
        </w:rPr>
        <w:t>1</w:t>
      </w:r>
      <w:r w:rsidR="00EE59EA">
        <w:rPr>
          <w:rFonts w:ascii="Arial" w:hAnsi="Arial" w:cs="Arial"/>
          <w:sz w:val="23"/>
          <w:szCs w:val="23"/>
        </w:rPr>
        <w:t>5</w:t>
      </w:r>
      <w:r w:rsidRPr="00EE4B19">
        <w:rPr>
          <w:rFonts w:ascii="Arial" w:hAnsi="Arial" w:cs="Arial"/>
          <w:sz w:val="23"/>
          <w:szCs w:val="23"/>
        </w:rPr>
        <w:t>.3. Quando a rescisão ocorrer com base nos incisos XII a XVII do art. 78 da Lei 8.666/1.993, sem que haja culpa da contratada, será esta ressarcida dos prejuízos regulamentares comprovados que houver sofrido, tendo direito a:</w:t>
      </w:r>
    </w:p>
    <w:p w14:paraId="4914349F" w14:textId="77777777" w:rsidR="008D4CD7" w:rsidRPr="00EE4B19" w:rsidRDefault="008D4CD7" w:rsidP="008D4CD7">
      <w:pPr>
        <w:tabs>
          <w:tab w:val="left" w:pos="1182"/>
        </w:tabs>
        <w:spacing w:after="0" w:line="240" w:lineRule="auto"/>
        <w:jc w:val="both"/>
        <w:rPr>
          <w:rFonts w:ascii="Arial" w:hAnsi="Arial" w:cs="Arial"/>
          <w:sz w:val="23"/>
          <w:szCs w:val="23"/>
        </w:rPr>
      </w:pPr>
      <w:r w:rsidRPr="00EE4B19">
        <w:rPr>
          <w:rFonts w:ascii="Arial" w:hAnsi="Arial" w:cs="Arial"/>
          <w:sz w:val="23"/>
          <w:szCs w:val="23"/>
        </w:rPr>
        <w:t>a) Pagamentos devidos pela execução do contrato até a data da rescisão;</w:t>
      </w:r>
    </w:p>
    <w:p w14:paraId="27339426" w14:textId="77777777" w:rsidR="008D4CD7" w:rsidRPr="00EE4B19" w:rsidRDefault="008D4CD7" w:rsidP="008D4CD7">
      <w:pPr>
        <w:tabs>
          <w:tab w:val="left" w:pos="1182"/>
        </w:tabs>
        <w:spacing w:after="0" w:line="240" w:lineRule="auto"/>
        <w:jc w:val="both"/>
        <w:rPr>
          <w:rFonts w:ascii="Arial" w:hAnsi="Arial" w:cs="Arial"/>
          <w:sz w:val="23"/>
          <w:szCs w:val="23"/>
        </w:rPr>
      </w:pPr>
      <w:r w:rsidRPr="00EE4B19">
        <w:rPr>
          <w:rFonts w:ascii="Arial" w:hAnsi="Arial" w:cs="Arial"/>
          <w:sz w:val="23"/>
          <w:szCs w:val="23"/>
        </w:rPr>
        <w:t>b) Pagamento do custo da desmobilização, se houver.</w:t>
      </w:r>
    </w:p>
    <w:p w14:paraId="00C74E39" w14:textId="6CDC84A2" w:rsidR="008D4CD7" w:rsidRPr="00EE4B19" w:rsidRDefault="008D4CD7" w:rsidP="008D4CD7">
      <w:pPr>
        <w:tabs>
          <w:tab w:val="left" w:pos="1182"/>
        </w:tabs>
        <w:spacing w:after="0" w:line="240" w:lineRule="auto"/>
        <w:jc w:val="both"/>
        <w:rPr>
          <w:rFonts w:ascii="Arial" w:hAnsi="Arial" w:cs="Arial"/>
          <w:sz w:val="23"/>
          <w:szCs w:val="23"/>
        </w:rPr>
      </w:pPr>
      <w:r w:rsidRPr="00EE4B19">
        <w:rPr>
          <w:rFonts w:ascii="Arial" w:hAnsi="Arial" w:cs="Arial"/>
          <w:sz w:val="23"/>
          <w:szCs w:val="23"/>
        </w:rPr>
        <w:t>1</w:t>
      </w:r>
      <w:r w:rsidR="00EE59EA">
        <w:rPr>
          <w:rFonts w:ascii="Arial" w:hAnsi="Arial" w:cs="Arial"/>
          <w:sz w:val="23"/>
          <w:szCs w:val="23"/>
        </w:rPr>
        <w:t>5</w:t>
      </w:r>
      <w:r w:rsidRPr="00EE4B19">
        <w:rPr>
          <w:rFonts w:ascii="Arial" w:hAnsi="Arial" w:cs="Arial"/>
          <w:sz w:val="23"/>
          <w:szCs w:val="23"/>
        </w:rPr>
        <w:t xml:space="preserve">.4. A </w:t>
      </w:r>
      <w:r w:rsidRPr="00EE4B19">
        <w:rPr>
          <w:rFonts w:ascii="Arial" w:hAnsi="Arial" w:cs="Arial"/>
          <w:b/>
          <w:i/>
          <w:sz w:val="23"/>
          <w:szCs w:val="23"/>
        </w:rPr>
        <w:t>CONTRATADA</w:t>
      </w:r>
      <w:r w:rsidRPr="00EE4B19">
        <w:rPr>
          <w:rFonts w:ascii="Arial" w:hAnsi="Arial" w:cs="Arial"/>
          <w:sz w:val="23"/>
          <w:szCs w:val="23"/>
        </w:rPr>
        <w:t xml:space="preserve"> reconhece os direitos da </w:t>
      </w:r>
      <w:r w:rsidRPr="00EE4B19">
        <w:rPr>
          <w:rFonts w:ascii="Arial" w:hAnsi="Arial" w:cs="Arial"/>
          <w:b/>
          <w:i/>
          <w:sz w:val="23"/>
          <w:szCs w:val="23"/>
        </w:rPr>
        <w:t>CONTRATANTE</w:t>
      </w:r>
      <w:r w:rsidRPr="00EE4B19">
        <w:rPr>
          <w:rFonts w:ascii="Arial" w:hAnsi="Arial" w:cs="Arial"/>
          <w:sz w:val="23"/>
          <w:szCs w:val="23"/>
        </w:rPr>
        <w:t xml:space="preserve"> em caso de rescisão administrativa prevista no art. 77 da Lei nº 8.666, de 1993.</w:t>
      </w:r>
    </w:p>
    <w:p w14:paraId="7910A111" w14:textId="41FAC26C" w:rsidR="008D4CD7" w:rsidRPr="00EE4B19" w:rsidRDefault="008D4CD7" w:rsidP="008D4CD7">
      <w:pPr>
        <w:tabs>
          <w:tab w:val="left" w:pos="1182"/>
        </w:tabs>
        <w:spacing w:after="0" w:line="240" w:lineRule="auto"/>
        <w:jc w:val="both"/>
        <w:rPr>
          <w:rFonts w:ascii="Arial" w:hAnsi="Arial" w:cs="Arial"/>
          <w:sz w:val="23"/>
          <w:szCs w:val="23"/>
        </w:rPr>
      </w:pPr>
      <w:r w:rsidRPr="00EE4B19">
        <w:rPr>
          <w:rFonts w:ascii="Arial" w:hAnsi="Arial" w:cs="Arial"/>
          <w:sz w:val="23"/>
          <w:szCs w:val="23"/>
        </w:rPr>
        <w:t>1</w:t>
      </w:r>
      <w:r w:rsidR="00EE59EA">
        <w:rPr>
          <w:rFonts w:ascii="Arial" w:hAnsi="Arial" w:cs="Arial"/>
          <w:sz w:val="23"/>
          <w:szCs w:val="23"/>
        </w:rPr>
        <w:t>5</w:t>
      </w:r>
      <w:r w:rsidRPr="00EE4B19">
        <w:rPr>
          <w:rFonts w:ascii="Arial" w:hAnsi="Arial" w:cs="Arial"/>
          <w:sz w:val="23"/>
          <w:szCs w:val="23"/>
        </w:rPr>
        <w:t xml:space="preserve">.5. Os casos de rescisão contratual serão formalmente motivados, assegurando-se à </w:t>
      </w:r>
      <w:r w:rsidRPr="00EE4B19">
        <w:rPr>
          <w:rFonts w:ascii="Arial" w:hAnsi="Arial" w:cs="Arial"/>
          <w:b/>
          <w:i/>
          <w:sz w:val="23"/>
          <w:szCs w:val="23"/>
        </w:rPr>
        <w:t>CONTRATADA</w:t>
      </w:r>
      <w:r w:rsidRPr="00EE4B19">
        <w:rPr>
          <w:rFonts w:ascii="Arial" w:hAnsi="Arial" w:cs="Arial"/>
          <w:sz w:val="23"/>
          <w:szCs w:val="23"/>
        </w:rPr>
        <w:t xml:space="preserve"> o direito à prévia e ampla defesa.</w:t>
      </w:r>
    </w:p>
    <w:p w14:paraId="0E000A82" w14:textId="721F5549" w:rsidR="008D4CD7" w:rsidRPr="00EE4B19" w:rsidRDefault="008D4CD7" w:rsidP="008D4CD7">
      <w:pPr>
        <w:tabs>
          <w:tab w:val="left" w:pos="1182"/>
        </w:tabs>
        <w:spacing w:after="0" w:line="240" w:lineRule="auto"/>
        <w:jc w:val="both"/>
        <w:rPr>
          <w:rFonts w:ascii="Arial" w:hAnsi="Arial" w:cs="Arial"/>
          <w:sz w:val="23"/>
          <w:szCs w:val="23"/>
        </w:rPr>
      </w:pPr>
      <w:r w:rsidRPr="00EE4B19">
        <w:rPr>
          <w:rFonts w:ascii="Arial" w:hAnsi="Arial" w:cs="Arial"/>
          <w:sz w:val="23"/>
          <w:szCs w:val="23"/>
        </w:rPr>
        <w:t>1</w:t>
      </w:r>
      <w:r w:rsidR="00EE59EA">
        <w:rPr>
          <w:rFonts w:ascii="Arial" w:hAnsi="Arial" w:cs="Arial"/>
          <w:sz w:val="23"/>
          <w:szCs w:val="23"/>
        </w:rPr>
        <w:t>5</w:t>
      </w:r>
      <w:r w:rsidRPr="00EE4B19">
        <w:rPr>
          <w:rFonts w:ascii="Arial" w:hAnsi="Arial" w:cs="Arial"/>
          <w:sz w:val="23"/>
          <w:szCs w:val="23"/>
        </w:rPr>
        <w:t>.6. A rescisão administrativa ou amigável será precedida de autorização escrita e fundamentada da autoridade competente.</w:t>
      </w:r>
    </w:p>
    <w:p w14:paraId="329FC983" w14:textId="2696663C" w:rsidR="008D4CD7" w:rsidRPr="00EE4B19" w:rsidRDefault="008D4CD7" w:rsidP="008D4CD7">
      <w:pPr>
        <w:tabs>
          <w:tab w:val="left" w:pos="1182"/>
        </w:tabs>
        <w:spacing w:after="0" w:line="240" w:lineRule="auto"/>
        <w:jc w:val="both"/>
        <w:rPr>
          <w:rFonts w:ascii="Arial" w:hAnsi="Arial" w:cs="Arial"/>
          <w:sz w:val="23"/>
          <w:szCs w:val="23"/>
        </w:rPr>
      </w:pPr>
      <w:r w:rsidRPr="00EE4B19">
        <w:rPr>
          <w:rFonts w:ascii="Arial" w:hAnsi="Arial" w:cs="Arial"/>
          <w:sz w:val="23"/>
          <w:szCs w:val="23"/>
        </w:rPr>
        <w:t>1</w:t>
      </w:r>
      <w:r w:rsidR="00EE59EA">
        <w:rPr>
          <w:rFonts w:ascii="Arial" w:hAnsi="Arial" w:cs="Arial"/>
          <w:sz w:val="23"/>
          <w:szCs w:val="23"/>
        </w:rPr>
        <w:t>5</w:t>
      </w:r>
      <w:r w:rsidRPr="00EE4B19">
        <w:rPr>
          <w:rFonts w:ascii="Arial" w:hAnsi="Arial" w:cs="Arial"/>
          <w:sz w:val="23"/>
          <w:szCs w:val="23"/>
        </w:rPr>
        <w:t>.7. A rescisão determinada por ato unilateral e escrita da Administração, nos casos enumerados nos Incisos I a XI do art. 78 da Lei nº 8.666/1993, acarreta as consequências previstas no art. 87 do mesmo diploma legal, sem prejuízo das demais sanções previstas.</w:t>
      </w:r>
    </w:p>
    <w:p w14:paraId="724898B2" w14:textId="49FF666A" w:rsidR="008D4CD7" w:rsidRPr="00EE4B19" w:rsidRDefault="008D4CD7" w:rsidP="008D4CD7">
      <w:pPr>
        <w:tabs>
          <w:tab w:val="left" w:pos="1182"/>
        </w:tabs>
        <w:spacing w:after="0" w:line="240" w:lineRule="auto"/>
        <w:jc w:val="both"/>
        <w:rPr>
          <w:rFonts w:ascii="Arial" w:hAnsi="Arial" w:cs="Arial"/>
          <w:sz w:val="23"/>
          <w:szCs w:val="23"/>
        </w:rPr>
      </w:pPr>
      <w:r w:rsidRPr="00EE4B19">
        <w:rPr>
          <w:rFonts w:ascii="Arial" w:hAnsi="Arial" w:cs="Arial"/>
          <w:sz w:val="23"/>
          <w:szCs w:val="23"/>
        </w:rPr>
        <w:t>1</w:t>
      </w:r>
      <w:r w:rsidR="00EE59EA">
        <w:rPr>
          <w:rFonts w:ascii="Arial" w:hAnsi="Arial" w:cs="Arial"/>
          <w:sz w:val="23"/>
          <w:szCs w:val="23"/>
        </w:rPr>
        <w:t>5</w:t>
      </w:r>
      <w:r w:rsidRPr="00EE4B19">
        <w:rPr>
          <w:rFonts w:ascii="Arial" w:hAnsi="Arial" w:cs="Arial"/>
          <w:sz w:val="23"/>
          <w:szCs w:val="23"/>
        </w:rPr>
        <w:t xml:space="preserve">.8. Na hipótese de se concretizar a rescisão contratual, poderá a </w:t>
      </w:r>
      <w:r w:rsidRPr="00EE4B19">
        <w:rPr>
          <w:rFonts w:ascii="Arial" w:hAnsi="Arial" w:cs="Arial"/>
          <w:b/>
          <w:i/>
          <w:sz w:val="23"/>
          <w:szCs w:val="23"/>
        </w:rPr>
        <w:t>CONTRATANTE</w:t>
      </w:r>
      <w:r w:rsidRPr="00EE4B19">
        <w:rPr>
          <w:rFonts w:ascii="Arial" w:hAnsi="Arial" w:cs="Arial"/>
          <w:sz w:val="23"/>
          <w:szCs w:val="23"/>
        </w:rPr>
        <w:t xml:space="preserve"> adquirir a prestação dos serviços das licitantes classificadas em colocação subsequente ou efetuar nova licitação.</w:t>
      </w:r>
    </w:p>
    <w:p w14:paraId="6616DBA6" w14:textId="77777777" w:rsidR="008D4CD7" w:rsidRPr="00EE4B19" w:rsidRDefault="008D4CD7" w:rsidP="008D4CD7">
      <w:pPr>
        <w:tabs>
          <w:tab w:val="left" w:pos="1182"/>
        </w:tabs>
        <w:spacing w:after="0" w:line="240" w:lineRule="auto"/>
        <w:jc w:val="both"/>
        <w:rPr>
          <w:rFonts w:ascii="Arial" w:hAnsi="Arial" w:cs="Arial"/>
          <w:b/>
          <w:sz w:val="23"/>
          <w:szCs w:val="23"/>
          <w:u w:val="single"/>
        </w:rPr>
      </w:pPr>
      <w:r w:rsidRPr="00EE4B19">
        <w:rPr>
          <w:rFonts w:ascii="Arial" w:hAnsi="Arial" w:cs="Arial"/>
          <w:b/>
          <w:sz w:val="23"/>
          <w:szCs w:val="23"/>
          <w:u w:val="single"/>
        </w:rPr>
        <w:t>CLÁUSULA DÉCIMA SEXTA: DO VÍNCULO EMPREGATÍCIO</w:t>
      </w:r>
    </w:p>
    <w:p w14:paraId="15F55A3B" w14:textId="7CD6D687" w:rsidR="008D4CD7" w:rsidRPr="00EE4B19" w:rsidRDefault="008D4CD7" w:rsidP="008D4CD7">
      <w:pPr>
        <w:tabs>
          <w:tab w:val="left" w:pos="1182"/>
        </w:tabs>
        <w:spacing w:after="0" w:line="240" w:lineRule="auto"/>
        <w:jc w:val="both"/>
        <w:rPr>
          <w:rFonts w:ascii="Arial" w:hAnsi="Arial" w:cs="Arial"/>
          <w:sz w:val="23"/>
          <w:szCs w:val="23"/>
        </w:rPr>
      </w:pPr>
      <w:r w:rsidRPr="00EE4B19">
        <w:rPr>
          <w:rFonts w:ascii="Arial" w:hAnsi="Arial" w:cs="Arial"/>
          <w:sz w:val="23"/>
          <w:szCs w:val="23"/>
        </w:rPr>
        <w:t>1</w:t>
      </w:r>
      <w:r w:rsidR="00EE59EA">
        <w:rPr>
          <w:rFonts w:ascii="Arial" w:hAnsi="Arial" w:cs="Arial"/>
          <w:sz w:val="23"/>
          <w:szCs w:val="23"/>
        </w:rPr>
        <w:t>6</w:t>
      </w:r>
      <w:r w:rsidRPr="00EE4B19">
        <w:rPr>
          <w:rFonts w:ascii="Arial" w:hAnsi="Arial" w:cs="Arial"/>
          <w:sz w:val="23"/>
          <w:szCs w:val="23"/>
        </w:rPr>
        <w:t xml:space="preserve">.1. Os empregados e prepostos da </w:t>
      </w:r>
      <w:r w:rsidRPr="00EE4B19">
        <w:rPr>
          <w:rFonts w:ascii="Arial" w:hAnsi="Arial" w:cs="Arial"/>
          <w:b/>
          <w:i/>
          <w:sz w:val="23"/>
          <w:szCs w:val="23"/>
        </w:rPr>
        <w:t>CONTRATADA</w:t>
      </w:r>
      <w:r w:rsidRPr="00EE4B19">
        <w:rPr>
          <w:rFonts w:ascii="Arial" w:hAnsi="Arial" w:cs="Arial"/>
          <w:sz w:val="23"/>
          <w:szCs w:val="23"/>
        </w:rPr>
        <w:t xml:space="preserve"> não terão qualquer vínculo empregatício com a </w:t>
      </w:r>
      <w:r w:rsidRPr="00EE4B19">
        <w:rPr>
          <w:rFonts w:ascii="Arial" w:hAnsi="Arial" w:cs="Arial"/>
          <w:b/>
          <w:i/>
          <w:sz w:val="23"/>
          <w:szCs w:val="23"/>
        </w:rPr>
        <w:t>CONTRATANTE</w:t>
      </w:r>
      <w:r w:rsidRPr="00EE4B19">
        <w:rPr>
          <w:rFonts w:ascii="Arial" w:hAnsi="Arial" w:cs="Arial"/>
          <w:sz w:val="23"/>
          <w:szCs w:val="23"/>
        </w:rPr>
        <w:t xml:space="preserve">, correndo por conta exclusiva da primeira todas as obrigações decorrentes da legislação trabalhista, previdenciária, fiscal e comercial, os quais a </w:t>
      </w:r>
      <w:r w:rsidRPr="00EE4B19">
        <w:rPr>
          <w:rFonts w:ascii="Arial" w:hAnsi="Arial" w:cs="Arial"/>
          <w:b/>
          <w:bCs/>
          <w:sz w:val="23"/>
          <w:szCs w:val="23"/>
        </w:rPr>
        <w:t>CONTRATADA</w:t>
      </w:r>
      <w:r w:rsidRPr="00EE4B19">
        <w:rPr>
          <w:rFonts w:ascii="Arial" w:hAnsi="Arial" w:cs="Arial"/>
          <w:sz w:val="23"/>
          <w:szCs w:val="23"/>
        </w:rPr>
        <w:t xml:space="preserve"> se obriga a saldar na época devida.</w:t>
      </w:r>
    </w:p>
    <w:p w14:paraId="2CBC9AFF" w14:textId="6608BE48" w:rsidR="008D4CD7" w:rsidRPr="00EE4B19" w:rsidRDefault="008D4CD7" w:rsidP="00A34415">
      <w:pPr>
        <w:tabs>
          <w:tab w:val="left" w:pos="1182"/>
        </w:tabs>
        <w:spacing w:after="0" w:line="240" w:lineRule="auto"/>
        <w:jc w:val="both"/>
        <w:rPr>
          <w:rFonts w:ascii="Arial" w:hAnsi="Arial" w:cs="Arial"/>
          <w:sz w:val="23"/>
          <w:szCs w:val="23"/>
        </w:rPr>
      </w:pPr>
      <w:r w:rsidRPr="00EE4B19">
        <w:rPr>
          <w:rFonts w:ascii="Arial" w:hAnsi="Arial" w:cs="Arial"/>
          <w:sz w:val="23"/>
          <w:szCs w:val="23"/>
        </w:rPr>
        <w:t>1</w:t>
      </w:r>
      <w:r w:rsidR="00EE59EA">
        <w:rPr>
          <w:rFonts w:ascii="Arial" w:hAnsi="Arial" w:cs="Arial"/>
          <w:sz w:val="23"/>
          <w:szCs w:val="23"/>
        </w:rPr>
        <w:t>6</w:t>
      </w:r>
      <w:r w:rsidRPr="00EE4B19">
        <w:rPr>
          <w:rFonts w:ascii="Arial" w:hAnsi="Arial" w:cs="Arial"/>
          <w:sz w:val="23"/>
          <w:szCs w:val="23"/>
        </w:rPr>
        <w:t xml:space="preserve">.1.1. É assegurada a </w:t>
      </w:r>
      <w:r w:rsidRPr="00EE4B19">
        <w:rPr>
          <w:rFonts w:ascii="Arial" w:hAnsi="Arial" w:cs="Arial"/>
          <w:b/>
          <w:i/>
          <w:sz w:val="23"/>
          <w:szCs w:val="23"/>
        </w:rPr>
        <w:t>CONTRATANTE</w:t>
      </w:r>
      <w:r w:rsidRPr="00EE4B19">
        <w:rPr>
          <w:rFonts w:ascii="Arial" w:hAnsi="Arial" w:cs="Arial"/>
          <w:sz w:val="23"/>
          <w:szCs w:val="23"/>
        </w:rPr>
        <w:t xml:space="preserve"> a faculdade de exigir da </w:t>
      </w:r>
      <w:r w:rsidRPr="00EE4B19">
        <w:rPr>
          <w:rFonts w:ascii="Arial" w:hAnsi="Arial" w:cs="Arial"/>
          <w:b/>
          <w:i/>
          <w:sz w:val="23"/>
          <w:szCs w:val="23"/>
        </w:rPr>
        <w:t>CONTRATADA</w:t>
      </w:r>
      <w:r w:rsidRPr="00EE4B19">
        <w:rPr>
          <w:rFonts w:ascii="Arial" w:hAnsi="Arial" w:cs="Arial"/>
          <w:sz w:val="23"/>
          <w:szCs w:val="23"/>
        </w:rPr>
        <w:t>, a qualquer tempo, documentação que comprove o correto e tempestivo pagamento de todos os encargos previdenciários, trabalhistas, fiscais e comerciais decorrentes da execução do presente contrato.</w:t>
      </w:r>
    </w:p>
    <w:p w14:paraId="5A92FF8E" w14:textId="77777777" w:rsidR="008D4CD7" w:rsidRPr="00EE4B19" w:rsidRDefault="008D4CD7" w:rsidP="008D4CD7">
      <w:pPr>
        <w:tabs>
          <w:tab w:val="left" w:pos="1182"/>
        </w:tabs>
        <w:spacing w:after="0" w:line="240" w:lineRule="auto"/>
        <w:jc w:val="both"/>
        <w:rPr>
          <w:rFonts w:ascii="Arial" w:hAnsi="Arial" w:cs="Arial"/>
          <w:b/>
          <w:i/>
          <w:iCs/>
          <w:sz w:val="23"/>
          <w:szCs w:val="23"/>
          <w:u w:val="single"/>
        </w:rPr>
      </w:pPr>
      <w:r w:rsidRPr="00EE4B19">
        <w:rPr>
          <w:rFonts w:ascii="Arial" w:hAnsi="Arial" w:cs="Arial"/>
          <w:b/>
          <w:i/>
          <w:iCs/>
          <w:sz w:val="23"/>
          <w:szCs w:val="23"/>
          <w:u w:val="single"/>
        </w:rPr>
        <w:t>CLAUSULA DÉCIMA SÉTIMA: DAS VEDAÇÕES E PERMISSÕES</w:t>
      </w:r>
    </w:p>
    <w:p w14:paraId="6C1AAB1C" w14:textId="7878BED2" w:rsidR="008D4CD7" w:rsidRPr="00EE4B19" w:rsidRDefault="008D4CD7" w:rsidP="008D4CD7">
      <w:pPr>
        <w:tabs>
          <w:tab w:val="left" w:pos="1182"/>
        </w:tabs>
        <w:spacing w:after="0" w:line="240" w:lineRule="auto"/>
        <w:jc w:val="both"/>
        <w:rPr>
          <w:rFonts w:ascii="Arial" w:hAnsi="Arial" w:cs="Arial"/>
          <w:sz w:val="23"/>
          <w:szCs w:val="23"/>
        </w:rPr>
      </w:pPr>
      <w:r w:rsidRPr="00EE4B19">
        <w:rPr>
          <w:rFonts w:ascii="Arial" w:hAnsi="Arial" w:cs="Arial"/>
          <w:sz w:val="23"/>
          <w:szCs w:val="23"/>
        </w:rPr>
        <w:t>1</w:t>
      </w:r>
      <w:r w:rsidR="00EE59EA">
        <w:rPr>
          <w:rFonts w:ascii="Arial" w:hAnsi="Arial" w:cs="Arial"/>
          <w:sz w:val="23"/>
          <w:szCs w:val="23"/>
        </w:rPr>
        <w:t>7</w:t>
      </w:r>
      <w:r w:rsidRPr="00EE4B19">
        <w:rPr>
          <w:rFonts w:ascii="Arial" w:hAnsi="Arial" w:cs="Arial"/>
          <w:sz w:val="23"/>
          <w:szCs w:val="23"/>
        </w:rPr>
        <w:t xml:space="preserve">.1. É vedado à </w:t>
      </w:r>
      <w:r w:rsidRPr="00EE4B19">
        <w:rPr>
          <w:rFonts w:ascii="Arial" w:hAnsi="Arial" w:cs="Arial"/>
          <w:b/>
          <w:i/>
          <w:sz w:val="23"/>
          <w:szCs w:val="23"/>
        </w:rPr>
        <w:t>CONTRATADA</w:t>
      </w:r>
      <w:r w:rsidRPr="00EE4B19">
        <w:rPr>
          <w:rFonts w:ascii="Arial" w:hAnsi="Arial" w:cs="Arial"/>
          <w:sz w:val="23"/>
          <w:szCs w:val="23"/>
        </w:rPr>
        <w:t xml:space="preserve"> interromper a prestação de serviços sob alegação de inadimplemento por parte da </w:t>
      </w:r>
      <w:r w:rsidRPr="00EE4B19">
        <w:rPr>
          <w:rFonts w:ascii="Arial" w:hAnsi="Arial" w:cs="Arial"/>
          <w:b/>
          <w:i/>
          <w:sz w:val="23"/>
          <w:szCs w:val="23"/>
        </w:rPr>
        <w:t>CONTRATANTE</w:t>
      </w:r>
      <w:r w:rsidRPr="00EE4B19">
        <w:rPr>
          <w:rFonts w:ascii="Arial" w:hAnsi="Arial" w:cs="Arial"/>
          <w:sz w:val="23"/>
          <w:szCs w:val="23"/>
        </w:rPr>
        <w:t>, salvo nos casos previstos em lei.</w:t>
      </w:r>
    </w:p>
    <w:p w14:paraId="56234E3A" w14:textId="77777777" w:rsidR="008D4CD7" w:rsidRPr="00EE4B19" w:rsidRDefault="008D4CD7" w:rsidP="008D4CD7">
      <w:pPr>
        <w:tabs>
          <w:tab w:val="left" w:pos="1182"/>
        </w:tabs>
        <w:spacing w:after="0" w:line="240" w:lineRule="auto"/>
        <w:jc w:val="both"/>
        <w:rPr>
          <w:rFonts w:ascii="Arial" w:hAnsi="Arial" w:cs="Arial"/>
          <w:b/>
          <w:sz w:val="23"/>
          <w:szCs w:val="23"/>
          <w:u w:val="single"/>
        </w:rPr>
      </w:pPr>
      <w:r w:rsidRPr="00EE4B19">
        <w:rPr>
          <w:rFonts w:ascii="Arial" w:hAnsi="Arial" w:cs="Arial"/>
          <w:b/>
          <w:sz w:val="23"/>
          <w:szCs w:val="23"/>
          <w:u w:val="single"/>
        </w:rPr>
        <w:t>CLAUSULA DÉCIMA OITAVA: DAS ALTERAÇÕES CONTRATUAIS</w:t>
      </w:r>
    </w:p>
    <w:p w14:paraId="09B8D1B7" w14:textId="4B3D895B" w:rsidR="008D4CD7" w:rsidRPr="00EE4B19" w:rsidRDefault="00EE59EA" w:rsidP="008D4CD7">
      <w:pPr>
        <w:tabs>
          <w:tab w:val="left" w:pos="1182"/>
        </w:tabs>
        <w:spacing w:after="0" w:line="240" w:lineRule="auto"/>
        <w:jc w:val="both"/>
        <w:rPr>
          <w:rFonts w:ascii="Arial" w:hAnsi="Arial" w:cs="Arial"/>
          <w:sz w:val="23"/>
          <w:szCs w:val="23"/>
        </w:rPr>
      </w:pPr>
      <w:r>
        <w:rPr>
          <w:rFonts w:ascii="Arial" w:hAnsi="Arial" w:cs="Arial"/>
          <w:sz w:val="23"/>
          <w:szCs w:val="23"/>
        </w:rPr>
        <w:t>18</w:t>
      </w:r>
      <w:r w:rsidR="008D4CD7" w:rsidRPr="00EE4B19">
        <w:rPr>
          <w:rFonts w:ascii="Arial" w:hAnsi="Arial" w:cs="Arial"/>
          <w:sz w:val="23"/>
          <w:szCs w:val="23"/>
        </w:rPr>
        <w:t xml:space="preserve">.1. Eventuais alterações contratuais reger-se-ão pela disciplina do art. 65 da Lei nº 8.666, de 1993, sendo que a </w:t>
      </w:r>
      <w:r w:rsidR="008D4CD7" w:rsidRPr="00EE4B19">
        <w:rPr>
          <w:rFonts w:ascii="Arial" w:hAnsi="Arial" w:cs="Arial"/>
          <w:b/>
          <w:i/>
          <w:sz w:val="23"/>
          <w:szCs w:val="23"/>
        </w:rPr>
        <w:t>CONTRATADA</w:t>
      </w:r>
      <w:r w:rsidR="008D4CD7" w:rsidRPr="00EE4B19">
        <w:rPr>
          <w:rFonts w:ascii="Arial" w:hAnsi="Arial" w:cs="Arial"/>
          <w:sz w:val="23"/>
          <w:szCs w:val="23"/>
        </w:rPr>
        <w:t xml:space="preserve"> é obrigada a aceitar, nas mesmas condições contratuais, os acréscimos ou supressões que se fizerem necessários, até o limite de 25% (cinquenta por cento) do valor inicial atualizado do contrato.</w:t>
      </w:r>
    </w:p>
    <w:p w14:paraId="125213DA" w14:textId="77777777" w:rsidR="008D4CD7" w:rsidRPr="00A34415" w:rsidRDefault="008D4CD7" w:rsidP="008D4CD7">
      <w:pPr>
        <w:tabs>
          <w:tab w:val="left" w:pos="-414"/>
          <w:tab w:val="left" w:pos="0"/>
          <w:tab w:val="left" w:pos="306"/>
          <w:tab w:val="left" w:pos="1020"/>
          <w:tab w:val="left" w:pos="2466"/>
          <w:tab w:val="left" w:pos="2832"/>
          <w:tab w:val="left" w:pos="3906"/>
          <w:tab w:val="left" w:pos="4626"/>
          <w:tab w:val="left" w:pos="5346"/>
          <w:tab w:val="left" w:pos="6066"/>
          <w:tab w:val="left" w:pos="6786"/>
          <w:tab w:val="left" w:pos="7506"/>
          <w:tab w:val="left" w:pos="8226"/>
          <w:tab w:val="left" w:pos="8946"/>
          <w:tab w:val="left" w:pos="9666"/>
        </w:tabs>
        <w:spacing w:after="0" w:line="240" w:lineRule="auto"/>
        <w:jc w:val="both"/>
        <w:rPr>
          <w:rFonts w:ascii="Arial" w:hAnsi="Arial" w:cs="Arial"/>
          <w:b/>
          <w:i/>
          <w:sz w:val="23"/>
          <w:szCs w:val="23"/>
          <w:u w:val="single"/>
        </w:rPr>
      </w:pPr>
      <w:r w:rsidRPr="00A34415">
        <w:rPr>
          <w:rFonts w:ascii="Arial" w:hAnsi="Arial" w:cs="Arial"/>
          <w:b/>
          <w:i/>
          <w:sz w:val="23"/>
          <w:szCs w:val="23"/>
          <w:u w:val="single"/>
        </w:rPr>
        <w:t>CLÁUSULA DÉCIMA NONA- DA VINCULAÇÃO AO EDITAL</w:t>
      </w:r>
    </w:p>
    <w:p w14:paraId="71D058C6" w14:textId="4E6D69B4" w:rsidR="008D4CD7" w:rsidRPr="00EE4B19" w:rsidRDefault="00EE59EA" w:rsidP="008D4CD7">
      <w:pPr>
        <w:widowControl w:val="0"/>
        <w:tabs>
          <w:tab w:val="left" w:pos="1701"/>
          <w:tab w:val="left" w:pos="1983"/>
          <w:tab w:val="left" w:pos="2551"/>
        </w:tabs>
        <w:spacing w:after="0" w:line="240" w:lineRule="auto"/>
        <w:jc w:val="both"/>
        <w:rPr>
          <w:rFonts w:ascii="Arial" w:hAnsi="Arial" w:cs="Arial"/>
          <w:sz w:val="23"/>
          <w:szCs w:val="23"/>
        </w:rPr>
      </w:pPr>
      <w:r>
        <w:rPr>
          <w:rFonts w:ascii="Arial" w:hAnsi="Arial" w:cs="Arial"/>
          <w:sz w:val="23"/>
          <w:szCs w:val="23"/>
        </w:rPr>
        <w:t>19</w:t>
      </w:r>
      <w:r w:rsidR="008D4CD7" w:rsidRPr="00EE4B19">
        <w:rPr>
          <w:rFonts w:ascii="Arial" w:hAnsi="Arial" w:cs="Arial"/>
          <w:sz w:val="23"/>
          <w:szCs w:val="23"/>
        </w:rPr>
        <w:t xml:space="preserve">.1. Este contrato fica vinculado aos termos do (s) processo (s) administrativo (s) nº </w:t>
      </w:r>
      <w:r>
        <w:rPr>
          <w:rFonts w:ascii="Arial" w:hAnsi="Arial" w:cs="Arial"/>
          <w:sz w:val="23"/>
          <w:szCs w:val="23"/>
        </w:rPr>
        <w:t>5026/2022</w:t>
      </w:r>
      <w:r w:rsidR="008D4CD7" w:rsidRPr="00EE4B19">
        <w:rPr>
          <w:rFonts w:ascii="Arial" w:hAnsi="Arial" w:cs="Arial"/>
          <w:sz w:val="23"/>
          <w:szCs w:val="23"/>
        </w:rPr>
        <w:t xml:space="preserve"> cuja realização decorre da autorização d</w:t>
      </w:r>
      <w:r>
        <w:rPr>
          <w:rFonts w:ascii="Arial" w:hAnsi="Arial" w:cs="Arial"/>
          <w:sz w:val="23"/>
          <w:szCs w:val="23"/>
        </w:rPr>
        <w:t>a</w:t>
      </w:r>
      <w:r w:rsidR="008D4CD7" w:rsidRPr="00EE4B19">
        <w:rPr>
          <w:rFonts w:ascii="Arial" w:hAnsi="Arial" w:cs="Arial"/>
          <w:sz w:val="23"/>
          <w:szCs w:val="23"/>
        </w:rPr>
        <w:t xml:space="preserve"> Prefeit</w:t>
      </w:r>
      <w:r>
        <w:rPr>
          <w:rFonts w:ascii="Arial" w:hAnsi="Arial" w:cs="Arial"/>
          <w:sz w:val="23"/>
          <w:szCs w:val="23"/>
        </w:rPr>
        <w:t>a</w:t>
      </w:r>
      <w:r w:rsidR="008D4CD7" w:rsidRPr="00EE4B19">
        <w:rPr>
          <w:rFonts w:ascii="Arial" w:hAnsi="Arial" w:cs="Arial"/>
          <w:sz w:val="23"/>
          <w:szCs w:val="23"/>
        </w:rPr>
        <w:t xml:space="preserve"> Municipal de São </w:t>
      </w:r>
      <w:r>
        <w:rPr>
          <w:rFonts w:ascii="Arial" w:hAnsi="Arial" w:cs="Arial"/>
          <w:sz w:val="23"/>
          <w:szCs w:val="23"/>
        </w:rPr>
        <w:t>Domingos do Norte</w:t>
      </w:r>
      <w:r w:rsidR="008D4CD7" w:rsidRPr="00EE4B19">
        <w:rPr>
          <w:rFonts w:ascii="Arial" w:hAnsi="Arial" w:cs="Arial"/>
          <w:sz w:val="23"/>
          <w:szCs w:val="23"/>
        </w:rPr>
        <w:t xml:space="preserve">/ES, e ainda </w:t>
      </w:r>
      <w:r w:rsidR="008D4CD7" w:rsidRPr="00EE4B19">
        <w:rPr>
          <w:rFonts w:ascii="Arial" w:hAnsi="Arial" w:cs="Arial"/>
          <w:sz w:val="23"/>
          <w:szCs w:val="23"/>
        </w:rPr>
        <w:lastRenderedPageBreak/>
        <w:t>constituem parte integrantes deste instrumento como se nele estivessem transcritos:</w:t>
      </w:r>
    </w:p>
    <w:p w14:paraId="0B77BB8A" w14:textId="12CB46B2" w:rsidR="008D4CD7" w:rsidRPr="00EE4B19" w:rsidRDefault="008D4CD7" w:rsidP="008D4CD7">
      <w:pPr>
        <w:widowControl w:val="0"/>
        <w:tabs>
          <w:tab w:val="left" w:pos="2268"/>
          <w:tab w:val="left" w:pos="2551"/>
        </w:tabs>
        <w:spacing w:after="0" w:line="240" w:lineRule="auto"/>
        <w:jc w:val="both"/>
        <w:rPr>
          <w:rFonts w:ascii="Arial" w:hAnsi="Arial" w:cs="Arial"/>
          <w:sz w:val="23"/>
          <w:szCs w:val="23"/>
        </w:rPr>
      </w:pPr>
      <w:r w:rsidRPr="00EE4B19">
        <w:rPr>
          <w:rFonts w:ascii="Arial" w:hAnsi="Arial" w:cs="Arial"/>
          <w:sz w:val="23"/>
          <w:szCs w:val="23"/>
        </w:rPr>
        <w:t>a) Lei 8.666/93 de 21.06.93 e alterações posteriores;</w:t>
      </w:r>
    </w:p>
    <w:p w14:paraId="0B62551C" w14:textId="77777777" w:rsidR="008D4CD7" w:rsidRPr="00A34415" w:rsidRDefault="008D4CD7" w:rsidP="008D4CD7">
      <w:pPr>
        <w:spacing w:after="0" w:line="240" w:lineRule="auto"/>
        <w:jc w:val="both"/>
        <w:rPr>
          <w:rFonts w:ascii="Arial" w:hAnsi="Arial" w:cs="Arial"/>
          <w:b/>
          <w:i/>
          <w:sz w:val="23"/>
          <w:szCs w:val="23"/>
          <w:u w:val="single"/>
        </w:rPr>
      </w:pPr>
      <w:r w:rsidRPr="00A34415">
        <w:rPr>
          <w:rFonts w:ascii="Arial" w:hAnsi="Arial" w:cs="Arial"/>
          <w:b/>
          <w:i/>
          <w:sz w:val="23"/>
          <w:szCs w:val="23"/>
          <w:u w:val="single"/>
        </w:rPr>
        <w:t>CLÁUSULA VIGÉSIMA – DOS CASOS OMISSOS E DA LEGISLAÇÃO APLICÁVEL</w:t>
      </w:r>
    </w:p>
    <w:p w14:paraId="646DD4CC" w14:textId="1B63DDF4" w:rsidR="008D4CD7" w:rsidRPr="00EE4B19" w:rsidRDefault="008D4CD7" w:rsidP="008D4CD7">
      <w:pPr>
        <w:spacing w:after="0" w:line="240" w:lineRule="auto"/>
        <w:jc w:val="both"/>
        <w:rPr>
          <w:rFonts w:ascii="Arial" w:hAnsi="Arial" w:cs="Arial"/>
          <w:sz w:val="23"/>
          <w:szCs w:val="23"/>
        </w:rPr>
      </w:pPr>
      <w:r w:rsidRPr="00EE4B19">
        <w:rPr>
          <w:rFonts w:ascii="Arial" w:hAnsi="Arial" w:cs="Arial"/>
          <w:sz w:val="23"/>
          <w:szCs w:val="23"/>
        </w:rPr>
        <w:t>2</w:t>
      </w:r>
      <w:r w:rsidR="00091CC6">
        <w:rPr>
          <w:rFonts w:ascii="Arial" w:hAnsi="Arial" w:cs="Arial"/>
          <w:sz w:val="23"/>
          <w:szCs w:val="23"/>
        </w:rPr>
        <w:t>0</w:t>
      </w:r>
      <w:r w:rsidRPr="00EE4B19">
        <w:rPr>
          <w:rFonts w:ascii="Arial" w:hAnsi="Arial" w:cs="Arial"/>
          <w:sz w:val="23"/>
          <w:szCs w:val="23"/>
        </w:rPr>
        <w:t>.1. Os casos e situações omissos serão resolvidos de comum acordo respeitado as disposições da Legislação constante do preâmbulo deste instrumento, regulado pelos preceitos de direito público, aplicando-lhes, supletivamente, os princípios da teoria geral dos Contratos e disposições de direito privado, na forma preconizada pelo art. 54 combinado com o inciso XII, do art. 55, da Lei 8.666/93.</w:t>
      </w:r>
    </w:p>
    <w:p w14:paraId="64897AD0" w14:textId="4C7796D2" w:rsidR="008D4CD7" w:rsidRPr="00A34415" w:rsidRDefault="008D4CD7" w:rsidP="008D4CD7">
      <w:pPr>
        <w:spacing w:after="0" w:line="240" w:lineRule="auto"/>
        <w:jc w:val="both"/>
        <w:rPr>
          <w:rFonts w:ascii="Arial" w:hAnsi="Arial" w:cs="Arial"/>
          <w:b/>
          <w:i/>
          <w:iCs/>
          <w:sz w:val="23"/>
          <w:szCs w:val="23"/>
          <w:u w:val="single"/>
        </w:rPr>
      </w:pPr>
      <w:r w:rsidRPr="00A34415">
        <w:rPr>
          <w:rFonts w:ascii="Arial" w:hAnsi="Arial" w:cs="Arial"/>
          <w:b/>
          <w:i/>
          <w:iCs/>
          <w:sz w:val="23"/>
          <w:szCs w:val="23"/>
          <w:u w:val="single"/>
        </w:rPr>
        <w:t xml:space="preserve">CLÁUSULA VIGÉSIMA </w:t>
      </w:r>
      <w:r w:rsidR="00091CC6" w:rsidRPr="00A34415">
        <w:rPr>
          <w:rFonts w:ascii="Arial" w:hAnsi="Arial" w:cs="Arial"/>
          <w:b/>
          <w:i/>
          <w:iCs/>
          <w:sz w:val="23"/>
          <w:szCs w:val="23"/>
          <w:u w:val="single"/>
        </w:rPr>
        <w:t>PRIMEIRA</w:t>
      </w:r>
      <w:r w:rsidRPr="00A34415">
        <w:rPr>
          <w:rFonts w:ascii="Arial" w:hAnsi="Arial" w:cs="Arial"/>
          <w:b/>
          <w:i/>
          <w:iCs/>
          <w:sz w:val="23"/>
          <w:szCs w:val="23"/>
          <w:u w:val="single"/>
        </w:rPr>
        <w:t xml:space="preserve"> </w:t>
      </w:r>
      <w:r w:rsidRPr="00A34415">
        <w:rPr>
          <w:rFonts w:ascii="Arial" w:hAnsi="Arial" w:cs="Arial"/>
          <w:i/>
          <w:iCs/>
          <w:sz w:val="23"/>
          <w:szCs w:val="23"/>
          <w:u w:val="single"/>
        </w:rPr>
        <w:t xml:space="preserve">– </w:t>
      </w:r>
      <w:r w:rsidRPr="00A34415">
        <w:rPr>
          <w:rFonts w:ascii="Arial" w:hAnsi="Arial" w:cs="Arial"/>
          <w:b/>
          <w:i/>
          <w:iCs/>
          <w:sz w:val="23"/>
          <w:szCs w:val="23"/>
          <w:u w:val="single"/>
        </w:rPr>
        <w:t>DO RECONHECIMENTO DOS DIREITOS DO CONTRATANTE</w:t>
      </w:r>
    </w:p>
    <w:p w14:paraId="7892D3CF" w14:textId="61469176" w:rsidR="008D4CD7" w:rsidRPr="00EE4B19" w:rsidRDefault="008D4CD7" w:rsidP="008D4CD7">
      <w:pPr>
        <w:widowControl w:val="0"/>
        <w:tabs>
          <w:tab w:val="left" w:pos="2268"/>
          <w:tab w:val="left" w:pos="2551"/>
        </w:tabs>
        <w:spacing w:after="0" w:line="240" w:lineRule="auto"/>
        <w:jc w:val="both"/>
        <w:rPr>
          <w:rFonts w:ascii="Arial" w:hAnsi="Arial" w:cs="Arial"/>
          <w:sz w:val="23"/>
          <w:szCs w:val="23"/>
        </w:rPr>
      </w:pPr>
      <w:r w:rsidRPr="00EE4B19">
        <w:rPr>
          <w:rFonts w:ascii="Arial" w:hAnsi="Arial" w:cs="Arial"/>
          <w:sz w:val="23"/>
          <w:szCs w:val="23"/>
        </w:rPr>
        <w:t>2</w:t>
      </w:r>
      <w:r w:rsidR="00091CC6">
        <w:rPr>
          <w:rFonts w:ascii="Arial" w:hAnsi="Arial" w:cs="Arial"/>
          <w:sz w:val="23"/>
          <w:szCs w:val="23"/>
        </w:rPr>
        <w:t>1</w:t>
      </w:r>
      <w:r w:rsidRPr="00EE4B19">
        <w:rPr>
          <w:rFonts w:ascii="Arial" w:hAnsi="Arial" w:cs="Arial"/>
          <w:sz w:val="23"/>
          <w:szCs w:val="23"/>
        </w:rPr>
        <w:t xml:space="preserve">.1 A </w:t>
      </w:r>
      <w:r w:rsidRPr="00EE4B19">
        <w:rPr>
          <w:rFonts w:ascii="Arial" w:hAnsi="Arial" w:cs="Arial"/>
          <w:b/>
          <w:bCs/>
          <w:sz w:val="23"/>
          <w:szCs w:val="23"/>
        </w:rPr>
        <w:t>CONTRATADA</w:t>
      </w:r>
      <w:r w:rsidRPr="00EE4B19">
        <w:rPr>
          <w:rFonts w:ascii="Arial" w:hAnsi="Arial" w:cs="Arial"/>
          <w:sz w:val="23"/>
          <w:szCs w:val="23"/>
        </w:rPr>
        <w:t xml:space="preserve"> reconhece os direitos do </w:t>
      </w:r>
      <w:r w:rsidRPr="00EE4B19">
        <w:rPr>
          <w:rFonts w:ascii="Arial" w:hAnsi="Arial" w:cs="Arial"/>
          <w:b/>
          <w:i/>
          <w:sz w:val="23"/>
          <w:szCs w:val="23"/>
        </w:rPr>
        <w:t>CONTRATANTE</w:t>
      </w:r>
      <w:r w:rsidRPr="00EE4B19">
        <w:rPr>
          <w:rFonts w:ascii="Arial" w:hAnsi="Arial" w:cs="Arial"/>
          <w:b/>
          <w:sz w:val="23"/>
          <w:szCs w:val="23"/>
        </w:rPr>
        <w:t>,</w:t>
      </w:r>
      <w:r w:rsidRPr="00EE4B19">
        <w:rPr>
          <w:rFonts w:ascii="Arial" w:hAnsi="Arial" w:cs="Arial"/>
          <w:sz w:val="23"/>
          <w:szCs w:val="23"/>
        </w:rPr>
        <w:t xml:space="preserve"> em caso rescisão administrativa prevista no art. 77 da Lei n.º 8.666/93 e suas alterações.</w:t>
      </w:r>
    </w:p>
    <w:p w14:paraId="33D4B0C0" w14:textId="42D666A7" w:rsidR="008D4CD7" w:rsidRPr="00EE4B19" w:rsidRDefault="008D4CD7" w:rsidP="008D4CD7">
      <w:pPr>
        <w:tabs>
          <w:tab w:val="left" w:pos="1182"/>
        </w:tabs>
        <w:spacing w:after="0" w:line="240" w:lineRule="auto"/>
        <w:jc w:val="both"/>
        <w:rPr>
          <w:rFonts w:ascii="Arial" w:hAnsi="Arial" w:cs="Arial"/>
          <w:b/>
          <w:i/>
          <w:iCs/>
          <w:sz w:val="23"/>
          <w:szCs w:val="23"/>
          <w:u w:val="single"/>
        </w:rPr>
      </w:pPr>
      <w:r w:rsidRPr="00EE4B19">
        <w:rPr>
          <w:rFonts w:ascii="Arial" w:hAnsi="Arial" w:cs="Arial"/>
          <w:b/>
          <w:i/>
          <w:iCs/>
          <w:sz w:val="23"/>
          <w:szCs w:val="23"/>
          <w:u w:val="single"/>
        </w:rPr>
        <w:t xml:space="preserve">CLÁUSULA VIGÉSIMA </w:t>
      </w:r>
      <w:r w:rsidR="00091CC6">
        <w:rPr>
          <w:rFonts w:ascii="Arial" w:hAnsi="Arial" w:cs="Arial"/>
          <w:b/>
          <w:i/>
          <w:iCs/>
          <w:sz w:val="23"/>
          <w:szCs w:val="23"/>
          <w:u w:val="single"/>
        </w:rPr>
        <w:t>SEGUNDA</w:t>
      </w:r>
      <w:r w:rsidRPr="00EE4B19">
        <w:rPr>
          <w:rFonts w:ascii="Arial" w:hAnsi="Arial" w:cs="Arial"/>
          <w:b/>
          <w:i/>
          <w:iCs/>
          <w:sz w:val="23"/>
          <w:szCs w:val="23"/>
          <w:u w:val="single"/>
        </w:rPr>
        <w:t>: DA PUBLICIDADE DO CONTRATO</w:t>
      </w:r>
    </w:p>
    <w:p w14:paraId="2AE7D247" w14:textId="6B474211" w:rsidR="008D4CD7" w:rsidRPr="00A34415" w:rsidRDefault="008D4CD7" w:rsidP="008D4CD7">
      <w:pPr>
        <w:tabs>
          <w:tab w:val="left" w:pos="1182"/>
        </w:tabs>
        <w:spacing w:after="0" w:line="240" w:lineRule="auto"/>
        <w:jc w:val="both"/>
        <w:rPr>
          <w:rFonts w:ascii="Arial" w:hAnsi="Arial" w:cs="Arial"/>
          <w:sz w:val="23"/>
          <w:szCs w:val="23"/>
        </w:rPr>
      </w:pPr>
      <w:r w:rsidRPr="00EE4B19">
        <w:rPr>
          <w:rFonts w:ascii="Arial" w:hAnsi="Arial" w:cs="Arial"/>
          <w:sz w:val="23"/>
          <w:szCs w:val="23"/>
        </w:rPr>
        <w:t>2</w:t>
      </w:r>
      <w:r w:rsidR="00091CC6">
        <w:rPr>
          <w:rFonts w:ascii="Arial" w:hAnsi="Arial" w:cs="Arial"/>
          <w:sz w:val="23"/>
          <w:szCs w:val="23"/>
        </w:rPr>
        <w:t>2</w:t>
      </w:r>
      <w:r w:rsidRPr="00EE4B19">
        <w:rPr>
          <w:rFonts w:ascii="Arial" w:hAnsi="Arial" w:cs="Arial"/>
          <w:sz w:val="23"/>
          <w:szCs w:val="23"/>
        </w:rPr>
        <w:t xml:space="preserve">.1. Incumbirá ao </w:t>
      </w:r>
      <w:r w:rsidRPr="00EE4B19">
        <w:rPr>
          <w:rFonts w:ascii="Arial" w:hAnsi="Arial" w:cs="Arial"/>
          <w:b/>
          <w:sz w:val="23"/>
          <w:szCs w:val="23"/>
          <w:u w:val="single"/>
        </w:rPr>
        <w:t>CONTRATANTE</w:t>
      </w:r>
      <w:r w:rsidRPr="00EE4B19">
        <w:rPr>
          <w:rFonts w:ascii="Arial" w:hAnsi="Arial" w:cs="Arial"/>
          <w:sz w:val="23"/>
          <w:szCs w:val="23"/>
        </w:rPr>
        <w:t xml:space="preserve"> providenciar o extrato do presente contrato e encaminha-lo à publicação na Imprensa Oficial do </w:t>
      </w:r>
      <w:r w:rsidR="00091CC6">
        <w:rPr>
          <w:rFonts w:ascii="Arial" w:hAnsi="Arial" w:cs="Arial"/>
          <w:sz w:val="23"/>
          <w:szCs w:val="23"/>
        </w:rPr>
        <w:t>Estado</w:t>
      </w:r>
      <w:r w:rsidRPr="00EE4B19">
        <w:rPr>
          <w:rFonts w:ascii="Arial" w:hAnsi="Arial" w:cs="Arial"/>
          <w:sz w:val="23"/>
          <w:szCs w:val="23"/>
        </w:rPr>
        <w:t xml:space="preserve"> a qual deverá ocorrer no prazo de até 20 (vinte) dias daquela data (Parágrafo Único do artigo 61 da Lei 8666/93).</w:t>
      </w:r>
    </w:p>
    <w:p w14:paraId="1A7AA744" w14:textId="6559B3D0" w:rsidR="008D4CD7" w:rsidRPr="00EE4B19" w:rsidRDefault="008D4CD7" w:rsidP="008D4CD7">
      <w:pPr>
        <w:tabs>
          <w:tab w:val="left" w:pos="1182"/>
        </w:tabs>
        <w:spacing w:after="0" w:line="240" w:lineRule="auto"/>
        <w:jc w:val="both"/>
        <w:rPr>
          <w:rFonts w:ascii="Arial" w:hAnsi="Arial" w:cs="Arial"/>
          <w:b/>
          <w:i/>
          <w:iCs/>
          <w:sz w:val="23"/>
          <w:szCs w:val="23"/>
          <w:u w:val="single"/>
        </w:rPr>
      </w:pPr>
      <w:r w:rsidRPr="00EE4B19">
        <w:rPr>
          <w:rFonts w:ascii="Arial" w:hAnsi="Arial" w:cs="Arial"/>
          <w:b/>
          <w:i/>
          <w:iCs/>
          <w:sz w:val="23"/>
          <w:szCs w:val="23"/>
          <w:u w:val="single"/>
        </w:rPr>
        <w:t xml:space="preserve">CLÁUSULA VIGÉSIMA </w:t>
      </w:r>
      <w:r w:rsidR="00091CC6">
        <w:rPr>
          <w:rFonts w:ascii="Arial" w:hAnsi="Arial" w:cs="Arial"/>
          <w:b/>
          <w:i/>
          <w:iCs/>
          <w:sz w:val="23"/>
          <w:szCs w:val="23"/>
          <w:u w:val="single"/>
        </w:rPr>
        <w:t>TERCEIRA</w:t>
      </w:r>
      <w:r w:rsidRPr="00EE4B19">
        <w:rPr>
          <w:rFonts w:ascii="Arial" w:hAnsi="Arial" w:cs="Arial"/>
          <w:b/>
          <w:i/>
          <w:iCs/>
          <w:sz w:val="23"/>
          <w:szCs w:val="23"/>
          <w:u w:val="single"/>
        </w:rPr>
        <w:t>: DO FORO</w:t>
      </w:r>
    </w:p>
    <w:p w14:paraId="6E6FA6E4" w14:textId="7C70CD00" w:rsidR="008D4CD7" w:rsidRPr="00EE4B19" w:rsidRDefault="008D4CD7" w:rsidP="008D4CD7">
      <w:pPr>
        <w:tabs>
          <w:tab w:val="left" w:pos="1182"/>
        </w:tabs>
        <w:spacing w:after="0" w:line="240" w:lineRule="auto"/>
        <w:jc w:val="both"/>
        <w:rPr>
          <w:rFonts w:ascii="Arial" w:hAnsi="Arial" w:cs="Arial"/>
          <w:sz w:val="23"/>
          <w:szCs w:val="23"/>
        </w:rPr>
      </w:pPr>
      <w:r w:rsidRPr="00EE4B19">
        <w:rPr>
          <w:rFonts w:ascii="Arial" w:hAnsi="Arial" w:cs="Arial"/>
          <w:sz w:val="23"/>
          <w:szCs w:val="23"/>
        </w:rPr>
        <w:t>2</w:t>
      </w:r>
      <w:r w:rsidR="00091CC6">
        <w:rPr>
          <w:rFonts w:ascii="Arial" w:hAnsi="Arial" w:cs="Arial"/>
          <w:sz w:val="23"/>
          <w:szCs w:val="23"/>
        </w:rPr>
        <w:t>3</w:t>
      </w:r>
      <w:r w:rsidRPr="00EE4B19">
        <w:rPr>
          <w:rFonts w:ascii="Arial" w:hAnsi="Arial" w:cs="Arial"/>
          <w:sz w:val="23"/>
          <w:szCs w:val="23"/>
        </w:rPr>
        <w:t>.1. É eleito o Foro da Comarca de S</w:t>
      </w:r>
      <w:r w:rsidR="00091CC6">
        <w:rPr>
          <w:rFonts w:ascii="Arial" w:hAnsi="Arial" w:cs="Arial"/>
          <w:sz w:val="23"/>
          <w:szCs w:val="23"/>
        </w:rPr>
        <w:t>ão Domingos do Norte/ES</w:t>
      </w:r>
      <w:r w:rsidRPr="00EE4B19">
        <w:rPr>
          <w:rFonts w:ascii="Arial" w:hAnsi="Arial" w:cs="Arial"/>
          <w:sz w:val="23"/>
          <w:szCs w:val="23"/>
        </w:rPr>
        <w:t xml:space="preserve"> para dirimir os litígios que decorrerem da execução deste Termo de Contrato que não possam ser compostos pela conciliação, conforme art. 55, §2º da Lei nº 8.666/93.</w:t>
      </w:r>
    </w:p>
    <w:p w14:paraId="7780D87F" w14:textId="27BE7D17" w:rsidR="008D4CD7" w:rsidRPr="00EE4B19" w:rsidRDefault="008D4CD7" w:rsidP="008D4CD7">
      <w:pPr>
        <w:tabs>
          <w:tab w:val="left" w:pos="1182"/>
        </w:tabs>
        <w:spacing w:after="0" w:line="240" w:lineRule="auto"/>
        <w:jc w:val="both"/>
        <w:rPr>
          <w:rFonts w:ascii="Arial" w:hAnsi="Arial" w:cs="Arial"/>
          <w:sz w:val="23"/>
          <w:szCs w:val="23"/>
        </w:rPr>
      </w:pPr>
      <w:r w:rsidRPr="00EE4B19">
        <w:rPr>
          <w:rFonts w:ascii="Arial" w:hAnsi="Arial" w:cs="Arial"/>
          <w:sz w:val="23"/>
          <w:szCs w:val="23"/>
        </w:rPr>
        <w:t>2</w:t>
      </w:r>
      <w:r w:rsidR="00091CC6">
        <w:rPr>
          <w:rFonts w:ascii="Arial" w:hAnsi="Arial" w:cs="Arial"/>
          <w:sz w:val="23"/>
          <w:szCs w:val="23"/>
        </w:rPr>
        <w:t>3</w:t>
      </w:r>
      <w:r w:rsidRPr="00EE4B19">
        <w:rPr>
          <w:rFonts w:ascii="Arial" w:hAnsi="Arial" w:cs="Arial"/>
          <w:sz w:val="23"/>
          <w:szCs w:val="23"/>
        </w:rPr>
        <w:t>.2. Para firmeza e validade do pactuado, o presente Termo de Contrato foi lavrado em 03 (três) vias de igual teor, que, depois de lido e achado em ordem, vai assinado pelos contraentes.</w:t>
      </w:r>
    </w:p>
    <w:p w14:paraId="24FE6F7B" w14:textId="77777777" w:rsidR="008D4CD7" w:rsidRPr="00EE4B19" w:rsidRDefault="008D4CD7" w:rsidP="008D4CD7">
      <w:pPr>
        <w:tabs>
          <w:tab w:val="left" w:pos="1182"/>
        </w:tabs>
        <w:spacing w:after="0" w:line="240" w:lineRule="auto"/>
        <w:jc w:val="both"/>
        <w:rPr>
          <w:rFonts w:ascii="Arial" w:hAnsi="Arial" w:cs="Arial"/>
          <w:sz w:val="23"/>
          <w:szCs w:val="23"/>
        </w:rPr>
      </w:pPr>
    </w:p>
    <w:p w14:paraId="50079886" w14:textId="4A057DD5" w:rsidR="008D4CD7" w:rsidRPr="00EE4B19" w:rsidRDefault="008D4CD7" w:rsidP="00091CC6">
      <w:pPr>
        <w:tabs>
          <w:tab w:val="left" w:pos="1182"/>
        </w:tabs>
        <w:spacing w:after="0" w:line="240" w:lineRule="auto"/>
        <w:jc w:val="right"/>
        <w:rPr>
          <w:rFonts w:ascii="Arial" w:hAnsi="Arial" w:cs="Arial"/>
          <w:sz w:val="23"/>
          <w:szCs w:val="23"/>
        </w:rPr>
      </w:pPr>
      <w:r w:rsidRPr="00EE4B19">
        <w:rPr>
          <w:rFonts w:ascii="Arial" w:hAnsi="Arial" w:cs="Arial"/>
          <w:sz w:val="23"/>
          <w:szCs w:val="23"/>
        </w:rPr>
        <w:t xml:space="preserve">São </w:t>
      </w:r>
      <w:r w:rsidR="00091CC6">
        <w:rPr>
          <w:rFonts w:ascii="Arial" w:hAnsi="Arial" w:cs="Arial"/>
          <w:sz w:val="23"/>
          <w:szCs w:val="23"/>
        </w:rPr>
        <w:t>Domingos do Norte/ES</w:t>
      </w:r>
      <w:r w:rsidRPr="00EE4B19">
        <w:rPr>
          <w:rFonts w:ascii="Arial" w:hAnsi="Arial" w:cs="Arial"/>
          <w:sz w:val="23"/>
          <w:szCs w:val="23"/>
        </w:rPr>
        <w:t xml:space="preserve">, </w:t>
      </w:r>
      <w:r w:rsidR="00091CC6">
        <w:rPr>
          <w:rFonts w:ascii="Arial" w:hAnsi="Arial" w:cs="Arial"/>
          <w:sz w:val="23"/>
          <w:szCs w:val="23"/>
        </w:rPr>
        <w:t>07</w:t>
      </w:r>
      <w:r w:rsidRPr="00EE4B19">
        <w:rPr>
          <w:rFonts w:ascii="Arial" w:hAnsi="Arial" w:cs="Arial"/>
          <w:sz w:val="23"/>
          <w:szCs w:val="23"/>
        </w:rPr>
        <w:t xml:space="preserve"> de </w:t>
      </w:r>
      <w:r w:rsidR="00091CC6">
        <w:rPr>
          <w:rFonts w:ascii="Arial" w:hAnsi="Arial" w:cs="Arial"/>
          <w:sz w:val="23"/>
          <w:szCs w:val="23"/>
        </w:rPr>
        <w:t>dezembro</w:t>
      </w:r>
      <w:r w:rsidRPr="00EE4B19">
        <w:rPr>
          <w:rFonts w:ascii="Arial" w:hAnsi="Arial" w:cs="Arial"/>
          <w:sz w:val="23"/>
          <w:szCs w:val="23"/>
        </w:rPr>
        <w:t xml:space="preserve"> de 20</w:t>
      </w:r>
      <w:r w:rsidR="00091CC6">
        <w:rPr>
          <w:rFonts w:ascii="Arial" w:hAnsi="Arial" w:cs="Arial"/>
          <w:sz w:val="23"/>
          <w:szCs w:val="23"/>
        </w:rPr>
        <w:t>22</w:t>
      </w:r>
      <w:r w:rsidRPr="00EE4B19">
        <w:rPr>
          <w:rFonts w:ascii="Arial" w:hAnsi="Arial" w:cs="Arial"/>
          <w:sz w:val="23"/>
          <w:szCs w:val="23"/>
        </w:rPr>
        <w:t>.</w:t>
      </w:r>
    </w:p>
    <w:p w14:paraId="4E733A86" w14:textId="7BE3D354" w:rsidR="008D4CD7" w:rsidRDefault="008D4CD7" w:rsidP="008D4CD7">
      <w:pPr>
        <w:tabs>
          <w:tab w:val="left" w:pos="1182"/>
        </w:tabs>
        <w:spacing w:after="0" w:line="240" w:lineRule="auto"/>
        <w:jc w:val="both"/>
        <w:rPr>
          <w:rFonts w:ascii="Arial" w:hAnsi="Arial" w:cs="Arial"/>
          <w:sz w:val="23"/>
          <w:szCs w:val="23"/>
        </w:rPr>
      </w:pPr>
    </w:p>
    <w:p w14:paraId="6E2F383F" w14:textId="248DB71C" w:rsidR="00091CC6" w:rsidRDefault="00091CC6" w:rsidP="008D4CD7">
      <w:pPr>
        <w:tabs>
          <w:tab w:val="left" w:pos="1182"/>
        </w:tabs>
        <w:spacing w:after="0" w:line="240" w:lineRule="auto"/>
        <w:jc w:val="both"/>
        <w:rPr>
          <w:rFonts w:ascii="Arial" w:hAnsi="Arial" w:cs="Arial"/>
          <w:sz w:val="23"/>
          <w:szCs w:val="23"/>
        </w:rPr>
      </w:pPr>
    </w:p>
    <w:p w14:paraId="6BB66823" w14:textId="77777777" w:rsidR="00091CC6" w:rsidRPr="00EE4B19" w:rsidRDefault="00091CC6" w:rsidP="008D4CD7">
      <w:pPr>
        <w:tabs>
          <w:tab w:val="left" w:pos="1182"/>
        </w:tabs>
        <w:spacing w:after="0" w:line="240" w:lineRule="auto"/>
        <w:jc w:val="both"/>
        <w:rPr>
          <w:rFonts w:ascii="Arial" w:hAnsi="Arial" w:cs="Arial"/>
          <w:sz w:val="23"/>
          <w:szCs w:val="23"/>
        </w:rPr>
      </w:pPr>
    </w:p>
    <w:p w14:paraId="6B5FAF9E" w14:textId="77777777" w:rsidR="00091CC6" w:rsidRPr="00091CC6" w:rsidRDefault="00091CC6" w:rsidP="00091CC6">
      <w:pPr>
        <w:tabs>
          <w:tab w:val="left" w:pos="1182"/>
        </w:tabs>
        <w:spacing w:after="0" w:line="240" w:lineRule="auto"/>
        <w:jc w:val="both"/>
        <w:rPr>
          <w:rFonts w:ascii="Arial" w:hAnsi="Arial" w:cs="Arial"/>
          <w:sz w:val="23"/>
          <w:szCs w:val="23"/>
        </w:rPr>
      </w:pPr>
    </w:p>
    <w:p w14:paraId="50E1294C" w14:textId="2DE336CD" w:rsidR="00091CC6" w:rsidRPr="00091CC6" w:rsidRDefault="00091CC6" w:rsidP="00091CC6">
      <w:pPr>
        <w:tabs>
          <w:tab w:val="left" w:pos="1182"/>
        </w:tabs>
        <w:spacing w:after="0" w:line="240" w:lineRule="auto"/>
        <w:jc w:val="both"/>
        <w:rPr>
          <w:rFonts w:ascii="Arial" w:hAnsi="Arial" w:cs="Arial"/>
          <w:sz w:val="23"/>
          <w:szCs w:val="23"/>
        </w:rPr>
      </w:pPr>
      <w:r>
        <w:rPr>
          <w:rFonts w:ascii="Arial" w:hAnsi="Arial" w:cs="Arial"/>
          <w:sz w:val="23"/>
          <w:szCs w:val="23"/>
        </w:rPr>
        <w:t xml:space="preserve">       </w:t>
      </w:r>
      <w:r w:rsidRPr="00091CC6">
        <w:rPr>
          <w:rFonts w:ascii="Arial" w:hAnsi="Arial" w:cs="Arial"/>
          <w:sz w:val="23"/>
          <w:szCs w:val="23"/>
        </w:rPr>
        <w:t xml:space="preserve">ANA IZABEL MALACARNE DE OLIVEIRA               </w:t>
      </w:r>
      <w:r w:rsidRPr="00091CC6">
        <w:rPr>
          <w:rFonts w:ascii="Arial" w:hAnsi="Arial" w:cs="Arial"/>
          <w:sz w:val="23"/>
          <w:szCs w:val="23"/>
        </w:rPr>
        <w:t>RAULIANES ALVES DE SOUZA SILVA</w:t>
      </w:r>
    </w:p>
    <w:p w14:paraId="68FA2DD6" w14:textId="77777777" w:rsidR="00091CC6" w:rsidRPr="00091CC6" w:rsidRDefault="00091CC6" w:rsidP="00091CC6">
      <w:pPr>
        <w:tabs>
          <w:tab w:val="left" w:pos="1182"/>
        </w:tabs>
        <w:spacing w:after="0" w:line="240" w:lineRule="auto"/>
        <w:jc w:val="both"/>
        <w:rPr>
          <w:rFonts w:ascii="Arial" w:hAnsi="Arial" w:cs="Arial"/>
          <w:sz w:val="23"/>
          <w:szCs w:val="23"/>
        </w:rPr>
      </w:pPr>
      <w:r w:rsidRPr="00091CC6">
        <w:rPr>
          <w:rFonts w:ascii="Arial" w:hAnsi="Arial" w:cs="Arial"/>
          <w:sz w:val="23"/>
          <w:szCs w:val="23"/>
        </w:rPr>
        <w:t xml:space="preserve">                           Prefeita Municipal</w:t>
      </w:r>
      <w:r w:rsidRPr="00091CC6">
        <w:rPr>
          <w:rFonts w:ascii="Arial" w:hAnsi="Arial" w:cs="Arial"/>
          <w:sz w:val="23"/>
          <w:szCs w:val="23"/>
        </w:rPr>
        <w:tab/>
        <w:t xml:space="preserve">                                       Representante Legal</w:t>
      </w:r>
    </w:p>
    <w:p w14:paraId="60BD53CA" w14:textId="3811E0FE" w:rsidR="00091CC6" w:rsidRPr="00091CC6" w:rsidRDefault="00091CC6" w:rsidP="00091CC6">
      <w:pPr>
        <w:tabs>
          <w:tab w:val="left" w:pos="1182"/>
        </w:tabs>
        <w:spacing w:after="0" w:line="240" w:lineRule="auto"/>
        <w:jc w:val="both"/>
        <w:rPr>
          <w:rFonts w:ascii="Arial" w:hAnsi="Arial" w:cs="Arial"/>
          <w:sz w:val="23"/>
          <w:szCs w:val="23"/>
        </w:rPr>
      </w:pPr>
      <w:r w:rsidRPr="00091CC6">
        <w:rPr>
          <w:rFonts w:ascii="Arial" w:hAnsi="Arial" w:cs="Arial"/>
          <w:sz w:val="23"/>
          <w:szCs w:val="23"/>
        </w:rPr>
        <w:t xml:space="preserve">                               Contratante                                                            </w:t>
      </w:r>
      <w:r>
        <w:rPr>
          <w:rFonts w:ascii="Arial" w:hAnsi="Arial" w:cs="Arial"/>
          <w:sz w:val="23"/>
          <w:szCs w:val="23"/>
        </w:rPr>
        <w:t xml:space="preserve">     </w:t>
      </w:r>
      <w:r w:rsidRPr="00091CC6">
        <w:rPr>
          <w:rFonts w:ascii="Arial" w:hAnsi="Arial" w:cs="Arial"/>
          <w:sz w:val="23"/>
          <w:szCs w:val="23"/>
        </w:rPr>
        <w:t>Contratado</w:t>
      </w:r>
    </w:p>
    <w:p w14:paraId="5A445F8C" w14:textId="77777777" w:rsidR="00091CC6" w:rsidRPr="00091CC6" w:rsidRDefault="00091CC6" w:rsidP="00091CC6">
      <w:pPr>
        <w:tabs>
          <w:tab w:val="left" w:pos="1182"/>
        </w:tabs>
        <w:spacing w:after="0" w:line="240" w:lineRule="auto"/>
        <w:jc w:val="both"/>
        <w:rPr>
          <w:rFonts w:ascii="Arial" w:hAnsi="Arial" w:cs="Arial"/>
          <w:sz w:val="23"/>
          <w:szCs w:val="23"/>
        </w:rPr>
      </w:pPr>
    </w:p>
    <w:p w14:paraId="0C125EAC" w14:textId="77777777" w:rsidR="00091CC6" w:rsidRPr="00091CC6" w:rsidRDefault="00091CC6" w:rsidP="00091CC6">
      <w:pPr>
        <w:tabs>
          <w:tab w:val="left" w:pos="1182"/>
        </w:tabs>
        <w:spacing w:after="0" w:line="240" w:lineRule="auto"/>
        <w:jc w:val="both"/>
        <w:rPr>
          <w:rFonts w:ascii="Arial" w:hAnsi="Arial" w:cs="Arial"/>
          <w:sz w:val="23"/>
          <w:szCs w:val="23"/>
        </w:rPr>
      </w:pPr>
    </w:p>
    <w:p w14:paraId="37C693AC" w14:textId="77777777" w:rsidR="00091CC6" w:rsidRPr="00091CC6" w:rsidRDefault="00091CC6" w:rsidP="00091CC6">
      <w:pPr>
        <w:tabs>
          <w:tab w:val="left" w:pos="1182"/>
        </w:tabs>
        <w:spacing w:after="0" w:line="240" w:lineRule="auto"/>
        <w:jc w:val="both"/>
        <w:rPr>
          <w:rFonts w:ascii="Arial" w:hAnsi="Arial" w:cs="Arial"/>
          <w:sz w:val="23"/>
          <w:szCs w:val="23"/>
        </w:rPr>
      </w:pPr>
    </w:p>
    <w:p w14:paraId="581C073F" w14:textId="77777777" w:rsidR="00091CC6" w:rsidRPr="00091CC6" w:rsidRDefault="00091CC6" w:rsidP="00091CC6">
      <w:pPr>
        <w:tabs>
          <w:tab w:val="left" w:pos="1182"/>
        </w:tabs>
        <w:spacing w:after="0" w:line="240" w:lineRule="auto"/>
        <w:jc w:val="both"/>
        <w:rPr>
          <w:rFonts w:ascii="Arial" w:hAnsi="Arial" w:cs="Arial"/>
          <w:sz w:val="23"/>
          <w:szCs w:val="23"/>
        </w:rPr>
      </w:pPr>
    </w:p>
    <w:p w14:paraId="750538A8" w14:textId="464EECF4" w:rsidR="006B06A8" w:rsidRDefault="00091CC6" w:rsidP="00091CC6">
      <w:pPr>
        <w:tabs>
          <w:tab w:val="left" w:pos="1182"/>
        </w:tabs>
        <w:spacing w:after="0" w:line="240" w:lineRule="auto"/>
        <w:jc w:val="both"/>
      </w:pPr>
      <w:r w:rsidRPr="00091CC6">
        <w:rPr>
          <w:rFonts w:ascii="Arial" w:hAnsi="Arial" w:cs="Arial"/>
          <w:sz w:val="23"/>
          <w:szCs w:val="23"/>
        </w:rPr>
        <w:t xml:space="preserve">           TESTEMUNHA 1:____________                                                2:________________</w:t>
      </w:r>
    </w:p>
    <w:sectPr w:rsidR="006B06A8" w:rsidSect="008D4CD7">
      <w:head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9ADC55" w14:textId="77777777" w:rsidR="00750FA1" w:rsidRDefault="00750FA1" w:rsidP="008D4CD7">
      <w:pPr>
        <w:spacing w:after="0" w:line="240" w:lineRule="auto"/>
      </w:pPr>
      <w:r>
        <w:separator/>
      </w:r>
    </w:p>
  </w:endnote>
  <w:endnote w:type="continuationSeparator" w:id="0">
    <w:p w14:paraId="169390E6" w14:textId="77777777" w:rsidR="00750FA1" w:rsidRDefault="00750FA1" w:rsidP="008D4C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Century Gothic"/>
    <w:panose1 w:val="020F0502020204030204"/>
    <w:charset w:val="00"/>
    <w:family w:val="swiss"/>
    <w:pitch w:val="variable"/>
    <w:sig w:usb0="E4002EFF" w:usb1="C000247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527055" w14:textId="77777777" w:rsidR="00750FA1" w:rsidRDefault="00750FA1" w:rsidP="008D4CD7">
      <w:pPr>
        <w:spacing w:after="0" w:line="240" w:lineRule="auto"/>
      </w:pPr>
      <w:r>
        <w:separator/>
      </w:r>
    </w:p>
  </w:footnote>
  <w:footnote w:type="continuationSeparator" w:id="0">
    <w:p w14:paraId="4E6D11AF" w14:textId="77777777" w:rsidR="00750FA1" w:rsidRDefault="00750FA1" w:rsidP="008D4C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4AB020" w14:textId="74BFE459" w:rsidR="008D4CD7" w:rsidRDefault="008D4CD7" w:rsidP="008D4CD7">
    <w:pPr>
      <w:pStyle w:val="Cabealho"/>
      <w:jc w:val="center"/>
    </w:pPr>
    <w:r w:rsidRPr="0053391E">
      <w:rPr>
        <w:noProof/>
      </w:rPr>
      <w:drawing>
        <wp:inline distT="0" distB="0" distL="0" distR="0" wp14:anchorId="00A80F6A" wp14:editId="4A640A55">
          <wp:extent cx="5400040" cy="1400175"/>
          <wp:effectExtent l="0" t="0" r="0" b="9525"/>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00040" cy="140017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4CD7"/>
    <w:rsid w:val="0006550D"/>
    <w:rsid w:val="00091CC6"/>
    <w:rsid w:val="00226023"/>
    <w:rsid w:val="002B5A2A"/>
    <w:rsid w:val="006B06A8"/>
    <w:rsid w:val="00750FA1"/>
    <w:rsid w:val="008D4CD7"/>
    <w:rsid w:val="00983BB6"/>
    <w:rsid w:val="00A34415"/>
    <w:rsid w:val="00AA7690"/>
    <w:rsid w:val="00BC3707"/>
    <w:rsid w:val="00DA2368"/>
    <w:rsid w:val="00EE59E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DC82EE"/>
  <w15:chartTrackingRefBased/>
  <w15:docId w15:val="{55018EED-624A-44BD-B5A7-D0A096F76B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4CD7"/>
    <w:rPr>
      <w:rFonts w:eastAsiaTheme="minorEastAsia" w:cs="Times New Roman"/>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encabezado"/>
    <w:basedOn w:val="Normal"/>
    <w:link w:val="CabealhoChar"/>
    <w:uiPriority w:val="99"/>
    <w:unhideWhenUsed/>
    <w:rsid w:val="008D4CD7"/>
    <w:pPr>
      <w:tabs>
        <w:tab w:val="center" w:pos="4252"/>
        <w:tab w:val="right" w:pos="8504"/>
      </w:tabs>
    </w:pPr>
  </w:style>
  <w:style w:type="character" w:customStyle="1" w:styleId="CabealhoChar">
    <w:name w:val="Cabeçalho Char"/>
    <w:aliases w:val="encabezado Char"/>
    <w:basedOn w:val="Fontepargpadro"/>
    <w:link w:val="Cabealho"/>
    <w:uiPriority w:val="99"/>
    <w:rsid w:val="008D4CD7"/>
    <w:rPr>
      <w:rFonts w:eastAsiaTheme="minorEastAsia" w:cs="Times New Roman"/>
      <w:lang w:eastAsia="pt-BR"/>
    </w:rPr>
  </w:style>
  <w:style w:type="paragraph" w:styleId="Rodap">
    <w:name w:val="footer"/>
    <w:basedOn w:val="Normal"/>
    <w:link w:val="RodapChar"/>
    <w:uiPriority w:val="99"/>
    <w:unhideWhenUsed/>
    <w:rsid w:val="008D4CD7"/>
    <w:pPr>
      <w:tabs>
        <w:tab w:val="center" w:pos="4252"/>
        <w:tab w:val="right" w:pos="8504"/>
      </w:tabs>
      <w:spacing w:after="0" w:line="240" w:lineRule="auto"/>
    </w:pPr>
  </w:style>
  <w:style w:type="character" w:customStyle="1" w:styleId="RodapChar">
    <w:name w:val="Rodapé Char"/>
    <w:basedOn w:val="Fontepargpadro"/>
    <w:link w:val="Rodap"/>
    <w:uiPriority w:val="99"/>
    <w:rsid w:val="008D4CD7"/>
    <w:rPr>
      <w:rFonts w:eastAsiaTheme="minorEastAsia" w:cs="Times New Roman"/>
      <w:lang w:eastAsia="pt-BR"/>
    </w:rPr>
  </w:style>
  <w:style w:type="character" w:styleId="Hyperlink">
    <w:name w:val="Hyperlink"/>
    <w:basedOn w:val="Fontepargpadro"/>
    <w:uiPriority w:val="99"/>
    <w:unhideWhenUsed/>
    <w:rsid w:val="00AA7690"/>
    <w:rPr>
      <w:color w:val="0563C1" w:themeColor="hyperlink"/>
      <w:u w:val="single"/>
    </w:rPr>
  </w:style>
  <w:style w:type="character" w:styleId="MenoPendente">
    <w:name w:val="Unresolved Mention"/>
    <w:basedOn w:val="Fontepargpadro"/>
    <w:uiPriority w:val="99"/>
    <w:semiHidden/>
    <w:unhideWhenUsed/>
    <w:rsid w:val="00AA7690"/>
    <w:rPr>
      <w:color w:val="605E5C"/>
      <w:shd w:val="clear" w:color="auto" w:fill="E1DFDD"/>
    </w:rPr>
  </w:style>
  <w:style w:type="table" w:styleId="Tabelacomgrade">
    <w:name w:val="Table Grid"/>
    <w:basedOn w:val="Tabelanormal"/>
    <w:uiPriority w:val="39"/>
    <w:rsid w:val="00DA23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raulianes@sapion.com.br"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204</TotalTime>
  <Pages>10</Pages>
  <Words>5228</Words>
  <Characters>28236</Characters>
  <Application>Microsoft Office Word</Application>
  <DocSecurity>0</DocSecurity>
  <Lines>235</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2022-12-07T13:38:00Z</dcterms:created>
  <dcterms:modified xsi:type="dcterms:W3CDTF">2022-12-07T17:16:00Z</dcterms:modified>
</cp:coreProperties>
</file>