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F14B" w14:textId="77777777" w:rsidR="007F0DDD" w:rsidRDefault="007F0DDD" w:rsidP="007F0DD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417CB35F" w14:textId="45710DE4" w:rsidR="007F0DDD" w:rsidRPr="007D2340" w:rsidRDefault="007F0DDD" w:rsidP="007F0D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SEGUNDO TERMO ADITIVO AO CONTRATO Nº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25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67FA175B" w14:textId="77777777" w:rsidR="007F0DDD" w:rsidRPr="007D2340" w:rsidRDefault="007F0DDD" w:rsidP="007F0DDD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05EE1B8" w14:textId="60905861" w:rsidR="007F0DDD" w:rsidRPr="007D2340" w:rsidRDefault="007F0DDD" w:rsidP="007F0DDD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0DDD">
        <w:rPr>
          <w:rFonts w:ascii="Arial" w:hAnsi="Arial" w:cs="Arial"/>
          <w:b/>
          <w:sz w:val="24"/>
          <w:szCs w:val="24"/>
        </w:rPr>
        <w:t>O FUNDO MUNICIPAL DE SAÚDE</w:t>
      </w:r>
      <w:r w:rsidRPr="007F0DDD">
        <w:rPr>
          <w:rFonts w:ascii="Arial" w:hAnsi="Arial" w:cs="Arial"/>
          <w:sz w:val="24"/>
          <w:szCs w:val="24"/>
        </w:rPr>
        <w:t xml:space="preserve">, por intermédio da Secretaria Municipal de Saúde, órgão da Administração Direta do Poder Executivo, inscrito no CNPJ/MF sob o n° 13.953.742/0001-83, com sede na Travessa Sebastião Valeriano Pagani, Centro, São Domingos do Norte/ES, CEP 29745-000, representada legalmente por seu Secretário, o </w:t>
      </w:r>
      <w:r w:rsidRPr="007F0DDD">
        <w:rPr>
          <w:rFonts w:ascii="Arial" w:hAnsi="Arial" w:cs="Arial"/>
          <w:b/>
          <w:sz w:val="24"/>
          <w:szCs w:val="24"/>
        </w:rPr>
        <w:t>Srº. Alessandro Nicchio</w:t>
      </w:r>
      <w:r w:rsidRPr="007F0DDD">
        <w:rPr>
          <w:rFonts w:ascii="Arial" w:hAnsi="Arial" w:cs="Arial"/>
          <w:sz w:val="24"/>
          <w:szCs w:val="24"/>
        </w:rPr>
        <w:t>, brasileiro, casado, portador do CPF nº 045.844.417-07 e RG nº 1292049 SSP ES, residente e domiciliado na Rua Francisco Nicchio, nº 11, Centro, São Domingos do Norte/ES, CEP 29745-000 e pela Prefeita Municipal</w:t>
      </w:r>
      <w:r w:rsidRPr="007F0DD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F0DDD">
        <w:rPr>
          <w:rFonts w:ascii="Arial" w:hAnsi="Arial" w:cs="Arial"/>
          <w:color w:val="000000"/>
          <w:sz w:val="24"/>
          <w:szCs w:val="24"/>
        </w:rPr>
        <w:t>a</w:t>
      </w:r>
      <w:r w:rsidRPr="007F0DDD">
        <w:rPr>
          <w:rFonts w:ascii="Arial" w:hAnsi="Arial" w:cs="Arial"/>
          <w:b/>
          <w:bCs/>
          <w:color w:val="000000"/>
          <w:sz w:val="24"/>
          <w:szCs w:val="24"/>
        </w:rPr>
        <w:t xml:space="preserve"> Sr.ª Ana Izabel Malacarne de Oliveira</w:t>
      </w:r>
      <w:r w:rsidRPr="007F0DDD">
        <w:rPr>
          <w:rFonts w:ascii="Arial" w:hAnsi="Arial" w:cs="Arial"/>
          <w:color w:val="000000"/>
          <w:sz w:val="24"/>
          <w:szCs w:val="24"/>
        </w:rPr>
        <w:t xml:space="preserve">, brasileira, casada, portadora do CPF nº </w:t>
      </w:r>
      <w:r w:rsidRPr="007F0DDD">
        <w:rPr>
          <w:rFonts w:ascii="Arial" w:hAnsi="Arial" w:cs="Arial"/>
          <w:bCs/>
          <w:color w:val="000000"/>
          <w:sz w:val="24"/>
          <w:szCs w:val="24"/>
        </w:rPr>
        <w:t>775.711.857-34</w:t>
      </w:r>
      <w:r w:rsidRPr="007F0DDD">
        <w:rPr>
          <w:rFonts w:ascii="Arial" w:hAnsi="Arial" w:cs="Arial"/>
          <w:b/>
          <w:color w:val="000000"/>
          <w:sz w:val="24"/>
          <w:szCs w:val="24"/>
        </w:rPr>
        <w:t>,</w:t>
      </w:r>
      <w:r w:rsidRPr="007F0DDD">
        <w:rPr>
          <w:rFonts w:ascii="Arial" w:hAnsi="Arial" w:cs="Arial"/>
          <w:color w:val="000000"/>
          <w:sz w:val="24"/>
          <w:szCs w:val="24"/>
        </w:rPr>
        <w:t xml:space="preserve"> residente na </w:t>
      </w:r>
      <w:r w:rsidRPr="007F0DDD">
        <w:rPr>
          <w:rFonts w:ascii="Arial" w:hAnsi="Arial" w:cs="Arial"/>
          <w:bCs/>
          <w:color w:val="000000"/>
          <w:sz w:val="24"/>
          <w:szCs w:val="24"/>
        </w:rPr>
        <w:t>Rua Goiânia, s/nº, Centro,</w:t>
      </w:r>
      <w:r w:rsidRPr="007F0DD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F0DDD">
        <w:rPr>
          <w:rFonts w:ascii="Arial" w:hAnsi="Arial" w:cs="Arial"/>
          <w:color w:val="000000"/>
          <w:sz w:val="24"/>
          <w:szCs w:val="24"/>
        </w:rPr>
        <w:t>São Domingos do Norte/ES, CEP 29745-000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a empresa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 </w:t>
      </w:r>
      <w:r w:rsidRPr="007D2340">
        <w:rPr>
          <w:rFonts w:ascii="Arial" w:hAnsi="Arial" w:cs="Arial"/>
          <w:b/>
          <w:color w:val="343133"/>
          <w:w w:val="110"/>
          <w:sz w:val="24"/>
          <w:szCs w:val="24"/>
        </w:rPr>
        <w:t>VITORIA</w:t>
      </w:r>
      <w:r w:rsidRPr="007D2340">
        <w:rPr>
          <w:rFonts w:ascii="Arial" w:hAnsi="Arial" w:cs="Arial"/>
          <w:b/>
          <w:color w:val="343133"/>
          <w:spacing w:val="1"/>
          <w:w w:val="110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TECNOLOGIA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E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DESENVOLV</w:t>
      </w:r>
      <w:r w:rsidRPr="007D2340">
        <w:rPr>
          <w:rFonts w:ascii="Arial" w:hAnsi="Arial" w:cs="Arial"/>
          <w:b/>
          <w:color w:val="4D4B4D"/>
          <w:sz w:val="24"/>
          <w:szCs w:val="24"/>
        </w:rPr>
        <w:t>I</w:t>
      </w:r>
      <w:r w:rsidRPr="007D2340">
        <w:rPr>
          <w:rFonts w:ascii="Arial" w:hAnsi="Arial" w:cs="Arial"/>
          <w:b/>
          <w:color w:val="343133"/>
          <w:sz w:val="24"/>
          <w:szCs w:val="24"/>
        </w:rPr>
        <w:t>MENTO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 xml:space="preserve">LTDA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jurídica de direito privado, inscrita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no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CNPJ</w:t>
      </w:r>
      <w:r w:rsidRPr="007D2340">
        <w:rPr>
          <w:rFonts w:ascii="Arial" w:hAnsi="Arial" w:cs="Arial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sob</w:t>
      </w:r>
      <w:r w:rsidRPr="007D2340">
        <w:rPr>
          <w:rFonts w:ascii="Arial" w:hAnsi="Arial" w:cs="Arial"/>
          <w:color w:val="000000" w:themeColor="text1"/>
          <w:spacing w:val="-1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o n°</w:t>
      </w:r>
      <w:r w:rsidRPr="007D2340">
        <w:rPr>
          <w:rFonts w:ascii="Arial" w:hAnsi="Arial" w:cs="Arial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02.418.083/0001-69,</w:t>
      </w:r>
      <w:r w:rsidRPr="007D2340">
        <w:rPr>
          <w:rFonts w:ascii="Arial" w:hAnsi="Arial" w:cs="Arial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com</w:t>
      </w:r>
      <w:r w:rsidRPr="007D2340">
        <w:rPr>
          <w:rFonts w:ascii="Arial" w:hAnsi="Arial" w:cs="Arial"/>
          <w:color w:val="000000" w:themeColor="text1"/>
          <w:spacing w:val="-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sede</w:t>
      </w:r>
      <w:r w:rsidRPr="007D2340">
        <w:rPr>
          <w:rFonts w:ascii="Arial" w:hAnsi="Arial" w:cs="Arial"/>
          <w:color w:val="000000" w:themeColor="text1"/>
          <w:spacing w:val="-6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Rua</w:t>
      </w:r>
      <w:r w:rsidRPr="007D2340">
        <w:rPr>
          <w:rFonts w:ascii="Arial" w:hAnsi="Arial" w:cs="Arial"/>
          <w:color w:val="000000" w:themeColor="text1"/>
          <w:spacing w:val="-13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João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Massucatti,</w:t>
      </w:r>
      <w:r w:rsidRPr="007D2340">
        <w:rPr>
          <w:rFonts w:ascii="Arial" w:hAnsi="Arial" w:cs="Arial"/>
          <w:color w:val="000000" w:themeColor="text1"/>
          <w:spacing w:val="-17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n°</w:t>
      </w:r>
      <w:r w:rsidRPr="007D2340">
        <w:rPr>
          <w:rFonts w:ascii="Arial" w:hAnsi="Arial" w:cs="Arial"/>
          <w:color w:val="000000" w:themeColor="text1"/>
          <w:spacing w:val="-20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161,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Bairro Santa</w:t>
      </w:r>
      <w:r w:rsidRPr="007D2340">
        <w:rPr>
          <w:rFonts w:ascii="Arial" w:hAnsi="Arial" w:cs="Arial"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Cecília, São Gabriel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da Palha/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ES, CEP: 29.780-000, 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>representada pelo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seu representante legal,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Sr. 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portador do CPF nº  869.839.467-15, </w:t>
      </w:r>
      <w:r w:rsidRPr="007D2340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doravante 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denominada </w:t>
      </w:r>
      <w:r w:rsidRPr="007D2340">
        <w:rPr>
          <w:rFonts w:ascii="Arial" w:eastAsia="Calibri" w:hAnsi="Arial" w:cs="Arial"/>
          <w:b/>
          <w:bCs/>
          <w:color w:val="000000"/>
          <w:sz w:val="24"/>
          <w:szCs w:val="24"/>
          <w:lang w:eastAsia="zh-CN"/>
        </w:rPr>
        <w:t>CONTRATADA</w:t>
      </w:r>
      <w:r w:rsidRPr="007D2340">
        <w:rPr>
          <w:rFonts w:ascii="Arial" w:eastAsia="Times New Roman" w:hAnsi="Arial" w:cs="Arial"/>
          <w:color w:val="0D0D0D" w:themeColor="text1" w:themeTint="F2"/>
          <w:sz w:val="24"/>
          <w:szCs w:val="24"/>
        </w:rPr>
        <w:t>,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>
        <w:rPr>
          <w:rFonts w:ascii="Arial" w:eastAsia="Times New Roman" w:hAnsi="Arial" w:cs="Arial"/>
          <w:sz w:val="24"/>
          <w:szCs w:val="24"/>
          <w:lang w:eastAsia="pt-BR"/>
        </w:rPr>
        <w:t>925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/2023, de conformidade com a nos termos da Lei nº 8.666/93, resolvem firmar o presente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5305F349" w14:textId="77777777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26530E24" w14:textId="66D4C504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a </w:t>
      </w:r>
      <w:r>
        <w:rPr>
          <w:rFonts w:ascii="Arial" w:eastAsia="Times New Roman" w:hAnsi="Arial" w:cs="Arial"/>
          <w:sz w:val="24"/>
          <w:szCs w:val="24"/>
          <w:lang w:eastAsia="pt-BR"/>
        </w:rPr>
        <w:t>prorrogação 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5B523C0A" w14:textId="77777777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7CD637FA" w14:textId="77777777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CLÁUSULA SEGUNDA – DA VIGÊNCIA DO CONTRATO </w:t>
      </w:r>
    </w:p>
    <w:p w14:paraId="412E64B0" w14:textId="58379CFD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2.1.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02/09/2023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9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2BD978F3" w14:textId="77777777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101C0EB" w14:textId="77777777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4B52CB84" w14:textId="2CE0946B" w:rsidR="007F0DDD" w:rsidRPr="007D2340" w:rsidRDefault="007F0DDD" w:rsidP="007F0D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3.1. A dotaç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orçamentária a ser utilizada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Ficha: 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086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086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16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069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 w:rsidR="007A36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 Ficha – 069 Fonte: 160000000002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4256601E" w14:textId="77777777" w:rsidR="007F0DDD" w:rsidRPr="007D2340" w:rsidRDefault="007F0DDD" w:rsidP="007F0DD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6B23E96" w14:textId="5BB37D53" w:rsidR="007F0DDD" w:rsidRPr="007D2340" w:rsidRDefault="007F0DDD" w:rsidP="007F0DD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 w:rsidR="007A36A2"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º </w:t>
      </w:r>
      <w:r w:rsidR="007A36A2">
        <w:rPr>
          <w:rFonts w:ascii="Arial" w:eastAsia="Calibri" w:hAnsi="Arial" w:cs="Arial"/>
          <w:sz w:val="24"/>
          <w:szCs w:val="24"/>
          <w:lang w:eastAsia="pt-BR"/>
        </w:rPr>
        <w:t>25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, em todas as suas cláusulas e condições, do qual o presente fica fazendo parte integrante e inseparável. </w:t>
      </w:r>
    </w:p>
    <w:p w14:paraId="7F17B23E" w14:textId="77777777" w:rsidR="007F0DDD" w:rsidRPr="007D2340" w:rsidRDefault="007F0DDD" w:rsidP="007F0DD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4B1DE5BD" w14:textId="705CE1AF" w:rsidR="007F0DDD" w:rsidRPr="007D2340" w:rsidRDefault="007F0DDD" w:rsidP="007F0DD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 w:rsidR="007A36A2">
        <w:rPr>
          <w:rFonts w:ascii="Arial" w:eastAsia="Times New Roman" w:hAnsi="Arial" w:cs="Arial"/>
          <w:sz w:val="24"/>
          <w:szCs w:val="24"/>
          <w:lang w:eastAsia="pt-BR"/>
        </w:rPr>
        <w:t>21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7A36A2">
        <w:rPr>
          <w:rFonts w:ascii="Arial" w:eastAsia="Times New Roman" w:hAnsi="Arial" w:cs="Arial"/>
          <w:sz w:val="24"/>
          <w:szCs w:val="24"/>
          <w:lang w:eastAsia="pt-BR"/>
        </w:rPr>
        <w:t xml:space="preserve">agosto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de 2023.</w:t>
      </w:r>
    </w:p>
    <w:p w14:paraId="55036F2E" w14:textId="77777777" w:rsidR="007F0DDD" w:rsidRPr="007D2340" w:rsidRDefault="007F0DDD" w:rsidP="007F0DDD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EA1491" w14:textId="77777777" w:rsidR="007F0DDD" w:rsidRPr="007D2340" w:rsidRDefault="007F0DDD" w:rsidP="007A36A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23FF07" w14:textId="77777777" w:rsidR="007F0DDD" w:rsidRPr="007D2340" w:rsidRDefault="007F0DDD" w:rsidP="007F0DDD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</w:p>
    <w:p w14:paraId="6EFB8F39" w14:textId="48FFC3F3" w:rsidR="007F0DDD" w:rsidRPr="007D2340" w:rsidRDefault="007F0DDD" w:rsidP="007F0DDD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Prefeita Municipal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</w:t>
      </w:r>
      <w:r w:rsidR="007A36A2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3153084B" w14:textId="6C57A542" w:rsidR="007F0DDD" w:rsidRPr="007D2340" w:rsidRDefault="007F0DDD" w:rsidP="007A36A2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Contratante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</w:t>
      </w:r>
      <w:r w:rsidR="007A36A2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Contratada</w:t>
      </w:r>
    </w:p>
    <w:p w14:paraId="5971EA54" w14:textId="77777777" w:rsidR="007F0DDD" w:rsidRDefault="007F0DDD" w:rsidP="007F0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0237847E" w14:textId="77777777" w:rsidR="007F0DDD" w:rsidRPr="007D2340" w:rsidRDefault="007F0DDD" w:rsidP="007F0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5A3F9EDD" w14:textId="77777777" w:rsidR="007F0DDD" w:rsidRPr="007D2340" w:rsidRDefault="007F0DDD" w:rsidP="007F0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AE46434" w14:textId="47E78D0C" w:rsidR="001F5FDD" w:rsidRPr="007F0DDD" w:rsidRDefault="007F0DDD" w:rsidP="007F0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________________________________</w:t>
      </w:r>
      <w:r w:rsidR="007A36A2">
        <w:rPr>
          <w:rFonts w:ascii="Arial" w:eastAsia="Times New Roman" w:hAnsi="Arial" w:cs="Arial"/>
          <w:sz w:val="24"/>
          <w:szCs w:val="24"/>
          <w:lang w:eastAsia="pt-BR"/>
        </w:rPr>
        <w:t>_</w:t>
      </w:r>
      <w:r w:rsidR="00747786">
        <w:rPr>
          <w:rFonts w:ascii="Arial" w:eastAsia="Times New Roman" w:hAnsi="Arial" w:cs="Arial"/>
          <w:sz w:val="24"/>
          <w:szCs w:val="24"/>
          <w:lang w:eastAsia="pt-BR"/>
        </w:rPr>
        <w:t>_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2-__________________________________</w:t>
      </w:r>
      <w:r w:rsidR="00747786">
        <w:rPr>
          <w:rFonts w:ascii="Arial" w:eastAsia="Times New Roman" w:hAnsi="Arial" w:cs="Arial"/>
          <w:sz w:val="24"/>
          <w:szCs w:val="24"/>
          <w:lang w:eastAsia="pt-BR"/>
        </w:rPr>
        <w:t>_</w:t>
      </w:r>
    </w:p>
    <w:sectPr w:rsidR="001F5FDD" w:rsidRPr="007F0DDD" w:rsidSect="007F0DDD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9F8F" w14:textId="77777777" w:rsidR="00B52658" w:rsidRDefault="00B52658" w:rsidP="007F0DDD">
      <w:pPr>
        <w:spacing w:after="0" w:line="240" w:lineRule="auto"/>
      </w:pPr>
      <w:r>
        <w:separator/>
      </w:r>
    </w:p>
  </w:endnote>
  <w:endnote w:type="continuationSeparator" w:id="0">
    <w:p w14:paraId="778FFC78" w14:textId="77777777" w:rsidR="00B52658" w:rsidRDefault="00B52658" w:rsidP="007F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1675960"/>
      <w:docPartObj>
        <w:docPartGallery w:val="Page Numbers (Bottom of Page)"/>
        <w:docPartUnique/>
      </w:docPartObj>
    </w:sdtPr>
    <w:sdtContent>
      <w:p w14:paraId="3FDEA9E9" w14:textId="77777777" w:rsidR="00AE58D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29151A" w14:textId="77777777" w:rsidR="00AE58D2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969B" w14:textId="77777777" w:rsidR="00B52658" w:rsidRDefault="00B52658" w:rsidP="007F0DDD">
      <w:pPr>
        <w:spacing w:after="0" w:line="240" w:lineRule="auto"/>
      </w:pPr>
      <w:r>
        <w:separator/>
      </w:r>
    </w:p>
  </w:footnote>
  <w:footnote w:type="continuationSeparator" w:id="0">
    <w:p w14:paraId="7D2DFD70" w14:textId="77777777" w:rsidR="00B52658" w:rsidRDefault="00B52658" w:rsidP="007F0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6D21" w14:textId="77777777" w:rsidR="007F0DDD" w:rsidRPr="009A0174" w:rsidRDefault="007F0DDD" w:rsidP="007F0DDD">
    <w:pPr>
      <w:ind w:right="360"/>
      <w:jc w:val="center"/>
      <w:rPr>
        <w:rFonts w:ascii="Calibri" w:eastAsia="Calibri" w:hAnsi="Calibri" w:cs="Times New Roman"/>
        <w:b/>
        <w:sz w:val="28"/>
      </w:rPr>
    </w:pPr>
    <w:r w:rsidRPr="009A0174">
      <w:rPr>
        <w:rFonts w:ascii="Calibri" w:eastAsia="Calibri" w:hAnsi="Calibri" w:cs="Times New Roman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9A1CF01" wp14:editId="1F8F10E3">
          <wp:simplePos x="0" y="0"/>
          <wp:positionH relativeFrom="margin">
            <wp:posOffset>2854325</wp:posOffset>
          </wp:positionH>
          <wp:positionV relativeFrom="paragraph">
            <wp:posOffset>-245110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05D0A" w14:textId="77777777" w:rsidR="007F0DDD" w:rsidRPr="007F0DDD" w:rsidRDefault="007F0DDD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7F0DDD">
      <w:rPr>
        <w:rFonts w:ascii="Arial" w:eastAsia="Times New Roman" w:hAnsi="Arial" w:cs="Arial"/>
        <w:b/>
        <w:color w:val="000000"/>
        <w:lang w:eastAsia="pt-BR"/>
      </w:rPr>
      <w:t>PREFEITURA MUNICIPAL DE SÃO DOMINGOS DO NORTE/ES</w:t>
    </w:r>
  </w:p>
  <w:p w14:paraId="474DF823" w14:textId="77777777" w:rsidR="007F0DDD" w:rsidRPr="009A0174" w:rsidRDefault="007F0DDD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>Rod. Gether Lopes de Farias, Bairro Emílio Calegari, São Domingos do Norte/ES, CEP 29745-000</w:t>
    </w:r>
  </w:p>
  <w:p w14:paraId="153536B3" w14:textId="77777777" w:rsidR="007F0DDD" w:rsidRPr="009A0174" w:rsidRDefault="007F0DDD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>Telefone: (027) 3742</w:t>
    </w:r>
    <w:r>
      <w:rPr>
        <w:rFonts w:ascii="Arial" w:eastAsia="Times New Roman" w:hAnsi="Arial" w:cs="Arial"/>
        <w:bCs/>
        <w:color w:val="000000"/>
        <w:lang w:eastAsia="pt-BR"/>
      </w:rPr>
      <w:t>-</w:t>
    </w:r>
    <w:r w:rsidRPr="009A0174">
      <w:rPr>
        <w:rFonts w:ascii="Arial" w:eastAsia="Times New Roman" w:hAnsi="Arial" w:cs="Arial"/>
        <w:bCs/>
        <w:color w:val="000000"/>
        <w:lang w:eastAsia="pt-BR"/>
      </w:rPr>
      <w:t xml:space="preserve">0200 - </w:t>
    </w:r>
    <w:r w:rsidRPr="009A0174">
      <w:rPr>
        <w:rFonts w:ascii="Arial" w:eastAsia="Times New Roman" w:hAnsi="Arial" w:cs="Arial"/>
        <w:bCs/>
        <w:lang w:eastAsia="pt-BR"/>
      </w:rPr>
      <w:t>CNPJ nº 36.350.312/0001-72</w:t>
    </w:r>
  </w:p>
  <w:p w14:paraId="35803EA7" w14:textId="77777777" w:rsidR="007F0DDD" w:rsidRPr="007F0DDD" w:rsidRDefault="007F0DDD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7F0DDD">
      <w:rPr>
        <w:rFonts w:ascii="Arial" w:eastAsia="Times New Roman" w:hAnsi="Arial" w:cs="Arial"/>
        <w:b/>
        <w:color w:val="000000"/>
        <w:lang w:eastAsia="pt-BR"/>
      </w:rPr>
      <w:t>FUNDO MUNICIPAL DE SAÚDE</w:t>
    </w:r>
  </w:p>
  <w:p w14:paraId="3DF65E37" w14:textId="114E5EC0" w:rsidR="00297284" w:rsidRPr="007F0DDD" w:rsidRDefault="007F0DDD" w:rsidP="007F0DDD">
    <w:pPr>
      <w:jc w:val="center"/>
      <w:rPr>
        <w:rFonts w:ascii="Arial" w:eastAsia="Calibri" w:hAnsi="Arial" w:cs="Arial"/>
        <w:bCs/>
      </w:rPr>
    </w:pPr>
    <w:r w:rsidRPr="009A0174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DD"/>
    <w:rsid w:val="001F5FDD"/>
    <w:rsid w:val="00747786"/>
    <w:rsid w:val="007A36A2"/>
    <w:rsid w:val="007F0DDD"/>
    <w:rsid w:val="00B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D3C47"/>
  <w15:chartTrackingRefBased/>
  <w15:docId w15:val="{28AE8A01-89BE-4D32-A157-7707233F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F0DDD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F0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0DDD"/>
  </w:style>
  <w:style w:type="paragraph" w:styleId="Cabealho">
    <w:name w:val="header"/>
    <w:basedOn w:val="Normal"/>
    <w:link w:val="CabealhoChar"/>
    <w:uiPriority w:val="99"/>
    <w:unhideWhenUsed/>
    <w:rsid w:val="007F0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0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2023-08-21T17:03:00Z</dcterms:created>
  <dcterms:modified xsi:type="dcterms:W3CDTF">2023-08-21T17:19:00Z</dcterms:modified>
</cp:coreProperties>
</file>