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BE0F89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 </w:t>
      </w:r>
      <w:r w:rsidR="004376E4">
        <w:rPr>
          <w:rFonts w:ascii="Arial" w:hAnsi="Arial" w:cs="Arial"/>
          <w:b/>
          <w:bCs/>
        </w:rPr>
        <w:t>3</w:t>
      </w:r>
      <w:r w:rsidR="005138C0">
        <w:rPr>
          <w:rFonts w:ascii="Arial" w:hAnsi="Arial" w:cs="Arial"/>
          <w:b/>
          <w:bCs/>
        </w:rPr>
        <w:t>5</w:t>
      </w:r>
      <w:r w:rsidR="004E60A2" w:rsidRPr="004E60A2">
        <w:rPr>
          <w:rFonts w:ascii="Arial" w:hAnsi="Arial" w:cs="Arial"/>
          <w:b/>
          <w:bCs/>
        </w:rPr>
        <w:t>/201</w:t>
      </w:r>
      <w:r>
        <w:rPr>
          <w:rFonts w:ascii="Arial" w:hAnsi="Arial" w:cs="Arial"/>
          <w:b/>
          <w:bCs/>
        </w:rPr>
        <w:t>6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E60A2" w:rsidRPr="004E60A2" w:rsidRDefault="00BE0F89" w:rsidP="004E60A2">
      <w:pPr>
        <w:pStyle w:val="Recuodecorpodetexto"/>
        <w:ind w:left="0"/>
        <w:jc w:val="both"/>
        <w:rPr>
          <w:rFonts w:ascii="Arial" w:hAnsi="Arial" w:cs="Arial"/>
        </w:rPr>
      </w:pPr>
      <w:r w:rsidRPr="00BE0F89">
        <w:rPr>
          <w:rFonts w:ascii="Arial" w:eastAsia="BookmanOldStyle" w:hAnsi="Arial" w:cs="Arial"/>
        </w:rPr>
        <w:t xml:space="preserve">O </w:t>
      </w:r>
      <w:r w:rsidRPr="00BE0F89">
        <w:rPr>
          <w:rFonts w:ascii="Arial" w:eastAsia="BookmanOldStyle" w:hAnsi="Arial" w:cs="Arial"/>
          <w:b/>
          <w:bCs/>
        </w:rPr>
        <w:t>MUNICÍPIO DE SÃO DOMINGOS DO NORTE</w:t>
      </w:r>
      <w:r w:rsidRPr="00BE0F89">
        <w:rPr>
          <w:rFonts w:ascii="Arial" w:eastAsia="BookmanOldStyle" w:hAnsi="Arial" w:cs="Arial"/>
        </w:rPr>
        <w:t xml:space="preserve">, ESTADO DO ESPÍRITO SANTO, pessoa jurídica de direito público interno inscrita no CNPJ sob o n˚. 36.350.312/0001-72, neste ato representado por seu prefeito Sr. </w:t>
      </w:r>
      <w:r w:rsidRPr="00BE0F89">
        <w:rPr>
          <w:rFonts w:ascii="Arial" w:eastAsia="BookmanOldStyle" w:hAnsi="Arial" w:cs="Arial"/>
          <w:b/>
        </w:rPr>
        <w:t>José Geraldo Guidoni</w:t>
      </w:r>
      <w:r w:rsidRPr="00BE0F89">
        <w:rPr>
          <w:rFonts w:ascii="Arial" w:eastAsia="BookmanOldStyle" w:hAnsi="Arial" w:cs="Arial"/>
        </w:rPr>
        <w:t>, brasileiro, casado, portador do CPF n.</w:t>
      </w:r>
      <w:r w:rsidRPr="00BE0F89">
        <w:rPr>
          <w:rFonts w:ascii="Arial" w:eastAsia="BookmanOldStyle" w:hAnsi="Arial" w:cs="Arial"/>
          <w:b/>
        </w:rPr>
        <w:t xml:space="preserve">º </w:t>
      </w:r>
      <w:r w:rsidRPr="00BE0F89">
        <w:rPr>
          <w:rFonts w:ascii="Arial" w:eastAsia="BookmanOldStyle" w:hAnsi="Arial" w:cs="Arial"/>
          <w:bCs/>
        </w:rPr>
        <w:t>674.402.317-91, residente na Travessa Valeriano Sebastião Pagani, 47, Centro, São Domingos do Norte/ES,</w:t>
      </w:r>
      <w:r w:rsidRPr="00BE0F89">
        <w:rPr>
          <w:rFonts w:ascii="Arial" w:eastAsia="BookmanOldStyle" w:hAnsi="Arial" w:cs="Arial"/>
        </w:rPr>
        <w:t xml:space="preserve"> doravante denominado CONTRATANTE, com sede administrativa sita no endereço vide cabeçalho, e a empresa </w:t>
      </w:r>
      <w:r w:rsidR="005138C0">
        <w:rPr>
          <w:rFonts w:ascii="Arial" w:hAnsi="Arial" w:cs="Arial"/>
          <w:b/>
          <w:bCs/>
        </w:rPr>
        <w:t>Jair Fabio Pires de Paula</w:t>
      </w:r>
      <w:r w:rsidR="005138C0" w:rsidRPr="00E861C7">
        <w:rPr>
          <w:rFonts w:ascii="Arial" w:eastAsia="BookmanOldStyle" w:hAnsi="Arial" w:cs="Arial"/>
        </w:rPr>
        <w:t xml:space="preserve">, pessoa jurídica de direito privado inscrita no CNPJ sob o n˚. </w:t>
      </w:r>
      <w:r w:rsidR="005138C0">
        <w:rPr>
          <w:rFonts w:ascii="Arial" w:eastAsia="BookmanOldStyle" w:hAnsi="Arial" w:cs="Arial"/>
        </w:rPr>
        <w:t>20.752.656/0001-78 e NIRE 32-8-0123376-0</w:t>
      </w:r>
      <w:r w:rsidR="005138C0" w:rsidRPr="00E861C7">
        <w:rPr>
          <w:rFonts w:ascii="Arial" w:eastAsia="BookmanOldStyle" w:hAnsi="Arial" w:cs="Arial"/>
        </w:rPr>
        <w:t xml:space="preserve">, sediada na </w:t>
      </w:r>
      <w:r w:rsidR="005138C0">
        <w:rPr>
          <w:rFonts w:ascii="Arial" w:eastAsia="BookmanOldStyle" w:hAnsi="Arial" w:cs="Arial"/>
        </w:rPr>
        <w:t>Rua Elias Lovo, n° 169, Bairro Santa Helena, São Gabriel da Palha/ES, CEP 29.780-000</w:t>
      </w:r>
      <w:r w:rsidR="005138C0" w:rsidRPr="00E861C7">
        <w:rPr>
          <w:rFonts w:ascii="Arial" w:eastAsia="BookmanOldStyle" w:hAnsi="Arial" w:cs="Arial"/>
        </w:rPr>
        <w:t xml:space="preserve">, doravante denominada CONTRATADA, por seu representante legal, Sr. </w:t>
      </w:r>
      <w:r w:rsidR="005138C0">
        <w:rPr>
          <w:rFonts w:ascii="Arial" w:eastAsia="BookmanOldStyle" w:hAnsi="Arial" w:cs="Arial"/>
        </w:rPr>
        <w:t>Jair Fabio Pires de Paula</w:t>
      </w:r>
      <w:r w:rsidR="005138C0" w:rsidRPr="00E861C7">
        <w:rPr>
          <w:rFonts w:ascii="Arial" w:eastAsia="BookmanOldStyle" w:hAnsi="Arial" w:cs="Arial"/>
        </w:rPr>
        <w:t xml:space="preserve">, </w:t>
      </w:r>
      <w:r w:rsidR="005138C0" w:rsidRPr="00E861C7">
        <w:rPr>
          <w:rFonts w:ascii="Arial" w:hAnsi="Arial" w:cs="Arial"/>
          <w:iCs/>
        </w:rPr>
        <w:t xml:space="preserve">brasileiro, </w:t>
      </w:r>
      <w:r w:rsidR="005138C0">
        <w:rPr>
          <w:rFonts w:ascii="Arial" w:hAnsi="Arial" w:cs="Arial"/>
          <w:iCs/>
        </w:rPr>
        <w:t>casado</w:t>
      </w:r>
      <w:r w:rsidR="005138C0" w:rsidRPr="00E861C7">
        <w:rPr>
          <w:rFonts w:ascii="Arial" w:hAnsi="Arial" w:cs="Arial"/>
          <w:iCs/>
        </w:rPr>
        <w:t>,</w:t>
      </w:r>
      <w:r w:rsidR="005138C0">
        <w:rPr>
          <w:rFonts w:ascii="Arial" w:hAnsi="Arial" w:cs="Arial"/>
          <w:iCs/>
        </w:rPr>
        <w:t xml:space="preserve"> professor,</w:t>
      </w:r>
      <w:r w:rsidR="005138C0" w:rsidRPr="00E861C7">
        <w:rPr>
          <w:rFonts w:ascii="Arial" w:hAnsi="Arial" w:cs="Arial"/>
          <w:iCs/>
        </w:rPr>
        <w:t xml:space="preserve"> portador do CPF nº </w:t>
      </w:r>
      <w:r w:rsidR="005138C0">
        <w:rPr>
          <w:rFonts w:ascii="Arial" w:hAnsi="Arial" w:cs="Arial"/>
          <w:iCs/>
        </w:rPr>
        <w:t>097.055.057-05</w:t>
      </w:r>
      <w:r w:rsidR="005138C0" w:rsidRPr="00E861C7">
        <w:rPr>
          <w:rFonts w:ascii="Arial" w:hAnsi="Arial" w:cs="Arial"/>
          <w:iCs/>
        </w:rPr>
        <w:t xml:space="preserve"> e do RG nº </w:t>
      </w:r>
      <w:r w:rsidR="005138C0">
        <w:rPr>
          <w:rFonts w:ascii="Arial" w:hAnsi="Arial" w:cs="Arial"/>
          <w:iCs/>
        </w:rPr>
        <w:t>1.879.775</w:t>
      </w:r>
      <w:r w:rsidR="005138C0" w:rsidRPr="00E861C7">
        <w:rPr>
          <w:rFonts w:ascii="Arial" w:hAnsi="Arial" w:cs="Arial"/>
          <w:iCs/>
        </w:rPr>
        <w:t xml:space="preserve"> SP</w:t>
      </w:r>
      <w:r w:rsidR="005138C0">
        <w:rPr>
          <w:rFonts w:ascii="Arial" w:hAnsi="Arial" w:cs="Arial"/>
          <w:iCs/>
        </w:rPr>
        <w:t>TC</w:t>
      </w:r>
      <w:r w:rsidR="005138C0" w:rsidRPr="00E861C7">
        <w:rPr>
          <w:rFonts w:ascii="Arial" w:hAnsi="Arial" w:cs="Arial"/>
          <w:iCs/>
        </w:rPr>
        <w:t xml:space="preserve"> ES, residente e domiciliado</w:t>
      </w:r>
      <w:r w:rsidR="005138C0">
        <w:rPr>
          <w:rFonts w:ascii="Arial" w:hAnsi="Arial" w:cs="Arial"/>
          <w:iCs/>
        </w:rPr>
        <w:t xml:space="preserve"> na</w:t>
      </w:r>
      <w:r w:rsidR="005138C0" w:rsidRPr="00E861C7">
        <w:rPr>
          <w:rFonts w:ascii="Arial" w:hAnsi="Arial" w:cs="Arial"/>
          <w:iCs/>
        </w:rPr>
        <w:t xml:space="preserve"> </w:t>
      </w:r>
      <w:r w:rsidR="005138C0">
        <w:rPr>
          <w:rFonts w:ascii="Arial" w:eastAsia="BookmanOldStyle" w:hAnsi="Arial" w:cs="Arial"/>
        </w:rPr>
        <w:t>Avenida João XXIII, n° 299, centro, São Gabriel da Palha/ES, CEP 29.780-000</w:t>
      </w:r>
      <w:r>
        <w:rPr>
          <w:rFonts w:ascii="Arial" w:eastAsia="BookmanOldStyle" w:hAnsi="Arial" w:cs="Arial"/>
        </w:rPr>
        <w:t>.</w:t>
      </w:r>
      <w:r w:rsidR="00A14E3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Com base na Tomada de Preços n° 01/2015,</w:t>
      </w:r>
      <w:r w:rsidR="00A14E3F">
        <w:rPr>
          <w:rFonts w:ascii="Arial" w:hAnsi="Arial" w:cs="Arial"/>
          <w:iCs/>
        </w:rPr>
        <w:t xml:space="preserve"> processo protocolado sob o n° </w:t>
      </w:r>
      <w:r>
        <w:rPr>
          <w:rFonts w:ascii="Arial" w:hAnsi="Arial" w:cs="Arial"/>
          <w:iCs/>
        </w:rPr>
        <w:t>1568</w:t>
      </w:r>
      <w:r w:rsidR="00A14E3F">
        <w:rPr>
          <w:rFonts w:ascii="Arial" w:hAnsi="Arial" w:cs="Arial"/>
          <w:iCs/>
        </w:rPr>
        <w:t>/201</w:t>
      </w:r>
      <w:r w:rsidR="00C34376">
        <w:rPr>
          <w:rFonts w:ascii="Arial" w:hAnsi="Arial" w:cs="Arial"/>
          <w:iCs/>
        </w:rPr>
        <w:t>6</w:t>
      </w:r>
      <w:r>
        <w:rPr>
          <w:rFonts w:ascii="Arial" w:hAnsi="Arial" w:cs="Arial"/>
          <w:iCs/>
        </w:rPr>
        <w:t xml:space="preserve"> e 422</w:t>
      </w:r>
      <w:r w:rsidR="005138C0">
        <w:rPr>
          <w:rFonts w:ascii="Arial" w:hAnsi="Arial" w:cs="Arial"/>
          <w:iCs/>
        </w:rPr>
        <w:t>3</w:t>
      </w:r>
      <w:r>
        <w:rPr>
          <w:rFonts w:ascii="Arial" w:hAnsi="Arial" w:cs="Arial"/>
          <w:iCs/>
        </w:rPr>
        <w:t>/2016</w:t>
      </w:r>
      <w:r w:rsidR="005B5215">
        <w:rPr>
          <w:rFonts w:ascii="Arial" w:hAnsi="Arial" w:cs="Arial"/>
          <w:iCs/>
        </w:rPr>
        <w:t>,</w:t>
      </w:r>
      <w:r w:rsidR="004E60A2" w:rsidRPr="004E60A2">
        <w:rPr>
          <w:rFonts w:ascii="Arial" w:hAnsi="Arial" w:cs="Arial"/>
        </w:rPr>
        <w:t xml:space="preserve"> resolvem firmar o presente TERMO ADITIVO, observadas as cláusulas e condições seguintes:</w:t>
      </w:r>
    </w:p>
    <w:p w:rsidR="004E60A2" w:rsidRPr="004E60A2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C92832">
        <w:rPr>
          <w:rFonts w:ascii="Arial" w:hAnsi="Arial" w:cs="Arial"/>
          <w:color w:val="000000"/>
        </w:rPr>
        <w:t>3</w:t>
      </w:r>
      <w:r w:rsidR="005138C0">
        <w:rPr>
          <w:rFonts w:ascii="Arial" w:hAnsi="Arial" w:cs="Arial"/>
          <w:color w:val="000000"/>
        </w:rPr>
        <w:t>5</w:t>
      </w:r>
      <w:r w:rsidR="004E60A2" w:rsidRPr="004E60A2">
        <w:rPr>
          <w:rFonts w:ascii="Arial" w:hAnsi="Arial" w:cs="Arial"/>
          <w:color w:val="000000"/>
        </w:rPr>
        <w:t>/201</w:t>
      </w:r>
      <w:r w:rsidR="00BE0F89">
        <w:rPr>
          <w:rFonts w:ascii="Arial" w:hAnsi="Arial" w:cs="Arial"/>
          <w:color w:val="000000"/>
        </w:rPr>
        <w:t>6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BE0F89">
        <w:rPr>
          <w:rFonts w:ascii="Arial" w:hAnsi="Arial" w:cs="Arial"/>
          <w:color w:val="000000"/>
        </w:rPr>
        <w:t xml:space="preserve">181 </w:t>
      </w:r>
      <w:r w:rsidR="00055F03">
        <w:rPr>
          <w:rFonts w:ascii="Arial" w:hAnsi="Arial" w:cs="Arial"/>
        </w:rPr>
        <w:t>(</w:t>
      </w:r>
      <w:r w:rsidR="00BE0F89">
        <w:rPr>
          <w:rFonts w:ascii="Arial" w:hAnsi="Arial" w:cs="Arial"/>
        </w:rPr>
        <w:t>cento e oitenta e um</w:t>
      </w:r>
      <w:r w:rsidR="00055F03">
        <w:rPr>
          <w:rFonts w:ascii="Arial" w:hAnsi="Arial" w:cs="Arial"/>
        </w:rPr>
        <w:t xml:space="preserve">) dias,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4E60A2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BE0F89" w:rsidRPr="00BE0F89">
        <w:rPr>
          <w:rFonts w:ascii="Arial" w:hAnsi="Arial" w:cs="Arial"/>
          <w:b/>
          <w:color w:val="000000"/>
        </w:rPr>
        <w:t>01</w:t>
      </w:r>
      <w:r w:rsidR="00741043" w:rsidRPr="00BE0F89">
        <w:rPr>
          <w:rFonts w:ascii="Arial" w:hAnsi="Arial" w:cs="Arial"/>
          <w:b/>
          <w:color w:val="000000"/>
        </w:rPr>
        <w:t>/</w:t>
      </w:r>
      <w:r w:rsidR="00BE0F89" w:rsidRPr="00BE0F89">
        <w:rPr>
          <w:rFonts w:ascii="Arial" w:hAnsi="Arial" w:cs="Arial"/>
          <w:b/>
          <w:color w:val="000000"/>
        </w:rPr>
        <w:t>01</w:t>
      </w:r>
      <w:r w:rsidR="00741043" w:rsidRPr="00BE0F89">
        <w:rPr>
          <w:rFonts w:ascii="Arial" w:hAnsi="Arial" w:cs="Arial"/>
          <w:b/>
          <w:color w:val="000000"/>
        </w:rPr>
        <w:t>/201</w:t>
      </w:r>
      <w:r w:rsidR="00BE0F89" w:rsidRPr="00BE0F89">
        <w:rPr>
          <w:rFonts w:ascii="Arial" w:hAnsi="Arial" w:cs="Arial"/>
          <w:b/>
          <w:color w:val="000000"/>
        </w:rPr>
        <w:t>7</w:t>
      </w:r>
      <w:r w:rsidRPr="00BE0F89">
        <w:rPr>
          <w:rFonts w:ascii="Arial" w:hAnsi="Arial" w:cs="Arial"/>
          <w:b/>
          <w:color w:val="000000"/>
        </w:rPr>
        <w:t xml:space="preserve"> até </w:t>
      </w:r>
      <w:r w:rsidR="00BE0F89" w:rsidRPr="00BE0F89">
        <w:rPr>
          <w:rFonts w:ascii="Arial" w:hAnsi="Arial" w:cs="Arial"/>
          <w:b/>
          <w:color w:val="000000"/>
        </w:rPr>
        <w:t>30</w:t>
      </w:r>
      <w:r w:rsidR="00741043" w:rsidRPr="00BE0F89">
        <w:rPr>
          <w:rFonts w:ascii="Arial" w:hAnsi="Arial" w:cs="Arial"/>
          <w:b/>
          <w:color w:val="000000"/>
        </w:rPr>
        <w:t>/0</w:t>
      </w:r>
      <w:r w:rsidR="00BE0F89" w:rsidRPr="00BE0F89">
        <w:rPr>
          <w:rFonts w:ascii="Arial" w:hAnsi="Arial" w:cs="Arial"/>
          <w:b/>
          <w:color w:val="000000"/>
        </w:rPr>
        <w:t>6</w:t>
      </w:r>
      <w:r w:rsidRPr="00BE0F89">
        <w:rPr>
          <w:rFonts w:ascii="Arial" w:hAnsi="Arial" w:cs="Arial"/>
          <w:b/>
          <w:color w:val="000000"/>
        </w:rPr>
        <w:t>/201</w:t>
      </w:r>
      <w:r w:rsidR="00BE0F89" w:rsidRPr="00BE0F89">
        <w:rPr>
          <w:rFonts w:ascii="Arial" w:hAnsi="Arial" w:cs="Arial"/>
          <w:b/>
          <w:color w:val="000000"/>
        </w:rPr>
        <w:t>7.</w:t>
      </w:r>
    </w:p>
    <w:p w:rsidR="00861C5D" w:rsidRDefault="00861C5D" w:rsidP="004E60A2">
      <w:pPr>
        <w:jc w:val="both"/>
        <w:rPr>
          <w:rFonts w:ascii="Arial" w:hAnsi="Arial" w:cs="Arial"/>
          <w:color w:val="000000"/>
        </w:rPr>
      </w:pPr>
    </w:p>
    <w:p w:rsidR="00861C5D" w:rsidRDefault="00861C5D" w:rsidP="00861C5D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861C5D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>
        <w:rPr>
          <w:rFonts w:ascii="Arial" w:hAnsi="Arial" w:cs="Arial"/>
          <w:b/>
        </w:rPr>
        <w:t>1.1</w:t>
      </w:r>
      <w:r w:rsidR="00BE0F89">
        <w:rPr>
          <w:rFonts w:ascii="Arial" w:hAnsi="Arial" w:cs="Arial"/>
          <w:b/>
        </w:rPr>
        <w:t>6</w:t>
      </w:r>
      <w:r w:rsidR="005138C0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,</w:t>
      </w:r>
      <w:r w:rsidR="005138C0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0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>hum mil e ce</w:t>
      </w:r>
      <w:r w:rsidR="00BE0F89">
        <w:rPr>
          <w:rFonts w:ascii="Arial" w:hAnsi="Arial" w:cs="Arial"/>
        </w:rPr>
        <w:t xml:space="preserve">nto e sessenta </w:t>
      </w:r>
      <w:r w:rsidR="005138C0">
        <w:rPr>
          <w:rFonts w:ascii="Arial" w:hAnsi="Arial" w:cs="Arial"/>
        </w:rPr>
        <w:t>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BE0F89">
        <w:rPr>
          <w:rFonts w:ascii="Arial" w:hAnsi="Arial" w:cs="Arial"/>
          <w:b/>
        </w:rPr>
        <w:t>6</w:t>
      </w:r>
      <w:r w:rsidRPr="00A14E3F">
        <w:rPr>
          <w:rFonts w:ascii="Arial" w:hAnsi="Arial" w:cs="Arial"/>
          <w:b/>
        </w:rPr>
        <w:t>.</w:t>
      </w:r>
      <w:r w:rsidR="00BE0F89">
        <w:rPr>
          <w:rFonts w:ascii="Arial" w:hAnsi="Arial" w:cs="Arial"/>
          <w:b/>
        </w:rPr>
        <w:t>9</w:t>
      </w:r>
      <w:r w:rsidR="005138C0">
        <w:rPr>
          <w:rFonts w:ascii="Arial" w:hAnsi="Arial" w:cs="Arial"/>
          <w:b/>
        </w:rPr>
        <w:t>60</w:t>
      </w:r>
      <w:r w:rsidRPr="00A14E3F">
        <w:rPr>
          <w:rFonts w:ascii="Arial" w:hAnsi="Arial" w:cs="Arial"/>
          <w:b/>
        </w:rPr>
        <w:t>,</w:t>
      </w:r>
      <w:r w:rsidR="005138C0">
        <w:rPr>
          <w:rFonts w:ascii="Arial" w:hAnsi="Arial" w:cs="Arial"/>
          <w:b/>
        </w:rPr>
        <w:t>0</w:t>
      </w:r>
      <w:r w:rsidRPr="00A14E3F">
        <w:rPr>
          <w:rFonts w:ascii="Arial" w:hAnsi="Arial" w:cs="Arial"/>
          <w:b/>
        </w:rPr>
        <w:t>0</w:t>
      </w:r>
      <w:r w:rsidRPr="00C50880">
        <w:rPr>
          <w:rFonts w:ascii="Arial" w:hAnsi="Arial" w:cs="Arial"/>
        </w:rPr>
        <w:t xml:space="preserve"> (</w:t>
      </w:r>
      <w:r w:rsidR="00BE0F89">
        <w:rPr>
          <w:rFonts w:ascii="Arial" w:hAnsi="Arial" w:cs="Arial"/>
        </w:rPr>
        <w:t>seis mil e novecentos e se</w:t>
      </w:r>
      <w:r w:rsidR="005138C0">
        <w:rPr>
          <w:rFonts w:ascii="Arial" w:hAnsi="Arial" w:cs="Arial"/>
        </w:rPr>
        <w:t>ssenta 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861C5D">
      <w:pPr>
        <w:jc w:val="both"/>
        <w:rPr>
          <w:rFonts w:ascii="Arial" w:hAnsi="Arial" w:cs="Arial"/>
        </w:rPr>
      </w:pPr>
    </w:p>
    <w:p w:rsidR="00BE0F89" w:rsidRPr="002E5050" w:rsidRDefault="00BE0F89" w:rsidP="00BE0F89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E0F89" w:rsidRPr="00634F2E" w:rsidRDefault="00BE0F89" w:rsidP="00BE0F89">
      <w:pPr>
        <w:pStyle w:val="Corpodetexto"/>
        <w:jc w:val="both"/>
        <w:rPr>
          <w:rFonts w:ascii="Arial" w:hAnsi="Arial" w:cs="Arial"/>
        </w:rPr>
      </w:pPr>
      <w:r w:rsidRPr="00634F2E">
        <w:rPr>
          <w:rFonts w:ascii="Arial" w:hAnsi="Arial" w:cs="Arial"/>
        </w:rPr>
        <w:t xml:space="preserve">4.1 – </w:t>
      </w:r>
      <w:r>
        <w:rPr>
          <w:rFonts w:ascii="Arial" w:hAnsi="Arial" w:cs="Arial"/>
        </w:rPr>
        <w:t>A d</w:t>
      </w:r>
      <w:r w:rsidRPr="00634F2E">
        <w:rPr>
          <w:rFonts w:ascii="Arial" w:hAnsi="Arial" w:cs="Arial"/>
        </w:rPr>
        <w:t xml:space="preserve">otação </w:t>
      </w:r>
      <w:r>
        <w:rPr>
          <w:rFonts w:ascii="Arial" w:hAnsi="Arial" w:cs="Arial"/>
        </w:rPr>
        <w:t>o</w:t>
      </w:r>
      <w:r w:rsidRPr="00634F2E">
        <w:rPr>
          <w:rFonts w:ascii="Arial" w:hAnsi="Arial" w:cs="Arial"/>
        </w:rPr>
        <w:t>rçamentaria</w:t>
      </w:r>
      <w:r>
        <w:rPr>
          <w:rFonts w:ascii="Arial" w:hAnsi="Arial" w:cs="Arial"/>
        </w:rPr>
        <w:t xml:space="preserve"> a ser utilizado será do exercicio de</w:t>
      </w:r>
      <w:r w:rsidRPr="00634F2E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7,devendo ser indicada por apostilamento.</w:t>
      </w:r>
    </w:p>
    <w:p w:rsidR="00BE0F89" w:rsidRDefault="00BE0F89" w:rsidP="00861C5D">
      <w:pPr>
        <w:jc w:val="both"/>
        <w:rPr>
          <w:rFonts w:ascii="Arial" w:hAnsi="Arial" w:cs="Arial"/>
        </w:rPr>
      </w:pP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C92832">
        <w:rPr>
          <w:rFonts w:ascii="Arial" w:hAnsi="Arial" w:cs="Arial"/>
        </w:rPr>
        <w:t>3</w:t>
      </w:r>
      <w:r w:rsidR="005138C0">
        <w:rPr>
          <w:rFonts w:ascii="Arial" w:hAnsi="Arial" w:cs="Arial"/>
        </w:rPr>
        <w:t>5</w:t>
      </w:r>
      <w:r w:rsidRPr="004E60A2">
        <w:rPr>
          <w:rFonts w:ascii="Arial" w:hAnsi="Arial" w:cs="Arial"/>
        </w:rPr>
        <w:t>/201</w:t>
      </w:r>
      <w:r w:rsidR="00BE0F89">
        <w:rPr>
          <w:rFonts w:ascii="Arial" w:hAnsi="Arial" w:cs="Arial"/>
        </w:rPr>
        <w:t>6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4E60A2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A14E3F">
        <w:rPr>
          <w:rFonts w:ascii="Arial" w:hAnsi="Arial" w:cs="Arial"/>
        </w:rPr>
        <w:t>30</w:t>
      </w:r>
      <w:r w:rsidRPr="004E60A2">
        <w:rPr>
          <w:rFonts w:ascii="Arial" w:hAnsi="Arial" w:cs="Arial"/>
        </w:rPr>
        <w:t xml:space="preserve"> de </w:t>
      </w:r>
      <w:r w:rsidR="00BE0F89">
        <w:rPr>
          <w:rFonts w:ascii="Arial" w:hAnsi="Arial" w:cs="Arial"/>
        </w:rPr>
        <w:t>Novembro</w:t>
      </w:r>
      <w:r w:rsidRPr="004E60A2">
        <w:rPr>
          <w:rFonts w:ascii="Arial" w:hAnsi="Arial" w:cs="Arial"/>
        </w:rPr>
        <w:t xml:space="preserve"> de 201</w:t>
      </w:r>
      <w:r w:rsidR="00C34376">
        <w:rPr>
          <w:rFonts w:ascii="Arial" w:hAnsi="Arial" w:cs="Arial"/>
        </w:rPr>
        <w:t>6</w:t>
      </w:r>
      <w:r w:rsidRPr="004E60A2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            </w:t>
      </w:r>
      <w:r w:rsidR="006C6438" w:rsidRPr="006C6438">
        <w:rPr>
          <w:b/>
          <w:sz w:val="24"/>
          <w:szCs w:val="24"/>
        </w:rPr>
        <w:t>José Geraldo Guidoni</w:t>
      </w:r>
      <w:r w:rsidR="006C6438">
        <w:rPr>
          <w:sz w:val="24"/>
          <w:szCs w:val="24"/>
        </w:rPr>
        <w:t xml:space="preserve">                    </w:t>
      </w:r>
      <w:r w:rsidR="006C6438" w:rsidRPr="00E82C4B">
        <w:rPr>
          <w:sz w:val="24"/>
          <w:szCs w:val="24"/>
        </w:rPr>
        <w:t xml:space="preserve">                         </w:t>
      </w:r>
      <w:bookmarkStart w:id="0" w:name="_GoBack"/>
      <w:bookmarkEnd w:id="0"/>
      <w:r w:rsidR="005138C0">
        <w:rPr>
          <w:b/>
          <w:bCs/>
          <w:sz w:val="24"/>
          <w:szCs w:val="24"/>
        </w:rPr>
        <w:t>Jair Fabio Pires de Paula</w:t>
      </w:r>
    </w:p>
    <w:p w:rsidR="004376E4" w:rsidRDefault="006C6438" w:rsidP="004376E4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6C6438" w:rsidRDefault="00C92832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 w:rsidR="006C6438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6C6438">
        <w:rPr>
          <w:sz w:val="24"/>
          <w:szCs w:val="24"/>
        </w:rPr>
        <w:t>Contratada</w:t>
      </w:r>
    </w:p>
    <w:p w:rsidR="00A14E3F" w:rsidRDefault="00A14E3F" w:rsidP="00055F03">
      <w:pPr>
        <w:rPr>
          <w:rFonts w:ascii="Arial" w:hAnsi="Arial" w:cs="Arial"/>
        </w:rPr>
      </w:pPr>
    </w:p>
    <w:p w:rsidR="00C34376" w:rsidRDefault="00C34376" w:rsidP="00055F03">
      <w:pPr>
        <w:rPr>
          <w:rFonts w:ascii="Arial" w:hAnsi="Arial" w:cs="Arial"/>
        </w:rPr>
      </w:pPr>
    </w:p>
    <w:p w:rsidR="00055F03" w:rsidRPr="00F16D41" w:rsidRDefault="00055F03" w:rsidP="00055F03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861C5D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39C" w:rsidRDefault="0032539C" w:rsidP="00A94A12">
      <w:r>
        <w:separator/>
      </w:r>
    </w:p>
  </w:endnote>
  <w:endnote w:type="continuationSeparator" w:id="0">
    <w:p w:rsidR="0032539C" w:rsidRDefault="0032539C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39C" w:rsidRDefault="0032539C" w:rsidP="00A94A12">
      <w:r>
        <w:separator/>
      </w:r>
    </w:p>
  </w:footnote>
  <w:footnote w:type="continuationSeparator" w:id="0">
    <w:p w:rsidR="0032539C" w:rsidRDefault="0032539C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297284" w:rsidRPr="00BC26BF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104238"/>
    <w:rsid w:val="00153F3A"/>
    <w:rsid w:val="00160DC2"/>
    <w:rsid w:val="0016468F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61D4"/>
    <w:rsid w:val="00224A77"/>
    <w:rsid w:val="0024291B"/>
    <w:rsid w:val="0025699F"/>
    <w:rsid w:val="00266ED4"/>
    <w:rsid w:val="0027558A"/>
    <w:rsid w:val="00276F97"/>
    <w:rsid w:val="00297284"/>
    <w:rsid w:val="002A779F"/>
    <w:rsid w:val="002B7409"/>
    <w:rsid w:val="002D06C6"/>
    <w:rsid w:val="002F17AF"/>
    <w:rsid w:val="002F6705"/>
    <w:rsid w:val="002F7CC6"/>
    <w:rsid w:val="00314133"/>
    <w:rsid w:val="0032539C"/>
    <w:rsid w:val="00331C33"/>
    <w:rsid w:val="0033757E"/>
    <w:rsid w:val="003531A7"/>
    <w:rsid w:val="00374BBC"/>
    <w:rsid w:val="003C04F4"/>
    <w:rsid w:val="003C522A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503DB2"/>
    <w:rsid w:val="005138C0"/>
    <w:rsid w:val="00521B7A"/>
    <w:rsid w:val="00547869"/>
    <w:rsid w:val="00572D1E"/>
    <w:rsid w:val="00573CE6"/>
    <w:rsid w:val="00596DD8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102D0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282C"/>
    <w:rsid w:val="00930859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557B"/>
    <w:rsid w:val="009E6329"/>
    <w:rsid w:val="009F351B"/>
    <w:rsid w:val="00A14E3F"/>
    <w:rsid w:val="00A16413"/>
    <w:rsid w:val="00A2393D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C055B"/>
    <w:rsid w:val="00BC26BF"/>
    <w:rsid w:val="00BC2A38"/>
    <w:rsid w:val="00BD0A1E"/>
    <w:rsid w:val="00BD1938"/>
    <w:rsid w:val="00BE0F89"/>
    <w:rsid w:val="00BE26A3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A1D72"/>
    <w:rsid w:val="00CA7618"/>
    <w:rsid w:val="00CC71D7"/>
    <w:rsid w:val="00CD241F"/>
    <w:rsid w:val="00CF766C"/>
    <w:rsid w:val="00D02C9D"/>
    <w:rsid w:val="00D32588"/>
    <w:rsid w:val="00D32D63"/>
    <w:rsid w:val="00D37969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416A"/>
    <w:rsid w:val="00F46D2B"/>
    <w:rsid w:val="00F50FD1"/>
    <w:rsid w:val="00F631B2"/>
    <w:rsid w:val="00F7089E"/>
    <w:rsid w:val="00F735D9"/>
    <w:rsid w:val="00F83FF5"/>
    <w:rsid w:val="00F97591"/>
    <w:rsid w:val="00FA4938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13145-F964-4802-9E1E-8745A47D8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3</cp:revision>
  <cp:lastPrinted>2016-11-30T11:04:00Z</cp:lastPrinted>
  <dcterms:created xsi:type="dcterms:W3CDTF">2016-11-30T11:04:00Z</dcterms:created>
  <dcterms:modified xsi:type="dcterms:W3CDTF">2016-11-30T11:07:00Z</dcterms:modified>
</cp:coreProperties>
</file>