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687D47" w:rsidP="00B40520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9348B1">
        <w:rPr>
          <w:rFonts w:ascii="Arial" w:hAnsi="Arial" w:cs="Arial"/>
          <w:b/>
          <w:bCs/>
        </w:rPr>
        <w:t>04</w:t>
      </w:r>
      <w:r w:rsidR="003B6067">
        <w:rPr>
          <w:rFonts w:ascii="Arial" w:hAnsi="Arial" w:cs="Arial"/>
          <w:b/>
          <w:bCs/>
        </w:rPr>
        <w:t>/201</w:t>
      </w:r>
      <w:r>
        <w:rPr>
          <w:rFonts w:ascii="Arial" w:hAnsi="Arial" w:cs="Arial"/>
          <w:b/>
          <w:bCs/>
        </w:rPr>
        <w:t>8</w:t>
      </w:r>
    </w:p>
    <w:p w:rsidR="004E60A2" w:rsidRPr="004E60A2" w:rsidRDefault="004E60A2" w:rsidP="00B40520">
      <w:pPr>
        <w:spacing w:line="276" w:lineRule="auto"/>
        <w:ind w:left="4224" w:hanging="4224"/>
        <w:jc w:val="both"/>
        <w:rPr>
          <w:rFonts w:ascii="Arial" w:hAnsi="Arial" w:cs="Arial"/>
          <w:b/>
        </w:rPr>
      </w:pPr>
    </w:p>
    <w:p w:rsidR="00E71862" w:rsidRPr="00E71862" w:rsidRDefault="009348B1" w:rsidP="00B40520">
      <w:pPr>
        <w:pStyle w:val="Recuodecorpodetexto"/>
        <w:spacing w:line="276" w:lineRule="auto"/>
        <w:ind w:left="0"/>
        <w:jc w:val="both"/>
        <w:rPr>
          <w:rFonts w:ascii="Arial" w:hAnsi="Arial" w:cs="Arial"/>
        </w:rPr>
      </w:pPr>
      <w:r w:rsidRPr="000F616F">
        <w:rPr>
          <w:rFonts w:ascii="Arial" w:hAnsi="Arial" w:cs="Arial"/>
          <w:b/>
          <w:bCs/>
          <w:color w:val="000000"/>
        </w:rPr>
        <w:t xml:space="preserve">O FUNDO MUNICIPAL DE SAÚDE, </w:t>
      </w:r>
      <w:r w:rsidRPr="000F616F">
        <w:rPr>
          <w:rFonts w:ascii="Arial" w:hAnsi="Arial" w:cs="Arial"/>
          <w:bCs/>
          <w:color w:val="000000"/>
        </w:rPr>
        <w:t xml:space="preserve">por intermédio do Secretario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0F616F">
        <w:rPr>
          <w:rFonts w:ascii="Arial" w:hAnsi="Arial" w:cs="Arial"/>
          <w:b/>
          <w:bCs/>
          <w:color w:val="000000"/>
        </w:rPr>
        <w:t>Srº. Antonio Angelo Moschen</w:t>
      </w:r>
      <w:r w:rsidRPr="000F616F">
        <w:rPr>
          <w:rFonts w:ascii="Arial" w:hAnsi="Arial" w:cs="Arial"/>
          <w:bCs/>
          <w:color w:val="000000"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0F616F">
        <w:rPr>
          <w:rFonts w:ascii="Arial" w:hAnsi="Arial" w:cs="Arial"/>
        </w:rPr>
        <w:t>o</w:t>
      </w:r>
      <w:r w:rsidRPr="000F616F">
        <w:rPr>
          <w:rFonts w:ascii="Arial" w:hAnsi="Arial" w:cs="Arial"/>
          <w:b/>
          <w:bCs/>
        </w:rPr>
        <w:t xml:space="preserve"> </w:t>
      </w:r>
      <w:r w:rsidRPr="000F616F">
        <w:rPr>
          <w:rFonts w:ascii="Arial" w:hAnsi="Arial" w:cs="Arial"/>
          <w:bCs/>
        </w:rPr>
        <w:t xml:space="preserve">Srº </w:t>
      </w:r>
      <w:r w:rsidRPr="000F616F">
        <w:rPr>
          <w:rFonts w:ascii="Arial" w:hAnsi="Arial" w:cs="Arial"/>
          <w:b/>
          <w:bCs/>
        </w:rPr>
        <w:t>Pedro Amarildo Dalmonte</w:t>
      </w:r>
      <w:r w:rsidRPr="000F616F">
        <w:rPr>
          <w:rFonts w:ascii="Arial" w:hAnsi="Arial" w:cs="Arial"/>
        </w:rPr>
        <w:t xml:space="preserve">, brasileiro, casado, portador do CPF nº </w:t>
      </w:r>
      <w:r w:rsidRPr="000F616F">
        <w:rPr>
          <w:rFonts w:ascii="Arial" w:hAnsi="Arial" w:cs="Arial"/>
          <w:bCs/>
        </w:rPr>
        <w:t>997.702.707-25</w:t>
      </w:r>
      <w:r w:rsidRPr="000F616F">
        <w:rPr>
          <w:rFonts w:ascii="Arial" w:hAnsi="Arial" w:cs="Arial"/>
          <w:b/>
        </w:rPr>
        <w:t>,</w:t>
      </w:r>
      <w:r w:rsidRPr="000F616F">
        <w:rPr>
          <w:rFonts w:ascii="Arial" w:hAnsi="Arial" w:cs="Arial"/>
        </w:rPr>
        <w:t xml:space="preserve"> residente na </w:t>
      </w:r>
      <w:r w:rsidRPr="000F616F">
        <w:rPr>
          <w:rFonts w:ascii="Arial" w:hAnsi="Arial" w:cs="Arial"/>
          <w:bCs/>
        </w:rPr>
        <w:t>Rua Thereza Sian Lebarck, s/nº, Centro,</w:t>
      </w:r>
      <w:r w:rsidRPr="000F616F">
        <w:rPr>
          <w:rFonts w:ascii="Arial" w:hAnsi="Arial" w:cs="Arial"/>
          <w:b/>
          <w:bCs/>
        </w:rPr>
        <w:t xml:space="preserve"> </w:t>
      </w:r>
      <w:r w:rsidRPr="000F616F">
        <w:rPr>
          <w:rFonts w:ascii="Arial" w:hAnsi="Arial" w:cs="Arial"/>
        </w:rPr>
        <w:t xml:space="preserve">São Domingos do Norte/ES, aqui denominado </w:t>
      </w:r>
      <w:r w:rsidRPr="000F616F">
        <w:rPr>
          <w:rFonts w:ascii="Arial" w:hAnsi="Arial" w:cs="Arial"/>
          <w:b/>
          <w:bCs/>
        </w:rPr>
        <w:t>CONTRATANTE</w:t>
      </w:r>
      <w:r w:rsidRPr="000F616F">
        <w:rPr>
          <w:rFonts w:ascii="Arial" w:hAnsi="Arial" w:cs="Arial"/>
        </w:rPr>
        <w:t xml:space="preserve">, e do outro lado, a </w:t>
      </w:r>
      <w:r w:rsidRPr="00874C25">
        <w:rPr>
          <w:rFonts w:ascii="Arial" w:hAnsi="Arial" w:cs="Arial"/>
        </w:rPr>
        <w:t>Empresa</w:t>
      </w:r>
      <w:r w:rsidRPr="000F616F">
        <w:rPr>
          <w:rFonts w:ascii="Arial" w:hAnsi="Arial" w:cs="Arial"/>
          <w:b/>
        </w:rPr>
        <w:t xml:space="preserve"> Brunetti Abrasivos e Solda LTDA EPP </w:t>
      </w:r>
      <w:r w:rsidRPr="000F616F">
        <w:rPr>
          <w:rFonts w:ascii="Arial" w:hAnsi="Arial" w:cs="Arial"/>
        </w:rPr>
        <w:t xml:space="preserve">inscrita no Cadastro Nacional de Pessoa Jurídica  sob o n° 31.755.812/0001-70, situada na Avenida Sílvio Avidos, n° 221, A, São Silvano, CEP 29.703-100, Colatina/ES, </w:t>
      </w:r>
      <w:r>
        <w:rPr>
          <w:rFonts w:ascii="Arial" w:hAnsi="Arial" w:cs="Arial"/>
        </w:rPr>
        <w:t xml:space="preserve">representada legalmente </w:t>
      </w:r>
      <w:r w:rsidRPr="00866F41">
        <w:rPr>
          <w:rFonts w:ascii="Arial" w:hAnsi="Arial" w:cs="Arial"/>
        </w:rPr>
        <w:t xml:space="preserve">pelo </w:t>
      </w:r>
      <w:r w:rsidRPr="000F616F">
        <w:rPr>
          <w:rFonts w:ascii="Arial" w:hAnsi="Arial" w:cs="Arial"/>
          <w:b/>
        </w:rPr>
        <w:t>Sr°. Antonio Mauricio Brunetti</w:t>
      </w:r>
      <w:r w:rsidRPr="00866F41">
        <w:rPr>
          <w:rFonts w:ascii="Arial" w:hAnsi="Arial" w:cs="Arial"/>
        </w:rPr>
        <w:t>, brasileiro,</w:t>
      </w:r>
      <w:r w:rsidRPr="00866F41">
        <w:rPr>
          <w:rFonts w:ascii="Arial" w:hAnsi="Arial" w:cs="Arial"/>
          <w:b/>
          <w:bCs/>
        </w:rPr>
        <w:t xml:space="preserve"> </w:t>
      </w:r>
      <w:r w:rsidRPr="00866F41">
        <w:rPr>
          <w:rFonts w:ascii="Arial" w:hAnsi="Arial" w:cs="Arial"/>
          <w:bCs/>
        </w:rPr>
        <w:t>casado</w:t>
      </w:r>
      <w:r w:rsidRPr="00866F41">
        <w:rPr>
          <w:rFonts w:ascii="Arial" w:hAnsi="Arial" w:cs="Arial"/>
        </w:rPr>
        <w:t>, empresário, portador do CPF n°. 377.071.167-04 e CI n° 3.407.46 SSP ES</w:t>
      </w:r>
      <w:r>
        <w:rPr>
          <w:rFonts w:ascii="Arial" w:hAnsi="Arial" w:cs="Arial"/>
        </w:rPr>
        <w:t xml:space="preserve"> </w:t>
      </w:r>
      <w:r w:rsidRPr="000F616F">
        <w:rPr>
          <w:rFonts w:ascii="Arial" w:hAnsi="Arial" w:cs="Arial"/>
        </w:rPr>
        <w:t xml:space="preserve">doravante denominado </w:t>
      </w:r>
      <w:r w:rsidRPr="000F616F">
        <w:rPr>
          <w:rFonts w:ascii="Arial" w:hAnsi="Arial" w:cs="Arial"/>
          <w:b/>
        </w:rPr>
        <w:t>CONTRATADO</w:t>
      </w:r>
      <w:r w:rsidR="003B6067" w:rsidRPr="00B84B35">
        <w:rPr>
          <w:rFonts w:ascii="Arial" w:hAnsi="Arial" w:cs="Arial"/>
          <w:bCs/>
        </w:rPr>
        <w:t>,</w:t>
      </w:r>
      <w:r w:rsidR="003B6067" w:rsidRPr="00B84B35">
        <w:rPr>
          <w:rFonts w:ascii="Arial" w:hAnsi="Arial" w:cs="Arial"/>
        </w:rPr>
        <w:t xml:space="preserve"> </w:t>
      </w:r>
      <w:r w:rsidR="003B6067">
        <w:rPr>
          <w:rFonts w:ascii="Arial" w:hAnsi="Arial" w:cs="Arial"/>
        </w:rPr>
        <w:t>c</w:t>
      </w:r>
      <w:r w:rsidR="003B6067" w:rsidRPr="008B7C37">
        <w:rPr>
          <w:rFonts w:ascii="Arial" w:hAnsi="Arial" w:cs="Arial"/>
        </w:rPr>
        <w:t>om</w:t>
      </w:r>
      <w:r w:rsidR="003B6067">
        <w:rPr>
          <w:rFonts w:ascii="Arial" w:hAnsi="Arial" w:cs="Arial"/>
        </w:rPr>
        <w:t xml:space="preserve"> base no</w:t>
      </w:r>
      <w:r w:rsidR="00603F7F">
        <w:rPr>
          <w:rFonts w:ascii="Arial" w:hAnsi="Arial" w:cs="Arial"/>
        </w:rPr>
        <w:t>s</w:t>
      </w:r>
      <w:r w:rsidR="003B6067">
        <w:rPr>
          <w:rFonts w:ascii="Arial" w:hAnsi="Arial" w:cs="Arial"/>
        </w:rPr>
        <w:t xml:space="preserve"> </w:t>
      </w:r>
      <w:r w:rsidR="003B6067" w:rsidRPr="0020383F">
        <w:rPr>
          <w:rFonts w:ascii="Arial" w:hAnsi="Arial" w:cs="Arial"/>
          <w:u w:val="single"/>
        </w:rPr>
        <w:t xml:space="preserve">Processo protocolado sob o </w:t>
      </w:r>
      <w:r w:rsidR="003B6067" w:rsidRPr="00A675FB">
        <w:rPr>
          <w:rFonts w:ascii="Arial" w:hAnsi="Arial" w:cs="Arial"/>
          <w:u w:val="single"/>
        </w:rPr>
        <w:t xml:space="preserve">nº </w:t>
      </w:r>
      <w:r w:rsidR="00A675FB" w:rsidRPr="00A675FB">
        <w:rPr>
          <w:rFonts w:ascii="Arial" w:hAnsi="Arial" w:cs="Arial"/>
          <w:u w:val="single"/>
        </w:rPr>
        <w:t>5611</w:t>
      </w:r>
      <w:r w:rsidR="00413095" w:rsidRPr="00A675FB">
        <w:rPr>
          <w:rFonts w:ascii="Arial" w:hAnsi="Arial" w:cs="Arial"/>
          <w:u w:val="single"/>
        </w:rPr>
        <w:t>/2018</w:t>
      </w:r>
      <w:r w:rsidR="003B6067" w:rsidRPr="00B84B35">
        <w:rPr>
          <w:rFonts w:ascii="Arial" w:hAnsi="Arial" w:cs="Arial"/>
        </w:rPr>
        <w:t xml:space="preserve"> </w:t>
      </w:r>
      <w:r w:rsidR="003B6067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B40520">
      <w:pPr>
        <w:spacing w:line="276" w:lineRule="auto"/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Default="005B5215" w:rsidP="00B4052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>O presente ter</w:t>
      </w:r>
      <w:r w:rsidR="00413095">
        <w:rPr>
          <w:rFonts w:ascii="Arial" w:hAnsi="Arial" w:cs="Arial"/>
          <w:color w:val="000000"/>
        </w:rPr>
        <w:t>mo de aditivo tem como objeto o aumento quantitativo</w:t>
      </w:r>
      <w:r w:rsidR="00BD6E39">
        <w:rPr>
          <w:rFonts w:ascii="Arial" w:hAnsi="Arial" w:cs="Arial"/>
          <w:color w:val="000000"/>
        </w:rPr>
        <w:t xml:space="preserve"> de </w:t>
      </w:r>
      <w:r w:rsidR="00B40520">
        <w:rPr>
          <w:rFonts w:ascii="Arial" w:hAnsi="Arial" w:cs="Arial"/>
          <w:color w:val="000000"/>
        </w:rPr>
        <w:t>9,2489</w:t>
      </w:r>
      <w:r w:rsidR="00BD6E39">
        <w:rPr>
          <w:rFonts w:ascii="Arial" w:hAnsi="Arial" w:cs="Arial"/>
          <w:color w:val="000000"/>
        </w:rPr>
        <w:t>%</w:t>
      </w:r>
      <w:r w:rsidR="00413095">
        <w:rPr>
          <w:rFonts w:ascii="Arial" w:hAnsi="Arial" w:cs="Arial"/>
          <w:color w:val="000000"/>
        </w:rPr>
        <w:t xml:space="preserve"> </w:t>
      </w:r>
      <w:r w:rsidR="00BD6E39">
        <w:rPr>
          <w:rFonts w:ascii="Arial" w:hAnsi="Arial" w:cs="Arial"/>
          <w:color w:val="000000"/>
        </w:rPr>
        <w:t xml:space="preserve">no valor inicial do </w:t>
      </w:r>
      <w:r w:rsidR="004E60A2" w:rsidRPr="004E60A2">
        <w:rPr>
          <w:rFonts w:ascii="Arial" w:hAnsi="Arial" w:cs="Arial"/>
          <w:color w:val="000000"/>
        </w:rPr>
        <w:t>contrato nº</w:t>
      </w:r>
      <w:r w:rsidR="009348B1">
        <w:rPr>
          <w:rFonts w:ascii="Arial" w:hAnsi="Arial" w:cs="Arial"/>
          <w:color w:val="000000"/>
        </w:rPr>
        <w:t xml:space="preserve"> 04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</w:t>
      </w:r>
      <w:r w:rsidR="00687D47">
        <w:rPr>
          <w:rFonts w:ascii="Arial" w:hAnsi="Arial" w:cs="Arial"/>
          <w:color w:val="000000"/>
        </w:rPr>
        <w:t>8</w:t>
      </w:r>
      <w:r w:rsidR="00721710">
        <w:rPr>
          <w:rFonts w:ascii="Arial" w:hAnsi="Arial" w:cs="Arial"/>
          <w:color w:val="000000"/>
        </w:rPr>
        <w:t>,</w:t>
      </w:r>
      <w:r w:rsidR="00413095">
        <w:rPr>
          <w:rFonts w:ascii="Arial" w:hAnsi="Arial" w:cs="Arial"/>
          <w:color w:val="000000"/>
        </w:rPr>
        <w:t xml:space="preserve"> </w:t>
      </w:r>
      <w:r w:rsidR="00055F03">
        <w:rPr>
          <w:rFonts w:ascii="Arial" w:hAnsi="Arial" w:cs="Arial"/>
        </w:rPr>
        <w:t xml:space="preserve"> </w:t>
      </w:r>
      <w:r w:rsidR="00055F03" w:rsidRPr="00B40520">
        <w:rPr>
          <w:rFonts w:ascii="Arial" w:hAnsi="Arial" w:cs="Arial"/>
        </w:rPr>
        <w:t>nos termos do art .</w:t>
      </w:r>
      <w:r w:rsidR="00413095" w:rsidRPr="00B40520">
        <w:rPr>
          <w:rFonts w:ascii="Arial" w:hAnsi="Arial" w:cs="Arial"/>
        </w:rPr>
        <w:t>65</w:t>
      </w:r>
      <w:r w:rsidR="00055F03" w:rsidRPr="00B40520">
        <w:rPr>
          <w:rFonts w:ascii="Arial" w:hAnsi="Arial" w:cs="Arial"/>
        </w:rPr>
        <w:t xml:space="preserve">, </w:t>
      </w:r>
      <w:r w:rsidR="00413095" w:rsidRPr="00B40520">
        <w:rPr>
          <w:rFonts w:ascii="Arial" w:hAnsi="Arial" w:cs="Arial"/>
        </w:rPr>
        <w:t>§1</w:t>
      </w:r>
      <w:r w:rsidR="00055F03" w:rsidRPr="00B40520">
        <w:rPr>
          <w:rFonts w:ascii="Arial" w:hAnsi="Arial" w:cs="Arial"/>
        </w:rPr>
        <w:t xml:space="preserve">, </w:t>
      </w:r>
      <w:r w:rsidR="00413095" w:rsidRPr="00B40520">
        <w:rPr>
          <w:rFonts w:ascii="Arial" w:hAnsi="Arial" w:cs="Arial"/>
        </w:rPr>
        <w:t xml:space="preserve">alinea “b” </w:t>
      </w:r>
      <w:r w:rsidR="00055F03" w:rsidRPr="00B40520">
        <w:rPr>
          <w:rFonts w:ascii="Arial" w:hAnsi="Arial" w:cs="Arial"/>
        </w:rPr>
        <w:t>da Lei 8.666/93.</w:t>
      </w:r>
    </w:p>
    <w:p w:rsidR="00413095" w:rsidRDefault="00413095" w:rsidP="00B40520">
      <w:pPr>
        <w:spacing w:line="276" w:lineRule="auto"/>
        <w:jc w:val="both"/>
        <w:rPr>
          <w:rFonts w:ascii="Arial" w:hAnsi="Arial" w:cs="Arial"/>
        </w:rPr>
      </w:pPr>
    </w:p>
    <w:p w:rsidR="00413095" w:rsidRDefault="00413095" w:rsidP="00B40520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413095">
        <w:rPr>
          <w:rFonts w:ascii="Arial" w:hAnsi="Arial" w:cs="Arial"/>
          <w:b/>
          <w:u w:val="single"/>
        </w:rPr>
        <w:t>CLAUSULA SEGUNDA – DO VALOR</w:t>
      </w:r>
    </w:p>
    <w:p w:rsidR="00413095" w:rsidRPr="00413095" w:rsidRDefault="00413095" w:rsidP="00B40520">
      <w:pPr>
        <w:spacing w:line="276" w:lineRule="auto"/>
        <w:jc w:val="both"/>
        <w:rPr>
          <w:rFonts w:ascii="Arial" w:hAnsi="Arial" w:cs="Arial"/>
        </w:rPr>
      </w:pPr>
      <w:r w:rsidRPr="00413095">
        <w:rPr>
          <w:rFonts w:ascii="Arial" w:hAnsi="Arial" w:cs="Arial"/>
        </w:rPr>
        <w:t>2.1.</w:t>
      </w:r>
      <w:r w:rsidR="00BB5FBD">
        <w:rPr>
          <w:rFonts w:ascii="Arial" w:hAnsi="Arial" w:cs="Arial"/>
        </w:rPr>
        <w:t xml:space="preserve"> </w:t>
      </w:r>
      <w:r w:rsidR="00BD6E39" w:rsidRPr="00A047E1">
        <w:rPr>
          <w:rFonts w:ascii="Arial" w:hAnsi="Arial" w:cs="Arial"/>
        </w:rPr>
        <w:t xml:space="preserve">Fica acrescido ao valor inicial do contrato </w:t>
      </w:r>
      <w:r w:rsidR="00BD6E39" w:rsidRPr="00A047E1">
        <w:rPr>
          <w:rFonts w:ascii="Arial" w:hAnsi="Arial" w:cs="Arial"/>
          <w:b/>
        </w:rPr>
        <w:t xml:space="preserve">R$ </w:t>
      </w:r>
      <w:r w:rsidR="009738F1">
        <w:rPr>
          <w:rFonts w:ascii="Arial" w:hAnsi="Arial" w:cs="Arial"/>
          <w:b/>
        </w:rPr>
        <w:t>614,65</w:t>
      </w:r>
      <w:r w:rsidR="00890444">
        <w:rPr>
          <w:rFonts w:ascii="Arial" w:hAnsi="Arial" w:cs="Arial"/>
          <w:b/>
        </w:rPr>
        <w:t xml:space="preserve"> </w:t>
      </w:r>
      <w:r w:rsidR="00BD6E39">
        <w:rPr>
          <w:rFonts w:ascii="Arial" w:hAnsi="Arial" w:cs="Arial"/>
        </w:rPr>
        <w:t>(</w:t>
      </w:r>
      <w:r w:rsidR="009348B1">
        <w:rPr>
          <w:rFonts w:ascii="Arial" w:hAnsi="Arial" w:cs="Arial"/>
        </w:rPr>
        <w:t xml:space="preserve">seiscentos e </w:t>
      </w:r>
      <w:r w:rsidR="009738F1">
        <w:rPr>
          <w:rFonts w:ascii="Arial" w:hAnsi="Arial" w:cs="Arial"/>
        </w:rPr>
        <w:t>quatorze</w:t>
      </w:r>
      <w:r w:rsidR="00BD6E39">
        <w:rPr>
          <w:rFonts w:ascii="Arial" w:hAnsi="Arial" w:cs="Arial"/>
        </w:rPr>
        <w:t xml:space="preserve"> reais</w:t>
      </w:r>
      <w:r w:rsidR="00687D47">
        <w:rPr>
          <w:rFonts w:ascii="Arial" w:hAnsi="Arial" w:cs="Arial"/>
        </w:rPr>
        <w:t xml:space="preserve"> e </w:t>
      </w:r>
      <w:r w:rsidR="009738F1">
        <w:rPr>
          <w:rFonts w:ascii="Arial" w:hAnsi="Arial" w:cs="Arial"/>
        </w:rPr>
        <w:t>sessenta e cinco</w:t>
      </w:r>
      <w:r w:rsidR="00687D47">
        <w:rPr>
          <w:rFonts w:ascii="Arial" w:hAnsi="Arial" w:cs="Arial"/>
        </w:rPr>
        <w:t xml:space="preserve"> centavos</w:t>
      </w:r>
      <w:r w:rsidR="00BD6E39" w:rsidRPr="00A047E1">
        <w:rPr>
          <w:rFonts w:ascii="Arial" w:hAnsi="Arial" w:cs="Arial"/>
        </w:rPr>
        <w:t xml:space="preserve">) correspondendo á um índice de </w:t>
      </w:r>
      <w:r w:rsidR="009738F1">
        <w:rPr>
          <w:rFonts w:ascii="Arial" w:hAnsi="Arial" w:cs="Arial"/>
        </w:rPr>
        <w:t>9,2489</w:t>
      </w:r>
      <w:r w:rsidR="00BD6E39" w:rsidRPr="00A047E1">
        <w:rPr>
          <w:rFonts w:ascii="Arial" w:hAnsi="Arial" w:cs="Arial"/>
        </w:rPr>
        <w:t xml:space="preserve">%, passando o contrato a vigorar com o valor de </w:t>
      </w:r>
      <w:r w:rsidR="00BD6E39" w:rsidRPr="00A047E1">
        <w:rPr>
          <w:rFonts w:ascii="Arial" w:hAnsi="Arial" w:cs="Arial"/>
          <w:b/>
        </w:rPr>
        <w:t xml:space="preserve">R$ </w:t>
      </w:r>
      <w:r w:rsidR="009738F1">
        <w:rPr>
          <w:rFonts w:ascii="Arial" w:hAnsi="Arial" w:cs="Arial"/>
          <w:b/>
        </w:rPr>
        <w:t>7.260,25</w:t>
      </w:r>
      <w:r w:rsidR="009348B1">
        <w:rPr>
          <w:rFonts w:ascii="Arial" w:hAnsi="Arial" w:cs="Arial"/>
          <w:b/>
        </w:rPr>
        <w:t xml:space="preserve"> </w:t>
      </w:r>
      <w:r w:rsidR="00BD6E39" w:rsidRPr="00A047E1">
        <w:rPr>
          <w:rFonts w:ascii="Arial" w:hAnsi="Arial" w:cs="Arial"/>
        </w:rPr>
        <w:t>(</w:t>
      </w:r>
      <w:r w:rsidR="009738F1">
        <w:rPr>
          <w:rFonts w:ascii="Arial" w:hAnsi="Arial" w:cs="Arial"/>
        </w:rPr>
        <w:t>sete mil</w:t>
      </w:r>
      <w:r w:rsidR="002A62CB">
        <w:rPr>
          <w:rFonts w:ascii="Arial" w:hAnsi="Arial" w:cs="Arial"/>
        </w:rPr>
        <w:t xml:space="preserve"> </w:t>
      </w:r>
      <w:r w:rsidR="009738F1">
        <w:rPr>
          <w:rFonts w:ascii="Arial" w:hAnsi="Arial" w:cs="Arial"/>
        </w:rPr>
        <w:t>duzentos e sessenta</w:t>
      </w:r>
      <w:r w:rsidR="002A62CB">
        <w:rPr>
          <w:rFonts w:ascii="Arial" w:hAnsi="Arial" w:cs="Arial"/>
        </w:rPr>
        <w:t xml:space="preserve"> reais</w:t>
      </w:r>
      <w:r w:rsidR="009738F1">
        <w:rPr>
          <w:rFonts w:ascii="Arial" w:hAnsi="Arial" w:cs="Arial"/>
        </w:rPr>
        <w:t xml:space="preserve"> e vinte e cinco centavos</w:t>
      </w:r>
      <w:r w:rsidR="00BD6E39" w:rsidRPr="00A047E1">
        <w:rPr>
          <w:rFonts w:ascii="Arial" w:hAnsi="Arial" w:cs="Arial"/>
        </w:rPr>
        <w:t>).</w:t>
      </w:r>
    </w:p>
    <w:p w:rsidR="00823551" w:rsidRPr="00823551" w:rsidRDefault="00823551" w:rsidP="00B40520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:rsidR="00BE0F89" w:rsidRDefault="00BE0F89" w:rsidP="00B40520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 w:rsidR="00823551">
        <w:rPr>
          <w:rFonts w:ascii="Arial" w:hAnsi="Arial" w:cs="Arial"/>
          <w:b/>
          <w:u w:val="single"/>
        </w:rPr>
        <w:t>TERCEIRA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40520" w:rsidRDefault="00B40520" w:rsidP="00B40520">
      <w:pPr>
        <w:spacing w:line="276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3</w:t>
      </w:r>
      <w:r w:rsidRPr="00C9193D">
        <w:rPr>
          <w:rFonts w:ascii="Arial" w:hAnsi="Arial" w:cs="Arial"/>
        </w:rPr>
        <w:t>.1 - A dotação orçamentaria a ser utilizada para o exercicio de 201</w:t>
      </w:r>
      <w:r>
        <w:rPr>
          <w:rFonts w:ascii="Arial" w:hAnsi="Arial" w:cs="Arial"/>
        </w:rPr>
        <w:t>9:</w:t>
      </w:r>
    </w:p>
    <w:p w:rsidR="00687D47" w:rsidRDefault="00687D47" w:rsidP="00B405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D1DA6">
        <w:rPr>
          <w:rFonts w:ascii="Arial" w:hAnsi="Arial" w:cs="Arial"/>
          <w:b/>
          <w:bCs/>
        </w:rPr>
        <w:t xml:space="preserve">Secretaria Municipal </w:t>
      </w:r>
      <w:r w:rsidR="009348B1">
        <w:rPr>
          <w:rFonts w:ascii="Arial" w:hAnsi="Arial" w:cs="Arial"/>
          <w:b/>
          <w:bCs/>
        </w:rPr>
        <w:t>de Saúde</w:t>
      </w:r>
    </w:p>
    <w:p w:rsidR="009348B1" w:rsidRPr="00687D47" w:rsidRDefault="009738F1" w:rsidP="00B405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008010.1030100152.069 – manutenção dos serviços médicos, ambulatoriais e laboratoriais – 33903900000 – Ficha: 50</w:t>
      </w:r>
    </w:p>
    <w:p w:rsidR="004E60A2" w:rsidRPr="004E60A2" w:rsidRDefault="004E60A2" w:rsidP="00B40520">
      <w:pPr>
        <w:pStyle w:val="Corpodetexto"/>
        <w:spacing w:line="276" w:lineRule="au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</w:t>
      </w:r>
      <w:r w:rsidRPr="00B768C8">
        <w:rPr>
          <w:rFonts w:ascii="Arial" w:hAnsi="Arial" w:cs="Arial"/>
        </w:rPr>
        <w:t xml:space="preserve">Nº </w:t>
      </w:r>
      <w:r w:rsidR="006C57D8">
        <w:rPr>
          <w:rFonts w:ascii="Arial" w:hAnsi="Arial" w:cs="Arial"/>
        </w:rPr>
        <w:t>04</w:t>
      </w:r>
      <w:r w:rsidR="006B7042">
        <w:rPr>
          <w:rFonts w:ascii="Arial" w:hAnsi="Arial" w:cs="Arial"/>
        </w:rPr>
        <w:t>/2018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</w:t>
      </w:r>
      <w:r w:rsidR="00B34300">
        <w:rPr>
          <w:rFonts w:ascii="Arial" w:hAnsi="Arial" w:cs="Arial"/>
        </w:rPr>
        <w:t>s</w:t>
      </w:r>
      <w:r w:rsidRPr="004E60A2">
        <w:rPr>
          <w:rFonts w:ascii="Arial" w:hAnsi="Arial" w:cs="Arial"/>
        </w:rPr>
        <w:t>, assim em 0</w:t>
      </w:r>
      <w:r w:rsidR="00823551">
        <w:rPr>
          <w:rFonts w:ascii="Arial" w:hAnsi="Arial" w:cs="Arial"/>
        </w:rPr>
        <w:t xml:space="preserve">3 </w:t>
      </w:r>
      <w:r w:rsidRPr="004E60A2">
        <w:rPr>
          <w:rFonts w:ascii="Arial" w:hAnsi="Arial" w:cs="Arial"/>
        </w:rPr>
        <w:t>(</w:t>
      </w:r>
      <w:r w:rsidR="00823551">
        <w:rPr>
          <w:rFonts w:ascii="Arial" w:hAnsi="Arial" w:cs="Arial"/>
        </w:rPr>
        <w:t>três</w:t>
      </w:r>
      <w:r w:rsidRPr="004E60A2">
        <w:rPr>
          <w:rFonts w:ascii="Arial" w:hAnsi="Arial" w:cs="Arial"/>
        </w:rPr>
        <w:t>) vias de igual teor, na presença das testemunhas abaixo.</w:t>
      </w:r>
    </w:p>
    <w:p w:rsidR="004E60A2" w:rsidRPr="004E60A2" w:rsidRDefault="004E60A2" w:rsidP="00B40520">
      <w:pPr>
        <w:spacing w:before="100" w:beforeAutospacing="1" w:after="100" w:afterAutospacing="1" w:line="276" w:lineRule="auto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9738F1">
        <w:rPr>
          <w:rFonts w:ascii="Arial" w:hAnsi="Arial" w:cs="Arial"/>
        </w:rPr>
        <w:t>2</w:t>
      </w:r>
      <w:r w:rsidR="00AB33CA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 xml:space="preserve"> de </w:t>
      </w:r>
      <w:r w:rsidR="009348B1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B062F5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C34376" w:rsidRDefault="00C34376" w:rsidP="00B40520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B40520" w:rsidRDefault="00B40520" w:rsidP="00B40520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B40520" w:rsidRDefault="00B40520" w:rsidP="00B40520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B40520" w:rsidRDefault="00B40520" w:rsidP="00B40520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B40520" w:rsidRDefault="00B40520" w:rsidP="00B40520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4376E4" w:rsidRDefault="00126B53" w:rsidP="00B40520">
      <w:pPr>
        <w:pStyle w:val="SemEspaamento"/>
        <w:tabs>
          <w:tab w:val="left" w:pos="-567"/>
        </w:tabs>
        <w:spacing w:line="276" w:lineRule="auto"/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641E63" w:rsidRPr="00641E63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    </w:t>
      </w:r>
      <w:bookmarkStart w:id="0" w:name="_GoBack"/>
      <w:bookmarkEnd w:id="0"/>
      <w:r w:rsidR="00B768C8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</w:t>
      </w:r>
      <w:r w:rsidR="009348B1" w:rsidRPr="009348B1">
        <w:rPr>
          <w:b/>
          <w:sz w:val="24"/>
          <w:szCs w:val="24"/>
        </w:rPr>
        <w:t>Antonio Mauricio Brunetti</w:t>
      </w:r>
    </w:p>
    <w:p w:rsidR="004376E4" w:rsidRDefault="006C6438" w:rsidP="00126B53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right="-852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126B53">
        <w:rPr>
          <w:sz w:val="24"/>
          <w:szCs w:val="24"/>
        </w:rPr>
        <w:t xml:space="preserve">      </w:t>
      </w:r>
      <w:r w:rsidRPr="00E82C4B">
        <w:rPr>
          <w:sz w:val="24"/>
          <w:szCs w:val="24"/>
        </w:rPr>
        <w:t>Representante Legal</w:t>
      </w:r>
    </w:p>
    <w:p w:rsidR="006C6438" w:rsidRDefault="006C6438" w:rsidP="00126B53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right="-852"/>
      </w:pPr>
      <w:r w:rsidRPr="00E82C4B">
        <w:rPr>
          <w:sz w:val="24"/>
          <w:szCs w:val="24"/>
        </w:rPr>
        <w:t xml:space="preserve">Contratante                                         </w:t>
      </w:r>
      <w:r>
        <w:rPr>
          <w:sz w:val="24"/>
          <w:szCs w:val="24"/>
        </w:rPr>
        <w:t xml:space="preserve">                      </w:t>
      </w:r>
      <w:r w:rsidR="00C92832">
        <w:rPr>
          <w:sz w:val="24"/>
          <w:szCs w:val="24"/>
        </w:rPr>
        <w:t xml:space="preserve">   </w:t>
      </w:r>
      <w:r w:rsidR="00126B53">
        <w:rPr>
          <w:sz w:val="24"/>
          <w:szCs w:val="24"/>
        </w:rPr>
        <w:t xml:space="preserve">       </w:t>
      </w:r>
      <w:r>
        <w:rPr>
          <w:sz w:val="24"/>
          <w:szCs w:val="24"/>
        </w:rPr>
        <w:t>Contratada</w:t>
      </w:r>
    </w:p>
    <w:p w:rsidR="00C34376" w:rsidRDefault="00C34376" w:rsidP="00B40520">
      <w:pPr>
        <w:spacing w:line="276" w:lineRule="auto"/>
        <w:rPr>
          <w:rFonts w:ascii="Arial" w:hAnsi="Arial" w:cs="Arial"/>
        </w:rPr>
      </w:pPr>
    </w:p>
    <w:p w:rsidR="00090396" w:rsidRDefault="00090396" w:rsidP="00B40520">
      <w:pPr>
        <w:spacing w:line="276" w:lineRule="auto"/>
        <w:rPr>
          <w:rFonts w:ascii="Arial" w:hAnsi="Arial" w:cs="Arial"/>
        </w:rPr>
      </w:pPr>
    </w:p>
    <w:tbl>
      <w:tblPr>
        <w:tblW w:w="9180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180"/>
      </w:tblGrid>
      <w:tr w:rsidR="00126B53" w:rsidRPr="007C345E" w:rsidTr="00A143B2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6B53" w:rsidRPr="007C345E" w:rsidRDefault="00126B53" w:rsidP="00A143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7C345E">
              <w:rPr>
                <w:rFonts w:ascii="Arial" w:hAnsi="Arial" w:cs="Arial"/>
                <w:b/>
                <w:bCs/>
              </w:rPr>
              <w:t>Antonio Angelo Moschen</w:t>
            </w:r>
          </w:p>
        </w:tc>
      </w:tr>
      <w:tr w:rsidR="00126B53" w:rsidRPr="007C345E" w:rsidTr="00A143B2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6B53" w:rsidRPr="007C345E" w:rsidRDefault="00126B53" w:rsidP="00A143B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C345E">
              <w:rPr>
                <w:rFonts w:ascii="Arial" w:hAnsi="Arial" w:cs="Arial"/>
              </w:rPr>
              <w:t>Secretário Municipal de Saúde</w:t>
            </w:r>
          </w:p>
        </w:tc>
      </w:tr>
      <w:tr w:rsidR="00126B53" w:rsidRPr="007C345E" w:rsidTr="00A143B2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26B53" w:rsidRPr="007C345E" w:rsidRDefault="00126B53" w:rsidP="00A143B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C345E">
              <w:rPr>
                <w:rFonts w:ascii="Arial" w:hAnsi="Arial" w:cs="Arial"/>
              </w:rPr>
              <w:t>Contratante</w:t>
            </w:r>
          </w:p>
        </w:tc>
      </w:tr>
    </w:tbl>
    <w:p w:rsidR="00126B53" w:rsidRDefault="00126B53" w:rsidP="00B40520">
      <w:pPr>
        <w:spacing w:line="276" w:lineRule="auto"/>
        <w:rPr>
          <w:rFonts w:ascii="Arial" w:hAnsi="Arial" w:cs="Arial"/>
        </w:rPr>
      </w:pPr>
    </w:p>
    <w:p w:rsidR="00055F03" w:rsidRPr="00F16D41" w:rsidRDefault="00055F03" w:rsidP="00B40520">
      <w:pPr>
        <w:spacing w:line="276" w:lineRule="auto"/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B40520">
      <w:pPr>
        <w:spacing w:line="276" w:lineRule="auto"/>
      </w:pPr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0DB" w:rsidRDefault="00E260DB" w:rsidP="00A94A12">
      <w:r>
        <w:separator/>
      </w:r>
    </w:p>
  </w:endnote>
  <w:endnote w:type="continuationSeparator" w:id="0">
    <w:p w:rsidR="00E260DB" w:rsidRDefault="00E260DB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0DB" w:rsidRDefault="00E260DB" w:rsidP="00A94A12">
      <w:r>
        <w:separator/>
      </w:r>
    </w:p>
  </w:footnote>
  <w:footnote w:type="continuationSeparator" w:id="0">
    <w:p w:rsidR="00E260DB" w:rsidRDefault="00E260DB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2518410</wp:posOffset>
          </wp:positionH>
          <wp:positionV relativeFrom="paragraph">
            <wp:posOffset>-288290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C25EE1" w:rsidRDefault="00297284" w:rsidP="00C25EE1">
    <w:pPr>
      <w:pStyle w:val="Ttulo3"/>
      <w:tabs>
        <w:tab w:val="left" w:pos="1245"/>
        <w:tab w:val="center" w:pos="4712"/>
      </w:tabs>
      <w:spacing w:before="0" w:after="0"/>
      <w:jc w:val="center"/>
      <w:rPr>
        <w:sz w:val="19"/>
        <w:szCs w:val="19"/>
      </w:rPr>
    </w:pPr>
    <w:r w:rsidRPr="00C25EE1">
      <w:rPr>
        <w:sz w:val="19"/>
        <w:szCs w:val="19"/>
      </w:rPr>
      <w:t>PREFEITURA MUNICIPAL DE SÃO DOMINGOS DO NORTE</w:t>
    </w:r>
  </w:p>
  <w:p w:rsidR="00297284" w:rsidRPr="00BC26BF" w:rsidRDefault="00297284" w:rsidP="00C25EE1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C25EE1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C25EE1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A2C"/>
    <w:rsid w:val="00026F67"/>
    <w:rsid w:val="00041543"/>
    <w:rsid w:val="000415D1"/>
    <w:rsid w:val="00042298"/>
    <w:rsid w:val="0005135E"/>
    <w:rsid w:val="0005423F"/>
    <w:rsid w:val="00054267"/>
    <w:rsid w:val="00055F03"/>
    <w:rsid w:val="00056589"/>
    <w:rsid w:val="000874F4"/>
    <w:rsid w:val="00090396"/>
    <w:rsid w:val="00090E22"/>
    <w:rsid w:val="000A0597"/>
    <w:rsid w:val="000B49C3"/>
    <w:rsid w:val="000B59B7"/>
    <w:rsid w:val="000B710E"/>
    <w:rsid w:val="000E6918"/>
    <w:rsid w:val="000F0D83"/>
    <w:rsid w:val="000F524F"/>
    <w:rsid w:val="001041FB"/>
    <w:rsid w:val="00104238"/>
    <w:rsid w:val="00126B53"/>
    <w:rsid w:val="00142C7A"/>
    <w:rsid w:val="00146713"/>
    <w:rsid w:val="00153F3A"/>
    <w:rsid w:val="00160DC2"/>
    <w:rsid w:val="0016468F"/>
    <w:rsid w:val="00172B1E"/>
    <w:rsid w:val="0018091B"/>
    <w:rsid w:val="001839B1"/>
    <w:rsid w:val="00186D56"/>
    <w:rsid w:val="00187FC0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026E3"/>
    <w:rsid w:val="0020383F"/>
    <w:rsid w:val="002161D4"/>
    <w:rsid w:val="00224A77"/>
    <w:rsid w:val="0024291B"/>
    <w:rsid w:val="00253B01"/>
    <w:rsid w:val="0025699F"/>
    <w:rsid w:val="002624DA"/>
    <w:rsid w:val="00266ED4"/>
    <w:rsid w:val="0027558A"/>
    <w:rsid w:val="0027622D"/>
    <w:rsid w:val="00276F97"/>
    <w:rsid w:val="00297284"/>
    <w:rsid w:val="002A62CB"/>
    <w:rsid w:val="002A779F"/>
    <w:rsid w:val="002B7409"/>
    <w:rsid w:val="002D06C6"/>
    <w:rsid w:val="002D086A"/>
    <w:rsid w:val="002E594B"/>
    <w:rsid w:val="002F17AF"/>
    <w:rsid w:val="002F6705"/>
    <w:rsid w:val="00314133"/>
    <w:rsid w:val="00331C33"/>
    <w:rsid w:val="0033223D"/>
    <w:rsid w:val="0033757E"/>
    <w:rsid w:val="003531A7"/>
    <w:rsid w:val="00354554"/>
    <w:rsid w:val="00357148"/>
    <w:rsid w:val="00374BBC"/>
    <w:rsid w:val="00384AFB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3F6F8D"/>
    <w:rsid w:val="00413095"/>
    <w:rsid w:val="00416C31"/>
    <w:rsid w:val="00417A40"/>
    <w:rsid w:val="00421090"/>
    <w:rsid w:val="0042333D"/>
    <w:rsid w:val="00423382"/>
    <w:rsid w:val="00426EFA"/>
    <w:rsid w:val="004351FA"/>
    <w:rsid w:val="00436322"/>
    <w:rsid w:val="004375C4"/>
    <w:rsid w:val="004376E4"/>
    <w:rsid w:val="0045662B"/>
    <w:rsid w:val="00456AFD"/>
    <w:rsid w:val="00464648"/>
    <w:rsid w:val="00464F9C"/>
    <w:rsid w:val="004710D6"/>
    <w:rsid w:val="0047156C"/>
    <w:rsid w:val="00480761"/>
    <w:rsid w:val="00486CB3"/>
    <w:rsid w:val="00490CA8"/>
    <w:rsid w:val="00492A31"/>
    <w:rsid w:val="00497FFE"/>
    <w:rsid w:val="004A1670"/>
    <w:rsid w:val="004A7AEE"/>
    <w:rsid w:val="004C667D"/>
    <w:rsid w:val="004D5079"/>
    <w:rsid w:val="004E2D2D"/>
    <w:rsid w:val="004E60A2"/>
    <w:rsid w:val="00503DB2"/>
    <w:rsid w:val="00521B7A"/>
    <w:rsid w:val="00547869"/>
    <w:rsid w:val="00572D1E"/>
    <w:rsid w:val="00573CE6"/>
    <w:rsid w:val="00596DD8"/>
    <w:rsid w:val="005A32EF"/>
    <w:rsid w:val="005B0872"/>
    <w:rsid w:val="005B5215"/>
    <w:rsid w:val="005C116B"/>
    <w:rsid w:val="005E4A10"/>
    <w:rsid w:val="005F50AF"/>
    <w:rsid w:val="005F53E8"/>
    <w:rsid w:val="00603F7F"/>
    <w:rsid w:val="00607465"/>
    <w:rsid w:val="00611ED6"/>
    <w:rsid w:val="00621229"/>
    <w:rsid w:val="00624A2E"/>
    <w:rsid w:val="00627DC3"/>
    <w:rsid w:val="006358BE"/>
    <w:rsid w:val="00641E63"/>
    <w:rsid w:val="006425FC"/>
    <w:rsid w:val="00642DA1"/>
    <w:rsid w:val="006519C3"/>
    <w:rsid w:val="00651E85"/>
    <w:rsid w:val="00653DD5"/>
    <w:rsid w:val="006650FB"/>
    <w:rsid w:val="006662F6"/>
    <w:rsid w:val="00673FA6"/>
    <w:rsid w:val="00675CF8"/>
    <w:rsid w:val="00684653"/>
    <w:rsid w:val="00687D47"/>
    <w:rsid w:val="006A179E"/>
    <w:rsid w:val="006B2BE3"/>
    <w:rsid w:val="006B7042"/>
    <w:rsid w:val="006B7161"/>
    <w:rsid w:val="006B73B4"/>
    <w:rsid w:val="006C2B52"/>
    <w:rsid w:val="006C40EE"/>
    <w:rsid w:val="006C57D8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21710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4782"/>
    <w:rsid w:val="008102D0"/>
    <w:rsid w:val="0081497F"/>
    <w:rsid w:val="0082016A"/>
    <w:rsid w:val="0082329B"/>
    <w:rsid w:val="00823551"/>
    <w:rsid w:val="008267F4"/>
    <w:rsid w:val="00831FD7"/>
    <w:rsid w:val="00847BEE"/>
    <w:rsid w:val="008550ED"/>
    <w:rsid w:val="00861C5D"/>
    <w:rsid w:val="0087124B"/>
    <w:rsid w:val="008901D0"/>
    <w:rsid w:val="00890444"/>
    <w:rsid w:val="008974E6"/>
    <w:rsid w:val="008B0A4E"/>
    <w:rsid w:val="008B519F"/>
    <w:rsid w:val="008C1B1B"/>
    <w:rsid w:val="008C1E31"/>
    <w:rsid w:val="008C5104"/>
    <w:rsid w:val="008D27C5"/>
    <w:rsid w:val="008E3938"/>
    <w:rsid w:val="008E52B4"/>
    <w:rsid w:val="008F353C"/>
    <w:rsid w:val="008F4B52"/>
    <w:rsid w:val="008F7C6F"/>
    <w:rsid w:val="00902128"/>
    <w:rsid w:val="0091656E"/>
    <w:rsid w:val="0092282C"/>
    <w:rsid w:val="00930859"/>
    <w:rsid w:val="00932673"/>
    <w:rsid w:val="009348B1"/>
    <w:rsid w:val="00937FAD"/>
    <w:rsid w:val="00941064"/>
    <w:rsid w:val="00956E63"/>
    <w:rsid w:val="00961763"/>
    <w:rsid w:val="00962955"/>
    <w:rsid w:val="00962E0E"/>
    <w:rsid w:val="00965558"/>
    <w:rsid w:val="00966E73"/>
    <w:rsid w:val="009738F1"/>
    <w:rsid w:val="00982886"/>
    <w:rsid w:val="009A557B"/>
    <w:rsid w:val="009E3B01"/>
    <w:rsid w:val="009E6329"/>
    <w:rsid w:val="009F351B"/>
    <w:rsid w:val="009F65CB"/>
    <w:rsid w:val="00A14E3F"/>
    <w:rsid w:val="00A16413"/>
    <w:rsid w:val="00A2393D"/>
    <w:rsid w:val="00A34740"/>
    <w:rsid w:val="00A3675C"/>
    <w:rsid w:val="00A46977"/>
    <w:rsid w:val="00A610A2"/>
    <w:rsid w:val="00A62ECB"/>
    <w:rsid w:val="00A62F75"/>
    <w:rsid w:val="00A670A4"/>
    <w:rsid w:val="00A675FB"/>
    <w:rsid w:val="00A7310B"/>
    <w:rsid w:val="00A75AA3"/>
    <w:rsid w:val="00A75CCC"/>
    <w:rsid w:val="00A77707"/>
    <w:rsid w:val="00A91F44"/>
    <w:rsid w:val="00A93C6E"/>
    <w:rsid w:val="00A94A12"/>
    <w:rsid w:val="00A94B78"/>
    <w:rsid w:val="00A95419"/>
    <w:rsid w:val="00AA2266"/>
    <w:rsid w:val="00AB287B"/>
    <w:rsid w:val="00AB33CA"/>
    <w:rsid w:val="00AB5888"/>
    <w:rsid w:val="00AB736F"/>
    <w:rsid w:val="00AB79A9"/>
    <w:rsid w:val="00AC0F5B"/>
    <w:rsid w:val="00AD0791"/>
    <w:rsid w:val="00AD4B4C"/>
    <w:rsid w:val="00AE336D"/>
    <w:rsid w:val="00AE5EE2"/>
    <w:rsid w:val="00AF1930"/>
    <w:rsid w:val="00B062F5"/>
    <w:rsid w:val="00B17C15"/>
    <w:rsid w:val="00B26102"/>
    <w:rsid w:val="00B313F7"/>
    <w:rsid w:val="00B34300"/>
    <w:rsid w:val="00B34AFA"/>
    <w:rsid w:val="00B40520"/>
    <w:rsid w:val="00B41E0A"/>
    <w:rsid w:val="00B45891"/>
    <w:rsid w:val="00B65D73"/>
    <w:rsid w:val="00B768C8"/>
    <w:rsid w:val="00B80273"/>
    <w:rsid w:val="00B96698"/>
    <w:rsid w:val="00BB5FBD"/>
    <w:rsid w:val="00BC055B"/>
    <w:rsid w:val="00BC26BF"/>
    <w:rsid w:val="00BC2A38"/>
    <w:rsid w:val="00BD0A1E"/>
    <w:rsid w:val="00BD1938"/>
    <w:rsid w:val="00BD3B3A"/>
    <w:rsid w:val="00BD6E39"/>
    <w:rsid w:val="00BE0F89"/>
    <w:rsid w:val="00BE26A3"/>
    <w:rsid w:val="00BF1B2B"/>
    <w:rsid w:val="00BF439E"/>
    <w:rsid w:val="00BF5AE4"/>
    <w:rsid w:val="00C06A8D"/>
    <w:rsid w:val="00C1672D"/>
    <w:rsid w:val="00C25EE1"/>
    <w:rsid w:val="00C2673A"/>
    <w:rsid w:val="00C34376"/>
    <w:rsid w:val="00C41937"/>
    <w:rsid w:val="00C47F56"/>
    <w:rsid w:val="00C53219"/>
    <w:rsid w:val="00C55E63"/>
    <w:rsid w:val="00C605B2"/>
    <w:rsid w:val="00C662DB"/>
    <w:rsid w:val="00C67432"/>
    <w:rsid w:val="00C73C33"/>
    <w:rsid w:val="00C80AF8"/>
    <w:rsid w:val="00C81D9F"/>
    <w:rsid w:val="00C87C92"/>
    <w:rsid w:val="00C91791"/>
    <w:rsid w:val="00C92832"/>
    <w:rsid w:val="00C963A7"/>
    <w:rsid w:val="00C96D04"/>
    <w:rsid w:val="00C975C1"/>
    <w:rsid w:val="00CA1D72"/>
    <w:rsid w:val="00CA27A9"/>
    <w:rsid w:val="00CA7618"/>
    <w:rsid w:val="00CB10D4"/>
    <w:rsid w:val="00CC71D7"/>
    <w:rsid w:val="00CD241F"/>
    <w:rsid w:val="00CF766C"/>
    <w:rsid w:val="00D02C9D"/>
    <w:rsid w:val="00D0799F"/>
    <w:rsid w:val="00D27304"/>
    <w:rsid w:val="00D32588"/>
    <w:rsid w:val="00D32D63"/>
    <w:rsid w:val="00D37969"/>
    <w:rsid w:val="00D53644"/>
    <w:rsid w:val="00D53C65"/>
    <w:rsid w:val="00D54400"/>
    <w:rsid w:val="00D678F1"/>
    <w:rsid w:val="00D75730"/>
    <w:rsid w:val="00D75CDC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1053"/>
    <w:rsid w:val="00E24024"/>
    <w:rsid w:val="00E260DB"/>
    <w:rsid w:val="00E32445"/>
    <w:rsid w:val="00E51115"/>
    <w:rsid w:val="00E54E09"/>
    <w:rsid w:val="00E57966"/>
    <w:rsid w:val="00E605E9"/>
    <w:rsid w:val="00E71862"/>
    <w:rsid w:val="00E73DE6"/>
    <w:rsid w:val="00E7406A"/>
    <w:rsid w:val="00E74A45"/>
    <w:rsid w:val="00E75C50"/>
    <w:rsid w:val="00E8228A"/>
    <w:rsid w:val="00E974C7"/>
    <w:rsid w:val="00EA269E"/>
    <w:rsid w:val="00EA464A"/>
    <w:rsid w:val="00EA7913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3389"/>
    <w:rsid w:val="00EF684E"/>
    <w:rsid w:val="00F04121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13095"/>
    <w:pPr>
      <w:ind w:left="720"/>
      <w:contextualSpacing/>
    </w:pPr>
  </w:style>
  <w:style w:type="paragraph" w:styleId="Ttulo">
    <w:name w:val="Title"/>
    <w:basedOn w:val="Normal"/>
    <w:link w:val="TtuloChar"/>
    <w:qFormat/>
    <w:locked/>
    <w:rsid w:val="00890444"/>
    <w:pPr>
      <w:spacing w:before="120"/>
      <w:jc w:val="center"/>
    </w:pPr>
    <w:rPr>
      <w:b/>
      <w:sz w:val="38"/>
      <w:szCs w:val="20"/>
    </w:rPr>
  </w:style>
  <w:style w:type="character" w:customStyle="1" w:styleId="TtuloChar">
    <w:name w:val="Título Char"/>
    <w:basedOn w:val="Fontepargpadro"/>
    <w:link w:val="Ttulo"/>
    <w:rsid w:val="00890444"/>
    <w:rPr>
      <w:rFonts w:ascii="Times New Roman" w:eastAsia="Times New Roman" w:hAnsi="Times New Roman"/>
      <w:b/>
      <w:sz w:val="38"/>
    </w:rPr>
  </w:style>
  <w:style w:type="character" w:styleId="nfase">
    <w:name w:val="Emphasis"/>
    <w:basedOn w:val="Fontepargpadro"/>
    <w:qFormat/>
    <w:locked/>
    <w:rsid w:val="008904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4055E-BF11-4B89-AC19-1A1B19760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459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10</cp:revision>
  <cp:lastPrinted>2018-12-28T13:05:00Z</cp:lastPrinted>
  <dcterms:created xsi:type="dcterms:W3CDTF">2018-12-17T16:50:00Z</dcterms:created>
  <dcterms:modified xsi:type="dcterms:W3CDTF">2018-12-28T13:10:00Z</dcterms:modified>
</cp:coreProperties>
</file>