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1C20C8" w:rsidP="00B863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D01BAC">
        <w:rPr>
          <w:rFonts w:ascii="Arial" w:hAnsi="Arial" w:cs="Arial"/>
          <w:b/>
          <w:bCs/>
        </w:rPr>
        <w:t xml:space="preserve"> 42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B863DC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B6067" w:rsidP="00B863DC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D01BAC" w:rsidRPr="00293199">
        <w:rPr>
          <w:rFonts w:ascii="Arial" w:hAnsi="Arial" w:cs="Arial"/>
          <w:b/>
        </w:rPr>
        <w:t>Master Locadora Ltda - Me</w:t>
      </w:r>
      <w:r w:rsidR="00D01BAC" w:rsidRPr="00293199">
        <w:rPr>
          <w:rFonts w:ascii="Arial" w:hAnsi="Arial" w:cs="Arial"/>
        </w:rPr>
        <w:t>,</w:t>
      </w:r>
      <w:r w:rsidR="00D01BAC">
        <w:rPr>
          <w:rFonts w:ascii="Arial" w:hAnsi="Arial" w:cs="Arial"/>
        </w:rPr>
        <w:t xml:space="preserve"> inscrita no CNPJ sob o nº 08.44</w:t>
      </w:r>
      <w:r w:rsidR="00D01BAC" w:rsidRPr="00293199">
        <w:rPr>
          <w:rFonts w:ascii="Arial" w:hAnsi="Arial" w:cs="Arial"/>
        </w:rPr>
        <w:t xml:space="preserve">8.403/0001-00, situada na Rua Luiz Theodoro Musso, 117, De Carli, CEP: 29.194-004,Aracruz – ES, neste ato representado pelo Srº. </w:t>
      </w:r>
      <w:r w:rsidR="00D01BAC" w:rsidRPr="00293199">
        <w:rPr>
          <w:rFonts w:ascii="Arial" w:hAnsi="Arial" w:cs="Arial"/>
          <w:b/>
        </w:rPr>
        <w:t>Jose Francisco Machado Amaral</w:t>
      </w:r>
      <w:r w:rsidR="00D01BAC" w:rsidRPr="00293199">
        <w:rPr>
          <w:rFonts w:ascii="Arial" w:hAnsi="Arial" w:cs="Arial"/>
        </w:rPr>
        <w:t xml:space="preserve">, brasileiro, casado, empresário, portador do CPF de nº 071.462.687-21e C.I nº 1.318.380 SPTC/ES, residente e domiciliado à Rua das Garças, 50, Professora Ericina Pagiola, Ibiraçu - ES, CEP: 29.670-000, doravante denominada simplesmente </w:t>
      </w:r>
      <w:r w:rsidR="00D01BAC" w:rsidRPr="00293199">
        <w:rPr>
          <w:rFonts w:ascii="Arial" w:hAnsi="Arial" w:cs="Arial"/>
          <w:b/>
        </w:rPr>
        <w:t>CONTRATADA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1C20C8">
        <w:rPr>
          <w:rFonts w:ascii="Arial" w:hAnsi="Arial" w:cs="Arial"/>
          <w:u w:val="single"/>
        </w:rPr>
        <w:t>2711/2018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B863DC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B863DC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B863DC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B403C5">
        <w:rPr>
          <w:rFonts w:ascii="Arial" w:hAnsi="Arial" w:cs="Arial"/>
          <w:color w:val="000000"/>
        </w:rPr>
        <w:t>42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</w:t>
      </w:r>
      <w:r w:rsidR="001C20C8">
        <w:rPr>
          <w:rFonts w:ascii="Arial" w:hAnsi="Arial" w:cs="Arial"/>
        </w:rPr>
        <w:t>I</w:t>
      </w:r>
      <w:r w:rsidR="00055F03">
        <w:rPr>
          <w:rFonts w:ascii="Arial" w:hAnsi="Arial" w:cs="Arial"/>
        </w:rPr>
        <w:t>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B863DC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B863DC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Default="004E60A2" w:rsidP="00B863DC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1C20C8">
        <w:rPr>
          <w:rFonts w:ascii="Arial" w:hAnsi="Arial" w:cs="Arial"/>
          <w:b/>
          <w:color w:val="000000"/>
        </w:rPr>
        <w:t>01/07/2018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1C20C8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3954C9">
        <w:rPr>
          <w:rFonts w:ascii="Arial" w:hAnsi="Arial" w:cs="Arial"/>
          <w:b/>
          <w:color w:val="000000"/>
        </w:rPr>
        <w:t>31/12</w:t>
      </w:r>
      <w:r w:rsidRPr="00BE0F89">
        <w:rPr>
          <w:rFonts w:ascii="Arial" w:hAnsi="Arial" w:cs="Arial"/>
          <w:b/>
          <w:color w:val="000000"/>
        </w:rPr>
        <w:t>/201</w:t>
      </w:r>
      <w:r w:rsidR="00E21053">
        <w:rPr>
          <w:rFonts w:ascii="Arial" w:hAnsi="Arial" w:cs="Arial"/>
          <w:b/>
          <w:color w:val="000000"/>
        </w:rPr>
        <w:t>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D01BAC" w:rsidRDefault="00D01BAC" w:rsidP="00B863DC">
      <w:pPr>
        <w:jc w:val="both"/>
        <w:rPr>
          <w:rFonts w:ascii="Arial" w:hAnsi="Arial" w:cs="Arial"/>
          <w:b/>
          <w:color w:val="000000"/>
        </w:rPr>
      </w:pPr>
    </w:p>
    <w:p w:rsidR="00D01BAC" w:rsidRPr="00D01BAC" w:rsidRDefault="00D01BAC" w:rsidP="00B863DC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PARAGRAFO ÚNICO – </w:t>
      </w:r>
      <w:r>
        <w:rPr>
          <w:rFonts w:ascii="Arial" w:hAnsi="Arial" w:cs="Arial"/>
          <w:color w:val="000000"/>
        </w:rPr>
        <w:t>O contrato podera ser rescindido</w:t>
      </w:r>
      <w:r w:rsidR="007E15CA">
        <w:rPr>
          <w:rFonts w:ascii="Arial" w:hAnsi="Arial" w:cs="Arial"/>
          <w:color w:val="000000"/>
        </w:rPr>
        <w:t xml:space="preserve"> antecipadamente, sem direito a</w:t>
      </w:r>
      <w:r>
        <w:rPr>
          <w:rFonts w:ascii="Arial" w:hAnsi="Arial" w:cs="Arial"/>
          <w:color w:val="000000"/>
        </w:rPr>
        <w:t xml:space="preserve"> indenização</w:t>
      </w:r>
      <w:r w:rsidR="007E15CA">
        <w:rPr>
          <w:rFonts w:ascii="Arial" w:hAnsi="Arial" w:cs="Arial"/>
          <w:color w:val="000000"/>
        </w:rPr>
        <w:t xml:space="preserve"> ao contratado</w:t>
      </w:r>
      <w:r>
        <w:rPr>
          <w:rFonts w:ascii="Arial" w:hAnsi="Arial" w:cs="Arial"/>
          <w:color w:val="000000"/>
        </w:rPr>
        <w:t xml:space="preserve">, caso o processo licitatório seja concluido em prazo inferior </w:t>
      </w:r>
      <w:r w:rsidR="003954C9">
        <w:rPr>
          <w:rFonts w:ascii="Arial" w:hAnsi="Arial" w:cs="Arial"/>
          <w:color w:val="000000"/>
        </w:rPr>
        <w:t>a 31/12/2018</w:t>
      </w:r>
      <w:r>
        <w:rPr>
          <w:rFonts w:ascii="Arial" w:hAnsi="Arial" w:cs="Arial"/>
          <w:color w:val="000000"/>
        </w:rPr>
        <w:t xml:space="preserve">.  </w:t>
      </w:r>
    </w:p>
    <w:p w:rsidR="00861C5D" w:rsidRDefault="00861C5D" w:rsidP="00B863DC">
      <w:pPr>
        <w:jc w:val="both"/>
        <w:rPr>
          <w:rFonts w:ascii="Arial" w:hAnsi="Arial" w:cs="Arial"/>
          <w:color w:val="000000"/>
        </w:rPr>
      </w:pPr>
    </w:p>
    <w:p w:rsidR="00861C5D" w:rsidRDefault="00861C5D" w:rsidP="00B863DC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B863DC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="006A2644" w:rsidRPr="00290A2A">
        <w:rPr>
          <w:rFonts w:ascii="Arial" w:hAnsi="Arial" w:cs="Arial"/>
          <w:b/>
        </w:rPr>
        <w:t>R$ 3.</w:t>
      </w:r>
      <w:r w:rsidR="006A2644">
        <w:rPr>
          <w:rFonts w:ascii="Arial" w:hAnsi="Arial" w:cs="Arial"/>
          <w:b/>
        </w:rPr>
        <w:t>838,00</w:t>
      </w:r>
      <w:r w:rsidR="006A2644" w:rsidRPr="00D02132">
        <w:rPr>
          <w:rFonts w:ascii="Arial" w:hAnsi="Arial" w:cs="Arial"/>
        </w:rPr>
        <w:t xml:space="preserve"> (</w:t>
      </w:r>
      <w:r w:rsidR="006A2644">
        <w:rPr>
          <w:rFonts w:ascii="Arial" w:hAnsi="Arial" w:cs="Arial"/>
        </w:rPr>
        <w:t>trez mil oitocentos e trinta e oito reais</w:t>
      </w:r>
      <w:r w:rsidR="006A2644" w:rsidRPr="00D02132">
        <w:rPr>
          <w:rFonts w:ascii="Arial" w:hAnsi="Arial" w:cs="Arial"/>
        </w:rPr>
        <w:t>)</w:t>
      </w:r>
      <w:r w:rsidR="006A2644">
        <w:rPr>
          <w:rFonts w:ascii="Arial" w:hAnsi="Arial" w:cs="Arial"/>
        </w:rPr>
        <w:t xml:space="preserve"> </w:t>
      </w:r>
      <w:r w:rsidRPr="00C50880">
        <w:rPr>
          <w:rFonts w:ascii="Arial" w:hAnsi="Arial" w:cs="Arial"/>
        </w:rPr>
        <w:t xml:space="preserve">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3954C9">
        <w:rPr>
          <w:rFonts w:ascii="Arial" w:hAnsi="Arial" w:cs="Arial"/>
          <w:b/>
        </w:rPr>
        <w:t>23.028,00</w:t>
      </w:r>
      <w:r w:rsidRPr="00C50880">
        <w:rPr>
          <w:rFonts w:ascii="Arial" w:hAnsi="Arial" w:cs="Arial"/>
        </w:rPr>
        <w:t xml:space="preserve"> (</w:t>
      </w:r>
      <w:r w:rsidR="003954C9">
        <w:rPr>
          <w:rFonts w:ascii="Arial" w:hAnsi="Arial" w:cs="Arial"/>
        </w:rPr>
        <w:t>vinte e tres mil e vinte e oito</w:t>
      </w:r>
      <w:r w:rsidR="006A2644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B863DC">
      <w:pPr>
        <w:jc w:val="both"/>
        <w:rPr>
          <w:rFonts w:ascii="Arial" w:hAnsi="Arial" w:cs="Arial"/>
        </w:rPr>
      </w:pPr>
    </w:p>
    <w:p w:rsidR="00BE0F89" w:rsidRPr="00B863DC" w:rsidRDefault="00BE0F89" w:rsidP="00B863DC">
      <w:pPr>
        <w:jc w:val="both"/>
        <w:rPr>
          <w:rFonts w:ascii="Arial" w:hAnsi="Arial" w:cs="Arial"/>
          <w:u w:val="single"/>
        </w:rPr>
      </w:pPr>
      <w:r w:rsidRPr="00B863DC">
        <w:rPr>
          <w:rFonts w:ascii="Arial" w:hAnsi="Arial" w:cs="Arial"/>
          <w:b/>
          <w:u w:val="single"/>
        </w:rPr>
        <w:t>CLÁUSULA QUARTA - DOTAÇÃO ORÇAMENTÁRIA</w:t>
      </w:r>
    </w:p>
    <w:p w:rsidR="00B863DC" w:rsidRDefault="00BE0F89" w:rsidP="00B863D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863DC">
        <w:rPr>
          <w:rFonts w:ascii="Arial" w:hAnsi="Arial" w:cs="Arial"/>
        </w:rPr>
        <w:t xml:space="preserve">4.1 – </w:t>
      </w:r>
      <w:r w:rsidR="00B863DC" w:rsidRPr="00F31EDA">
        <w:rPr>
          <w:rFonts w:ascii="Arial" w:hAnsi="Arial" w:cs="Arial"/>
        </w:rPr>
        <w:t>As despesas correrão à conta da seguinte dotação</w:t>
      </w:r>
      <w:r w:rsidR="00B863DC" w:rsidRPr="00F31EDA">
        <w:rPr>
          <w:rFonts w:ascii="Arial" w:hAnsi="Arial" w:cs="Arial"/>
          <w:b/>
          <w:bCs/>
        </w:rPr>
        <w:t xml:space="preserve"> </w:t>
      </w:r>
      <w:r w:rsidR="00B863DC" w:rsidRPr="00F31EDA">
        <w:rPr>
          <w:rFonts w:ascii="Arial" w:hAnsi="Arial" w:cs="Arial"/>
        </w:rPr>
        <w:t>orçamentária:</w:t>
      </w:r>
      <w:r w:rsidR="00B863DC" w:rsidRPr="00C730F4">
        <w:rPr>
          <w:rFonts w:ascii="Arial" w:hAnsi="Arial" w:cs="Arial"/>
          <w:b/>
          <w:bCs/>
        </w:rPr>
        <w:t xml:space="preserve"> </w:t>
      </w:r>
    </w:p>
    <w:p w:rsidR="00B863DC" w:rsidRPr="00CA6892" w:rsidRDefault="00B863DC" w:rsidP="00B863D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A6892">
        <w:rPr>
          <w:rFonts w:ascii="Arial" w:hAnsi="Arial" w:cs="Arial"/>
          <w:b/>
          <w:bCs/>
        </w:rPr>
        <w:t xml:space="preserve">Secretaria Municipal do Trabalho, Assistência e Desenvolvimento Social </w:t>
      </w:r>
    </w:p>
    <w:p w:rsidR="00BE0F89" w:rsidRDefault="00B863DC" w:rsidP="00B863DC">
      <w:pPr>
        <w:pStyle w:val="Corpodetexto"/>
        <w:jc w:val="both"/>
        <w:rPr>
          <w:rFonts w:ascii="Arial" w:hAnsi="Arial" w:cs="Arial"/>
          <w:bCs/>
        </w:rPr>
      </w:pPr>
      <w:r w:rsidRPr="00CA6892">
        <w:rPr>
          <w:rFonts w:ascii="Arial" w:hAnsi="Arial" w:cs="Arial"/>
          <w:bCs/>
        </w:rPr>
        <w:t>009010.0824400212.082 – Manutenção de grupos de convivência, programas e at</w:t>
      </w:r>
      <w:r w:rsidR="003954C9">
        <w:rPr>
          <w:rFonts w:ascii="Arial" w:hAnsi="Arial" w:cs="Arial"/>
          <w:bCs/>
        </w:rPr>
        <w:t xml:space="preserve">ividades do CRAS - </w:t>
      </w:r>
      <w:r>
        <w:rPr>
          <w:rFonts w:ascii="Arial" w:hAnsi="Arial" w:cs="Arial"/>
          <w:bCs/>
        </w:rPr>
        <w:t xml:space="preserve">33903900000 </w:t>
      </w:r>
      <w:r w:rsidRPr="00CA6892">
        <w:rPr>
          <w:rFonts w:ascii="Arial" w:hAnsi="Arial" w:cs="Arial"/>
          <w:bCs/>
        </w:rPr>
        <w:t xml:space="preserve">- Outros serviços de terceiros – pessoa juridica </w:t>
      </w:r>
      <w:r w:rsidR="00C21896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</w:t>
      </w:r>
      <w:r w:rsidR="00C21896">
        <w:rPr>
          <w:rFonts w:ascii="Arial" w:hAnsi="Arial" w:cs="Arial"/>
          <w:bCs/>
        </w:rPr>
        <w:t>13010000 -</w:t>
      </w:r>
      <w:r w:rsidRPr="00CA6892">
        <w:rPr>
          <w:rFonts w:ascii="Arial" w:hAnsi="Arial" w:cs="Arial"/>
          <w:bCs/>
        </w:rPr>
        <w:t xml:space="preserve"> Ficha: 395</w:t>
      </w:r>
    </w:p>
    <w:p w:rsidR="00BE0F89" w:rsidRPr="00960A1B" w:rsidRDefault="00960A1B" w:rsidP="00960A1B">
      <w:pPr>
        <w:pStyle w:val="Corpodetex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009010.0412200012.079 – Manutenção de atividades administrativas do FMAS/SMTDAS – 339039000 - </w:t>
      </w:r>
      <w:r w:rsidRPr="00CA6892">
        <w:rPr>
          <w:rFonts w:ascii="Arial" w:hAnsi="Arial" w:cs="Arial"/>
          <w:bCs/>
        </w:rPr>
        <w:t xml:space="preserve">Outros serviços de terceiros – pessoa juridica </w:t>
      </w:r>
      <w:r>
        <w:rPr>
          <w:rFonts w:ascii="Arial" w:hAnsi="Arial" w:cs="Arial"/>
          <w:bCs/>
        </w:rPr>
        <w:t>– 13010000 - Ficha: 362</w:t>
      </w:r>
    </w:p>
    <w:p w:rsidR="004E60A2" w:rsidRPr="004E60A2" w:rsidRDefault="004E60A2" w:rsidP="00B863DC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lastRenderedPageBreak/>
        <w:t xml:space="preserve">Em tudo mais fica perfeitamente ratificado o Contrato Nº </w:t>
      </w:r>
      <w:r w:rsidR="006A2644">
        <w:rPr>
          <w:rFonts w:ascii="Arial" w:hAnsi="Arial" w:cs="Arial"/>
        </w:rPr>
        <w:t>42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B863D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5A671E">
        <w:rPr>
          <w:rFonts w:ascii="Arial" w:hAnsi="Arial" w:cs="Arial"/>
        </w:rPr>
        <w:t>03</w:t>
      </w:r>
      <w:r w:rsidRPr="004E60A2">
        <w:rPr>
          <w:rFonts w:ascii="Arial" w:hAnsi="Arial" w:cs="Arial"/>
        </w:rPr>
        <w:t xml:space="preserve"> de </w:t>
      </w:r>
      <w:r w:rsidR="005A671E">
        <w:rPr>
          <w:rFonts w:ascii="Arial" w:hAnsi="Arial" w:cs="Arial"/>
        </w:rPr>
        <w:t>Julho</w:t>
      </w:r>
      <w:r w:rsidRPr="004E60A2">
        <w:rPr>
          <w:rFonts w:ascii="Arial" w:hAnsi="Arial" w:cs="Arial"/>
        </w:rPr>
        <w:t xml:space="preserve"> de 201</w:t>
      </w:r>
      <w:r w:rsidR="00C33909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6A2644" w:rsidRDefault="006A2644" w:rsidP="00B863DC">
      <w:pPr>
        <w:pStyle w:val="SemEspaamento"/>
        <w:tabs>
          <w:tab w:val="left" w:pos="-567"/>
        </w:tabs>
        <w:ind w:right="-852"/>
        <w:rPr>
          <w:sz w:val="24"/>
          <w:szCs w:val="24"/>
        </w:rPr>
      </w:pPr>
    </w:p>
    <w:p w:rsidR="006A2644" w:rsidRDefault="006A2644" w:rsidP="00B863DC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1C20C8" w:rsidP="00B863DC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C92832">
        <w:rPr>
          <w:b/>
          <w:sz w:val="24"/>
          <w:szCs w:val="24"/>
        </w:rPr>
        <w:t xml:space="preserve">   </w:t>
      </w:r>
      <w:r w:rsidR="00414760" w:rsidRPr="00414760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                 </w:t>
      </w:r>
      <w:bookmarkStart w:id="0" w:name="_GoBack"/>
      <w:bookmarkEnd w:id="0"/>
      <w:r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 </w:t>
      </w:r>
      <w:r w:rsidR="006A2644" w:rsidRPr="00293199">
        <w:rPr>
          <w:b/>
          <w:sz w:val="24"/>
          <w:szCs w:val="24"/>
        </w:rPr>
        <w:t>Jose Francisco Machado Amaral</w:t>
      </w:r>
    </w:p>
    <w:p w:rsidR="004376E4" w:rsidRDefault="001C20C8" w:rsidP="00B863DC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 w:rsidR="003954C9">
        <w:rPr>
          <w:sz w:val="24"/>
          <w:szCs w:val="24"/>
        </w:rPr>
        <w:tab/>
      </w:r>
      <w:r w:rsidR="003954C9">
        <w:rPr>
          <w:sz w:val="24"/>
          <w:szCs w:val="24"/>
        </w:rPr>
        <w:tab/>
      </w:r>
      <w:r w:rsidR="003954C9">
        <w:rPr>
          <w:sz w:val="24"/>
          <w:szCs w:val="24"/>
        </w:rPr>
        <w:tab/>
        <w:t xml:space="preserve">         </w:t>
      </w:r>
      <w:r w:rsidR="006C6438" w:rsidRPr="00E82C4B">
        <w:rPr>
          <w:sz w:val="24"/>
          <w:szCs w:val="24"/>
        </w:rPr>
        <w:t>Representante Legal</w:t>
      </w:r>
    </w:p>
    <w:p w:rsidR="006C6438" w:rsidRDefault="001C20C8" w:rsidP="00B863DC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C92832">
        <w:rPr>
          <w:sz w:val="24"/>
          <w:szCs w:val="24"/>
        </w:rPr>
        <w:t xml:space="preserve">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3954C9">
        <w:rPr>
          <w:sz w:val="24"/>
          <w:szCs w:val="24"/>
        </w:rPr>
        <w:t xml:space="preserve">             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C34376" w:rsidRDefault="00C34376" w:rsidP="00B863DC">
      <w:pPr>
        <w:rPr>
          <w:rFonts w:ascii="Arial" w:hAnsi="Arial" w:cs="Arial"/>
        </w:rPr>
      </w:pPr>
    </w:p>
    <w:p w:rsidR="00055F03" w:rsidRPr="00F16D41" w:rsidRDefault="00055F03" w:rsidP="00B863DC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B863DC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</w:t>
      </w:r>
      <w:r w:rsidR="00B863DC">
        <w:rPr>
          <w:rFonts w:ascii="Arial" w:hAnsi="Arial" w:cs="Arial"/>
        </w:rPr>
        <w:t xml:space="preserve">__ </w:t>
      </w:r>
      <w:r w:rsidRPr="00F16D41">
        <w:rPr>
          <w:rFonts w:ascii="Arial" w:hAnsi="Arial" w:cs="Arial"/>
        </w:rPr>
        <w:t>2- ___________________________</w:t>
      </w:r>
    </w:p>
    <w:sectPr w:rsidR="00653DD5" w:rsidRPr="004E60A2" w:rsidSect="00B863DC">
      <w:headerReference w:type="default" r:id="rId8"/>
      <w:pgSz w:w="11906" w:h="16838" w:code="9"/>
      <w:pgMar w:top="1418" w:right="1701" w:bottom="1418" w:left="1701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60C" w:rsidRDefault="001F260C" w:rsidP="00A94A12">
      <w:r>
        <w:separator/>
      </w:r>
    </w:p>
  </w:endnote>
  <w:endnote w:type="continuationSeparator" w:id="0">
    <w:p w:rsidR="001F260C" w:rsidRDefault="001F260C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60C" w:rsidRDefault="001F260C" w:rsidP="00A94A12">
      <w:r>
        <w:separator/>
      </w:r>
    </w:p>
  </w:footnote>
  <w:footnote w:type="continuationSeparator" w:id="0">
    <w:p w:rsidR="001F260C" w:rsidRDefault="001F260C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1C20C8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rFonts w:ascii="Arial MT Black" w:hAnsi="Arial MT Black"/>
        <w:b w:val="0"/>
        <w:noProof/>
        <w:sz w:val="22"/>
        <w:szCs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2196465</wp:posOffset>
          </wp:positionH>
          <wp:positionV relativeFrom="paragraph">
            <wp:posOffset>-278765</wp:posOffset>
          </wp:positionV>
          <wp:extent cx="790575" cy="666750"/>
          <wp:effectExtent l="19050" t="0" r="9525" b="0"/>
          <wp:wrapNone/>
          <wp:docPr id="4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667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20C8" w:rsidRPr="001C20C8" w:rsidRDefault="001C20C8" w:rsidP="001C20C8">
    <w:pPr>
      <w:keepNext/>
      <w:jc w:val="center"/>
      <w:outlineLvl w:val="2"/>
      <w:rPr>
        <w:b/>
        <w:sz w:val="28"/>
        <w:szCs w:val="20"/>
      </w:rPr>
    </w:pPr>
  </w:p>
  <w:p w:rsidR="001C20C8" w:rsidRPr="001C20C8" w:rsidRDefault="001C20C8" w:rsidP="001C20C8">
    <w:pPr>
      <w:tabs>
        <w:tab w:val="center" w:pos="4252"/>
        <w:tab w:val="right" w:pos="8504"/>
      </w:tabs>
      <w:ind w:left="7"/>
      <w:jc w:val="center"/>
      <w:rPr>
        <w:rFonts w:ascii="Arial" w:hAnsi="Arial" w:cs="Arial"/>
        <w:b/>
        <w:snapToGrid w:val="0"/>
        <w:sz w:val="20"/>
        <w:szCs w:val="20"/>
      </w:rPr>
    </w:pPr>
    <w:r w:rsidRPr="001C20C8">
      <w:rPr>
        <w:rFonts w:ascii="Arial" w:hAnsi="Arial" w:cs="Arial"/>
        <w:b/>
        <w:snapToGrid w:val="0"/>
        <w:sz w:val="20"/>
        <w:szCs w:val="20"/>
      </w:rPr>
      <w:t>PREFEITURA MUNICIPAL DE SÃO DOMINGOS DO NORTE/ES</w:t>
    </w:r>
  </w:p>
  <w:p w:rsidR="001C20C8" w:rsidRPr="001C20C8" w:rsidRDefault="001C20C8" w:rsidP="001C20C8">
    <w:pPr>
      <w:tabs>
        <w:tab w:val="center" w:pos="4252"/>
        <w:tab w:val="right" w:pos="8504"/>
      </w:tabs>
      <w:jc w:val="center"/>
      <w:rPr>
        <w:rFonts w:ascii="Arial" w:hAnsi="Arial" w:cs="Arial"/>
        <w:snapToGrid w:val="0"/>
        <w:sz w:val="20"/>
        <w:szCs w:val="20"/>
      </w:rPr>
    </w:pPr>
    <w:r w:rsidRPr="001C20C8">
      <w:rPr>
        <w:rFonts w:ascii="Arial" w:hAnsi="Arial" w:cs="Arial"/>
        <w:snapToGrid w:val="0"/>
        <w:sz w:val="20"/>
        <w:szCs w:val="20"/>
      </w:rPr>
      <w:t>Rodovia Gether Lopes de Farias s/ nº - Bairro Emílio Calegari, São Domingos do Norte – ES CEP: 29745-000 Telefax.: 27-3742-1188 / 27-3742-0200</w:t>
    </w:r>
  </w:p>
  <w:p w:rsidR="001C20C8" w:rsidRPr="001C20C8" w:rsidRDefault="001C20C8" w:rsidP="001C20C8">
    <w:pPr>
      <w:tabs>
        <w:tab w:val="center" w:pos="4252"/>
        <w:tab w:val="right" w:pos="8504"/>
      </w:tabs>
      <w:jc w:val="center"/>
      <w:rPr>
        <w:rFonts w:ascii="Arial" w:hAnsi="Arial" w:cs="Arial"/>
        <w:sz w:val="20"/>
        <w:szCs w:val="20"/>
      </w:rPr>
    </w:pPr>
    <w:r w:rsidRPr="001C20C8">
      <w:rPr>
        <w:rFonts w:ascii="Arial" w:hAnsi="Arial" w:cs="Arial"/>
        <w:sz w:val="20"/>
        <w:szCs w:val="20"/>
      </w:rPr>
      <w:t>CNPJ: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20C8"/>
    <w:rsid w:val="001C5EAF"/>
    <w:rsid w:val="001D3131"/>
    <w:rsid w:val="001D57A7"/>
    <w:rsid w:val="001D6364"/>
    <w:rsid w:val="001E648E"/>
    <w:rsid w:val="001F260C"/>
    <w:rsid w:val="002015A0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779F"/>
    <w:rsid w:val="002B7409"/>
    <w:rsid w:val="002C0160"/>
    <w:rsid w:val="002C221F"/>
    <w:rsid w:val="002D06C6"/>
    <w:rsid w:val="002F17AF"/>
    <w:rsid w:val="002F358E"/>
    <w:rsid w:val="002F6705"/>
    <w:rsid w:val="00314133"/>
    <w:rsid w:val="00331C33"/>
    <w:rsid w:val="0033757E"/>
    <w:rsid w:val="003531A7"/>
    <w:rsid w:val="00374BBC"/>
    <w:rsid w:val="003954C9"/>
    <w:rsid w:val="003A15A2"/>
    <w:rsid w:val="003B139D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3114"/>
    <w:rsid w:val="00414760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0E34"/>
    <w:rsid w:val="00486CB3"/>
    <w:rsid w:val="00492A31"/>
    <w:rsid w:val="004A1670"/>
    <w:rsid w:val="004A7AEE"/>
    <w:rsid w:val="004C667D"/>
    <w:rsid w:val="004D5079"/>
    <w:rsid w:val="004E60A2"/>
    <w:rsid w:val="00503DB2"/>
    <w:rsid w:val="00521B7A"/>
    <w:rsid w:val="0053009D"/>
    <w:rsid w:val="00547869"/>
    <w:rsid w:val="00572D1E"/>
    <w:rsid w:val="00573CE6"/>
    <w:rsid w:val="00596DD8"/>
    <w:rsid w:val="005A284E"/>
    <w:rsid w:val="005A671E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A2644"/>
    <w:rsid w:val="006B0BA9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E179D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147B"/>
    <w:rsid w:val="007838D2"/>
    <w:rsid w:val="007905A5"/>
    <w:rsid w:val="00793375"/>
    <w:rsid w:val="007D1241"/>
    <w:rsid w:val="007D3B25"/>
    <w:rsid w:val="007E0951"/>
    <w:rsid w:val="007E15CA"/>
    <w:rsid w:val="007F6E39"/>
    <w:rsid w:val="00804782"/>
    <w:rsid w:val="008102D0"/>
    <w:rsid w:val="0082329B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56E63"/>
    <w:rsid w:val="00960A1B"/>
    <w:rsid w:val="00961763"/>
    <w:rsid w:val="00962955"/>
    <w:rsid w:val="00962E0E"/>
    <w:rsid w:val="00965558"/>
    <w:rsid w:val="00966E73"/>
    <w:rsid w:val="00982886"/>
    <w:rsid w:val="00996E24"/>
    <w:rsid w:val="009A557B"/>
    <w:rsid w:val="009D02AD"/>
    <w:rsid w:val="009E6329"/>
    <w:rsid w:val="009F351B"/>
    <w:rsid w:val="00A14E3F"/>
    <w:rsid w:val="00A16413"/>
    <w:rsid w:val="00A2393D"/>
    <w:rsid w:val="00A3675C"/>
    <w:rsid w:val="00A46294"/>
    <w:rsid w:val="00A46977"/>
    <w:rsid w:val="00A610A2"/>
    <w:rsid w:val="00A62ECB"/>
    <w:rsid w:val="00A62F75"/>
    <w:rsid w:val="00A670A4"/>
    <w:rsid w:val="00A7310B"/>
    <w:rsid w:val="00A746F8"/>
    <w:rsid w:val="00A75AA3"/>
    <w:rsid w:val="00A75CCC"/>
    <w:rsid w:val="00A91F44"/>
    <w:rsid w:val="00A93C6E"/>
    <w:rsid w:val="00A94A12"/>
    <w:rsid w:val="00A94B78"/>
    <w:rsid w:val="00A95419"/>
    <w:rsid w:val="00A964E7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26102"/>
    <w:rsid w:val="00B313F7"/>
    <w:rsid w:val="00B34AFA"/>
    <w:rsid w:val="00B403C5"/>
    <w:rsid w:val="00B41E0A"/>
    <w:rsid w:val="00B45891"/>
    <w:rsid w:val="00B51A0B"/>
    <w:rsid w:val="00B65D73"/>
    <w:rsid w:val="00B82633"/>
    <w:rsid w:val="00B863DC"/>
    <w:rsid w:val="00BC055B"/>
    <w:rsid w:val="00BC26BF"/>
    <w:rsid w:val="00BC2A38"/>
    <w:rsid w:val="00BD0A1E"/>
    <w:rsid w:val="00BD1938"/>
    <w:rsid w:val="00BD3B3A"/>
    <w:rsid w:val="00BD689A"/>
    <w:rsid w:val="00BE0F89"/>
    <w:rsid w:val="00BE26A3"/>
    <w:rsid w:val="00BF1B2B"/>
    <w:rsid w:val="00BF439E"/>
    <w:rsid w:val="00BF5AE4"/>
    <w:rsid w:val="00C06A8D"/>
    <w:rsid w:val="00C07771"/>
    <w:rsid w:val="00C1672D"/>
    <w:rsid w:val="00C21896"/>
    <w:rsid w:val="00C2673A"/>
    <w:rsid w:val="00C33909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C7CC4"/>
    <w:rsid w:val="00CD241F"/>
    <w:rsid w:val="00CE50E2"/>
    <w:rsid w:val="00CF766C"/>
    <w:rsid w:val="00D01BAC"/>
    <w:rsid w:val="00D02C9D"/>
    <w:rsid w:val="00D241A1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965D0"/>
    <w:rsid w:val="00DC3174"/>
    <w:rsid w:val="00DE5C46"/>
    <w:rsid w:val="00DF3530"/>
    <w:rsid w:val="00DF7BA2"/>
    <w:rsid w:val="00E045E2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66BC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344A3"/>
    <w:rsid w:val="00F46D2B"/>
    <w:rsid w:val="00F50FD1"/>
    <w:rsid w:val="00F631B2"/>
    <w:rsid w:val="00F67EC8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7171E-5673-4392-9108-DED3EECB3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499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18</cp:revision>
  <cp:lastPrinted>2018-07-09T18:14:00Z</cp:lastPrinted>
  <dcterms:created xsi:type="dcterms:W3CDTF">2018-07-03T18:54:00Z</dcterms:created>
  <dcterms:modified xsi:type="dcterms:W3CDTF">2018-07-09T18:21:00Z</dcterms:modified>
</cp:coreProperties>
</file>