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55" w:rsidRPr="00C41937" w:rsidRDefault="00962955" w:rsidP="00D02C9D">
      <w:pPr>
        <w:jc w:val="center"/>
        <w:rPr>
          <w:rFonts w:ascii="Arial" w:hAnsi="Arial" w:cs="Arial"/>
          <w:b/>
          <w:bCs/>
        </w:rPr>
      </w:pPr>
    </w:p>
    <w:p w:rsidR="00653DD5" w:rsidRDefault="005F50AF" w:rsidP="00D02C9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D53644" w:rsidRPr="00C41937">
        <w:rPr>
          <w:rFonts w:ascii="Arial" w:hAnsi="Arial" w:cs="Arial"/>
          <w:b/>
          <w:bCs/>
        </w:rPr>
        <w:t xml:space="preserve"> </w:t>
      </w:r>
      <w:r w:rsidR="00276F97" w:rsidRPr="00C41937">
        <w:rPr>
          <w:rFonts w:ascii="Arial" w:hAnsi="Arial" w:cs="Arial"/>
          <w:b/>
          <w:bCs/>
        </w:rPr>
        <w:t>TERMO</w:t>
      </w:r>
      <w:r w:rsidR="00A62F75" w:rsidRPr="00C41937">
        <w:rPr>
          <w:rFonts w:ascii="Arial" w:hAnsi="Arial" w:cs="Arial"/>
          <w:b/>
          <w:bCs/>
        </w:rPr>
        <w:t xml:space="preserve"> </w:t>
      </w:r>
      <w:r w:rsidR="00276F97" w:rsidRPr="00C41937">
        <w:rPr>
          <w:rFonts w:ascii="Arial" w:hAnsi="Arial" w:cs="Arial"/>
          <w:b/>
          <w:bCs/>
        </w:rPr>
        <w:t>ADITIVO</w:t>
      </w:r>
      <w:r w:rsidR="00A62F75" w:rsidRPr="00C41937">
        <w:rPr>
          <w:rFonts w:ascii="Arial" w:hAnsi="Arial" w:cs="Arial"/>
          <w:b/>
          <w:bCs/>
        </w:rPr>
        <w:t xml:space="preserve"> </w:t>
      </w:r>
      <w:r w:rsidR="00653DD5" w:rsidRPr="00C41937">
        <w:rPr>
          <w:rFonts w:ascii="Arial" w:hAnsi="Arial" w:cs="Arial"/>
          <w:b/>
          <w:bCs/>
        </w:rPr>
        <w:t>AO CONTRATO</w:t>
      </w:r>
      <w:r w:rsidR="00F2416A" w:rsidRPr="00C41937">
        <w:rPr>
          <w:rFonts w:ascii="Arial" w:hAnsi="Arial" w:cs="Arial"/>
          <w:b/>
          <w:bCs/>
        </w:rPr>
        <w:t xml:space="preserve"> </w:t>
      </w:r>
      <w:r w:rsidR="000919A8">
        <w:rPr>
          <w:rFonts w:ascii="Arial" w:hAnsi="Arial" w:cs="Arial"/>
          <w:b/>
          <w:bCs/>
        </w:rPr>
        <w:t>48</w:t>
      </w:r>
      <w:r w:rsidR="00C80AF8" w:rsidRPr="00C41937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5</w:t>
      </w:r>
      <w:r w:rsidR="00003B8F" w:rsidRPr="00C41937">
        <w:rPr>
          <w:rFonts w:ascii="Arial" w:hAnsi="Arial" w:cs="Arial"/>
          <w:b/>
          <w:bCs/>
        </w:rPr>
        <w:t>.</w:t>
      </w:r>
    </w:p>
    <w:p w:rsidR="00C91791" w:rsidRPr="00C41937" w:rsidRDefault="00C91791" w:rsidP="00D02C9D">
      <w:pPr>
        <w:jc w:val="both"/>
        <w:rPr>
          <w:rFonts w:ascii="Arial" w:hAnsi="Arial" w:cs="Arial"/>
        </w:rPr>
      </w:pPr>
    </w:p>
    <w:p w:rsidR="003E2141" w:rsidRPr="00C41937" w:rsidRDefault="0027618E" w:rsidP="00160DC2">
      <w:pPr>
        <w:jc w:val="both"/>
        <w:rPr>
          <w:rFonts w:ascii="Arial" w:hAnsi="Arial" w:cs="Arial"/>
        </w:rPr>
      </w:pPr>
      <w:r w:rsidRPr="00FE6AD5">
        <w:rPr>
          <w:rFonts w:ascii="Arial" w:eastAsia="BookmanOldStyle" w:hAnsi="Arial" w:cs="Arial"/>
        </w:rPr>
        <w:t xml:space="preserve">O </w:t>
      </w:r>
      <w:r w:rsidRPr="00FE6AD5">
        <w:rPr>
          <w:rFonts w:ascii="Arial" w:hAnsi="Arial" w:cs="Arial"/>
          <w:b/>
          <w:bCs/>
        </w:rPr>
        <w:t>MUNICÍPIO DE SÃO DOMINGOS DO NORTE</w:t>
      </w:r>
      <w:r w:rsidRPr="00FE6AD5">
        <w:rPr>
          <w:rFonts w:ascii="Arial" w:eastAsia="BookmanOldStyle" w:hAnsi="Arial" w:cs="Arial"/>
        </w:rPr>
        <w:t xml:space="preserve">, ESTADO DO ESPÍRITO SANTO, pessoa jurídica de direito público interno inscrita no CNPJ sob o n˚. 36.350.312/0001-72, neste ato representado por seu prefeito </w:t>
      </w:r>
      <w:r w:rsidRPr="00FE6AD5">
        <w:rPr>
          <w:rFonts w:ascii="Arial" w:hAnsi="Arial" w:cs="Arial"/>
          <w:spacing w:val="-3"/>
        </w:rPr>
        <w:t xml:space="preserve">Sr. </w:t>
      </w:r>
      <w:r w:rsidRPr="00FE6AD5">
        <w:rPr>
          <w:rFonts w:ascii="Arial" w:hAnsi="Arial" w:cs="Arial"/>
          <w:b/>
        </w:rPr>
        <w:t>José Geraldo Guidoni</w:t>
      </w:r>
      <w:r w:rsidRPr="00FE6AD5">
        <w:rPr>
          <w:rFonts w:ascii="Arial" w:hAnsi="Arial" w:cs="Arial"/>
        </w:rPr>
        <w:t xml:space="preserve">, brasileiro, casado, portador do CPF n.º </w:t>
      </w:r>
      <w:r w:rsidRPr="00FE6AD5">
        <w:rPr>
          <w:rStyle w:val="Forte"/>
          <w:rFonts w:ascii="Arial" w:hAnsi="Arial" w:cs="Arial"/>
          <w:b w:val="0"/>
        </w:rPr>
        <w:t>674.402.317-91, residente na Travessa Sebastião Valeriano Pagani, 47, Centro, São Domingos do Norte/ES,</w:t>
      </w:r>
      <w:r w:rsidRPr="00FE6AD5">
        <w:rPr>
          <w:rFonts w:ascii="Arial" w:eastAsia="BookmanOldStyle" w:hAnsi="Arial" w:cs="Arial"/>
        </w:rPr>
        <w:t xml:space="preserve"> doravante denominado CONTRATANTE</w:t>
      </w:r>
      <w:r w:rsidRPr="00FE6AD5">
        <w:rPr>
          <w:rFonts w:ascii="Arial" w:hAnsi="Arial" w:cs="Arial"/>
          <w:snapToGrid w:val="0"/>
        </w:rPr>
        <w:t xml:space="preserve"> </w:t>
      </w:r>
      <w:r w:rsidRPr="00FE6AD5">
        <w:rPr>
          <w:rFonts w:ascii="Arial" w:hAnsi="Arial" w:cs="Arial"/>
        </w:rPr>
        <w:t xml:space="preserve">e a </w:t>
      </w:r>
      <w:r w:rsidRPr="00801ADB">
        <w:rPr>
          <w:rFonts w:ascii="Arial" w:hAnsi="Arial" w:cs="Arial"/>
        </w:rPr>
        <w:t xml:space="preserve">empresa </w:t>
      </w:r>
      <w:r>
        <w:rPr>
          <w:rFonts w:ascii="Arial" w:hAnsi="Arial" w:cs="Arial"/>
          <w:b/>
        </w:rPr>
        <w:t>Stop Car Pneus Eireli Me</w:t>
      </w:r>
      <w:r w:rsidRPr="00801ADB">
        <w:rPr>
          <w:rFonts w:ascii="Arial" w:hAnsi="Arial" w:cs="Arial"/>
        </w:rPr>
        <w:t>,</w:t>
      </w:r>
      <w:r w:rsidRPr="00FE6AD5">
        <w:rPr>
          <w:rFonts w:ascii="Arial" w:hAnsi="Arial" w:cs="Arial"/>
          <w:color w:val="FF0000"/>
        </w:rPr>
        <w:t xml:space="preserve"> </w:t>
      </w:r>
      <w:r w:rsidRPr="00801ADB">
        <w:rPr>
          <w:rFonts w:ascii="Arial" w:hAnsi="Arial" w:cs="Arial"/>
        </w:rPr>
        <w:t xml:space="preserve">inscrita no CNPJ sob o nº </w:t>
      </w:r>
      <w:r>
        <w:rPr>
          <w:rFonts w:ascii="Arial" w:hAnsi="Arial" w:cs="Arial"/>
        </w:rPr>
        <w:t>19.475.081/0001-04</w:t>
      </w:r>
      <w:r w:rsidRPr="00801ADB">
        <w:rPr>
          <w:rFonts w:ascii="Arial" w:hAnsi="Arial" w:cs="Arial"/>
        </w:rPr>
        <w:t xml:space="preserve">, situada na </w:t>
      </w:r>
      <w:r>
        <w:rPr>
          <w:rFonts w:ascii="Arial" w:hAnsi="Arial" w:cs="Arial"/>
        </w:rPr>
        <w:t>Avenida Bartimeu Gomes de Aguiar, n° 1256, Térreo, Jardim das Oliveiras, CEP 29780-000, São Gabriel da Palha-Es</w:t>
      </w:r>
      <w:r w:rsidRPr="00801ADB">
        <w:rPr>
          <w:rFonts w:ascii="Arial" w:hAnsi="Arial" w:cs="Arial"/>
        </w:rPr>
        <w:t>, por seu representante legal Sr</w:t>
      </w:r>
      <w:r>
        <w:rPr>
          <w:rFonts w:ascii="Arial" w:hAnsi="Arial" w:cs="Arial"/>
        </w:rPr>
        <w:t>ª</w:t>
      </w:r>
      <w:r w:rsidRPr="00801AD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Adriana Monica Bragato Azeredo</w:t>
      </w:r>
      <w:r w:rsidRPr="00801ADB">
        <w:rPr>
          <w:rFonts w:ascii="Arial" w:hAnsi="Arial" w:cs="Arial"/>
        </w:rPr>
        <w:t>, brasileir</w:t>
      </w:r>
      <w:r>
        <w:rPr>
          <w:rFonts w:ascii="Arial" w:hAnsi="Arial" w:cs="Arial"/>
        </w:rPr>
        <w:t>a</w:t>
      </w:r>
      <w:r w:rsidRPr="00801AD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casada</w:t>
      </w:r>
      <w:r w:rsidRPr="00801ADB">
        <w:rPr>
          <w:rFonts w:ascii="Arial" w:hAnsi="Arial" w:cs="Arial"/>
        </w:rPr>
        <w:t>, empresári</w:t>
      </w:r>
      <w:r>
        <w:rPr>
          <w:rFonts w:ascii="Arial" w:hAnsi="Arial" w:cs="Arial"/>
        </w:rPr>
        <w:t>a</w:t>
      </w:r>
      <w:r w:rsidRPr="00801ADB">
        <w:rPr>
          <w:rFonts w:ascii="Arial" w:hAnsi="Arial" w:cs="Arial"/>
        </w:rPr>
        <w:t>, portador</w:t>
      </w:r>
      <w:r>
        <w:rPr>
          <w:rFonts w:ascii="Arial" w:hAnsi="Arial" w:cs="Arial"/>
        </w:rPr>
        <w:t>a</w:t>
      </w:r>
      <w:r w:rsidRPr="00801ADB">
        <w:rPr>
          <w:rFonts w:ascii="Arial" w:hAnsi="Arial" w:cs="Arial"/>
        </w:rPr>
        <w:t xml:space="preserve"> do CPF nº </w:t>
      </w:r>
      <w:r>
        <w:rPr>
          <w:rFonts w:ascii="Arial" w:hAnsi="Arial" w:cs="Arial"/>
        </w:rPr>
        <w:t>005.187.887-92</w:t>
      </w:r>
      <w:r w:rsidRPr="00801ADB">
        <w:rPr>
          <w:rFonts w:ascii="Arial" w:hAnsi="Arial" w:cs="Arial"/>
        </w:rPr>
        <w:t xml:space="preserve"> e CI nº </w:t>
      </w:r>
      <w:r>
        <w:rPr>
          <w:rFonts w:ascii="Arial" w:hAnsi="Arial" w:cs="Arial"/>
        </w:rPr>
        <w:t>961.484</w:t>
      </w:r>
      <w:r w:rsidRPr="00801ADB">
        <w:rPr>
          <w:rFonts w:ascii="Arial" w:hAnsi="Arial" w:cs="Arial"/>
        </w:rPr>
        <w:t xml:space="preserve"> SP</w:t>
      </w:r>
      <w:r>
        <w:rPr>
          <w:rFonts w:ascii="Arial" w:hAnsi="Arial" w:cs="Arial"/>
        </w:rPr>
        <w:t>TC</w:t>
      </w:r>
      <w:r w:rsidRPr="00801ADB">
        <w:rPr>
          <w:rFonts w:ascii="Arial" w:hAnsi="Arial" w:cs="Arial"/>
        </w:rPr>
        <w:t>/ES, residente e domiciliad</w:t>
      </w:r>
      <w:r>
        <w:rPr>
          <w:rFonts w:ascii="Arial" w:hAnsi="Arial" w:cs="Arial"/>
        </w:rPr>
        <w:t>a</w:t>
      </w:r>
      <w:r w:rsidRPr="00801ADB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Rua Aurélio Dalapicola, n° 239, centro, São Gabriel da Palha-Es, CEP 29780-000</w:t>
      </w:r>
      <w:r w:rsidRPr="00801ADB">
        <w:rPr>
          <w:rFonts w:ascii="Arial" w:hAnsi="Arial" w:cs="Arial"/>
          <w:iCs/>
        </w:rPr>
        <w:t>,</w:t>
      </w:r>
      <w:r w:rsidRPr="00FE6AD5">
        <w:rPr>
          <w:rFonts w:ascii="Arial" w:hAnsi="Arial" w:cs="Arial"/>
        </w:rPr>
        <w:t xml:space="preserve"> daqui por diante denominada CONTRATADA</w:t>
      </w:r>
      <w:r w:rsidR="00D876F1" w:rsidRPr="00E76364">
        <w:rPr>
          <w:rFonts w:ascii="Arial" w:hAnsi="Arial" w:cs="Arial"/>
        </w:rPr>
        <w:t xml:space="preserve">, </w:t>
      </w:r>
      <w:r w:rsidR="006A6281">
        <w:rPr>
          <w:rFonts w:ascii="Arial" w:hAnsi="Arial" w:cs="Arial"/>
        </w:rPr>
        <w:t>c</w:t>
      </w:r>
      <w:r w:rsidR="00276F97" w:rsidRPr="00C41937">
        <w:rPr>
          <w:rFonts w:ascii="Arial" w:hAnsi="Arial" w:cs="Arial"/>
        </w:rPr>
        <w:t>om</w:t>
      </w:r>
      <w:r w:rsidR="003E2141" w:rsidRPr="00C41937">
        <w:rPr>
          <w:rFonts w:ascii="Arial" w:hAnsi="Arial" w:cs="Arial"/>
        </w:rPr>
        <w:t xml:space="preserve"> base no </w:t>
      </w:r>
      <w:r w:rsidR="00CE21A6" w:rsidRPr="0077432E">
        <w:rPr>
          <w:rFonts w:ascii="Arial" w:hAnsi="Arial" w:cs="Arial"/>
        </w:rPr>
        <w:t xml:space="preserve"> que consta no Pregão Presencial</w:t>
      </w:r>
      <w:r w:rsidR="00CE21A6">
        <w:rPr>
          <w:rFonts w:ascii="Arial" w:hAnsi="Arial" w:cs="Arial"/>
        </w:rPr>
        <w:t xml:space="preserve"> </w:t>
      </w:r>
      <w:r w:rsidR="006A6281">
        <w:rPr>
          <w:rFonts w:ascii="Arial" w:hAnsi="Arial" w:cs="Arial"/>
        </w:rPr>
        <w:t>p</w:t>
      </w:r>
      <w:r w:rsidR="00CE21A6">
        <w:rPr>
          <w:rFonts w:ascii="Arial" w:hAnsi="Arial" w:cs="Arial"/>
        </w:rPr>
        <w:t xml:space="preserve">ara Registro de Preços n° </w:t>
      </w:r>
      <w:r>
        <w:rPr>
          <w:rFonts w:ascii="Arial" w:hAnsi="Arial" w:cs="Arial"/>
        </w:rPr>
        <w:t>19</w:t>
      </w:r>
      <w:r w:rsidR="00CE21A6">
        <w:rPr>
          <w:rFonts w:ascii="Arial" w:hAnsi="Arial" w:cs="Arial"/>
        </w:rPr>
        <w:t>/2015 e</w:t>
      </w:r>
      <w:r w:rsidR="00CE21A6" w:rsidRPr="0077432E">
        <w:rPr>
          <w:rFonts w:ascii="Arial" w:hAnsi="Arial" w:cs="Arial"/>
        </w:rPr>
        <w:t xml:space="preserve"> </w:t>
      </w:r>
      <w:r w:rsidR="00CE21A6" w:rsidRPr="006E36A9">
        <w:rPr>
          <w:rFonts w:ascii="Arial" w:hAnsi="Arial" w:cs="Arial"/>
        </w:rPr>
        <w:t>Processo</w:t>
      </w:r>
      <w:r w:rsidR="00CE21A6">
        <w:rPr>
          <w:rFonts w:ascii="Arial" w:hAnsi="Arial" w:cs="Arial"/>
        </w:rPr>
        <w:t>s</w:t>
      </w:r>
      <w:r w:rsidR="00CE21A6" w:rsidRPr="006E36A9">
        <w:rPr>
          <w:rFonts w:ascii="Arial" w:hAnsi="Arial" w:cs="Arial"/>
        </w:rPr>
        <w:t xml:space="preserve"> nº</w:t>
      </w:r>
      <w:r>
        <w:rPr>
          <w:rFonts w:ascii="Arial" w:hAnsi="Arial" w:cs="Arial"/>
        </w:rPr>
        <w:t>1394/2016</w:t>
      </w:r>
      <w:r w:rsidR="005F50AF" w:rsidRPr="005F50AF">
        <w:rPr>
          <w:rFonts w:ascii="Arial" w:hAnsi="Arial" w:cs="Arial"/>
        </w:rPr>
        <w:t xml:space="preserve"> em conformidade com a Lei N.º 8.666</w:t>
      </w:r>
      <w:r w:rsidR="00CA7618" w:rsidRPr="00C41937">
        <w:rPr>
          <w:rFonts w:ascii="Arial" w:hAnsi="Arial" w:cs="Arial"/>
        </w:rPr>
        <w:t xml:space="preserve"> de 21 de junho de 1993, e alterações posteriores, resolvem firmar o presente TERMO ADITIVO, observadas as cláusulas e condições seguintes:</w:t>
      </w:r>
    </w:p>
    <w:p w:rsidR="00374BBC" w:rsidRDefault="00374BBC" w:rsidP="00D02C9D">
      <w:pPr>
        <w:jc w:val="both"/>
        <w:rPr>
          <w:rFonts w:ascii="Arial" w:hAnsi="Arial" w:cs="Arial"/>
          <w:b/>
          <w:u w:val="single"/>
        </w:rPr>
      </w:pPr>
    </w:p>
    <w:p w:rsidR="00D87BF3" w:rsidRPr="00BC055B" w:rsidRDefault="00D87BF3" w:rsidP="00D02C9D">
      <w:pPr>
        <w:jc w:val="both"/>
        <w:rPr>
          <w:rFonts w:ascii="Arial" w:hAnsi="Arial" w:cs="Arial"/>
          <w:b/>
          <w:u w:val="single"/>
        </w:rPr>
      </w:pPr>
      <w:r w:rsidRPr="00BC055B">
        <w:rPr>
          <w:rFonts w:ascii="Arial" w:hAnsi="Arial" w:cs="Arial"/>
          <w:b/>
          <w:u w:val="single"/>
        </w:rPr>
        <w:t>CLÁUSULA PRIMEIRA – DO OBJETO</w:t>
      </w:r>
    </w:p>
    <w:p w:rsidR="001B464F" w:rsidRPr="005F50AF" w:rsidRDefault="005F50AF" w:rsidP="005F50AF">
      <w:pPr>
        <w:pStyle w:val="SemEspaamento"/>
        <w:widowControl/>
        <w:autoSpaceDE/>
        <w:autoSpaceDN/>
        <w:adjustRightInd/>
        <w:jc w:val="both"/>
        <w:rPr>
          <w:color w:val="FF0000"/>
        </w:rPr>
      </w:pPr>
      <w:r>
        <w:rPr>
          <w:sz w:val="24"/>
          <w:szCs w:val="24"/>
        </w:rPr>
        <w:t>1.1</w:t>
      </w:r>
      <w:r w:rsidR="008F353C" w:rsidRPr="00BC055B">
        <w:rPr>
          <w:sz w:val="24"/>
          <w:szCs w:val="24"/>
        </w:rPr>
        <w:t>-</w:t>
      </w:r>
      <w:r w:rsidR="006D6D78" w:rsidRPr="00BC055B">
        <w:rPr>
          <w:sz w:val="24"/>
          <w:szCs w:val="24"/>
        </w:rPr>
        <w:t xml:space="preserve"> </w:t>
      </w:r>
      <w:r w:rsidR="001B464F" w:rsidRPr="00BC055B">
        <w:rPr>
          <w:sz w:val="24"/>
          <w:szCs w:val="24"/>
        </w:rPr>
        <w:t xml:space="preserve">O presente termo de aditivo tem como objeto a </w:t>
      </w:r>
      <w:r w:rsidR="00BC055B" w:rsidRPr="00BC055B">
        <w:rPr>
          <w:sz w:val="24"/>
          <w:szCs w:val="24"/>
        </w:rPr>
        <w:t xml:space="preserve">concessão de reequilíbrio econômico financeiro </w:t>
      </w:r>
      <w:r w:rsidR="0095561E">
        <w:rPr>
          <w:sz w:val="24"/>
          <w:szCs w:val="24"/>
        </w:rPr>
        <w:t>e a prorrogação da vigê</w:t>
      </w:r>
      <w:r w:rsidR="000919A8">
        <w:rPr>
          <w:sz w:val="24"/>
          <w:szCs w:val="24"/>
        </w:rPr>
        <w:t xml:space="preserve">ncia do contrato </w:t>
      </w:r>
      <w:r w:rsidR="00CD1FE3">
        <w:rPr>
          <w:sz w:val="24"/>
          <w:szCs w:val="24"/>
        </w:rPr>
        <w:t>n° 48/2015</w:t>
      </w:r>
      <w:r w:rsidR="0095561E">
        <w:rPr>
          <w:sz w:val="24"/>
          <w:szCs w:val="24"/>
        </w:rPr>
        <w:t>, por mais 90 dias,</w:t>
      </w:r>
      <w:r w:rsidR="00CD1FE3">
        <w:rPr>
          <w:sz w:val="24"/>
          <w:szCs w:val="24"/>
        </w:rPr>
        <w:t xml:space="preserve"> </w:t>
      </w:r>
      <w:r w:rsidR="00BC055B" w:rsidRPr="00BC055B">
        <w:rPr>
          <w:sz w:val="24"/>
          <w:szCs w:val="24"/>
        </w:rPr>
        <w:t xml:space="preserve">nos termos do </w:t>
      </w:r>
      <w:r w:rsidR="0027618E">
        <w:rPr>
          <w:sz w:val="24"/>
          <w:szCs w:val="24"/>
        </w:rPr>
        <w:t xml:space="preserve">art. 57,§1°, III c/c </w:t>
      </w:r>
      <w:r w:rsidR="00BC055B" w:rsidRPr="00BC055B">
        <w:rPr>
          <w:sz w:val="24"/>
          <w:szCs w:val="24"/>
        </w:rPr>
        <w:t>art.</w:t>
      </w:r>
      <w:r>
        <w:rPr>
          <w:sz w:val="24"/>
          <w:szCs w:val="24"/>
        </w:rPr>
        <w:t xml:space="preserve"> </w:t>
      </w:r>
      <w:r w:rsidR="00BC055B" w:rsidRPr="00BC055B">
        <w:rPr>
          <w:sz w:val="24"/>
          <w:szCs w:val="24"/>
        </w:rPr>
        <w:t>65, II, “d” da Lei 8.666/93</w:t>
      </w:r>
      <w:r>
        <w:rPr>
          <w:sz w:val="24"/>
          <w:szCs w:val="24"/>
        </w:rPr>
        <w:t>.</w:t>
      </w:r>
    </w:p>
    <w:p w:rsidR="005F50AF" w:rsidRPr="005F50AF" w:rsidRDefault="005F50AF" w:rsidP="005F50AF">
      <w:pPr>
        <w:pStyle w:val="SemEspaamento"/>
        <w:widowControl/>
        <w:autoSpaceDE/>
        <w:autoSpaceDN/>
        <w:adjustRightInd/>
        <w:jc w:val="both"/>
        <w:rPr>
          <w:color w:val="FF0000"/>
        </w:rPr>
      </w:pPr>
    </w:p>
    <w:p w:rsidR="001B464F" w:rsidRPr="0076353A" w:rsidRDefault="001B464F" w:rsidP="001B464F">
      <w:pPr>
        <w:pStyle w:val="SemEspaamento"/>
        <w:jc w:val="both"/>
        <w:rPr>
          <w:b/>
          <w:sz w:val="24"/>
          <w:szCs w:val="24"/>
          <w:u w:val="single"/>
        </w:rPr>
      </w:pPr>
      <w:r w:rsidRPr="0076353A">
        <w:rPr>
          <w:b/>
          <w:sz w:val="24"/>
          <w:szCs w:val="24"/>
          <w:u w:val="single"/>
        </w:rPr>
        <w:t xml:space="preserve">CLÁUSULA SEGUNDA - </w:t>
      </w:r>
      <w:r w:rsidR="0076353A" w:rsidRPr="0076353A">
        <w:rPr>
          <w:b/>
          <w:sz w:val="24"/>
          <w:szCs w:val="24"/>
          <w:u w:val="single"/>
        </w:rPr>
        <w:t xml:space="preserve"> DO REEQUILÍBRIO ECONÔMICO FINANCEIRO</w:t>
      </w:r>
    </w:p>
    <w:p w:rsidR="0027618E" w:rsidRDefault="001B464F" w:rsidP="001B464F">
      <w:pPr>
        <w:pStyle w:val="SemEspaamento"/>
        <w:jc w:val="both"/>
        <w:rPr>
          <w:sz w:val="24"/>
          <w:szCs w:val="24"/>
        </w:rPr>
      </w:pPr>
      <w:r w:rsidRPr="00F97591">
        <w:rPr>
          <w:sz w:val="24"/>
          <w:szCs w:val="24"/>
        </w:rPr>
        <w:t>2.1-</w:t>
      </w:r>
      <w:r w:rsidR="0076353A" w:rsidRPr="00F97591">
        <w:rPr>
          <w:sz w:val="24"/>
          <w:szCs w:val="24"/>
        </w:rPr>
        <w:t xml:space="preserve"> Fica concedido o reequilíbrio econôm</w:t>
      </w:r>
      <w:r w:rsidR="00297284">
        <w:rPr>
          <w:sz w:val="24"/>
          <w:szCs w:val="24"/>
        </w:rPr>
        <w:t>ico</w:t>
      </w:r>
      <w:r w:rsidR="006A6281">
        <w:rPr>
          <w:sz w:val="24"/>
          <w:szCs w:val="24"/>
        </w:rPr>
        <w:t>-</w:t>
      </w:r>
      <w:r w:rsidR="00297284">
        <w:rPr>
          <w:sz w:val="24"/>
          <w:szCs w:val="24"/>
        </w:rPr>
        <w:t xml:space="preserve">financeiro sobre </w:t>
      </w:r>
      <w:r w:rsidR="0057161F">
        <w:rPr>
          <w:sz w:val="24"/>
          <w:szCs w:val="24"/>
        </w:rPr>
        <w:t>o</w:t>
      </w:r>
      <w:r w:rsidR="0027618E">
        <w:rPr>
          <w:sz w:val="24"/>
          <w:szCs w:val="24"/>
        </w:rPr>
        <w:t>s</w:t>
      </w:r>
      <w:r w:rsidR="0057161F">
        <w:rPr>
          <w:sz w:val="24"/>
          <w:szCs w:val="24"/>
        </w:rPr>
        <w:t xml:space="preserve"> Lote</w:t>
      </w:r>
      <w:r w:rsidR="0027618E">
        <w:rPr>
          <w:sz w:val="24"/>
          <w:szCs w:val="24"/>
        </w:rPr>
        <w:t>s</w:t>
      </w:r>
      <w:r w:rsidR="0057161F">
        <w:rPr>
          <w:sz w:val="24"/>
          <w:szCs w:val="24"/>
        </w:rPr>
        <w:t xml:space="preserve"> 01</w:t>
      </w:r>
      <w:r w:rsidR="0027618E">
        <w:rPr>
          <w:sz w:val="24"/>
          <w:szCs w:val="24"/>
        </w:rPr>
        <w:t>, 02, 05, 06, 10, 13, 18, 19, 20, 24, 25, 26, 27, 28, 33, 34, 35, 36, 37, 39 e 40.</w:t>
      </w:r>
    </w:p>
    <w:p w:rsidR="00297284" w:rsidRDefault="0076353A" w:rsidP="001B464F">
      <w:pPr>
        <w:pStyle w:val="SemEspaamento"/>
        <w:jc w:val="both"/>
        <w:rPr>
          <w:sz w:val="24"/>
          <w:szCs w:val="24"/>
        </w:rPr>
      </w:pPr>
      <w:r w:rsidRPr="00F97591">
        <w:rPr>
          <w:sz w:val="24"/>
          <w:szCs w:val="24"/>
        </w:rPr>
        <w:t>2.2</w:t>
      </w:r>
      <w:r w:rsidR="00CD1FE3">
        <w:rPr>
          <w:sz w:val="24"/>
          <w:szCs w:val="24"/>
        </w:rPr>
        <w:t>-</w:t>
      </w:r>
      <w:r w:rsidRPr="00F97591">
        <w:rPr>
          <w:sz w:val="24"/>
          <w:szCs w:val="24"/>
        </w:rPr>
        <w:t xml:space="preserve"> O reequilíbrio para o</w:t>
      </w:r>
      <w:r w:rsidR="0027618E">
        <w:rPr>
          <w:sz w:val="24"/>
          <w:szCs w:val="24"/>
        </w:rPr>
        <w:t>s</w:t>
      </w:r>
      <w:r w:rsidRPr="00F97591">
        <w:rPr>
          <w:sz w:val="24"/>
          <w:szCs w:val="24"/>
        </w:rPr>
        <w:t xml:space="preserve"> lote</w:t>
      </w:r>
      <w:r w:rsidR="0027618E">
        <w:rPr>
          <w:sz w:val="24"/>
          <w:szCs w:val="24"/>
        </w:rPr>
        <w:t>s</w:t>
      </w:r>
      <w:r w:rsidRPr="00F97591">
        <w:rPr>
          <w:sz w:val="24"/>
          <w:szCs w:val="24"/>
        </w:rPr>
        <w:t xml:space="preserve"> </w:t>
      </w:r>
      <w:r w:rsidR="0027618E">
        <w:rPr>
          <w:sz w:val="24"/>
          <w:szCs w:val="24"/>
        </w:rPr>
        <w:t>acima</w:t>
      </w:r>
      <w:r w:rsidRPr="00F97591">
        <w:rPr>
          <w:sz w:val="24"/>
          <w:szCs w:val="24"/>
        </w:rPr>
        <w:t xml:space="preserve"> tomar</w:t>
      </w:r>
      <w:r w:rsidR="0091656E" w:rsidRPr="00F97591">
        <w:rPr>
          <w:sz w:val="24"/>
          <w:szCs w:val="24"/>
        </w:rPr>
        <w:t xml:space="preserve">á como data base o dia </w:t>
      </w:r>
      <w:r w:rsidR="007B5063">
        <w:rPr>
          <w:sz w:val="24"/>
          <w:szCs w:val="24"/>
        </w:rPr>
        <w:t>1</w:t>
      </w:r>
      <w:r w:rsidR="0027618E">
        <w:rPr>
          <w:sz w:val="24"/>
          <w:szCs w:val="24"/>
        </w:rPr>
        <w:t>4</w:t>
      </w:r>
      <w:r w:rsidR="00297284">
        <w:rPr>
          <w:sz w:val="24"/>
          <w:szCs w:val="24"/>
        </w:rPr>
        <w:t>/</w:t>
      </w:r>
      <w:r w:rsidR="000919A8">
        <w:rPr>
          <w:sz w:val="24"/>
          <w:szCs w:val="24"/>
        </w:rPr>
        <w:t>04</w:t>
      </w:r>
      <w:r w:rsidR="00297284">
        <w:rPr>
          <w:sz w:val="24"/>
          <w:szCs w:val="24"/>
        </w:rPr>
        <w:t>/201</w:t>
      </w:r>
      <w:r w:rsidR="000919A8">
        <w:rPr>
          <w:sz w:val="24"/>
          <w:szCs w:val="24"/>
        </w:rPr>
        <w:t>6</w:t>
      </w:r>
      <w:r w:rsidR="00047BA9">
        <w:rPr>
          <w:sz w:val="24"/>
          <w:szCs w:val="24"/>
        </w:rPr>
        <w:t xml:space="preserve"> e o saldo de R$ </w:t>
      </w:r>
      <w:r w:rsidR="000919A8">
        <w:rPr>
          <w:sz w:val="24"/>
          <w:szCs w:val="24"/>
        </w:rPr>
        <w:t>191.499,60</w:t>
      </w:r>
      <w:r w:rsidR="00047BA9">
        <w:rPr>
          <w:sz w:val="24"/>
          <w:szCs w:val="24"/>
        </w:rPr>
        <w:t xml:space="preserve"> (</w:t>
      </w:r>
      <w:r w:rsidR="000919A8">
        <w:rPr>
          <w:sz w:val="24"/>
          <w:szCs w:val="24"/>
        </w:rPr>
        <w:t>cento e noventa e um mil e quatrocentos e noventa e nove reais e sessenta centavos</w:t>
      </w:r>
      <w:r w:rsidR="00047BA9">
        <w:rPr>
          <w:sz w:val="24"/>
          <w:szCs w:val="24"/>
        </w:rPr>
        <w:t>)</w:t>
      </w:r>
      <w:r w:rsidR="00297284">
        <w:rPr>
          <w:sz w:val="24"/>
          <w:szCs w:val="24"/>
        </w:rPr>
        <w:t>.</w:t>
      </w:r>
    </w:p>
    <w:p w:rsidR="00621229" w:rsidRDefault="006A6281" w:rsidP="00740157">
      <w:pPr>
        <w:pStyle w:val="SemEspaamento"/>
        <w:tabs>
          <w:tab w:val="left" w:pos="1500"/>
        </w:tabs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E5EE2" w:rsidRPr="00AE5EE2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AE5EE2" w:rsidRPr="00AE5EE2">
        <w:rPr>
          <w:sz w:val="24"/>
          <w:szCs w:val="24"/>
        </w:rPr>
        <w:t xml:space="preserve">- </w:t>
      </w:r>
      <w:r w:rsidR="00AE5EE2">
        <w:rPr>
          <w:sz w:val="24"/>
          <w:szCs w:val="24"/>
        </w:rPr>
        <w:t xml:space="preserve">Fica acrescido ao </w:t>
      </w:r>
      <w:r w:rsidR="00047BA9">
        <w:rPr>
          <w:sz w:val="24"/>
          <w:szCs w:val="24"/>
        </w:rPr>
        <w:t>saldo do</w:t>
      </w:r>
      <w:r w:rsidR="000919A8">
        <w:rPr>
          <w:sz w:val="24"/>
          <w:szCs w:val="24"/>
        </w:rPr>
        <w:t>s</w:t>
      </w:r>
      <w:r w:rsidR="00047BA9">
        <w:rPr>
          <w:sz w:val="24"/>
          <w:szCs w:val="24"/>
        </w:rPr>
        <w:t xml:space="preserve"> </w:t>
      </w:r>
      <w:r w:rsidR="00AE5EE2">
        <w:rPr>
          <w:sz w:val="24"/>
          <w:szCs w:val="24"/>
        </w:rPr>
        <w:t>lote</w:t>
      </w:r>
      <w:r w:rsidR="000919A8">
        <w:rPr>
          <w:sz w:val="24"/>
          <w:szCs w:val="24"/>
        </w:rPr>
        <w:t>s</w:t>
      </w:r>
      <w:r w:rsidR="00AE5EE2">
        <w:rPr>
          <w:sz w:val="24"/>
          <w:szCs w:val="24"/>
        </w:rPr>
        <w:t xml:space="preserve"> </w:t>
      </w:r>
      <w:r w:rsidR="000919A8">
        <w:rPr>
          <w:sz w:val="24"/>
          <w:szCs w:val="24"/>
        </w:rPr>
        <w:t xml:space="preserve">os </w:t>
      </w:r>
      <w:r w:rsidR="00AE5EE2">
        <w:rPr>
          <w:sz w:val="24"/>
          <w:szCs w:val="24"/>
        </w:rPr>
        <w:t>percentua</w:t>
      </w:r>
      <w:r w:rsidR="000919A8">
        <w:rPr>
          <w:sz w:val="24"/>
          <w:szCs w:val="24"/>
        </w:rPr>
        <w:t>is especificados em anexo</w:t>
      </w:r>
      <w:r w:rsidR="00CD1FE3">
        <w:rPr>
          <w:sz w:val="24"/>
          <w:szCs w:val="24"/>
        </w:rPr>
        <w:t>,</w:t>
      </w:r>
      <w:r w:rsidR="00AE5EE2">
        <w:rPr>
          <w:sz w:val="24"/>
          <w:szCs w:val="24"/>
        </w:rPr>
        <w:t xml:space="preserve"> </w:t>
      </w:r>
      <w:r w:rsidR="00160DC2">
        <w:rPr>
          <w:sz w:val="24"/>
          <w:szCs w:val="24"/>
        </w:rPr>
        <w:t>passando</w:t>
      </w:r>
      <w:r w:rsidR="00AE5EE2">
        <w:rPr>
          <w:sz w:val="24"/>
          <w:szCs w:val="24"/>
        </w:rPr>
        <w:t xml:space="preserve">–se de </w:t>
      </w:r>
      <w:r w:rsidR="006358BE">
        <w:rPr>
          <w:sz w:val="24"/>
          <w:szCs w:val="24"/>
        </w:rPr>
        <w:t xml:space="preserve">R$ </w:t>
      </w:r>
      <w:r w:rsidR="000919A8">
        <w:rPr>
          <w:sz w:val="24"/>
          <w:szCs w:val="24"/>
        </w:rPr>
        <w:t>191.499,60</w:t>
      </w:r>
      <w:r w:rsidR="00047BA9">
        <w:rPr>
          <w:sz w:val="24"/>
          <w:szCs w:val="24"/>
        </w:rPr>
        <w:t xml:space="preserve"> </w:t>
      </w:r>
      <w:r w:rsidR="000919A8">
        <w:rPr>
          <w:sz w:val="24"/>
          <w:szCs w:val="24"/>
        </w:rPr>
        <w:t>(cento e noventa e um mil e quatrocentos e noventa e nove reais e sessenta centavos)</w:t>
      </w:r>
      <w:r w:rsidR="00047BA9">
        <w:rPr>
          <w:sz w:val="24"/>
          <w:szCs w:val="24"/>
        </w:rPr>
        <w:t xml:space="preserve"> </w:t>
      </w:r>
      <w:r w:rsidR="00F03807">
        <w:rPr>
          <w:sz w:val="24"/>
          <w:szCs w:val="24"/>
        </w:rPr>
        <w:t xml:space="preserve">para R$ </w:t>
      </w:r>
      <w:r w:rsidR="000919A8">
        <w:rPr>
          <w:sz w:val="24"/>
          <w:szCs w:val="24"/>
        </w:rPr>
        <w:t>210.513,21</w:t>
      </w:r>
      <w:r w:rsidR="002161D4">
        <w:rPr>
          <w:sz w:val="24"/>
          <w:szCs w:val="24"/>
        </w:rPr>
        <w:t xml:space="preserve"> (</w:t>
      </w:r>
      <w:r w:rsidR="000919A8">
        <w:rPr>
          <w:sz w:val="24"/>
          <w:szCs w:val="24"/>
        </w:rPr>
        <w:t>duzentos e dez</w:t>
      </w:r>
      <w:r w:rsidR="00CD1FE3">
        <w:rPr>
          <w:sz w:val="24"/>
          <w:szCs w:val="24"/>
        </w:rPr>
        <w:t xml:space="preserve"> mil</w:t>
      </w:r>
      <w:r w:rsidR="000919A8">
        <w:rPr>
          <w:sz w:val="24"/>
          <w:szCs w:val="24"/>
        </w:rPr>
        <w:t xml:space="preserve"> e quinhentos e treze reais e vinte e um centavos</w:t>
      </w:r>
      <w:r w:rsidR="002161D4">
        <w:rPr>
          <w:sz w:val="24"/>
          <w:szCs w:val="24"/>
        </w:rPr>
        <w:t>)</w:t>
      </w:r>
      <w:r>
        <w:rPr>
          <w:sz w:val="24"/>
          <w:szCs w:val="24"/>
        </w:rPr>
        <w:t xml:space="preserve">, sendo o valor do acréscimo de R$ </w:t>
      </w:r>
      <w:r w:rsidR="000919A8">
        <w:rPr>
          <w:sz w:val="24"/>
          <w:szCs w:val="24"/>
        </w:rPr>
        <w:t>19.013,61</w:t>
      </w:r>
      <w:r>
        <w:rPr>
          <w:sz w:val="24"/>
          <w:szCs w:val="24"/>
        </w:rPr>
        <w:t xml:space="preserve"> (</w:t>
      </w:r>
      <w:r w:rsidR="000919A8">
        <w:rPr>
          <w:sz w:val="24"/>
          <w:szCs w:val="24"/>
        </w:rPr>
        <w:t>dezenove mil e treze reais e sessenta e um centavos</w:t>
      </w:r>
      <w:r>
        <w:rPr>
          <w:sz w:val="24"/>
          <w:szCs w:val="24"/>
        </w:rPr>
        <w:t>)  e o</w:t>
      </w:r>
      <w:r w:rsidR="000919A8">
        <w:rPr>
          <w:sz w:val="24"/>
          <w:szCs w:val="24"/>
        </w:rPr>
        <w:t>s</w:t>
      </w:r>
      <w:r>
        <w:rPr>
          <w:sz w:val="24"/>
          <w:szCs w:val="24"/>
        </w:rPr>
        <w:t xml:space="preserve"> valor</w:t>
      </w:r>
      <w:r w:rsidR="000919A8">
        <w:rPr>
          <w:sz w:val="24"/>
          <w:szCs w:val="24"/>
        </w:rPr>
        <w:t>es</w:t>
      </w:r>
      <w:r>
        <w:rPr>
          <w:sz w:val="24"/>
          <w:szCs w:val="24"/>
        </w:rPr>
        <w:t xml:space="preserve"> unitário</w:t>
      </w:r>
      <w:r w:rsidR="000919A8">
        <w:rPr>
          <w:sz w:val="24"/>
          <w:szCs w:val="24"/>
        </w:rPr>
        <w:t>s constam especificados em anexo</w:t>
      </w:r>
      <w:r>
        <w:rPr>
          <w:sz w:val="24"/>
          <w:szCs w:val="24"/>
        </w:rPr>
        <w:t>.</w:t>
      </w:r>
    </w:p>
    <w:p w:rsidR="00740157" w:rsidRPr="00740157" w:rsidRDefault="006A6281" w:rsidP="004F434E">
      <w:pPr>
        <w:pStyle w:val="SemEspaamento"/>
        <w:tabs>
          <w:tab w:val="left" w:pos="1500"/>
        </w:tabs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358BE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6358BE">
        <w:rPr>
          <w:sz w:val="24"/>
          <w:szCs w:val="24"/>
        </w:rPr>
        <w:t xml:space="preserve"> –</w:t>
      </w:r>
      <w:r w:rsidR="00740157">
        <w:rPr>
          <w:sz w:val="24"/>
          <w:szCs w:val="24"/>
        </w:rPr>
        <w:t xml:space="preserve">O valor total do contrato passará de </w:t>
      </w:r>
      <w:r w:rsidR="00675CF8">
        <w:rPr>
          <w:sz w:val="24"/>
          <w:szCs w:val="24"/>
        </w:rPr>
        <w:t>R$</w:t>
      </w:r>
      <w:r w:rsidR="00F03807">
        <w:rPr>
          <w:sz w:val="24"/>
          <w:szCs w:val="24"/>
        </w:rPr>
        <w:t xml:space="preserve"> </w:t>
      </w:r>
      <w:r w:rsidR="000919A8">
        <w:rPr>
          <w:sz w:val="24"/>
          <w:szCs w:val="24"/>
        </w:rPr>
        <w:t>272.322,40</w:t>
      </w:r>
      <w:r w:rsidR="00F03807">
        <w:rPr>
          <w:sz w:val="24"/>
          <w:szCs w:val="24"/>
        </w:rPr>
        <w:t xml:space="preserve"> </w:t>
      </w:r>
      <w:r w:rsidR="002161D4">
        <w:rPr>
          <w:sz w:val="24"/>
          <w:szCs w:val="24"/>
        </w:rPr>
        <w:t>(</w:t>
      </w:r>
      <w:r w:rsidR="000919A8">
        <w:rPr>
          <w:sz w:val="24"/>
          <w:szCs w:val="24"/>
        </w:rPr>
        <w:t xml:space="preserve">duzentos e setenta e dois </w:t>
      </w:r>
      <w:r w:rsidR="00CD1FE3">
        <w:rPr>
          <w:sz w:val="24"/>
          <w:szCs w:val="24"/>
        </w:rPr>
        <w:t>mil</w:t>
      </w:r>
      <w:r w:rsidR="000919A8">
        <w:rPr>
          <w:sz w:val="24"/>
          <w:szCs w:val="24"/>
        </w:rPr>
        <w:t xml:space="preserve"> e trezentos e vinte e dois reais e quarenta centavos</w:t>
      </w:r>
      <w:r w:rsidR="002161D4">
        <w:rPr>
          <w:sz w:val="24"/>
          <w:szCs w:val="24"/>
        </w:rPr>
        <w:t>)</w:t>
      </w:r>
      <w:r w:rsidR="00675CF8">
        <w:rPr>
          <w:sz w:val="24"/>
          <w:szCs w:val="24"/>
        </w:rPr>
        <w:t xml:space="preserve"> para </w:t>
      </w:r>
      <w:r w:rsidR="00740157">
        <w:rPr>
          <w:sz w:val="24"/>
          <w:szCs w:val="24"/>
        </w:rPr>
        <w:t xml:space="preserve">R$ </w:t>
      </w:r>
      <w:r w:rsidR="000919A8">
        <w:rPr>
          <w:sz w:val="24"/>
          <w:szCs w:val="24"/>
        </w:rPr>
        <w:t>291.336,01</w:t>
      </w:r>
      <w:r>
        <w:rPr>
          <w:sz w:val="24"/>
          <w:szCs w:val="24"/>
        </w:rPr>
        <w:t xml:space="preserve"> </w:t>
      </w:r>
      <w:r w:rsidR="002161D4">
        <w:rPr>
          <w:sz w:val="24"/>
          <w:szCs w:val="24"/>
        </w:rPr>
        <w:t>(</w:t>
      </w:r>
      <w:r w:rsidR="000919A8">
        <w:rPr>
          <w:sz w:val="24"/>
          <w:szCs w:val="24"/>
        </w:rPr>
        <w:t>duzentos e noventa e um mil e trezentos e trinta e seis reais e um centavos</w:t>
      </w:r>
      <w:r w:rsidR="002161D4">
        <w:rPr>
          <w:sz w:val="24"/>
          <w:szCs w:val="24"/>
        </w:rPr>
        <w:t>)</w:t>
      </w:r>
      <w:r w:rsidR="00BF5AE4">
        <w:rPr>
          <w:sz w:val="24"/>
          <w:szCs w:val="24"/>
        </w:rPr>
        <w:t xml:space="preserve">. </w:t>
      </w:r>
    </w:p>
    <w:p w:rsidR="006A6281" w:rsidRPr="006A6281" w:rsidRDefault="006A6281" w:rsidP="00675CF8">
      <w:pPr>
        <w:pStyle w:val="SemEspaamento"/>
        <w:tabs>
          <w:tab w:val="left" w:pos="4320"/>
        </w:tabs>
        <w:rPr>
          <w:color w:val="000000" w:themeColor="text1"/>
          <w:sz w:val="24"/>
          <w:szCs w:val="24"/>
        </w:rPr>
      </w:pPr>
      <w:r w:rsidRPr="006A6281">
        <w:rPr>
          <w:color w:val="000000" w:themeColor="text1"/>
          <w:sz w:val="24"/>
          <w:szCs w:val="24"/>
        </w:rPr>
        <w:t>2.5- O contratante pagará as diferenças a partir da data base, após a emissão de notal fiscal complementar pelo contratado.</w:t>
      </w:r>
    </w:p>
    <w:p w:rsidR="000919A8" w:rsidRDefault="000919A8" w:rsidP="000919A8">
      <w:pPr>
        <w:jc w:val="both"/>
        <w:rPr>
          <w:color w:val="FF0000"/>
        </w:rPr>
      </w:pPr>
    </w:p>
    <w:p w:rsidR="000919A8" w:rsidRPr="00A36BB6" w:rsidRDefault="000919A8" w:rsidP="000919A8">
      <w:pPr>
        <w:jc w:val="both"/>
        <w:rPr>
          <w:rFonts w:ascii="Arial" w:hAnsi="Arial" w:cs="Arial"/>
          <w:b/>
          <w:u w:val="single"/>
        </w:rPr>
      </w:pPr>
      <w:r w:rsidRPr="00A36BB6">
        <w:rPr>
          <w:rFonts w:ascii="Arial" w:hAnsi="Arial" w:cs="Arial"/>
          <w:b/>
          <w:u w:val="single"/>
        </w:rPr>
        <w:t>CLAUSULA TERCEIRA – PRAZO</w:t>
      </w:r>
    </w:p>
    <w:p w:rsidR="000919A8" w:rsidRPr="00A36BB6" w:rsidRDefault="000919A8" w:rsidP="000919A8">
      <w:pPr>
        <w:jc w:val="both"/>
        <w:rPr>
          <w:rFonts w:ascii="Arial" w:hAnsi="Arial" w:cs="Arial"/>
        </w:rPr>
      </w:pPr>
      <w:r w:rsidRPr="00A36BB6">
        <w:rPr>
          <w:rFonts w:ascii="Arial" w:hAnsi="Arial" w:cs="Arial"/>
        </w:rPr>
        <w:t xml:space="preserve">3.1- Fica prorrogado o presente contrato a partir de </w:t>
      </w:r>
      <w:r w:rsidRPr="000919A8">
        <w:rPr>
          <w:rFonts w:ascii="Arial" w:hAnsi="Arial" w:cs="Arial"/>
          <w:b/>
        </w:rPr>
        <w:t>20/05</w:t>
      </w:r>
      <w:r w:rsidRPr="00A36BB6">
        <w:rPr>
          <w:rFonts w:ascii="Arial" w:hAnsi="Arial" w:cs="Arial"/>
          <w:b/>
        </w:rPr>
        <w:t xml:space="preserve">/2016 à </w:t>
      </w:r>
      <w:r>
        <w:rPr>
          <w:rFonts w:ascii="Arial" w:hAnsi="Arial" w:cs="Arial"/>
          <w:b/>
        </w:rPr>
        <w:t>17</w:t>
      </w:r>
      <w:r w:rsidRPr="00A36BB6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8</w:t>
      </w:r>
      <w:r w:rsidRPr="00A36BB6">
        <w:rPr>
          <w:rFonts w:ascii="Arial" w:hAnsi="Arial" w:cs="Arial"/>
          <w:b/>
        </w:rPr>
        <w:t>/2016</w:t>
      </w:r>
      <w:r w:rsidRPr="00A36BB6">
        <w:rPr>
          <w:rFonts w:ascii="Arial" w:hAnsi="Arial" w:cs="Arial"/>
        </w:rPr>
        <w:t>.</w:t>
      </w:r>
    </w:p>
    <w:p w:rsidR="0076353A" w:rsidRPr="00FF69E0" w:rsidRDefault="0076353A" w:rsidP="00675CF8">
      <w:pPr>
        <w:pStyle w:val="SemEspaamento"/>
        <w:tabs>
          <w:tab w:val="left" w:pos="4320"/>
        </w:tabs>
        <w:rPr>
          <w:color w:val="FF0000"/>
          <w:sz w:val="24"/>
          <w:szCs w:val="24"/>
        </w:rPr>
      </w:pPr>
    </w:p>
    <w:p w:rsidR="00153F3A" w:rsidRPr="00675CF8" w:rsidRDefault="0047156C" w:rsidP="00D02C9D">
      <w:pPr>
        <w:pStyle w:val="Corpodetexto"/>
        <w:jc w:val="both"/>
        <w:rPr>
          <w:rFonts w:ascii="Arial" w:hAnsi="Arial" w:cs="Arial"/>
        </w:rPr>
      </w:pPr>
      <w:r w:rsidRPr="00675CF8">
        <w:rPr>
          <w:rFonts w:ascii="Arial" w:hAnsi="Arial" w:cs="Arial"/>
        </w:rPr>
        <w:t>Em tudo mais fica perfeitame</w:t>
      </w:r>
      <w:r w:rsidR="00EC5682" w:rsidRPr="00675CF8">
        <w:rPr>
          <w:rFonts w:ascii="Arial" w:hAnsi="Arial" w:cs="Arial"/>
        </w:rPr>
        <w:t xml:space="preserve">nte ratificado o Contrato Nº </w:t>
      </w:r>
      <w:r w:rsidR="000919A8">
        <w:rPr>
          <w:rFonts w:ascii="Arial" w:hAnsi="Arial" w:cs="Arial"/>
        </w:rPr>
        <w:t>48</w:t>
      </w:r>
      <w:r w:rsidR="00C80AF8" w:rsidRPr="00675CF8">
        <w:rPr>
          <w:rFonts w:ascii="Arial" w:hAnsi="Arial" w:cs="Arial"/>
        </w:rPr>
        <w:t>/20</w:t>
      </w:r>
      <w:r w:rsidR="00153F3A" w:rsidRPr="00675CF8">
        <w:rPr>
          <w:rFonts w:ascii="Arial" w:hAnsi="Arial" w:cs="Arial"/>
        </w:rPr>
        <w:t>1</w:t>
      </w:r>
      <w:r w:rsidR="004F434E">
        <w:rPr>
          <w:rFonts w:ascii="Arial" w:hAnsi="Arial" w:cs="Arial"/>
        </w:rPr>
        <w:t>5</w:t>
      </w:r>
      <w:r w:rsidRPr="00675CF8">
        <w:rPr>
          <w:rFonts w:ascii="Arial" w:hAnsi="Arial" w:cs="Arial"/>
        </w:rPr>
        <w:t>, em todas as suas cláusulas e condições, do qual o presente fica fazendo parte integrante e inseparável.</w:t>
      </w:r>
      <w:r w:rsidR="00A62F75" w:rsidRPr="00675CF8">
        <w:rPr>
          <w:rFonts w:ascii="Arial" w:hAnsi="Arial" w:cs="Arial"/>
        </w:rPr>
        <w:t xml:space="preserve"> </w:t>
      </w:r>
      <w:r w:rsidRPr="00675CF8">
        <w:rPr>
          <w:rFonts w:ascii="Arial" w:hAnsi="Arial" w:cs="Arial"/>
        </w:rPr>
        <w:t xml:space="preserve">E, </w:t>
      </w:r>
      <w:r w:rsidRPr="00675CF8">
        <w:rPr>
          <w:rFonts w:ascii="Arial" w:hAnsi="Arial" w:cs="Arial"/>
        </w:rPr>
        <w:lastRenderedPageBreak/>
        <w:t>por estarem contratado, assim em 0</w:t>
      </w:r>
      <w:r w:rsidR="001A6CE9" w:rsidRPr="00675CF8">
        <w:rPr>
          <w:rFonts w:ascii="Arial" w:hAnsi="Arial" w:cs="Arial"/>
        </w:rPr>
        <w:t>4</w:t>
      </w:r>
      <w:r w:rsidRPr="00675CF8">
        <w:rPr>
          <w:rFonts w:ascii="Arial" w:hAnsi="Arial" w:cs="Arial"/>
        </w:rPr>
        <w:t xml:space="preserve"> (</w:t>
      </w:r>
      <w:r w:rsidR="001A6CE9" w:rsidRPr="00675CF8">
        <w:rPr>
          <w:rFonts w:ascii="Arial" w:hAnsi="Arial" w:cs="Arial"/>
        </w:rPr>
        <w:t>quatro</w:t>
      </w:r>
      <w:r w:rsidRPr="00675CF8">
        <w:rPr>
          <w:rFonts w:ascii="Arial" w:hAnsi="Arial" w:cs="Arial"/>
        </w:rPr>
        <w:t>) vias de igual teor, na presença das testemunhas abaixo.</w:t>
      </w:r>
    </w:p>
    <w:p w:rsidR="00426EFA" w:rsidRPr="00675CF8" w:rsidRDefault="00653DD5" w:rsidP="00675CF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675CF8">
        <w:rPr>
          <w:rFonts w:ascii="Arial" w:hAnsi="Arial" w:cs="Arial"/>
        </w:rPr>
        <w:t>São Domingos do</w:t>
      </w:r>
      <w:r w:rsidR="00025250" w:rsidRPr="00675CF8">
        <w:rPr>
          <w:rFonts w:ascii="Arial" w:hAnsi="Arial" w:cs="Arial"/>
        </w:rPr>
        <w:t xml:space="preserve"> Norte/ES, </w:t>
      </w:r>
      <w:r w:rsidR="000919A8">
        <w:rPr>
          <w:rFonts w:ascii="Arial" w:hAnsi="Arial" w:cs="Arial"/>
        </w:rPr>
        <w:t>16</w:t>
      </w:r>
      <w:r w:rsidR="000A0597" w:rsidRPr="00675CF8">
        <w:rPr>
          <w:rFonts w:ascii="Arial" w:hAnsi="Arial" w:cs="Arial"/>
        </w:rPr>
        <w:t xml:space="preserve"> de </w:t>
      </w:r>
      <w:r w:rsidR="000919A8">
        <w:rPr>
          <w:rFonts w:ascii="Arial" w:hAnsi="Arial" w:cs="Arial"/>
        </w:rPr>
        <w:t>Maio</w:t>
      </w:r>
      <w:r w:rsidR="00A62ECB" w:rsidRPr="00675CF8">
        <w:rPr>
          <w:rFonts w:ascii="Arial" w:hAnsi="Arial" w:cs="Arial"/>
        </w:rPr>
        <w:t xml:space="preserve"> </w:t>
      </w:r>
      <w:r w:rsidR="00C80AF8" w:rsidRPr="00675CF8">
        <w:rPr>
          <w:rFonts w:ascii="Arial" w:hAnsi="Arial" w:cs="Arial"/>
        </w:rPr>
        <w:t>de 201</w:t>
      </w:r>
      <w:r w:rsidR="000919A8">
        <w:rPr>
          <w:rFonts w:ascii="Arial" w:hAnsi="Arial" w:cs="Arial"/>
        </w:rPr>
        <w:t>6</w:t>
      </w:r>
      <w:r w:rsidR="000A0597" w:rsidRPr="00675CF8">
        <w:rPr>
          <w:rFonts w:ascii="Arial" w:hAnsi="Arial" w:cs="Arial"/>
        </w:rPr>
        <w:t>.</w:t>
      </w:r>
    </w:p>
    <w:p w:rsidR="008C5104" w:rsidRDefault="008C5104" w:rsidP="00D02C9D">
      <w:pPr>
        <w:jc w:val="both"/>
        <w:rPr>
          <w:rFonts w:ascii="Arial" w:hAnsi="Arial" w:cs="Arial"/>
        </w:rPr>
      </w:pPr>
    </w:p>
    <w:p w:rsidR="00F50FD1" w:rsidRDefault="00F50FD1" w:rsidP="00D02C9D">
      <w:pPr>
        <w:jc w:val="both"/>
        <w:rPr>
          <w:rFonts w:ascii="Arial" w:hAnsi="Arial" w:cs="Arial"/>
        </w:rPr>
      </w:pPr>
    </w:p>
    <w:p w:rsidR="00F50FD1" w:rsidRPr="00C41937" w:rsidRDefault="00F50FD1" w:rsidP="00D02C9D">
      <w:pPr>
        <w:jc w:val="both"/>
        <w:rPr>
          <w:rFonts w:ascii="Arial" w:hAnsi="Arial" w:cs="Arial"/>
        </w:rPr>
      </w:pPr>
    </w:p>
    <w:p w:rsidR="005E4A10" w:rsidRPr="0097278B" w:rsidRDefault="004F434E" w:rsidP="004F434E">
      <w:pPr>
        <w:pStyle w:val="SemEspaamento"/>
        <w:tabs>
          <w:tab w:val="left" w:pos="-567"/>
        </w:tabs>
        <w:ind w:left="-567" w:right="-852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J</w:t>
      </w:r>
      <w:r w:rsidR="005E4A10" w:rsidRPr="0097278B">
        <w:rPr>
          <w:sz w:val="24"/>
          <w:szCs w:val="24"/>
        </w:rPr>
        <w:t xml:space="preserve">osé Geraldo </w:t>
      </w:r>
      <w:r w:rsidR="005E4A10" w:rsidRPr="00410747">
        <w:rPr>
          <w:sz w:val="24"/>
          <w:szCs w:val="24"/>
        </w:rPr>
        <w:t>Guidoni</w:t>
      </w:r>
      <w:r>
        <w:rPr>
          <w:sz w:val="24"/>
          <w:szCs w:val="24"/>
        </w:rPr>
        <w:t xml:space="preserve">                 </w:t>
      </w:r>
      <w:r w:rsidR="000919A8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="000919A8" w:rsidRPr="000919A8">
        <w:rPr>
          <w:sz w:val="24"/>
          <w:szCs w:val="24"/>
        </w:rPr>
        <w:t>Adriana Monica Bragato Azeredo</w:t>
      </w:r>
      <w:r>
        <w:rPr>
          <w:sz w:val="24"/>
          <w:szCs w:val="24"/>
        </w:rPr>
        <w:t xml:space="preserve">                                              </w:t>
      </w:r>
    </w:p>
    <w:p w:rsidR="005E4A10" w:rsidRPr="0097278B" w:rsidRDefault="005E4A10" w:rsidP="005E4A10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97278B">
        <w:rPr>
          <w:sz w:val="24"/>
          <w:szCs w:val="24"/>
        </w:rPr>
        <w:t xml:space="preserve">   Prefeito Municipal</w:t>
      </w:r>
      <w:r w:rsidRPr="0097278B">
        <w:rPr>
          <w:sz w:val="24"/>
          <w:szCs w:val="24"/>
        </w:rPr>
        <w:tab/>
        <w:t xml:space="preserve">                          Representante Legal</w:t>
      </w:r>
    </w:p>
    <w:p w:rsidR="005E4A10" w:rsidRPr="0097278B" w:rsidRDefault="005E4A10" w:rsidP="005E4A1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  <w:r w:rsidRPr="0097278B">
        <w:rPr>
          <w:sz w:val="24"/>
          <w:szCs w:val="24"/>
        </w:rPr>
        <w:t xml:space="preserve">Contratante                                         </w:t>
      </w:r>
      <w:r w:rsidR="00CD1FE3">
        <w:rPr>
          <w:sz w:val="24"/>
          <w:szCs w:val="24"/>
        </w:rPr>
        <w:t xml:space="preserve">                      Contratada</w:t>
      </w:r>
    </w:p>
    <w:p w:rsidR="00704D42" w:rsidRDefault="00704D42" w:rsidP="00D02C9D">
      <w:pPr>
        <w:jc w:val="both"/>
        <w:rPr>
          <w:rFonts w:ascii="Arial" w:hAnsi="Arial" w:cs="Arial"/>
          <w:bCs/>
        </w:rPr>
      </w:pPr>
    </w:p>
    <w:p w:rsidR="008C5104" w:rsidRDefault="008C5104" w:rsidP="00D02C9D">
      <w:pPr>
        <w:jc w:val="both"/>
        <w:rPr>
          <w:rFonts w:ascii="Arial" w:hAnsi="Arial" w:cs="Arial"/>
          <w:bCs/>
        </w:rPr>
      </w:pPr>
    </w:p>
    <w:p w:rsidR="00D53C65" w:rsidRDefault="00D53C65" w:rsidP="00D02C9D">
      <w:pPr>
        <w:jc w:val="both"/>
        <w:rPr>
          <w:rFonts w:ascii="Arial" w:hAnsi="Arial" w:cs="Arial"/>
          <w:bCs/>
        </w:rPr>
      </w:pPr>
    </w:p>
    <w:p w:rsidR="00F50FD1" w:rsidRDefault="00F50FD1" w:rsidP="00D02C9D">
      <w:pPr>
        <w:jc w:val="both"/>
        <w:rPr>
          <w:rFonts w:ascii="Arial" w:hAnsi="Arial" w:cs="Arial"/>
          <w:bCs/>
        </w:rPr>
      </w:pPr>
    </w:p>
    <w:p w:rsidR="00F50FD1" w:rsidRDefault="00F50FD1" w:rsidP="00D02C9D">
      <w:pPr>
        <w:jc w:val="both"/>
        <w:rPr>
          <w:rFonts w:ascii="Arial" w:hAnsi="Arial" w:cs="Arial"/>
          <w:bCs/>
        </w:rPr>
      </w:pPr>
    </w:p>
    <w:p w:rsidR="00F50FD1" w:rsidRDefault="00F50FD1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F50FD1" w:rsidRPr="00C41937" w:rsidRDefault="00F50FD1" w:rsidP="00D02C9D">
      <w:pPr>
        <w:jc w:val="both"/>
        <w:rPr>
          <w:rFonts w:ascii="Arial" w:hAnsi="Arial" w:cs="Arial"/>
          <w:bCs/>
        </w:rPr>
      </w:pPr>
    </w:p>
    <w:p w:rsidR="00153F3A" w:rsidRPr="00C41937" w:rsidRDefault="00153F3A" w:rsidP="00D02C9D">
      <w:pPr>
        <w:jc w:val="both"/>
        <w:rPr>
          <w:rFonts w:ascii="Arial" w:hAnsi="Arial" w:cs="Arial"/>
          <w:bCs/>
        </w:rPr>
      </w:pPr>
      <w:r w:rsidRPr="00C41937">
        <w:rPr>
          <w:rFonts w:ascii="Arial" w:hAnsi="Arial" w:cs="Arial"/>
          <w:bCs/>
        </w:rPr>
        <w:t>T</w:t>
      </w:r>
      <w:r w:rsidR="008F353C">
        <w:rPr>
          <w:rFonts w:ascii="Arial" w:hAnsi="Arial" w:cs="Arial"/>
          <w:bCs/>
        </w:rPr>
        <w:t>estemunhas</w:t>
      </w:r>
      <w:r w:rsidRPr="00C41937">
        <w:rPr>
          <w:rFonts w:ascii="Arial" w:hAnsi="Arial" w:cs="Arial"/>
          <w:bCs/>
        </w:rPr>
        <w:t xml:space="preserve">: </w:t>
      </w:r>
    </w:p>
    <w:p w:rsidR="00CD1FE3" w:rsidRDefault="00CD1FE3" w:rsidP="00D02C9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a) __________________________</w:t>
      </w:r>
      <w:r w:rsidR="00153F3A" w:rsidRPr="00C41937">
        <w:rPr>
          <w:rFonts w:ascii="Arial" w:hAnsi="Arial" w:cs="Arial"/>
          <w:bCs/>
        </w:rPr>
        <w:t xml:space="preserve">         </w:t>
      </w:r>
      <w:r w:rsidR="00CC71D7" w:rsidRPr="00C41937">
        <w:rPr>
          <w:rFonts w:ascii="Arial" w:hAnsi="Arial" w:cs="Arial"/>
          <w:bCs/>
        </w:rPr>
        <w:t xml:space="preserve">         </w:t>
      </w:r>
      <w:r w:rsidR="00153F3A" w:rsidRPr="00C41937">
        <w:rPr>
          <w:rFonts w:ascii="Arial" w:hAnsi="Arial" w:cs="Arial"/>
          <w:bCs/>
        </w:rPr>
        <w:t xml:space="preserve">  </w:t>
      </w:r>
    </w:p>
    <w:p w:rsidR="00653DD5" w:rsidRDefault="00153F3A" w:rsidP="00D02C9D">
      <w:pPr>
        <w:jc w:val="both"/>
        <w:rPr>
          <w:rFonts w:ascii="Arial" w:hAnsi="Arial" w:cs="Arial"/>
          <w:bCs/>
        </w:rPr>
      </w:pPr>
      <w:r w:rsidRPr="00C41937">
        <w:rPr>
          <w:rFonts w:ascii="Arial" w:hAnsi="Arial" w:cs="Arial"/>
          <w:bCs/>
        </w:rPr>
        <w:t>b</w:t>
      </w:r>
      <w:r w:rsidR="00EB594E" w:rsidRPr="00C41937">
        <w:rPr>
          <w:rFonts w:ascii="Arial" w:hAnsi="Arial" w:cs="Arial"/>
          <w:bCs/>
        </w:rPr>
        <w:t xml:space="preserve">) </w:t>
      </w:r>
      <w:r w:rsidRPr="00C41937">
        <w:rPr>
          <w:rFonts w:ascii="Arial" w:hAnsi="Arial" w:cs="Arial"/>
          <w:bCs/>
        </w:rPr>
        <w:t>__________________________</w:t>
      </w: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p w:rsidR="00CD1FE3" w:rsidRDefault="00CD1FE3" w:rsidP="00CD1FE3">
      <w:pPr>
        <w:jc w:val="center"/>
        <w:rPr>
          <w:rFonts w:ascii="Calibri" w:hAnsi="Calibri"/>
          <w:b/>
          <w:bCs/>
          <w:color w:val="000000"/>
          <w:sz w:val="22"/>
          <w:szCs w:val="22"/>
        </w:rPr>
        <w:sectPr w:rsidR="00CD1FE3" w:rsidSect="00F50FD1">
          <w:headerReference w:type="default" r:id="rId8"/>
          <w:pgSz w:w="11906" w:h="16838" w:code="9"/>
          <w:pgMar w:top="1276" w:right="1134" w:bottom="1418" w:left="1134" w:header="709" w:footer="403" w:gutter="0"/>
          <w:cols w:space="708"/>
          <w:docGrid w:linePitch="360"/>
        </w:sectPr>
      </w:pPr>
    </w:p>
    <w:tbl>
      <w:tblPr>
        <w:tblW w:w="1469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4"/>
        <w:gridCol w:w="1274"/>
        <w:gridCol w:w="608"/>
        <w:gridCol w:w="1520"/>
        <w:gridCol w:w="1418"/>
        <w:gridCol w:w="1559"/>
        <w:gridCol w:w="799"/>
        <w:gridCol w:w="1310"/>
        <w:gridCol w:w="1418"/>
        <w:gridCol w:w="1795"/>
        <w:gridCol w:w="1790"/>
      </w:tblGrid>
      <w:tr w:rsidR="00CD1FE3" w:rsidRPr="00CD1FE3" w:rsidTr="0057007D">
        <w:trPr>
          <w:trHeight w:val="300"/>
        </w:trPr>
        <w:tc>
          <w:tcPr>
            <w:tcW w:w="14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Quantitativos do</w:t>
            </w:r>
            <w:r w:rsidR="00171C5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</w:t>
            </w: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Lotes que Sofreram o Aumento - Data Base 14/04/2016</w:t>
            </w:r>
          </w:p>
        </w:tc>
      </w:tr>
      <w:tr w:rsidR="00CD1FE3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Lote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Contr. unid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O.F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Unid. Restantes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Preço Anterior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Valor Total Anterior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Variação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Preço Atual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Valor Total Atual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Valor Requilibrio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R$ 228,00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9,49%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R$ 21,64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R$ 249,64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R$ 249,64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R$ 21,64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R$ 1.790,00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R$ 7.160,00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1,78%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R$ 31,86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R$ 1.821,86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R$ 7.287,45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R$ 127,45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R$ 3.309,00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R$ 6.618,00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1,18%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R$ 3.348,05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R$ 6.696,09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R$ 78,09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R$ 3.900,00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R$ 7.800,00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8,11%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R$ 316,29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R$ 4.216,29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R$ 8.432,58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R$ 632,58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R$ 2.750,00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R$ 22.000,00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7,94%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R$ 218,35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R$ 2.968,35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R$ 23.746,80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R$ 1.746,80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R$ 1.228,00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R$ 36.840,00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8,83%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R$ 108,43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R$ 1.336,43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R$ 40.092,97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R$ 3.252,97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R$ 1.150,00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R$ 2.300,00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9,56%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R$ 109,94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R$ 1.259,94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R$ 2.519,88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R$ 219,88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R$ 1.230,00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R$ 2.460,00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9,65%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R$ 118,70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R$ 1.348,70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R$ 2.697,39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R$ 237,39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R$ 4.555,00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R$ 27.330,00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12,31%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R$ 560,72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R$ 5.115,72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R$ 30.694,32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R$ 3.364,32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R$ 2.840,00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6,90%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R$ 379,50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R$ 3.035,96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R$ 195,96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R$ 1.104,00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14,00%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R$ 38,64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R$ 314,64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R$ 1.258,56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R$ 154,56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R$ 3.473,00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R$ 13.892,00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15,00%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R$ 520,95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R$ 3.993,95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R$ 15.975,80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R$ 2.083,80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R$ 3.700,00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R$ 7.400,00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9,48%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R$ 350,76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R$ 4.050,76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R$ 8.101,52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R$ 701,52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R$ 688,00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R$ 4.128,00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7,37%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R$ 50,71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R$ 738,71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R$ 4.432,23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R$ 304,23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R$ 3.200,00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21,00%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R$ 968,00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R$ 3.872,00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R$ 672,00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R$ 3.200,00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21,00%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R$ 968,00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R$ 3.872,00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R$ 672,00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R$ 2.680,00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21,00%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R$ 140,70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R$ 810,70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R$ 3.242,80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R$ 562,80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R$ 1.530,00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R$ 9.180,00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11,24%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R$ 171,97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R$ 1.701,97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R$ 10.211,83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R$ 1.031,83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R$ 1.530,00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R$ 15.300,00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11,24%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R$ 171,97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R$ 1.701,97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R$ 17.019,72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R$ 1.719,72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R$ 1.020,00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R$ 12.240,00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8,60%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R$ 87,72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R$ 1.107,72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R$ 13.292,64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R$ 1.052,64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R$ 899,90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R$ 3.599,60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5,04%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R$ 45,35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R$ 945,25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R$ 3.781,02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D1FE3">
              <w:rPr>
                <w:rFonts w:ascii="Calibri" w:hAnsi="Calibri"/>
                <w:sz w:val="22"/>
                <w:szCs w:val="22"/>
              </w:rPr>
              <w:t>R$ 181,42</w:t>
            </w:r>
          </w:p>
        </w:tc>
      </w:tr>
      <w:tr w:rsidR="0057007D" w:rsidRPr="00CD1FE3" w:rsidTr="0057007D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R$ 191.499,60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R$ 3.464,24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R$ 210.513,21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D1FE3" w:rsidRPr="00CD1FE3" w:rsidRDefault="00CD1FE3" w:rsidP="00CD1F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1FE3">
              <w:rPr>
                <w:rFonts w:ascii="Calibri" w:hAnsi="Calibri"/>
                <w:color w:val="000000"/>
                <w:sz w:val="22"/>
                <w:szCs w:val="22"/>
              </w:rPr>
              <w:t>R$ 19.013,61</w:t>
            </w:r>
          </w:p>
        </w:tc>
      </w:tr>
    </w:tbl>
    <w:p w:rsidR="00CD1FE3" w:rsidRPr="00C41937" w:rsidRDefault="00CD1FE3" w:rsidP="000B35F0">
      <w:pPr>
        <w:jc w:val="both"/>
        <w:rPr>
          <w:rFonts w:ascii="Arial" w:hAnsi="Arial" w:cs="Arial"/>
        </w:rPr>
      </w:pPr>
    </w:p>
    <w:sectPr w:rsidR="00CD1FE3" w:rsidRPr="00C41937" w:rsidSect="00CD1FE3">
      <w:pgSz w:w="16838" w:h="11906" w:orient="landscape" w:code="9"/>
      <w:pgMar w:top="1134" w:right="1418" w:bottom="1134" w:left="1276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850" w:rsidRDefault="00572850" w:rsidP="00A94A12">
      <w:r>
        <w:separator/>
      </w:r>
    </w:p>
  </w:endnote>
  <w:endnote w:type="continuationSeparator" w:id="0">
    <w:p w:rsidR="00572850" w:rsidRDefault="00572850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850" w:rsidRDefault="00572850" w:rsidP="00A94A12">
      <w:r>
        <w:separator/>
      </w:r>
    </w:p>
  </w:footnote>
  <w:footnote w:type="continuationSeparator" w:id="0">
    <w:p w:rsidR="00572850" w:rsidRDefault="00572850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063" w:rsidRDefault="007B5063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7B5063" w:rsidRDefault="007B5063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7B5063" w:rsidRPr="00BC26BF" w:rsidRDefault="007B5063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7B5063" w:rsidRPr="00BC26BF" w:rsidRDefault="007B5063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7B5063" w:rsidRPr="00BC26BF" w:rsidRDefault="007B5063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7B5063" w:rsidRDefault="007B5063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7B5063" w:rsidRPr="00BC26BF" w:rsidRDefault="007B5063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47BA9"/>
    <w:rsid w:val="0005135E"/>
    <w:rsid w:val="0005423F"/>
    <w:rsid w:val="00054267"/>
    <w:rsid w:val="000874F4"/>
    <w:rsid w:val="00090E22"/>
    <w:rsid w:val="000919A8"/>
    <w:rsid w:val="000A0597"/>
    <w:rsid w:val="000B35F0"/>
    <w:rsid w:val="000B49C3"/>
    <w:rsid w:val="000B59B7"/>
    <w:rsid w:val="000B7F4A"/>
    <w:rsid w:val="000E6918"/>
    <w:rsid w:val="000F524F"/>
    <w:rsid w:val="00104238"/>
    <w:rsid w:val="00153F3A"/>
    <w:rsid w:val="00160DC2"/>
    <w:rsid w:val="0016468F"/>
    <w:rsid w:val="00171C5C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5699F"/>
    <w:rsid w:val="00266ED4"/>
    <w:rsid w:val="0027558A"/>
    <w:rsid w:val="0027618E"/>
    <w:rsid w:val="00276F97"/>
    <w:rsid w:val="0028228A"/>
    <w:rsid w:val="00297284"/>
    <w:rsid w:val="002A779F"/>
    <w:rsid w:val="002D06C6"/>
    <w:rsid w:val="002F17AF"/>
    <w:rsid w:val="002F6705"/>
    <w:rsid w:val="00314133"/>
    <w:rsid w:val="00331C33"/>
    <w:rsid w:val="0033757E"/>
    <w:rsid w:val="003531A7"/>
    <w:rsid w:val="003744E2"/>
    <w:rsid w:val="00374BBC"/>
    <w:rsid w:val="00377F4F"/>
    <w:rsid w:val="003867CA"/>
    <w:rsid w:val="003C04F4"/>
    <w:rsid w:val="003C522A"/>
    <w:rsid w:val="003E08BF"/>
    <w:rsid w:val="003E1211"/>
    <w:rsid w:val="003E2141"/>
    <w:rsid w:val="003E4E8D"/>
    <w:rsid w:val="003E785D"/>
    <w:rsid w:val="00404C64"/>
    <w:rsid w:val="00416C31"/>
    <w:rsid w:val="00421090"/>
    <w:rsid w:val="00426EFA"/>
    <w:rsid w:val="004351FA"/>
    <w:rsid w:val="00436322"/>
    <w:rsid w:val="0045662B"/>
    <w:rsid w:val="00460AB7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F434E"/>
    <w:rsid w:val="00547869"/>
    <w:rsid w:val="0057007D"/>
    <w:rsid w:val="0057161F"/>
    <w:rsid w:val="00572850"/>
    <w:rsid w:val="00572D1E"/>
    <w:rsid w:val="00573CE6"/>
    <w:rsid w:val="00596D5C"/>
    <w:rsid w:val="00596DD8"/>
    <w:rsid w:val="005B0872"/>
    <w:rsid w:val="005E4A10"/>
    <w:rsid w:val="005F50AF"/>
    <w:rsid w:val="005F53E8"/>
    <w:rsid w:val="00607465"/>
    <w:rsid w:val="00621229"/>
    <w:rsid w:val="00627DC3"/>
    <w:rsid w:val="006358BE"/>
    <w:rsid w:val="00642DA1"/>
    <w:rsid w:val="00647B04"/>
    <w:rsid w:val="006519C3"/>
    <w:rsid w:val="00651E85"/>
    <w:rsid w:val="00653DD5"/>
    <w:rsid w:val="006662F6"/>
    <w:rsid w:val="00673FA6"/>
    <w:rsid w:val="00675CF8"/>
    <w:rsid w:val="00684653"/>
    <w:rsid w:val="006A6281"/>
    <w:rsid w:val="006B2BE3"/>
    <w:rsid w:val="006B7161"/>
    <w:rsid w:val="006B73B4"/>
    <w:rsid w:val="006C2B52"/>
    <w:rsid w:val="006C40EE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67A2"/>
    <w:rsid w:val="00757344"/>
    <w:rsid w:val="0076328C"/>
    <w:rsid w:val="0076353A"/>
    <w:rsid w:val="00776D37"/>
    <w:rsid w:val="007838D2"/>
    <w:rsid w:val="007905A5"/>
    <w:rsid w:val="00793375"/>
    <w:rsid w:val="007B5063"/>
    <w:rsid w:val="007D1241"/>
    <w:rsid w:val="007D3B25"/>
    <w:rsid w:val="007E0951"/>
    <w:rsid w:val="007F6E39"/>
    <w:rsid w:val="008102D0"/>
    <w:rsid w:val="008267F4"/>
    <w:rsid w:val="00847BEE"/>
    <w:rsid w:val="00851A3E"/>
    <w:rsid w:val="0087124B"/>
    <w:rsid w:val="008901D0"/>
    <w:rsid w:val="008974E6"/>
    <w:rsid w:val="008C1E31"/>
    <w:rsid w:val="008C5104"/>
    <w:rsid w:val="008E3938"/>
    <w:rsid w:val="008F353C"/>
    <w:rsid w:val="008F4B52"/>
    <w:rsid w:val="00902128"/>
    <w:rsid w:val="0091656E"/>
    <w:rsid w:val="00937FAD"/>
    <w:rsid w:val="00941064"/>
    <w:rsid w:val="0095561E"/>
    <w:rsid w:val="00956E63"/>
    <w:rsid w:val="00962955"/>
    <w:rsid w:val="00962E0E"/>
    <w:rsid w:val="00965558"/>
    <w:rsid w:val="00966E73"/>
    <w:rsid w:val="00982886"/>
    <w:rsid w:val="009A557B"/>
    <w:rsid w:val="009E6329"/>
    <w:rsid w:val="009F351B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AF616D"/>
    <w:rsid w:val="00B26102"/>
    <w:rsid w:val="00B313F7"/>
    <w:rsid w:val="00B34AFA"/>
    <w:rsid w:val="00B45891"/>
    <w:rsid w:val="00B65D73"/>
    <w:rsid w:val="00BC055B"/>
    <w:rsid w:val="00BC26BF"/>
    <w:rsid w:val="00BD0A1E"/>
    <w:rsid w:val="00BD1938"/>
    <w:rsid w:val="00BE1B89"/>
    <w:rsid w:val="00BE26A3"/>
    <w:rsid w:val="00BF1B2B"/>
    <w:rsid w:val="00BF439E"/>
    <w:rsid w:val="00BF5AE4"/>
    <w:rsid w:val="00C06A8D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1FE3"/>
    <w:rsid w:val="00CE21A6"/>
    <w:rsid w:val="00CF766C"/>
    <w:rsid w:val="00D02C9D"/>
    <w:rsid w:val="00D32D63"/>
    <w:rsid w:val="00D37969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14EB"/>
    <w:rsid w:val="00E8228A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3807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203D2-C264-40F4-B605-7331DC73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875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7</cp:revision>
  <cp:lastPrinted>2015-12-29T14:37:00Z</cp:lastPrinted>
  <dcterms:created xsi:type="dcterms:W3CDTF">2016-05-16T18:25:00Z</dcterms:created>
  <dcterms:modified xsi:type="dcterms:W3CDTF">2016-05-16T19:06:00Z</dcterms:modified>
</cp:coreProperties>
</file>