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0ED44C" w14:textId="3C32CCA5" w:rsidR="00B51F56" w:rsidRPr="006E4B88" w:rsidRDefault="00B51F56" w:rsidP="00B51F56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QUARTO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 xml:space="preserve"> TERMO ADITIVO AO CONTRATO Nº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54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/202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3</w:t>
      </w:r>
    </w:p>
    <w:p w14:paraId="17F33550" w14:textId="77777777" w:rsidR="00B51F56" w:rsidRPr="006E4B88" w:rsidRDefault="00B51F56" w:rsidP="00B51F56">
      <w:pPr>
        <w:spacing w:after="0" w:line="240" w:lineRule="auto"/>
        <w:ind w:left="4224" w:hanging="4224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6850FF66" w14:textId="7B0C91A0" w:rsidR="00B51F56" w:rsidRPr="007545CE" w:rsidRDefault="00B51F56" w:rsidP="00B51F56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7545CE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Lopes de Farias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>Bairro Emilio Callegari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São Domingos do Norte/ES, CEP 29745-000, neste ato representado pela Excelentíssima Senhora Prefeita </w:t>
      </w:r>
      <w:r w:rsidRPr="00F7424A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7545CE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e do outro lado a empresa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pessoa jurídica de direito privado, inscrita no CNPJ nº 09.488.247/0001-73 estabelecida no Córrego São Gabriel, Zona Rural, São Gabriel da Palha/CEP 29780-000, e-mail: dominare1@hotmail.com, Tel.: (027) 3727-0473 e (027) 99904-5836, representada neste ato pelo Senhor </w:t>
      </w:r>
      <w:bookmarkStart w:id="0" w:name="_Hlk133389699"/>
      <w:proofErr w:type="spellStart"/>
      <w:r w:rsidRPr="00F7424A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F7424A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F7424A">
        <w:rPr>
          <w:rFonts w:ascii="Arial" w:hAnsi="Arial" w:cs="Arial"/>
          <w:b/>
          <w:bCs/>
          <w:color w:val="000000" w:themeColor="text1"/>
          <w:sz w:val="24"/>
          <w:szCs w:val="24"/>
        </w:rPr>
        <w:t>Piski</w:t>
      </w:r>
      <w:bookmarkEnd w:id="0"/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7545CE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2458/2024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7545CE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7545CE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0662D4E2" w14:textId="77777777" w:rsidR="00B51F56" w:rsidRPr="006E4B88" w:rsidRDefault="00B51F56" w:rsidP="00B51F56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</w:pPr>
    </w:p>
    <w:p w14:paraId="188D9A00" w14:textId="77777777" w:rsidR="00B51F56" w:rsidRPr="006E4B88" w:rsidRDefault="00B51F56" w:rsidP="00B51F56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6E4B8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0B59B8D0" w14:textId="77777777" w:rsidR="00B51F56" w:rsidRPr="006E4B88" w:rsidRDefault="00B51F56" w:rsidP="00B51F56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1.1. O presente termo aditivo tem como objeto a prorrogação do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C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ontrato nº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54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3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por mais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06 (seis) meses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nos termos do art. 57, II, da Lei 8.666/93.</w:t>
      </w:r>
    </w:p>
    <w:p w14:paraId="0C13A9A1" w14:textId="77777777" w:rsidR="00B51F56" w:rsidRPr="006E4B88" w:rsidRDefault="00B51F56" w:rsidP="00B51F5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695F4374" w14:textId="77777777" w:rsidR="00B51F56" w:rsidRPr="006E4B88" w:rsidRDefault="00B51F56" w:rsidP="00B51F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6E4B8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DA VIGÊNCIA DO CONTRATO</w:t>
      </w:r>
    </w:p>
    <w:p w14:paraId="06AB9B4D" w14:textId="6404EE78" w:rsidR="00B51F56" w:rsidRPr="006E4B88" w:rsidRDefault="00B51F56" w:rsidP="00B51F56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2.1. 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Fica prorrogado o presente contrato a partir de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04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/0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9/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4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até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03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3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5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.</w:t>
      </w:r>
    </w:p>
    <w:p w14:paraId="00718A81" w14:textId="77777777" w:rsidR="00B51F56" w:rsidRPr="006E4B88" w:rsidRDefault="00B51F56" w:rsidP="00B51F56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1EDB2CD0" w14:textId="77777777" w:rsidR="00B51F56" w:rsidRPr="006E4B88" w:rsidRDefault="00B51F56" w:rsidP="00B51F56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6E4B88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</w:t>
      </w:r>
      <w:r>
        <w:rPr>
          <w:rFonts w:ascii="Arial" w:eastAsia="Calibri" w:hAnsi="Arial" w:cs="Arial"/>
          <w:sz w:val="24"/>
          <w:szCs w:val="24"/>
          <w:lang w:eastAsia="pt-BR"/>
        </w:rPr>
        <w:t>n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 xml:space="preserve">º </w:t>
      </w:r>
      <w:r>
        <w:rPr>
          <w:rFonts w:ascii="Arial" w:eastAsia="Calibri" w:hAnsi="Arial" w:cs="Arial"/>
          <w:sz w:val="24"/>
          <w:szCs w:val="24"/>
          <w:lang w:eastAsia="pt-BR"/>
        </w:rPr>
        <w:t>54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>/202</w:t>
      </w:r>
      <w:r>
        <w:rPr>
          <w:rFonts w:ascii="Arial" w:eastAsia="Calibri" w:hAnsi="Arial" w:cs="Arial"/>
          <w:sz w:val="24"/>
          <w:szCs w:val="24"/>
          <w:lang w:eastAsia="pt-BR"/>
        </w:rPr>
        <w:t>3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>, em todas as suas cláusulas e condições, do qual o presente fica fazendo parte integrante e inseparável. E, por estarem contratados, assinam em 03 (três) vias de igual teor, na presença das testemunhas abaixo.</w:t>
      </w:r>
    </w:p>
    <w:p w14:paraId="5952F902" w14:textId="77777777" w:rsidR="00B51F56" w:rsidRPr="006E4B88" w:rsidRDefault="00B51F56" w:rsidP="00B51F56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5F27B813" w14:textId="34BC280A" w:rsidR="00B51F56" w:rsidRPr="006E4B88" w:rsidRDefault="00B51F56" w:rsidP="00B51F56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22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maio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de 202</w:t>
      </w:r>
      <w:r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11CD9A1B" w14:textId="77777777" w:rsidR="00B51F56" w:rsidRPr="006E4B88" w:rsidRDefault="00B51F56" w:rsidP="00B51F56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79DB230" w14:textId="77777777" w:rsidR="00B51F56" w:rsidRPr="006E4B88" w:rsidRDefault="00B51F56" w:rsidP="00B51F56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7C98DA4" w14:textId="77777777" w:rsidR="00B51F56" w:rsidRPr="006E4B88" w:rsidRDefault="00B51F56" w:rsidP="00B51F56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BookmanOldStyle" w:hAnsi="Arial" w:cs="Arial"/>
          <w:b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6E4B88">
        <w:rPr>
          <w:rFonts w:ascii="Arial" w:eastAsia="Times New Roman" w:hAnsi="Arial" w:cs="Arial"/>
          <w:b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  <w:r w:rsidRPr="006E4B88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Ana Izabel Malacarne de Oliveira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       </w:t>
      </w:r>
      <w:proofErr w:type="spellStart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14:paraId="2A4B9AE1" w14:textId="77777777" w:rsidR="00B51F56" w:rsidRPr="006E4B88" w:rsidRDefault="00B51F56" w:rsidP="00B51F56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Prefeita Municipal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Representante Legal</w:t>
      </w:r>
    </w:p>
    <w:p w14:paraId="31817C76" w14:textId="77777777" w:rsidR="00B51F56" w:rsidRPr="006E4B88" w:rsidRDefault="00B51F56" w:rsidP="00B51F56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Contratante                                                                               Contratad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</w:p>
    <w:p w14:paraId="4F9082B9" w14:textId="77777777" w:rsidR="00B51F56" w:rsidRPr="006E4B88" w:rsidRDefault="00B51F56" w:rsidP="00B51F5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</w:p>
    <w:p w14:paraId="75F3D476" w14:textId="77777777" w:rsidR="00B51F56" w:rsidRPr="006E4B88" w:rsidRDefault="00B51F56" w:rsidP="00B51F5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62AAA3B" w14:textId="77777777" w:rsidR="00B51F56" w:rsidRPr="006E4B88" w:rsidRDefault="00B51F56" w:rsidP="00B51F5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DD15A8C" w14:textId="77777777" w:rsidR="00B51F56" w:rsidRPr="006E4B88" w:rsidRDefault="00B51F56" w:rsidP="00B51F5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38B80C7" w14:textId="77777777" w:rsidR="00B51F56" w:rsidRPr="006E4B88" w:rsidRDefault="00B51F56" w:rsidP="00B51F5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TESTEMUNHAS:</w:t>
      </w:r>
    </w:p>
    <w:p w14:paraId="49D83CEA" w14:textId="77777777" w:rsidR="00B51F56" w:rsidRPr="006E4B88" w:rsidRDefault="00B51F56" w:rsidP="00B51F5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7A5C922" w14:textId="77777777" w:rsidR="00B51F56" w:rsidRPr="00F7424A" w:rsidRDefault="00B51F56" w:rsidP="00B51F5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1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  <w:t xml:space="preserve"> - ________________________________ 2- _________________________________</w:t>
      </w:r>
    </w:p>
    <w:p w14:paraId="6B1DE2F1" w14:textId="77777777" w:rsidR="00F7407E" w:rsidRDefault="00F7407E"/>
    <w:sectPr w:rsidR="00F7407E" w:rsidSect="00B51F56">
      <w:headerReference w:type="default" r:id="rId4"/>
      <w:footerReference w:type="default" r:id="rId5"/>
      <w:pgSz w:w="11906" w:h="16838" w:code="9"/>
      <w:pgMar w:top="851" w:right="851" w:bottom="851" w:left="1134" w:header="709" w:footer="40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OldStyle">
    <w:altName w:val="Malgun Gothic"/>
    <w:panose1 w:val="00000000000000000000"/>
    <w:charset w:val="81"/>
    <w:family w:val="auto"/>
    <w:notTrueType/>
    <w:pitch w:val="default"/>
    <w:sig w:usb0="00000003" w:usb1="09060000" w:usb2="00000010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33788995"/>
      <w:docPartObj>
        <w:docPartGallery w:val="Page Numbers (Bottom of Page)"/>
        <w:docPartUnique/>
      </w:docPartObj>
    </w:sdtPr>
    <w:sdtContent>
      <w:p w14:paraId="4E9C66DA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12295CE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21D4F2" w14:textId="77777777" w:rsidR="00000000" w:rsidRPr="003F43B4" w:rsidRDefault="00000000" w:rsidP="003F43B4">
    <w:pPr>
      <w:ind w:right="360"/>
      <w:jc w:val="center"/>
      <w:rPr>
        <w:b/>
        <w:sz w:val="28"/>
      </w:rPr>
    </w:pPr>
    <w:r w:rsidRPr="003F43B4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716BF1E4" wp14:editId="552BBA47">
          <wp:simplePos x="0" y="0"/>
          <wp:positionH relativeFrom="margin">
            <wp:align>center</wp:align>
          </wp:positionH>
          <wp:positionV relativeFrom="paragraph">
            <wp:posOffset>-254635</wp:posOffset>
          </wp:positionV>
          <wp:extent cx="733425" cy="590663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2F33F92" w14:textId="77777777" w:rsidR="00000000" w:rsidRPr="003F43B4" w:rsidRDefault="00000000" w:rsidP="003F43B4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3F43B4">
      <w:rPr>
        <w:b/>
      </w:rPr>
      <w:t>PREFEITURA MUNICIPAL DE SÃO DOMINGOS DO NORTE/ES</w:t>
    </w:r>
  </w:p>
  <w:p w14:paraId="78DAC763" w14:textId="77777777" w:rsidR="00000000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Rod. </w:t>
    </w:r>
    <w:proofErr w:type="spellStart"/>
    <w:r w:rsidRPr="003F43B4">
      <w:rPr>
        <w:color w:val="000000"/>
      </w:rPr>
      <w:t>Gether</w:t>
    </w:r>
    <w:proofErr w:type="spellEnd"/>
    <w:r w:rsidRPr="003F43B4">
      <w:rPr>
        <w:color w:val="000000"/>
      </w:rPr>
      <w:t xml:space="preserve"> Lopes de Farias, s/n</w:t>
    </w:r>
    <w:r>
      <w:rPr>
        <w:color w:val="000000"/>
      </w:rPr>
      <w:t>,</w:t>
    </w:r>
    <w:r w:rsidRPr="003F43B4">
      <w:rPr>
        <w:color w:val="000000"/>
      </w:rPr>
      <w:t xml:space="preserve"> Bairro Emílio Calegari</w:t>
    </w:r>
    <w:r>
      <w:rPr>
        <w:color w:val="000000"/>
      </w:rPr>
      <w:t xml:space="preserve">, </w:t>
    </w:r>
    <w:r w:rsidRPr="003F43B4">
      <w:rPr>
        <w:color w:val="000000"/>
      </w:rPr>
      <w:t>São Domingos do Norte/ES - CEP 29745-000</w:t>
    </w:r>
  </w:p>
  <w:p w14:paraId="7C200AD6" w14:textId="77777777" w:rsidR="00000000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Telefone: (027) 3742-0200  </w:t>
    </w:r>
  </w:p>
  <w:p w14:paraId="744CA6E7" w14:textId="77777777" w:rsidR="00000000" w:rsidRPr="006E4B88" w:rsidRDefault="00000000" w:rsidP="006E4B88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F56"/>
    <w:rsid w:val="00B51F56"/>
    <w:rsid w:val="00F74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BE3DA4"/>
  <w15:chartTrackingRefBased/>
  <w15:docId w15:val="{59E2C097-1629-4915-AC5E-B06E2868C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1F5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B51F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51F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381</Words>
  <Characters>2059</Characters>
  <Application>Microsoft Office Word</Application>
  <DocSecurity>0</DocSecurity>
  <Lines>17</Lines>
  <Paragraphs>4</Paragraphs>
  <ScaleCrop>false</ScaleCrop>
  <Company/>
  <LinksUpToDate>false</LinksUpToDate>
  <CharactersWithSpaces>2436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2024-05-22T16:00:00Z</dcterms:created>
  <dcterms:modified xsi:type="dcterms:W3CDTF">2024-05-22T16:03:00Z</dcterms:modified>
</cp:coreProperties>
</file>