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73DA" w14:textId="2A098624" w:rsidR="00E16E20" w:rsidRPr="00E16E20" w:rsidRDefault="00E16E20" w:rsidP="00E16E2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SEGUNDO</w:t>
      </w:r>
      <w:r w:rsidRPr="00E16E2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006/2022</w:t>
      </w:r>
    </w:p>
    <w:p w14:paraId="57726E93" w14:textId="77777777" w:rsidR="00E16E20" w:rsidRPr="00E16E20" w:rsidRDefault="00E16E20" w:rsidP="00E16E20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C08EB52" w14:textId="577EEF65" w:rsidR="00E16E20" w:rsidRPr="00E16E20" w:rsidRDefault="00E16E20" w:rsidP="00E16E2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E16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Izabel Malacarne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 Oliveira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E16E2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E16E2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E16E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, doravante denominado simplesmente </w:t>
      </w: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>CONTRATANTE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a empresa </w:t>
      </w:r>
      <w:r w:rsidRPr="00E16E20">
        <w:rPr>
          <w:rFonts w:ascii="Arial" w:hAnsi="Arial" w:cs="Arial"/>
          <w:b/>
          <w:bCs/>
          <w:color w:val="000000"/>
          <w:sz w:val="24"/>
          <w:szCs w:val="24"/>
        </w:rPr>
        <w:t>RMA ASSESSORIA &amp; CONSULTORIA EIRELI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, inscrita no CNPJ sob o nº 09.508.922/0001-89, situada na Rua Geraldo Pereira, nº 71, Sala 102, Centro, Colatina/ES CEP 29.700-130, representada pelo Sr</w:t>
      </w:r>
      <w:bookmarkStart w:id="0" w:name="_Hlk121211019"/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Luiz Ricardo de Souza </w:t>
      </w:r>
      <w:proofErr w:type="spellStart"/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Altoé</w:t>
      </w:r>
      <w:bookmarkEnd w:id="0"/>
      <w:proofErr w:type="spellEnd"/>
      <w:r w:rsidRPr="00E16E20">
        <w:rPr>
          <w:rFonts w:ascii="Arial" w:eastAsia="Times New Roman" w:hAnsi="Arial" w:cs="Arial"/>
          <w:sz w:val="24"/>
          <w:szCs w:val="24"/>
          <w:lang w:eastAsia="pt-BR"/>
        </w:rPr>
        <w:t>, portador do CPF nº 097.976.267-76, residente e domiciliado</w:t>
      </w:r>
      <w:r w:rsidRPr="00E16E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16E20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na Rua Manoel </w:t>
      </w:r>
      <w:proofErr w:type="spellStart"/>
      <w:r w:rsidRPr="00E16E2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Locatelli</w:t>
      </w:r>
      <w:proofErr w:type="spellEnd"/>
      <w:r w:rsidRPr="00E16E20">
        <w:rPr>
          <w:rFonts w:ascii="Arial" w:eastAsia="Times New Roman" w:hAnsi="Arial" w:cs="Arial"/>
          <w:color w:val="0D0D0D" w:themeColor="text1" w:themeTint="F2"/>
          <w:sz w:val="24"/>
          <w:szCs w:val="24"/>
        </w:rPr>
        <w:t>, nº 408, Apt. 202, Bairro Moacir Brotas, Colatina/ES, CEP 29501-570,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com base no Processo Administrativo protocolado sob o nº </w:t>
      </w:r>
      <w:r>
        <w:rPr>
          <w:rFonts w:ascii="Arial" w:eastAsia="Times New Roman" w:hAnsi="Arial" w:cs="Arial"/>
          <w:sz w:val="24"/>
          <w:szCs w:val="24"/>
          <w:lang w:eastAsia="pt-BR"/>
        </w:rPr>
        <w:t>0348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, de conformidade com a nos termos da Lei nº 8.666/93, resolvem firmar o presente </w:t>
      </w: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D389489" w14:textId="77777777" w:rsidR="00E16E20" w:rsidRPr="00E16E20" w:rsidRDefault="00E16E20" w:rsidP="00E16E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E16E2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EA72D40" w14:textId="56999D06" w:rsidR="00E16E20" w:rsidRPr="00E16E20" w:rsidRDefault="00E16E20" w:rsidP="00E16E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ontrato nº 006/2022, nos termos da Lei 8.666/93.</w:t>
      </w:r>
    </w:p>
    <w:p w14:paraId="4E7FD627" w14:textId="77777777" w:rsidR="00E16E20" w:rsidRPr="00E16E20" w:rsidRDefault="00E16E20" w:rsidP="00E16E2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19477135" w14:textId="77777777" w:rsidR="00E16E20" w:rsidRPr="00E16E20" w:rsidRDefault="00E16E20" w:rsidP="00E16E2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E16E2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E16E20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64CECC54" w14:textId="3CC5B7EB" w:rsidR="00E16E20" w:rsidRPr="00E16E20" w:rsidRDefault="00E16E20" w:rsidP="00E16E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E16E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22/0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</w:t>
      </w:r>
      <w:r w:rsidRPr="00E16E2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</w:t>
      </w: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6C8196B1" w14:textId="77777777" w:rsidR="00E16E20" w:rsidRPr="00E16E20" w:rsidRDefault="00E16E20" w:rsidP="00E16E2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27EFEE2" w14:textId="56FE3E90" w:rsidR="00E16E20" w:rsidRPr="00E16E20" w:rsidRDefault="00E16E20" w:rsidP="00E16E2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E16E20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E16E20">
        <w:rPr>
          <w:rFonts w:ascii="Arial" w:eastAsia="Calibri" w:hAnsi="Arial" w:cs="Arial"/>
          <w:sz w:val="24"/>
          <w:szCs w:val="24"/>
          <w:lang w:eastAsia="pt-BR"/>
        </w:rPr>
        <w:t>º 006/2022, em todas as suas cláusulas e condições, do qual o presente fica fazendo parte integrante e inseparável. E, por estarem contratados, assinam em 03 (três) vias de igual teor, na presença das testemunhas abaixo.</w:t>
      </w:r>
    </w:p>
    <w:p w14:paraId="1D05043D" w14:textId="77777777" w:rsidR="00E16E20" w:rsidRPr="00E16E20" w:rsidRDefault="00E16E20" w:rsidP="00E16E2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4804D5B" w14:textId="142077D7" w:rsidR="00E16E20" w:rsidRPr="00E16E20" w:rsidRDefault="00E16E20" w:rsidP="00E16E2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de janeiro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9249AEA" w14:textId="77777777" w:rsidR="00E16E20" w:rsidRPr="00E16E20" w:rsidRDefault="00E16E20" w:rsidP="00E16E2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57CA56" w14:textId="77777777" w:rsidR="00E16E20" w:rsidRPr="00E16E20" w:rsidRDefault="00E16E20" w:rsidP="00E16E2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FA4272" w14:textId="77777777" w:rsidR="00E16E20" w:rsidRPr="00E16E20" w:rsidRDefault="00E16E20" w:rsidP="00E16E2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1D3FD55" w14:textId="77777777" w:rsidR="00E16E20" w:rsidRPr="00E16E20" w:rsidRDefault="00E16E20" w:rsidP="00E16E20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E16E2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</w:t>
      </w:r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Luiz Ricardo de Souza </w:t>
      </w:r>
      <w:proofErr w:type="spellStart"/>
      <w:r w:rsidRPr="00E16E20">
        <w:rPr>
          <w:rFonts w:ascii="Arial" w:eastAsia="Times New Roman" w:hAnsi="Arial" w:cs="Arial"/>
          <w:b/>
          <w:sz w:val="24"/>
          <w:szCs w:val="24"/>
          <w:lang w:eastAsia="pt-BR"/>
        </w:rPr>
        <w:t>Altoé</w:t>
      </w:r>
      <w:proofErr w:type="spellEnd"/>
    </w:p>
    <w:p w14:paraId="6CAA91A0" w14:textId="77777777" w:rsidR="00E16E20" w:rsidRPr="00E16E20" w:rsidRDefault="00E16E20" w:rsidP="00E16E20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          Prefeita Municipal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Representante Legal</w:t>
      </w:r>
    </w:p>
    <w:p w14:paraId="66A188C1" w14:textId="77777777" w:rsidR="00E16E20" w:rsidRPr="00E16E20" w:rsidRDefault="00E16E20" w:rsidP="00E16E20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Contratante                                                                                Contratado</w:t>
      </w:r>
    </w:p>
    <w:p w14:paraId="5E084807" w14:textId="77777777" w:rsidR="00E16E20" w:rsidRPr="00E16E20" w:rsidRDefault="00E16E20" w:rsidP="00E16E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5C15C801" w14:textId="77777777" w:rsidR="00E16E20" w:rsidRPr="00E16E20" w:rsidRDefault="00E16E20" w:rsidP="00E16E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423DA8" w14:textId="5B12311E" w:rsidR="00E16E20" w:rsidRDefault="00E16E20" w:rsidP="00E16E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63F344FB" w14:textId="77777777" w:rsidR="00E16E20" w:rsidRPr="00E16E20" w:rsidRDefault="00E16E20" w:rsidP="00E16E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CF0D39" w14:textId="5C08DCF9" w:rsidR="00E16E20" w:rsidRPr="00E16E20" w:rsidRDefault="00E16E20" w:rsidP="00E16E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_</w:t>
      </w:r>
      <w:r>
        <w:rPr>
          <w:rFonts w:ascii="Arial" w:eastAsia="Times New Roman" w:hAnsi="Arial" w:cs="Arial"/>
          <w:sz w:val="24"/>
          <w:szCs w:val="24"/>
          <w:lang w:eastAsia="pt-BR"/>
        </w:rPr>
        <w:t>____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 xml:space="preserve"> 2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- 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___</w:t>
      </w:r>
      <w:r w:rsidRPr="00E16E20">
        <w:rPr>
          <w:rFonts w:ascii="Arial" w:eastAsia="Times New Roman" w:hAnsi="Arial" w:cs="Arial"/>
          <w:sz w:val="24"/>
          <w:szCs w:val="24"/>
          <w:lang w:eastAsia="pt-BR"/>
        </w:rPr>
        <w:t>__________</w:t>
      </w:r>
    </w:p>
    <w:p w14:paraId="2EEE7976" w14:textId="77777777" w:rsidR="002E50DB" w:rsidRDefault="002E50DB"/>
    <w:sectPr w:rsidR="002E50DB" w:rsidSect="00E16E20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7C80" w14:textId="77777777" w:rsidR="004B4E71" w:rsidRDefault="004B4E71" w:rsidP="00E16E20">
      <w:pPr>
        <w:spacing w:after="0" w:line="240" w:lineRule="auto"/>
      </w:pPr>
      <w:r>
        <w:separator/>
      </w:r>
    </w:p>
  </w:endnote>
  <w:endnote w:type="continuationSeparator" w:id="0">
    <w:p w14:paraId="67113F59" w14:textId="77777777" w:rsidR="004B4E71" w:rsidRDefault="004B4E71" w:rsidP="00E1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49276"/>
      <w:docPartObj>
        <w:docPartGallery w:val="Page Numbers (Bottom of Page)"/>
        <w:docPartUnique/>
      </w:docPartObj>
    </w:sdtPr>
    <w:sdtContent>
      <w:p w14:paraId="3E513296" w14:textId="617926EA" w:rsidR="00E16E20" w:rsidRDefault="00E16E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79E7E0" w14:textId="77777777" w:rsidR="00E16E20" w:rsidRDefault="00E16E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C3A59" w14:textId="77777777" w:rsidR="004B4E71" w:rsidRDefault="004B4E71" w:rsidP="00E16E20">
      <w:pPr>
        <w:spacing w:after="0" w:line="240" w:lineRule="auto"/>
      </w:pPr>
      <w:r>
        <w:separator/>
      </w:r>
    </w:p>
  </w:footnote>
  <w:footnote w:type="continuationSeparator" w:id="0">
    <w:p w14:paraId="2CC15EAC" w14:textId="77777777" w:rsidR="004B4E71" w:rsidRDefault="004B4E71" w:rsidP="00E1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4B08" w14:textId="77777777" w:rsidR="00297284" w:rsidRPr="00E16E20" w:rsidRDefault="00000000" w:rsidP="00A94A12">
    <w:pPr>
      <w:pStyle w:val="Ttulo3"/>
      <w:tabs>
        <w:tab w:val="left" w:pos="180"/>
      </w:tabs>
      <w:spacing w:before="0"/>
      <w:jc w:val="right"/>
      <w:rPr>
        <w:rFonts w:ascii="Arial" w:hAnsi="Arial" w:cs="Arial"/>
        <w:b/>
        <w:color w:val="auto"/>
        <w:sz w:val="22"/>
      </w:rPr>
    </w:pPr>
    <w:r w:rsidRPr="00E16E20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 wp14:anchorId="1E3C6987" wp14:editId="0EA92AE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4EAB970" w14:textId="77777777" w:rsidR="00E16E20" w:rsidRDefault="00E16E20" w:rsidP="002157D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color w:val="auto"/>
        <w:sz w:val="19"/>
        <w:szCs w:val="19"/>
      </w:rPr>
    </w:pPr>
  </w:p>
  <w:p w14:paraId="34BA272E" w14:textId="552F6F20" w:rsidR="00297284" w:rsidRPr="00E16E20" w:rsidRDefault="00000000" w:rsidP="00E16E20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E16E20">
      <w:rPr>
        <w:rFonts w:ascii="Arial" w:hAnsi="Arial" w:cs="Arial"/>
        <w:b/>
        <w:bCs/>
        <w:sz w:val="20"/>
        <w:szCs w:val="20"/>
      </w:rPr>
      <w:t>PREFEITURA MUNICIPAL DE SÃO DOMINGOS DO NORTE</w:t>
    </w:r>
    <w:r w:rsidR="00E16E20" w:rsidRPr="00E16E20">
      <w:rPr>
        <w:rFonts w:ascii="Arial" w:hAnsi="Arial" w:cs="Arial"/>
        <w:b/>
        <w:bCs/>
        <w:sz w:val="20"/>
        <w:szCs w:val="20"/>
      </w:rPr>
      <w:t>/ES</w:t>
    </w:r>
  </w:p>
  <w:p w14:paraId="647DEF2B" w14:textId="77777777" w:rsidR="00297284" w:rsidRPr="00E16E20" w:rsidRDefault="00000000" w:rsidP="00E16E20">
    <w:pPr>
      <w:pStyle w:val="SemEspaamento"/>
      <w:jc w:val="center"/>
      <w:rPr>
        <w:rFonts w:ascii="Arial" w:hAnsi="Arial" w:cs="Arial"/>
        <w:sz w:val="20"/>
        <w:szCs w:val="20"/>
      </w:rPr>
    </w:pPr>
    <w:r w:rsidRPr="00E16E20">
      <w:rPr>
        <w:rFonts w:ascii="Arial" w:hAnsi="Arial" w:cs="Arial"/>
        <w:sz w:val="20"/>
        <w:szCs w:val="20"/>
      </w:rPr>
      <w:t xml:space="preserve">Rodovia </w:t>
    </w:r>
    <w:proofErr w:type="spellStart"/>
    <w:r w:rsidRPr="00E16E20">
      <w:rPr>
        <w:rFonts w:ascii="Arial" w:hAnsi="Arial" w:cs="Arial"/>
        <w:sz w:val="20"/>
        <w:szCs w:val="20"/>
      </w:rPr>
      <w:t>Gether</w:t>
    </w:r>
    <w:proofErr w:type="spellEnd"/>
    <w:r w:rsidRPr="00E16E20">
      <w:rPr>
        <w:rFonts w:ascii="Arial" w:hAnsi="Arial" w:cs="Arial"/>
        <w:sz w:val="20"/>
        <w:szCs w:val="20"/>
      </w:rPr>
      <w:t xml:space="preserve"> Lopes de Farias, s/nº - Bairro Emílio </w:t>
    </w:r>
    <w:proofErr w:type="spellStart"/>
    <w:r w:rsidRPr="00E16E20">
      <w:rPr>
        <w:rFonts w:ascii="Arial" w:hAnsi="Arial" w:cs="Arial"/>
        <w:sz w:val="20"/>
        <w:szCs w:val="20"/>
      </w:rPr>
      <w:t>Calegari</w:t>
    </w:r>
    <w:proofErr w:type="spellEnd"/>
    <w:r w:rsidRPr="00E16E20">
      <w:rPr>
        <w:rFonts w:ascii="Arial" w:hAnsi="Arial" w:cs="Arial"/>
        <w:sz w:val="20"/>
        <w:szCs w:val="20"/>
      </w:rPr>
      <w:t xml:space="preserve"> - São Domingos do Norte - ES - CEP 29745-000</w:t>
    </w:r>
  </w:p>
  <w:p w14:paraId="4E4D2E32" w14:textId="35C57942" w:rsidR="00297284" w:rsidRPr="00E16E20" w:rsidRDefault="00000000" w:rsidP="00E16E20">
    <w:pPr>
      <w:pStyle w:val="SemEspaamento"/>
      <w:jc w:val="center"/>
      <w:rPr>
        <w:rFonts w:ascii="Arial" w:hAnsi="Arial" w:cs="Arial"/>
        <w:sz w:val="20"/>
        <w:szCs w:val="20"/>
      </w:rPr>
    </w:pPr>
    <w:r w:rsidRPr="00E16E20">
      <w:rPr>
        <w:rFonts w:ascii="Arial" w:hAnsi="Arial" w:cs="Arial"/>
        <w:sz w:val="20"/>
        <w:szCs w:val="20"/>
      </w:rPr>
      <w:t>Telefone (027) 3742</w:t>
    </w:r>
    <w:r w:rsidR="00E16E20">
      <w:rPr>
        <w:rFonts w:ascii="Arial" w:hAnsi="Arial" w:cs="Arial"/>
        <w:sz w:val="20"/>
        <w:szCs w:val="20"/>
      </w:rPr>
      <w:t>-</w:t>
    </w:r>
    <w:r w:rsidRPr="00E16E20">
      <w:rPr>
        <w:rFonts w:ascii="Arial" w:hAnsi="Arial" w:cs="Arial"/>
        <w:sz w:val="20"/>
        <w:szCs w:val="20"/>
      </w:rPr>
      <w:t>0200</w:t>
    </w:r>
  </w:p>
  <w:p w14:paraId="3DAB7290" w14:textId="73C9B164" w:rsidR="00297284" w:rsidRDefault="00000000" w:rsidP="00E16E20">
    <w:pPr>
      <w:pStyle w:val="SemEspaamento"/>
      <w:jc w:val="center"/>
      <w:rPr>
        <w:rFonts w:ascii="Arial" w:hAnsi="Arial" w:cs="Arial"/>
        <w:sz w:val="20"/>
        <w:szCs w:val="20"/>
      </w:rPr>
    </w:pPr>
    <w:r w:rsidRPr="00E16E20">
      <w:rPr>
        <w:rFonts w:ascii="Arial" w:hAnsi="Arial" w:cs="Arial"/>
        <w:sz w:val="20"/>
        <w:szCs w:val="20"/>
      </w:rPr>
      <w:t>CNPJ 36.350.312/0001-72</w:t>
    </w:r>
  </w:p>
  <w:p w14:paraId="1BA7300F" w14:textId="77777777" w:rsidR="00E16E20" w:rsidRPr="00E16E20" w:rsidRDefault="00E16E20" w:rsidP="00E16E20">
    <w:pPr>
      <w:pStyle w:val="SemEspaamento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20"/>
    <w:rsid w:val="002E50DB"/>
    <w:rsid w:val="004B4E71"/>
    <w:rsid w:val="00E1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A2E8"/>
  <w15:chartTrackingRefBased/>
  <w15:docId w15:val="{FC59BFCA-4AEB-4B06-A4B2-D63D9727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6E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16E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16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E20"/>
  </w:style>
  <w:style w:type="paragraph" w:styleId="Rodap">
    <w:name w:val="footer"/>
    <w:basedOn w:val="Normal"/>
    <w:link w:val="RodapChar"/>
    <w:uiPriority w:val="99"/>
    <w:unhideWhenUsed/>
    <w:rsid w:val="00E16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E20"/>
  </w:style>
  <w:style w:type="paragraph" w:styleId="SemEspaamento">
    <w:name w:val="No Spacing"/>
    <w:uiPriority w:val="1"/>
    <w:qFormat/>
    <w:rsid w:val="00E16E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2024-01-30T17:33:00Z</dcterms:created>
  <dcterms:modified xsi:type="dcterms:W3CDTF">2024-01-30T17:38:00Z</dcterms:modified>
</cp:coreProperties>
</file>