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30898" w14:textId="55AE6C93" w:rsidR="00B31688" w:rsidRPr="00B31688" w:rsidRDefault="00B31688" w:rsidP="00B31688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 w:rsidRPr="00B31688">
        <w:rPr>
          <w:rFonts w:ascii="Arial" w:hAnsi="Arial" w:cs="Arial"/>
          <w:b/>
          <w:bCs/>
          <w:sz w:val="24"/>
          <w:szCs w:val="24"/>
        </w:rPr>
        <w:t>PROCESSO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B31688">
        <w:rPr>
          <w:rFonts w:ascii="Arial" w:hAnsi="Arial" w:cs="Arial"/>
          <w:b/>
          <w:bCs/>
          <w:sz w:val="24"/>
          <w:szCs w:val="24"/>
        </w:rPr>
        <w:t xml:space="preserve"> ADMINISTRATIVO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Pr="00B31688">
        <w:rPr>
          <w:rFonts w:ascii="Arial" w:hAnsi="Arial" w:cs="Arial"/>
          <w:b/>
          <w:bCs/>
          <w:sz w:val="24"/>
          <w:szCs w:val="24"/>
        </w:rPr>
        <w:t xml:space="preserve"> Nº 5705/2021, 5768/2022, 6039/2023</w:t>
      </w:r>
      <w:r>
        <w:rPr>
          <w:rFonts w:ascii="Arial" w:hAnsi="Arial" w:cs="Arial"/>
          <w:b/>
          <w:bCs/>
          <w:sz w:val="24"/>
          <w:szCs w:val="24"/>
        </w:rPr>
        <w:t xml:space="preserve"> e</w:t>
      </w:r>
      <w:r w:rsidRPr="00B31688">
        <w:rPr>
          <w:rFonts w:ascii="Arial" w:hAnsi="Arial" w:cs="Arial"/>
          <w:b/>
          <w:bCs/>
          <w:sz w:val="24"/>
          <w:szCs w:val="24"/>
        </w:rPr>
        <w:t xml:space="preserve"> 7126/2023</w:t>
      </w:r>
    </w:p>
    <w:p w14:paraId="77B1A619" w14:textId="184B8BE8" w:rsidR="00B31688" w:rsidRPr="00B31688" w:rsidRDefault="00B31688" w:rsidP="00B31688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 w:rsidRPr="00B31688">
        <w:rPr>
          <w:rFonts w:ascii="Arial" w:hAnsi="Arial" w:cs="Arial"/>
          <w:b/>
          <w:bCs/>
          <w:sz w:val="24"/>
          <w:szCs w:val="24"/>
        </w:rPr>
        <w:t>CONTRATO ADMINISTRATIVO Nº 71/2024</w:t>
      </w:r>
    </w:p>
    <w:p w14:paraId="0B27EBF8" w14:textId="704A9136" w:rsidR="0091505F" w:rsidRPr="006D437C" w:rsidRDefault="00931584" w:rsidP="0091505F">
      <w:pPr>
        <w:spacing w:before="120" w:after="0" w:line="300" w:lineRule="atLeast"/>
        <w:ind w:left="3969"/>
        <w:jc w:val="both"/>
        <w:rPr>
          <w:rFonts w:ascii="Arial" w:hAnsi="Arial" w:cs="Arial"/>
          <w:b/>
          <w:sz w:val="24"/>
          <w:szCs w:val="24"/>
        </w:rPr>
      </w:pPr>
      <w:r w:rsidRPr="006D437C">
        <w:rPr>
          <w:rFonts w:ascii="Arial" w:hAnsi="Arial" w:cs="Arial"/>
          <w:b/>
          <w:sz w:val="24"/>
          <w:szCs w:val="24"/>
        </w:rPr>
        <w:t xml:space="preserve">TERMO DE </w:t>
      </w:r>
      <w:r w:rsidR="001B5133" w:rsidRPr="006D437C">
        <w:rPr>
          <w:rFonts w:ascii="Arial" w:hAnsi="Arial" w:cs="Arial"/>
          <w:b/>
          <w:sz w:val="24"/>
          <w:szCs w:val="24"/>
        </w:rPr>
        <w:t>COLABORAÇÃO</w:t>
      </w:r>
      <w:r w:rsidRPr="006D437C">
        <w:rPr>
          <w:rFonts w:ascii="Arial" w:hAnsi="Arial" w:cs="Arial"/>
          <w:b/>
          <w:sz w:val="24"/>
          <w:szCs w:val="24"/>
        </w:rPr>
        <w:t xml:space="preserve"> Nº </w:t>
      </w:r>
      <w:r w:rsidR="00F56A1C" w:rsidRPr="006D437C">
        <w:rPr>
          <w:rFonts w:ascii="Arial" w:hAnsi="Arial" w:cs="Arial"/>
          <w:b/>
          <w:sz w:val="24"/>
          <w:szCs w:val="24"/>
        </w:rPr>
        <w:t>0</w:t>
      </w:r>
      <w:r w:rsidR="00863C8B" w:rsidRPr="006D437C">
        <w:rPr>
          <w:rFonts w:ascii="Arial" w:hAnsi="Arial" w:cs="Arial"/>
          <w:b/>
          <w:sz w:val="24"/>
          <w:szCs w:val="24"/>
        </w:rPr>
        <w:t>0</w:t>
      </w:r>
      <w:r w:rsidR="00863D99" w:rsidRPr="006D437C">
        <w:rPr>
          <w:rFonts w:ascii="Arial" w:hAnsi="Arial" w:cs="Arial"/>
          <w:b/>
          <w:sz w:val="24"/>
          <w:szCs w:val="24"/>
        </w:rPr>
        <w:t>1</w:t>
      </w:r>
      <w:r w:rsidR="00F56A1C" w:rsidRPr="006D437C">
        <w:rPr>
          <w:rFonts w:ascii="Arial" w:hAnsi="Arial" w:cs="Arial"/>
          <w:b/>
          <w:sz w:val="24"/>
          <w:szCs w:val="24"/>
        </w:rPr>
        <w:t>/20</w:t>
      </w:r>
      <w:r w:rsidR="00495BDC" w:rsidRPr="006D437C">
        <w:rPr>
          <w:rFonts w:ascii="Arial" w:hAnsi="Arial" w:cs="Arial"/>
          <w:b/>
          <w:sz w:val="24"/>
          <w:szCs w:val="24"/>
        </w:rPr>
        <w:t>2</w:t>
      </w:r>
      <w:r w:rsidR="006D437C">
        <w:rPr>
          <w:rFonts w:ascii="Arial" w:hAnsi="Arial" w:cs="Arial"/>
          <w:b/>
          <w:sz w:val="24"/>
          <w:szCs w:val="24"/>
        </w:rPr>
        <w:t>4</w:t>
      </w:r>
      <w:r w:rsidR="00A840CB" w:rsidRPr="006D437C">
        <w:rPr>
          <w:rFonts w:ascii="Arial" w:hAnsi="Arial" w:cs="Arial"/>
          <w:b/>
          <w:sz w:val="24"/>
          <w:szCs w:val="24"/>
        </w:rPr>
        <w:t xml:space="preserve"> </w:t>
      </w:r>
      <w:r w:rsidR="00AE6B84" w:rsidRPr="006D437C">
        <w:rPr>
          <w:rFonts w:ascii="Arial" w:hAnsi="Arial" w:cs="Arial"/>
          <w:b/>
          <w:sz w:val="24"/>
          <w:szCs w:val="24"/>
        </w:rPr>
        <w:t>QUE ENTRE SI CELEBRAM O</w:t>
      </w:r>
      <w:r w:rsidR="00EC1EE8" w:rsidRPr="006D437C">
        <w:rPr>
          <w:rFonts w:ascii="Arial" w:hAnsi="Arial" w:cs="Arial"/>
          <w:b/>
          <w:sz w:val="24"/>
          <w:szCs w:val="24"/>
        </w:rPr>
        <w:t xml:space="preserve"> </w:t>
      </w:r>
      <w:r w:rsidR="0091505F" w:rsidRPr="006D437C">
        <w:rPr>
          <w:rFonts w:ascii="Arial" w:hAnsi="Arial" w:cs="Arial"/>
          <w:b/>
          <w:sz w:val="24"/>
          <w:szCs w:val="24"/>
        </w:rPr>
        <w:t xml:space="preserve">MUNICÍPIO DE </w:t>
      </w:r>
      <w:r w:rsidR="006D437C">
        <w:rPr>
          <w:rFonts w:ascii="Arial" w:hAnsi="Arial" w:cs="Arial"/>
          <w:b/>
          <w:sz w:val="24"/>
          <w:szCs w:val="24"/>
        </w:rPr>
        <w:t>SÃO DOMINGOS DO NORTE/ES</w:t>
      </w:r>
      <w:r w:rsidR="001E0EE0" w:rsidRPr="006D437C">
        <w:rPr>
          <w:rFonts w:ascii="Arial" w:hAnsi="Arial" w:cs="Arial"/>
          <w:b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b/>
          <w:sz w:val="24"/>
          <w:szCs w:val="24"/>
        </w:rPr>
        <w:t xml:space="preserve">E </w:t>
      </w:r>
      <w:r w:rsidR="00071601" w:rsidRPr="006D437C">
        <w:rPr>
          <w:rFonts w:ascii="Arial" w:hAnsi="Arial" w:cs="Arial"/>
          <w:b/>
          <w:sz w:val="24"/>
          <w:szCs w:val="24"/>
        </w:rPr>
        <w:t>O CENTRO SOCIAL DE RECUPERAÇÃO E BENEFICÊNCIA SÃO GABRIEL</w:t>
      </w:r>
      <w:r w:rsidR="006D437C">
        <w:rPr>
          <w:rFonts w:ascii="Arial" w:hAnsi="Arial" w:cs="Arial"/>
          <w:b/>
          <w:sz w:val="24"/>
          <w:szCs w:val="24"/>
        </w:rPr>
        <w:t>, NOS TERMOS QUE SEGUEM:</w:t>
      </w:r>
    </w:p>
    <w:p w14:paraId="1594451D" w14:textId="77777777" w:rsidR="001E0EE0" w:rsidRPr="006D437C" w:rsidRDefault="001E0EE0" w:rsidP="00B90E67">
      <w:pPr>
        <w:spacing w:before="120" w:after="0" w:line="300" w:lineRule="atLeast"/>
        <w:ind w:left="3969"/>
        <w:jc w:val="both"/>
        <w:rPr>
          <w:rFonts w:ascii="Arial" w:hAnsi="Arial" w:cs="Arial"/>
          <w:b/>
          <w:sz w:val="24"/>
          <w:szCs w:val="24"/>
        </w:rPr>
      </w:pPr>
    </w:p>
    <w:p w14:paraId="742C2FF7" w14:textId="5770B1DC" w:rsidR="00EC1EE8" w:rsidRPr="006D437C" w:rsidRDefault="006D437C" w:rsidP="006D437C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6D437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 </w:t>
      </w:r>
      <w:r w:rsidRPr="006D437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6D437C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zh-CN"/>
        </w:rPr>
        <w:t>775.711.857-34</w:t>
      </w:r>
      <w:r w:rsidRPr="006D437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="004F3202" w:rsidRPr="006D437C">
        <w:rPr>
          <w:rFonts w:ascii="Arial" w:hAnsi="Arial" w:cs="Arial"/>
          <w:b/>
          <w:bCs/>
          <w:sz w:val="24"/>
          <w:szCs w:val="24"/>
        </w:rPr>
        <w:t xml:space="preserve">ADMINISTRAÇÃO PÚBLICA </w:t>
      </w:r>
      <w:r w:rsidR="00FD0465" w:rsidRPr="006D437C">
        <w:rPr>
          <w:rFonts w:ascii="Arial" w:hAnsi="Arial" w:cs="Arial"/>
          <w:b/>
          <w:bCs/>
          <w:sz w:val="24"/>
          <w:szCs w:val="24"/>
        </w:rPr>
        <w:t>MUNICIPAL</w:t>
      </w:r>
      <w:r w:rsidR="004F3202" w:rsidRPr="006D43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 o</w:t>
      </w:r>
      <w:r w:rsidR="0091505F" w:rsidRPr="006D437C">
        <w:rPr>
          <w:rFonts w:ascii="Arial" w:hAnsi="Arial" w:cs="Arial"/>
          <w:sz w:val="24"/>
          <w:szCs w:val="24"/>
        </w:rPr>
        <w:t xml:space="preserve"> </w:t>
      </w:r>
      <w:r w:rsidR="00071601" w:rsidRPr="006D437C">
        <w:rPr>
          <w:rFonts w:ascii="Arial" w:hAnsi="Arial" w:cs="Arial"/>
          <w:b/>
          <w:sz w:val="24"/>
          <w:szCs w:val="24"/>
        </w:rPr>
        <w:t>CENTRO SOCIAL DE RECUPERAÇÃO E BENEFICÊNCIA SÃO GABRIEL</w:t>
      </w:r>
      <w:r w:rsidR="0091505F" w:rsidRPr="006D437C">
        <w:rPr>
          <w:rFonts w:ascii="Arial" w:hAnsi="Arial" w:cs="Arial"/>
          <w:b/>
          <w:bCs/>
          <w:sz w:val="24"/>
          <w:szCs w:val="24"/>
        </w:rPr>
        <w:t>,</w:t>
      </w:r>
      <w:r w:rsidR="00F56A1C" w:rsidRPr="006D437C">
        <w:rPr>
          <w:rFonts w:ascii="Arial" w:hAnsi="Arial" w:cs="Arial"/>
          <w:b/>
          <w:bCs/>
          <w:sz w:val="24"/>
          <w:szCs w:val="24"/>
        </w:rPr>
        <w:t xml:space="preserve"> </w:t>
      </w:r>
      <w:r w:rsidR="00FD0465" w:rsidRPr="006D437C">
        <w:rPr>
          <w:rFonts w:ascii="Arial" w:hAnsi="Arial" w:cs="Arial"/>
          <w:bCs/>
          <w:sz w:val="24"/>
          <w:szCs w:val="24"/>
        </w:rPr>
        <w:t xml:space="preserve">inscrita no CNPJ sob o nº. </w:t>
      </w:r>
      <w:r w:rsidR="00071601" w:rsidRPr="006D437C">
        <w:rPr>
          <w:rFonts w:ascii="Arial" w:hAnsi="Arial" w:cs="Arial"/>
          <w:bCs/>
          <w:sz w:val="24"/>
          <w:szCs w:val="24"/>
        </w:rPr>
        <w:t>27.452.200/0001-31</w:t>
      </w:r>
      <w:r w:rsidR="0091505F" w:rsidRPr="006D437C">
        <w:rPr>
          <w:rFonts w:ascii="Arial" w:hAnsi="Arial" w:cs="Arial"/>
          <w:sz w:val="24"/>
          <w:szCs w:val="24"/>
        </w:rPr>
        <w:t xml:space="preserve">, </w:t>
      </w:r>
      <w:r w:rsidR="00FD0465" w:rsidRPr="006D437C">
        <w:rPr>
          <w:rFonts w:ascii="Arial" w:hAnsi="Arial" w:cs="Arial"/>
          <w:sz w:val="24"/>
          <w:szCs w:val="24"/>
        </w:rPr>
        <w:t xml:space="preserve">com sede à </w:t>
      </w:r>
      <w:r w:rsidR="000E7BCF" w:rsidRPr="006D437C">
        <w:rPr>
          <w:rFonts w:ascii="Arial" w:hAnsi="Arial" w:cs="Arial"/>
          <w:sz w:val="24"/>
          <w:szCs w:val="24"/>
        </w:rPr>
        <w:t>Rua</w:t>
      </w:r>
      <w:r w:rsidR="00071601" w:rsidRPr="006D437C">
        <w:rPr>
          <w:rFonts w:ascii="Arial" w:hAnsi="Arial" w:cs="Arial"/>
          <w:sz w:val="24"/>
          <w:szCs w:val="24"/>
        </w:rPr>
        <w:t xml:space="preserve"> Petronilho Reis</w:t>
      </w:r>
      <w:r>
        <w:rPr>
          <w:rFonts w:ascii="Arial" w:hAnsi="Arial" w:cs="Arial"/>
          <w:sz w:val="24"/>
          <w:szCs w:val="24"/>
        </w:rPr>
        <w:t>,</w:t>
      </w:r>
      <w:r w:rsidR="000E7BCF" w:rsidRPr="006D437C">
        <w:rPr>
          <w:rFonts w:ascii="Arial" w:hAnsi="Arial" w:cs="Arial"/>
          <w:sz w:val="24"/>
          <w:szCs w:val="24"/>
        </w:rPr>
        <w:t xml:space="preserve"> nº </w:t>
      </w:r>
      <w:r w:rsidR="00071601" w:rsidRPr="006D437C">
        <w:rPr>
          <w:rFonts w:ascii="Arial" w:hAnsi="Arial" w:cs="Arial"/>
          <w:sz w:val="24"/>
          <w:szCs w:val="24"/>
        </w:rPr>
        <w:t>76</w:t>
      </w:r>
      <w:r>
        <w:rPr>
          <w:rFonts w:ascii="Arial" w:hAnsi="Arial" w:cs="Arial"/>
          <w:sz w:val="24"/>
          <w:szCs w:val="24"/>
        </w:rPr>
        <w:t xml:space="preserve">, </w:t>
      </w:r>
      <w:r w:rsidR="000E7BCF" w:rsidRPr="006D437C">
        <w:rPr>
          <w:rFonts w:ascii="Arial" w:hAnsi="Arial" w:cs="Arial"/>
          <w:sz w:val="24"/>
          <w:szCs w:val="24"/>
        </w:rPr>
        <w:t xml:space="preserve">Bairro </w:t>
      </w:r>
      <w:r w:rsidR="00071601" w:rsidRPr="006D437C">
        <w:rPr>
          <w:rFonts w:ascii="Arial" w:hAnsi="Arial" w:cs="Arial"/>
          <w:sz w:val="24"/>
          <w:szCs w:val="24"/>
        </w:rPr>
        <w:t>Santa Rita</w:t>
      </w:r>
      <w:r>
        <w:rPr>
          <w:rFonts w:ascii="Arial" w:hAnsi="Arial" w:cs="Arial"/>
          <w:sz w:val="24"/>
          <w:szCs w:val="24"/>
        </w:rPr>
        <w:t xml:space="preserve">, </w:t>
      </w:r>
      <w:r w:rsidR="00071601" w:rsidRPr="006D437C">
        <w:rPr>
          <w:rFonts w:ascii="Arial" w:hAnsi="Arial" w:cs="Arial"/>
          <w:sz w:val="24"/>
          <w:szCs w:val="24"/>
        </w:rPr>
        <w:t xml:space="preserve">São </w:t>
      </w:r>
      <w:r w:rsidR="00F10B9A" w:rsidRPr="006D437C">
        <w:rPr>
          <w:rFonts w:ascii="Arial" w:hAnsi="Arial" w:cs="Arial"/>
          <w:sz w:val="24"/>
          <w:szCs w:val="24"/>
        </w:rPr>
        <w:t>Gabriel da</w:t>
      </w:r>
      <w:r w:rsidR="00071601" w:rsidRPr="006D437C">
        <w:rPr>
          <w:rFonts w:ascii="Arial" w:hAnsi="Arial" w:cs="Arial"/>
          <w:sz w:val="24"/>
          <w:szCs w:val="24"/>
        </w:rPr>
        <w:t xml:space="preserve"> Palha</w:t>
      </w:r>
      <w:r w:rsidR="000E7BCF" w:rsidRPr="006D437C">
        <w:rPr>
          <w:rFonts w:ascii="Arial" w:hAnsi="Arial" w:cs="Arial"/>
          <w:sz w:val="24"/>
          <w:szCs w:val="24"/>
        </w:rPr>
        <w:t>/ES</w:t>
      </w:r>
      <w:r>
        <w:rPr>
          <w:rFonts w:ascii="Arial" w:hAnsi="Arial" w:cs="Arial"/>
          <w:sz w:val="24"/>
          <w:szCs w:val="24"/>
        </w:rPr>
        <w:t>,</w:t>
      </w:r>
      <w:r w:rsidR="000E7BCF" w:rsidRPr="006D43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CEP </w:t>
      </w:r>
      <w:r w:rsidR="00071601" w:rsidRPr="006D437C">
        <w:rPr>
          <w:rFonts w:ascii="Arial" w:hAnsi="Arial" w:cs="Arial"/>
          <w:sz w:val="24"/>
          <w:szCs w:val="24"/>
        </w:rPr>
        <w:t>29780-000</w:t>
      </w:r>
      <w:r w:rsidR="00FD0465" w:rsidRPr="006D437C"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 xml:space="preserve">neste ato representado pelo seu Presidente, </w:t>
      </w:r>
      <w:r>
        <w:rPr>
          <w:rFonts w:ascii="Arial" w:hAnsi="Arial" w:cs="Arial"/>
          <w:sz w:val="24"/>
          <w:szCs w:val="24"/>
        </w:rPr>
        <w:t xml:space="preserve">o </w:t>
      </w:r>
      <w:r w:rsidRPr="006D437C">
        <w:rPr>
          <w:rFonts w:ascii="Arial" w:hAnsi="Arial" w:cs="Arial"/>
          <w:sz w:val="24"/>
          <w:szCs w:val="24"/>
        </w:rPr>
        <w:t xml:space="preserve">Sr. </w:t>
      </w:r>
      <w:r w:rsidRPr="006D437C">
        <w:rPr>
          <w:rFonts w:ascii="Arial" w:hAnsi="Arial" w:cs="Arial"/>
          <w:b/>
          <w:bCs/>
          <w:sz w:val="24"/>
          <w:szCs w:val="24"/>
        </w:rPr>
        <w:t>Edson José Loss</w:t>
      </w:r>
      <w:r w:rsidRPr="006D437C">
        <w:rPr>
          <w:rFonts w:ascii="Arial" w:hAnsi="Arial" w:cs="Arial"/>
          <w:sz w:val="24"/>
          <w:szCs w:val="24"/>
        </w:rPr>
        <w:t>, brasileiro, casado, inscrito no CPF sob o nº. 752.921.657-00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residente à Rua Dom Pedro II, nº 116, Bairro Jardim de Infância</w:t>
      </w:r>
      <w:r>
        <w:rPr>
          <w:rFonts w:ascii="Arial" w:hAnsi="Arial" w:cs="Arial"/>
          <w:sz w:val="24"/>
          <w:szCs w:val="24"/>
        </w:rPr>
        <w:t xml:space="preserve">, </w:t>
      </w:r>
      <w:r w:rsidRPr="006D437C">
        <w:rPr>
          <w:rFonts w:ascii="Arial" w:hAnsi="Arial" w:cs="Arial"/>
          <w:sz w:val="24"/>
          <w:szCs w:val="24"/>
        </w:rPr>
        <w:t>São Gabriel da Palha/ES,</w:t>
      </w:r>
      <w:r>
        <w:rPr>
          <w:rFonts w:ascii="Arial" w:hAnsi="Arial" w:cs="Arial"/>
          <w:sz w:val="24"/>
          <w:szCs w:val="24"/>
        </w:rPr>
        <w:t xml:space="preserve"> CEP 29745-000,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="0091505F" w:rsidRPr="006D437C">
        <w:rPr>
          <w:rFonts w:ascii="Arial" w:hAnsi="Arial" w:cs="Arial"/>
          <w:sz w:val="24"/>
          <w:szCs w:val="24"/>
        </w:rPr>
        <w:t xml:space="preserve">doravante denominada </w:t>
      </w:r>
      <w:r w:rsidR="0091505F" w:rsidRPr="006D437C">
        <w:rPr>
          <w:rFonts w:ascii="Arial" w:hAnsi="Arial" w:cs="Arial"/>
          <w:b/>
          <w:bCs/>
          <w:sz w:val="24"/>
          <w:szCs w:val="24"/>
        </w:rPr>
        <w:t>ORGANIZAÇÃO DA SOCIEDADE CIVIL</w:t>
      </w:r>
      <w:r w:rsidR="0091505F" w:rsidRPr="006D437C">
        <w:rPr>
          <w:rFonts w:ascii="Arial" w:hAnsi="Arial" w:cs="Arial"/>
          <w:sz w:val="24"/>
          <w:szCs w:val="24"/>
        </w:rPr>
        <w:t>,</w:t>
      </w:r>
      <w:r w:rsidR="00FD0465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 xml:space="preserve">resolvem celebrar </w:t>
      </w:r>
      <w:r w:rsidR="001E0EE0" w:rsidRPr="006D437C">
        <w:rPr>
          <w:rFonts w:ascii="Arial" w:hAnsi="Arial" w:cs="Arial"/>
          <w:sz w:val="24"/>
          <w:szCs w:val="24"/>
        </w:rPr>
        <w:t xml:space="preserve">o presente </w:t>
      </w:r>
      <w:r w:rsidR="0091505F" w:rsidRPr="006D437C">
        <w:rPr>
          <w:rFonts w:ascii="Arial" w:hAnsi="Arial" w:cs="Arial"/>
          <w:b/>
          <w:sz w:val="24"/>
          <w:szCs w:val="24"/>
        </w:rPr>
        <w:t xml:space="preserve">TERMO DE </w:t>
      </w:r>
      <w:r w:rsidR="001B5133" w:rsidRPr="006D437C">
        <w:rPr>
          <w:rFonts w:ascii="Arial" w:hAnsi="Arial" w:cs="Arial"/>
          <w:b/>
          <w:sz w:val="24"/>
          <w:szCs w:val="24"/>
        </w:rPr>
        <w:t>COLABORAÇÃO</w:t>
      </w:r>
      <w:r w:rsidR="001E0EE0" w:rsidRPr="006D437C">
        <w:rPr>
          <w:rFonts w:ascii="Arial" w:hAnsi="Arial" w:cs="Arial"/>
          <w:sz w:val="24"/>
          <w:szCs w:val="24"/>
        </w:rPr>
        <w:t>,</w:t>
      </w:r>
      <w:r w:rsidR="004F3202"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de acordo com</w:t>
      </w:r>
      <w:r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as normas contidas na Constituição Federal e com fundamento na Lei Federal nº 13.019,</w:t>
      </w:r>
      <w:r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31 de julho de 2014</w:t>
      </w:r>
      <w:r>
        <w:rPr>
          <w:rFonts w:ascii="Arial" w:hAnsi="Arial" w:cs="Arial"/>
          <w:sz w:val="24"/>
          <w:szCs w:val="24"/>
        </w:rPr>
        <w:t xml:space="preserve"> e alterações posteriores</w:t>
      </w:r>
      <w:r w:rsidRPr="006D437C">
        <w:rPr>
          <w:rFonts w:ascii="Arial" w:hAnsi="Arial" w:cs="Arial"/>
          <w:sz w:val="24"/>
          <w:szCs w:val="24"/>
        </w:rPr>
        <w:t xml:space="preserve">, </w:t>
      </w:r>
      <w:r w:rsidR="001E0EE0" w:rsidRPr="006D437C">
        <w:rPr>
          <w:rFonts w:ascii="Arial" w:hAnsi="Arial" w:cs="Arial"/>
          <w:sz w:val="24"/>
          <w:szCs w:val="24"/>
        </w:rPr>
        <w:t xml:space="preserve">legislação orçamentária e demais legislação pertinente, </w:t>
      </w:r>
      <w:r w:rsidR="00EC1EE8" w:rsidRPr="006D437C">
        <w:rPr>
          <w:rFonts w:ascii="Arial" w:hAnsi="Arial" w:cs="Arial"/>
          <w:sz w:val="24"/>
          <w:szCs w:val="24"/>
        </w:rPr>
        <w:t>mediante as cláusulas e condições seguintes:</w:t>
      </w:r>
    </w:p>
    <w:p w14:paraId="5E390D0A" w14:textId="5D0F1E62" w:rsidR="00EC1EE8" w:rsidRPr="006D437C" w:rsidRDefault="00EC1EE8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D437C">
        <w:rPr>
          <w:rFonts w:ascii="Arial" w:hAnsi="Arial" w:cs="Arial"/>
          <w:b/>
          <w:bCs/>
          <w:sz w:val="24"/>
          <w:szCs w:val="24"/>
          <w:u w:val="single"/>
        </w:rPr>
        <w:t>CLÁUSULA PRIMEIRA – DO OBJET</w:t>
      </w:r>
      <w:r w:rsidR="006D437C">
        <w:rPr>
          <w:rFonts w:ascii="Arial" w:hAnsi="Arial" w:cs="Arial"/>
          <w:b/>
          <w:bCs/>
          <w:sz w:val="24"/>
          <w:szCs w:val="24"/>
          <w:u w:val="single"/>
        </w:rPr>
        <w:t>O</w:t>
      </w:r>
    </w:p>
    <w:p w14:paraId="7E2DEA34" w14:textId="0C04E8BF" w:rsidR="00CA1574" w:rsidRPr="006D437C" w:rsidRDefault="00711F14" w:rsidP="00CA1574">
      <w:pPr>
        <w:spacing w:before="120" w:after="120" w:line="300" w:lineRule="atLeast"/>
        <w:ind w:right="49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1.1</w:t>
      </w:r>
      <w:r w:rsidR="006D437C">
        <w:rPr>
          <w:rFonts w:ascii="Arial" w:hAnsi="Arial" w:cs="Arial"/>
          <w:sz w:val="24"/>
          <w:szCs w:val="24"/>
        </w:rPr>
        <w:t xml:space="preserve">. </w:t>
      </w:r>
      <w:r w:rsidR="006D437C" w:rsidRPr="006D437C">
        <w:rPr>
          <w:rFonts w:ascii="Arial" w:hAnsi="Arial" w:cs="Arial"/>
          <w:sz w:val="24"/>
          <w:szCs w:val="24"/>
        </w:rPr>
        <w:t>Constitui objeto do presente termo de colaboração o acolhimento na modalidade de Abrigo Institucional (internato) para recuperação e integração social de pessoas idosas necessitadas, em regime de internato, proporcionando-lhes bem-estar físico e mental dentro dos princípios dos direitos humanos, sem distinção de raça, sexo, crença, cor, nacionalidade ou profissão, prestando-lhes assistência interna, mantendo intercâmbio com outras organizações congêneres, promovendo ainda momentos culturais, sociais, recreativos, em diversos segmentos, no  município de São Gabriel da Palha</w:t>
      </w:r>
      <w:r w:rsidR="006D437C">
        <w:rPr>
          <w:rFonts w:ascii="Arial" w:hAnsi="Arial" w:cs="Arial"/>
          <w:sz w:val="24"/>
          <w:szCs w:val="24"/>
        </w:rPr>
        <w:t>/</w:t>
      </w:r>
      <w:r w:rsidR="006D437C" w:rsidRPr="006D437C">
        <w:rPr>
          <w:rFonts w:ascii="Arial" w:hAnsi="Arial" w:cs="Arial"/>
          <w:sz w:val="24"/>
          <w:szCs w:val="24"/>
        </w:rPr>
        <w:t>ES, conforme objetivos estipulado em plano de trabalho proposto.</w:t>
      </w:r>
      <w:r w:rsidR="00CA1574" w:rsidRPr="006D437C">
        <w:rPr>
          <w:rFonts w:ascii="Arial" w:hAnsi="Arial" w:cs="Arial"/>
          <w:sz w:val="24"/>
          <w:szCs w:val="24"/>
        </w:rPr>
        <w:t xml:space="preserve"> </w:t>
      </w:r>
    </w:p>
    <w:p w14:paraId="619B47D4" w14:textId="6E576A82" w:rsidR="00EC1EE8" w:rsidRPr="006D437C" w:rsidRDefault="00711F14" w:rsidP="00CA1574">
      <w:pPr>
        <w:spacing w:before="120" w:after="120" w:line="300" w:lineRule="atLeast"/>
        <w:ind w:right="49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1.2</w:t>
      </w:r>
      <w:r w:rsidR="00C91740">
        <w:rPr>
          <w:rFonts w:ascii="Arial" w:hAnsi="Arial" w:cs="Arial"/>
          <w:sz w:val="24"/>
          <w:szCs w:val="24"/>
        </w:rPr>
        <w:t xml:space="preserve">. </w:t>
      </w:r>
      <w:r w:rsidR="00EC1EE8" w:rsidRPr="006D437C">
        <w:rPr>
          <w:rFonts w:ascii="Arial" w:hAnsi="Arial" w:cs="Arial"/>
          <w:sz w:val="24"/>
          <w:szCs w:val="24"/>
        </w:rPr>
        <w:t>Não poderão ser destinados recursos para atender a despesas vedadas pela respectiva Lei de Diretrizes Orçamentárias.</w:t>
      </w:r>
    </w:p>
    <w:p w14:paraId="1D1F7565" w14:textId="379238E1" w:rsidR="00711F14" w:rsidRPr="006D437C" w:rsidRDefault="00711F14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1.3</w:t>
      </w:r>
      <w:r w:rsidR="00C91740">
        <w:rPr>
          <w:rFonts w:ascii="Arial" w:hAnsi="Arial" w:cs="Arial"/>
          <w:sz w:val="24"/>
          <w:szCs w:val="24"/>
        </w:rPr>
        <w:t xml:space="preserve">. </w:t>
      </w:r>
      <w:r w:rsidRPr="006D437C">
        <w:rPr>
          <w:rFonts w:ascii="Arial" w:hAnsi="Arial" w:cs="Arial"/>
          <w:sz w:val="24"/>
          <w:szCs w:val="24"/>
        </w:rPr>
        <w:t>É vedada a execução de atividades que tenham por objeto, envolvam ou incluam, direta ou</w:t>
      </w:r>
      <w:r w:rsidR="00C52A07"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indiretamente:</w:t>
      </w:r>
    </w:p>
    <w:p w14:paraId="5AE77450" w14:textId="77777777" w:rsidR="00711F14" w:rsidRPr="006D437C" w:rsidRDefault="00711F14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delegação das funções de regulaç</w:t>
      </w:r>
      <w:r w:rsidR="00E1241C" w:rsidRPr="006D437C">
        <w:rPr>
          <w:rFonts w:ascii="Arial" w:hAnsi="Arial" w:cs="Arial"/>
          <w:sz w:val="24"/>
          <w:szCs w:val="24"/>
        </w:rPr>
        <w:t>ão, de fiscalização, do exercíci</w:t>
      </w:r>
      <w:r w:rsidRPr="006D437C">
        <w:rPr>
          <w:rFonts w:ascii="Arial" w:hAnsi="Arial" w:cs="Arial"/>
          <w:sz w:val="24"/>
          <w:szCs w:val="24"/>
        </w:rPr>
        <w:t>o do poder de polícia ou de outras</w:t>
      </w:r>
      <w:r w:rsidR="00BF4D23" w:rsidRPr="006D437C">
        <w:rPr>
          <w:rFonts w:ascii="Arial" w:hAnsi="Arial" w:cs="Arial"/>
          <w:sz w:val="24"/>
          <w:szCs w:val="24"/>
        </w:rPr>
        <w:t xml:space="preserve"> atividades exclusivas do Município</w:t>
      </w:r>
      <w:r w:rsidRPr="006D437C">
        <w:rPr>
          <w:rFonts w:ascii="Arial" w:hAnsi="Arial" w:cs="Arial"/>
          <w:sz w:val="24"/>
          <w:szCs w:val="24"/>
        </w:rPr>
        <w:t>;</w:t>
      </w:r>
    </w:p>
    <w:p w14:paraId="7C660BFB" w14:textId="77777777" w:rsidR="001E0EE0" w:rsidRDefault="00711F14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 xml:space="preserve">II </w:t>
      </w:r>
      <w:r w:rsidR="00E1241C" w:rsidRPr="006D437C">
        <w:rPr>
          <w:rFonts w:ascii="Arial" w:hAnsi="Arial" w:cs="Arial"/>
          <w:sz w:val="24"/>
          <w:szCs w:val="24"/>
        </w:rPr>
        <w:t>-</w:t>
      </w:r>
      <w:r w:rsidRPr="006D437C">
        <w:rPr>
          <w:rFonts w:ascii="Arial" w:hAnsi="Arial" w:cs="Arial"/>
          <w:sz w:val="24"/>
          <w:szCs w:val="24"/>
        </w:rPr>
        <w:t xml:space="preserve"> prestação de serviços ou de atividades cujo destinatário seja o a</w:t>
      </w:r>
      <w:r w:rsidR="00BF4D23" w:rsidRPr="006D437C">
        <w:rPr>
          <w:rFonts w:ascii="Arial" w:hAnsi="Arial" w:cs="Arial"/>
          <w:sz w:val="24"/>
          <w:szCs w:val="24"/>
        </w:rPr>
        <w:t>parelho administrativo do município</w:t>
      </w:r>
      <w:r w:rsidRPr="006D437C">
        <w:rPr>
          <w:rFonts w:ascii="Arial" w:hAnsi="Arial" w:cs="Arial"/>
          <w:sz w:val="24"/>
          <w:szCs w:val="24"/>
        </w:rPr>
        <w:t>.</w:t>
      </w:r>
    </w:p>
    <w:p w14:paraId="19A766AA" w14:textId="4D1DABA9" w:rsidR="00C91740" w:rsidRPr="006D437C" w:rsidRDefault="00C91740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1.4</w:t>
      </w:r>
      <w:r>
        <w:rPr>
          <w:rFonts w:ascii="Arial" w:hAnsi="Arial" w:cs="Arial"/>
          <w:sz w:val="24"/>
          <w:szCs w:val="24"/>
        </w:rPr>
        <w:t>.</w:t>
      </w:r>
      <w:r w:rsidRPr="00C91740">
        <w:rPr>
          <w:rFonts w:ascii="Arial" w:hAnsi="Arial" w:cs="Arial"/>
          <w:sz w:val="24"/>
          <w:szCs w:val="24"/>
        </w:rPr>
        <w:t xml:space="preserve"> A Sociedade Civil deve observar sempre os ditames da Lei </w:t>
      </w:r>
      <w:r>
        <w:rPr>
          <w:rFonts w:ascii="Arial" w:hAnsi="Arial" w:cs="Arial"/>
          <w:sz w:val="24"/>
          <w:szCs w:val="24"/>
        </w:rPr>
        <w:t>nº</w:t>
      </w:r>
      <w:r w:rsidRPr="00C91740">
        <w:rPr>
          <w:rFonts w:ascii="Arial" w:hAnsi="Arial" w:cs="Arial"/>
          <w:sz w:val="24"/>
          <w:szCs w:val="24"/>
        </w:rPr>
        <w:t xml:space="preserve"> 10.741, de 1º de outubro de 2003.</w:t>
      </w:r>
    </w:p>
    <w:p w14:paraId="71E6A41A" w14:textId="77777777" w:rsidR="00982A01" w:rsidRPr="00C91740" w:rsidRDefault="00982A01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C91740">
        <w:rPr>
          <w:rFonts w:ascii="Arial" w:hAnsi="Arial" w:cs="Arial"/>
          <w:b/>
          <w:bCs/>
          <w:sz w:val="24"/>
          <w:szCs w:val="24"/>
          <w:u w:val="single"/>
        </w:rPr>
        <w:t>CLÁU</w:t>
      </w:r>
      <w:r w:rsidR="00A12203" w:rsidRPr="00C91740">
        <w:rPr>
          <w:rFonts w:ascii="Arial" w:hAnsi="Arial" w:cs="Arial"/>
          <w:b/>
          <w:bCs/>
          <w:sz w:val="24"/>
          <w:szCs w:val="24"/>
          <w:u w:val="single"/>
        </w:rPr>
        <w:t xml:space="preserve">SULA </w:t>
      </w:r>
      <w:r w:rsidR="00E1241C" w:rsidRPr="00C91740">
        <w:rPr>
          <w:rFonts w:ascii="Arial" w:hAnsi="Arial" w:cs="Arial"/>
          <w:b/>
          <w:bCs/>
          <w:sz w:val="24"/>
          <w:szCs w:val="24"/>
          <w:u w:val="single"/>
        </w:rPr>
        <w:t>SEGUNDA</w:t>
      </w:r>
      <w:r w:rsidR="00EC1EE8" w:rsidRPr="00C91740">
        <w:rPr>
          <w:rFonts w:ascii="Arial" w:hAnsi="Arial" w:cs="Arial"/>
          <w:b/>
          <w:bCs/>
          <w:sz w:val="24"/>
          <w:szCs w:val="24"/>
          <w:u w:val="single"/>
        </w:rPr>
        <w:t xml:space="preserve"> - DAS OBRIGAÇÕES </w:t>
      </w:r>
    </w:p>
    <w:p w14:paraId="38326677" w14:textId="3A856851" w:rsidR="00EC1EE8" w:rsidRPr="006D437C" w:rsidRDefault="00E1241C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2</w:t>
      </w:r>
      <w:r w:rsidR="00A12203" w:rsidRPr="006D437C">
        <w:rPr>
          <w:rFonts w:ascii="Arial" w:hAnsi="Arial" w:cs="Arial"/>
          <w:sz w:val="24"/>
          <w:szCs w:val="24"/>
        </w:rPr>
        <w:t>.1</w:t>
      </w:r>
      <w:r w:rsidR="00C91740">
        <w:rPr>
          <w:rFonts w:ascii="Arial" w:hAnsi="Arial" w:cs="Arial"/>
          <w:sz w:val="24"/>
          <w:szCs w:val="24"/>
        </w:rPr>
        <w:t>.</w:t>
      </w:r>
      <w:r w:rsidR="00A12203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São obrigações dos Partícipes:</w:t>
      </w:r>
    </w:p>
    <w:p w14:paraId="0091C82A" w14:textId="77777777" w:rsidR="00982A01" w:rsidRPr="006D437C" w:rsidRDefault="00EC1EE8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DA ADMINISTRAÇÃO PÚBLICA </w:t>
      </w:r>
      <w:r w:rsidR="001E0EE0" w:rsidRPr="006D437C">
        <w:rPr>
          <w:rFonts w:ascii="Arial" w:hAnsi="Arial" w:cs="Arial"/>
          <w:sz w:val="24"/>
          <w:szCs w:val="24"/>
        </w:rPr>
        <w:t>MUNICIPAL</w:t>
      </w:r>
      <w:r w:rsidR="00982A01" w:rsidRPr="006D437C">
        <w:rPr>
          <w:rFonts w:ascii="Arial" w:hAnsi="Arial" w:cs="Arial"/>
          <w:sz w:val="24"/>
          <w:szCs w:val="24"/>
        </w:rPr>
        <w:t>:</w:t>
      </w:r>
    </w:p>
    <w:p w14:paraId="2AE6AD66" w14:textId="49F61425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a) Contribuir financeiramente para acolhimento e manutenção de vagas para atendimento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do objeto do presente Termo de Colaboração;</w:t>
      </w:r>
    </w:p>
    <w:p w14:paraId="6E96F5F9" w14:textId="7500CE4F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b) Solicitar informações sobre vagas quando necessário, e no encaminhamento fornecer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documentos pessoais;</w:t>
      </w:r>
    </w:p>
    <w:p w14:paraId="0378B764" w14:textId="58A98AB6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c) Fiscalizar a aplicação dos recursos financeiros repassados por força do presente Termo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de Colaboração e examinar a prestação de contas;</w:t>
      </w:r>
    </w:p>
    <w:p w14:paraId="2682FE9B" w14:textId="46CFBB3E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d) Transferir os recursos financeiros para execução deste Termo de Colaboração, de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 xml:space="preserve">acordo com o </w:t>
      </w:r>
      <w:r>
        <w:rPr>
          <w:rFonts w:ascii="Arial" w:hAnsi="Arial" w:cs="Arial"/>
          <w:sz w:val="24"/>
          <w:szCs w:val="24"/>
        </w:rPr>
        <w:t>pactuado</w:t>
      </w:r>
      <w:r w:rsidRPr="00C91740">
        <w:rPr>
          <w:rFonts w:ascii="Arial" w:hAnsi="Arial" w:cs="Arial"/>
          <w:sz w:val="24"/>
          <w:szCs w:val="24"/>
        </w:rPr>
        <w:t>, observado a disponibilidade financeira e as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normas legais vigentes;</w:t>
      </w:r>
    </w:p>
    <w:p w14:paraId="4939DEDC" w14:textId="28E5B080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e) A execução do presente Termo de Colaboração será acompanhada por representante d</w:t>
      </w:r>
      <w:r>
        <w:rPr>
          <w:rFonts w:ascii="Arial" w:hAnsi="Arial" w:cs="Arial"/>
          <w:sz w:val="24"/>
          <w:szCs w:val="24"/>
        </w:rPr>
        <w:t xml:space="preserve">a </w:t>
      </w:r>
      <w:bookmarkStart w:id="0" w:name="_Hlk164845707"/>
      <w:r>
        <w:rPr>
          <w:rFonts w:ascii="Arial" w:hAnsi="Arial" w:cs="Arial"/>
          <w:sz w:val="24"/>
          <w:szCs w:val="24"/>
        </w:rPr>
        <w:t>ADMINISTRAÇÃO PÚBLICA MUNICIPAL</w:t>
      </w:r>
      <w:bookmarkEnd w:id="0"/>
      <w:r w:rsidRPr="00C91740">
        <w:rPr>
          <w:rFonts w:ascii="Arial" w:hAnsi="Arial" w:cs="Arial"/>
          <w:sz w:val="24"/>
          <w:szCs w:val="24"/>
        </w:rPr>
        <w:t>, que anotará em registro próprio toda a ocorrência relacionada à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execução do objeto, adotando as medidas necessárias à regularização das falhas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observadas;</w:t>
      </w:r>
    </w:p>
    <w:p w14:paraId="3C77A593" w14:textId="3C767594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f) Emitir relatório técnico de monitoramento e avaliação da parceria, o qual será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submetido à comissão de monitoramento e avaliação designada, que o homologará,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independentemente da obrigatoriedade de apresentação da prestação de contas devida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pela ORGANIZAÇÃO DA SOCIEDADE CIVIL, de acordo com o estabelecido no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artigo 59, da Lei Federal nº 13.019, de 31 de julho de 2014;</w:t>
      </w:r>
    </w:p>
    <w:p w14:paraId="0D6AEBE4" w14:textId="63A36476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g) Providenciar a publicação deste Termo de Colaboração no prazo e na forma da Lei, às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suas expensas;</w:t>
      </w:r>
    </w:p>
    <w:p w14:paraId="555FA085" w14:textId="265CF244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 xml:space="preserve">h) </w:t>
      </w:r>
      <w:r>
        <w:rPr>
          <w:rFonts w:ascii="Arial" w:hAnsi="Arial" w:cs="Arial"/>
          <w:sz w:val="24"/>
          <w:szCs w:val="24"/>
        </w:rPr>
        <w:t>A</w:t>
      </w:r>
      <w:r w:rsidRPr="00C91740">
        <w:rPr>
          <w:rFonts w:ascii="Arial" w:hAnsi="Arial" w:cs="Arial"/>
          <w:sz w:val="24"/>
          <w:szCs w:val="24"/>
        </w:rPr>
        <w:t xml:space="preserve"> </w:t>
      </w:r>
      <w:bookmarkStart w:id="1" w:name="_Hlk164845929"/>
      <w:r w:rsidRPr="00C91740">
        <w:rPr>
          <w:rFonts w:ascii="Arial" w:hAnsi="Arial" w:cs="Arial"/>
          <w:sz w:val="24"/>
          <w:szCs w:val="24"/>
        </w:rPr>
        <w:t xml:space="preserve">ADMINISTRAÇÃO PÚBLICA MUNICIPAL </w:t>
      </w:r>
      <w:bookmarkEnd w:id="1"/>
      <w:r w:rsidRPr="00C91740">
        <w:rPr>
          <w:rFonts w:ascii="Arial" w:hAnsi="Arial" w:cs="Arial"/>
          <w:sz w:val="24"/>
          <w:szCs w:val="24"/>
        </w:rPr>
        <w:t>realizará sempre que possível, pesquisa de satisfação com os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beneficiários do plano de trabalho e utilizar os resultados como subsídio na avaliação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da parceria celebrada e do cumprimento dos objetivos pactuados, bem como na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orientação e no ajuste das atividades definidas;</w:t>
      </w:r>
    </w:p>
    <w:p w14:paraId="325FEC94" w14:textId="52DE1A7E" w:rsidR="00EC1EE8" w:rsidRPr="006D437C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i) Assumir ou transferir a responsabilidade pela execução do objeto no caso de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paralisação, de modo a evitar a sua descontinuidade.</w:t>
      </w:r>
    </w:p>
    <w:p w14:paraId="2503C57B" w14:textId="77777777" w:rsidR="00EC1EE8" w:rsidRPr="006D437C" w:rsidRDefault="001C6952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</w:t>
      </w:r>
      <w:r w:rsidR="00EC1EE8" w:rsidRPr="006D437C">
        <w:rPr>
          <w:rFonts w:ascii="Arial" w:hAnsi="Arial" w:cs="Arial"/>
          <w:sz w:val="24"/>
          <w:szCs w:val="24"/>
        </w:rPr>
        <w:t xml:space="preserve"> - DA </w:t>
      </w:r>
      <w:r w:rsidRPr="006D437C">
        <w:rPr>
          <w:rFonts w:ascii="Arial" w:hAnsi="Arial" w:cs="Arial"/>
          <w:sz w:val="24"/>
          <w:szCs w:val="24"/>
        </w:rPr>
        <w:t>ORGANIZAÇÃO DA</w:t>
      </w:r>
      <w:r w:rsidR="00EC1EE8" w:rsidRPr="006D437C">
        <w:rPr>
          <w:rFonts w:ascii="Arial" w:hAnsi="Arial" w:cs="Arial"/>
          <w:sz w:val="24"/>
          <w:szCs w:val="24"/>
        </w:rPr>
        <w:t xml:space="preserve"> SOCIEDADE CIVIL:</w:t>
      </w:r>
    </w:p>
    <w:p w14:paraId="68C2EB89" w14:textId="5857CC6C" w:rsidR="00C91740" w:rsidRPr="00C91740" w:rsidRDefault="007A267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a)</w:t>
      </w:r>
      <w:r w:rsidR="001C6952" w:rsidRPr="006D437C">
        <w:rPr>
          <w:rFonts w:ascii="Arial" w:hAnsi="Arial" w:cs="Arial"/>
          <w:sz w:val="24"/>
          <w:szCs w:val="24"/>
        </w:rPr>
        <w:t xml:space="preserve"> </w:t>
      </w:r>
      <w:r w:rsidR="00C91740" w:rsidRPr="00C91740">
        <w:rPr>
          <w:rFonts w:ascii="Arial" w:hAnsi="Arial" w:cs="Arial"/>
          <w:sz w:val="24"/>
          <w:szCs w:val="24"/>
        </w:rPr>
        <w:t>Executar, direta ou indiretamente, o projeto descrito na Cláusula Primeira,</w:t>
      </w:r>
      <w:r w:rsidR="00C91740">
        <w:rPr>
          <w:rFonts w:ascii="Arial" w:hAnsi="Arial" w:cs="Arial"/>
          <w:sz w:val="24"/>
          <w:szCs w:val="24"/>
        </w:rPr>
        <w:t xml:space="preserve"> </w:t>
      </w:r>
      <w:r w:rsidR="00C91740" w:rsidRPr="00C91740">
        <w:rPr>
          <w:rFonts w:ascii="Arial" w:hAnsi="Arial" w:cs="Arial"/>
          <w:sz w:val="24"/>
          <w:szCs w:val="24"/>
        </w:rPr>
        <w:t>mobilizando recursos humanos, materiais e financeiros necessários para tal fim;</w:t>
      </w:r>
    </w:p>
    <w:p w14:paraId="6A9DF689" w14:textId="262CAD95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b) Contabilizar os recursos financeiros repassados pelo presente Termo de Colaboração,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para efeito de prestação de contas;</w:t>
      </w:r>
    </w:p>
    <w:p w14:paraId="4907E1DA" w14:textId="77777777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lastRenderedPageBreak/>
        <w:t>c) Abrir conta específica para o Termo de Colaboração para depósito das importâncias;</w:t>
      </w:r>
    </w:p>
    <w:p w14:paraId="42773264" w14:textId="46CF48C6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d) Prestar contas dos recibos no prazo de 60 (sessenta) dias após o recebimento de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cada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parcela, como fator de liberação de parcela subsequente;</w:t>
      </w:r>
    </w:p>
    <w:p w14:paraId="145FF8B1" w14:textId="78363D5E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e) Na execução do Programa, observar, cumprir e fazer cumprir as determinações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emanadas pel</w:t>
      </w:r>
      <w:r>
        <w:rPr>
          <w:rFonts w:ascii="Arial" w:hAnsi="Arial" w:cs="Arial"/>
          <w:sz w:val="24"/>
          <w:szCs w:val="24"/>
        </w:rPr>
        <w:t>a</w:t>
      </w:r>
      <w:r w:rsidRPr="00C91740">
        <w:rPr>
          <w:rFonts w:ascii="Arial" w:hAnsi="Arial" w:cs="Arial"/>
          <w:sz w:val="24"/>
          <w:szCs w:val="24"/>
        </w:rPr>
        <w:t xml:space="preserve"> ADMINISTRAÇÃO PÚBLICA MUNICIPAL;</w:t>
      </w:r>
    </w:p>
    <w:p w14:paraId="20BF891D" w14:textId="58C20179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f) Declarar não ter como dirigente membro de Poder ou do Ministério Público, ou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dirigente de órgão ou entidade da administração pública da mesma esfera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governamental na qual será celebrado o termo de colaboração estendendo-se 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vedação aos respectivos cônjuges ou companheiros, bem como parentes em linha reta,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colateral ou afinidade até o 2º grau;</w:t>
      </w:r>
    </w:p>
    <w:p w14:paraId="4ED8C2E3" w14:textId="3B817BF8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g) Comprovar a ausência das vedações importas pelo artigo 39, incisos IV, V e VI, todos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da Lei Federal nº 13.019, de 31 de julho de 2014;</w:t>
      </w:r>
    </w:p>
    <w:p w14:paraId="5F695078" w14:textId="2C8F2729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h) Não utilizar os recursos recebidos d</w:t>
      </w:r>
      <w:r>
        <w:rPr>
          <w:rFonts w:ascii="Arial" w:hAnsi="Arial" w:cs="Arial"/>
          <w:sz w:val="24"/>
          <w:szCs w:val="24"/>
        </w:rPr>
        <w:t>a</w:t>
      </w:r>
      <w:r w:rsidRPr="00C91740">
        <w:rPr>
          <w:rFonts w:ascii="Arial" w:hAnsi="Arial" w:cs="Arial"/>
          <w:sz w:val="24"/>
          <w:szCs w:val="24"/>
        </w:rPr>
        <w:t xml:space="preserve"> ADMINISTRAÇÃO PÚBLICA MUNICIPAL,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inclusive os rendimentos de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aplicação no mercado financeiro, em finalidade diversa da estabelecida neste Termo de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Colaboração, ainda que em caráter de emergência;</w:t>
      </w:r>
    </w:p>
    <w:p w14:paraId="269EBA38" w14:textId="24AF81B2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i) Promover as aquisições constantes do Plano de Trabalho aprovado, observado os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princípios inerentes à utilização de valores e bens públicos, entre os quais o da</w:t>
      </w:r>
      <w:r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legalidade, da legitimidade, da impessoalidade, da moralidade, da publicidade, da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economicidade, da eficiência e da eficácia, de acordo com o artigo 5º, da Lei Federal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nº 13.019, de 31 de julho de 2014;</w:t>
      </w:r>
    </w:p>
    <w:p w14:paraId="7F2DE4D4" w14:textId="4B22879C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j) A comprovação das despesas efetuadas se dará por notas fiscais e demais documentos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comprobatórios, revestidos das formalidades legais, os quais deverão conter, além da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descrição do bem ou do serviço adquirido, expressa menção ao número do Termo de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Colaboração, seguido do ano;</w:t>
      </w:r>
    </w:p>
    <w:p w14:paraId="76467E6F" w14:textId="0EEB6A66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k) O documento emitido deve ser legível, sem rasuras, e constar certificação do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responsável pelo recebimento das mercadorias ou serviços prestados;</w:t>
      </w:r>
    </w:p>
    <w:p w14:paraId="19B87F50" w14:textId="7A3F8DDA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l) Apresentar relatórios em instrumentos indicados pel</w:t>
      </w:r>
      <w:r w:rsidR="00614133">
        <w:rPr>
          <w:rFonts w:ascii="Arial" w:hAnsi="Arial" w:cs="Arial"/>
          <w:sz w:val="24"/>
          <w:szCs w:val="24"/>
        </w:rPr>
        <w:t>a</w:t>
      </w:r>
      <w:r w:rsidRPr="00C91740">
        <w:rPr>
          <w:rFonts w:ascii="Arial" w:hAnsi="Arial" w:cs="Arial"/>
          <w:sz w:val="24"/>
          <w:szCs w:val="24"/>
        </w:rPr>
        <w:t xml:space="preserve"> </w:t>
      </w:r>
      <w:r w:rsidR="00614133" w:rsidRPr="00614133">
        <w:rPr>
          <w:rFonts w:ascii="Arial" w:hAnsi="Arial" w:cs="Arial"/>
          <w:sz w:val="24"/>
          <w:szCs w:val="24"/>
        </w:rPr>
        <w:t>ADMINISTRAÇÃO PÚBLICA MUNICIPAL</w:t>
      </w:r>
      <w:r w:rsidRPr="00C91740">
        <w:rPr>
          <w:rFonts w:ascii="Arial" w:hAnsi="Arial" w:cs="Arial"/>
          <w:sz w:val="24"/>
          <w:szCs w:val="24"/>
        </w:rPr>
        <w:t xml:space="preserve"> de execução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físico-financeira deste Termo de Colaboração, compatível com a liberação dos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recursos transferidos, assim como relatórios técnicos quantitativos e qualificativos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sobre a execução do objeto sempre que solicitado e na forma exigida;</w:t>
      </w:r>
    </w:p>
    <w:p w14:paraId="41B4806D" w14:textId="194FE418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m) Responsabilizar-se exclusivamente pelo gerenciamento administrativo e financeiro dos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recursos recebidos, inclusive no que diz respeito às despesas de custeio, de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investimento e de pessoal;</w:t>
      </w:r>
    </w:p>
    <w:p w14:paraId="4BE789C7" w14:textId="5C45653F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n) Divulgar na internet e em locais visíveis de sua sede social e do estabelecimento em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 xml:space="preserve">que exerça suas ações todas as parcerias celebradas com </w:t>
      </w:r>
      <w:r w:rsidR="00614133">
        <w:rPr>
          <w:rFonts w:ascii="Arial" w:hAnsi="Arial" w:cs="Arial"/>
          <w:sz w:val="24"/>
          <w:szCs w:val="24"/>
        </w:rPr>
        <w:t>a</w:t>
      </w:r>
      <w:r w:rsidRPr="00C91740">
        <w:rPr>
          <w:rFonts w:ascii="Arial" w:hAnsi="Arial" w:cs="Arial"/>
          <w:sz w:val="24"/>
          <w:szCs w:val="24"/>
        </w:rPr>
        <w:t xml:space="preserve"> </w:t>
      </w:r>
      <w:r w:rsidR="00614133" w:rsidRPr="00614133">
        <w:rPr>
          <w:rFonts w:ascii="Arial" w:hAnsi="Arial" w:cs="Arial"/>
          <w:sz w:val="24"/>
          <w:szCs w:val="24"/>
        </w:rPr>
        <w:t>ADMINISTRAÇÃO PÚBLICA MUNICIPAL</w:t>
      </w:r>
      <w:r w:rsidRPr="00C91740">
        <w:rPr>
          <w:rFonts w:ascii="Arial" w:hAnsi="Arial" w:cs="Arial"/>
          <w:sz w:val="24"/>
          <w:szCs w:val="24"/>
        </w:rPr>
        <w:t>, de acordo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com o artigo 11, da Lei Federal nº 13.019, de 31 de julho de 2014;</w:t>
      </w:r>
    </w:p>
    <w:p w14:paraId="33F67180" w14:textId="7CD5F4F0" w:rsidR="00C91740" w:rsidRPr="00C91740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o) Responsabilizar-se exclusivamente, pelo pagamento dos encargos trabalhistas,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previdenciários, fiscais e comerciais relacionados à execução do objeto previsto neste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Termo de Colaboração, não implicando responsabilidade solidária ou subsidiária da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 xml:space="preserve">administração </w:t>
      </w:r>
      <w:r w:rsidRPr="00C91740">
        <w:rPr>
          <w:rFonts w:ascii="Arial" w:hAnsi="Arial" w:cs="Arial"/>
          <w:sz w:val="24"/>
          <w:szCs w:val="24"/>
        </w:rPr>
        <w:lastRenderedPageBreak/>
        <w:t>pública pela inadimplência da ORGANIZAÇÃO DA SOCIEDADE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CIVIL em relação ao referido pagamento, os ônus incidentes sobre o objeto da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parceria ou os danos decorrentes de restrição à sua execução;</w:t>
      </w:r>
    </w:p>
    <w:p w14:paraId="1C78E2BF" w14:textId="7FDB80EB" w:rsidR="00251A6B" w:rsidRDefault="00C91740" w:rsidP="00C91740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C91740">
        <w:rPr>
          <w:rFonts w:ascii="Arial" w:hAnsi="Arial" w:cs="Arial"/>
          <w:sz w:val="24"/>
          <w:szCs w:val="24"/>
        </w:rPr>
        <w:t>p) Dar livre acesso aos agentes da administração pública, do controle interno e do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Tribunal de Contas aos documentos e às informações relacionadas a esta parceria, bem</w:t>
      </w:r>
      <w:r w:rsidR="00614133">
        <w:rPr>
          <w:rFonts w:ascii="Arial" w:hAnsi="Arial" w:cs="Arial"/>
          <w:sz w:val="24"/>
          <w:szCs w:val="24"/>
        </w:rPr>
        <w:t xml:space="preserve"> </w:t>
      </w:r>
      <w:r w:rsidRPr="00C91740">
        <w:rPr>
          <w:rFonts w:ascii="Arial" w:hAnsi="Arial" w:cs="Arial"/>
          <w:sz w:val="24"/>
          <w:szCs w:val="24"/>
        </w:rPr>
        <w:t>como aos locais de execução do objeto.</w:t>
      </w:r>
    </w:p>
    <w:p w14:paraId="5BA27D7A" w14:textId="0B239A59" w:rsidR="00572FE8" w:rsidRPr="00572FE8" w:rsidRDefault="00572FE8" w:rsidP="00572FE8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2.2. </w:t>
      </w:r>
      <w:r w:rsidRPr="00572FE8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ORGANIZAÇÃO DA SOCIEDADE CIVIL</w:t>
      </w:r>
      <w:r w:rsidRPr="00572F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deverá</w:t>
      </w:r>
      <w:r w:rsidRPr="00572FE8">
        <w:rPr>
          <w:rFonts w:ascii="Arial" w:hAnsi="Arial" w:cs="Arial"/>
          <w:sz w:val="24"/>
          <w:szCs w:val="24"/>
        </w:rPr>
        <w:t xml:space="preserve"> manter durante a duração do contrato normas de organização interna, conforme menciona o art. 33, da lei 13019/2014</w:t>
      </w:r>
      <w:r>
        <w:rPr>
          <w:rFonts w:ascii="Arial" w:hAnsi="Arial" w:cs="Arial"/>
          <w:sz w:val="24"/>
          <w:szCs w:val="24"/>
        </w:rPr>
        <w:t>.</w:t>
      </w:r>
    </w:p>
    <w:p w14:paraId="03D0480F" w14:textId="3092FED6" w:rsidR="00572FE8" w:rsidRPr="006D437C" w:rsidRDefault="00572FE8" w:rsidP="00572FE8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2.3. </w:t>
      </w:r>
      <w:r w:rsidRPr="00572FE8">
        <w:rPr>
          <w:rFonts w:ascii="Arial" w:hAnsi="Arial" w:cs="Arial"/>
          <w:sz w:val="24"/>
          <w:szCs w:val="24"/>
        </w:rPr>
        <w:t xml:space="preserve">A ORGANIZAÇÃO DA SOCIEDADE CIVIL </w:t>
      </w:r>
      <w:r>
        <w:rPr>
          <w:rFonts w:ascii="Arial" w:hAnsi="Arial" w:cs="Arial"/>
          <w:sz w:val="24"/>
          <w:szCs w:val="24"/>
        </w:rPr>
        <w:t>deverá</w:t>
      </w:r>
      <w:r w:rsidRPr="00572FE8">
        <w:rPr>
          <w:rFonts w:ascii="Arial" w:hAnsi="Arial" w:cs="Arial"/>
          <w:sz w:val="24"/>
          <w:szCs w:val="24"/>
        </w:rPr>
        <w:t xml:space="preserve"> manter atualizada durante a duração do contrato</w:t>
      </w:r>
      <w:r>
        <w:rPr>
          <w:rFonts w:ascii="Arial" w:hAnsi="Arial" w:cs="Arial"/>
          <w:sz w:val="24"/>
          <w:szCs w:val="24"/>
        </w:rPr>
        <w:t>, toda</w:t>
      </w:r>
      <w:r w:rsidRPr="00572FE8">
        <w:rPr>
          <w:rFonts w:ascii="Arial" w:hAnsi="Arial" w:cs="Arial"/>
          <w:sz w:val="24"/>
          <w:szCs w:val="24"/>
        </w:rPr>
        <w:t xml:space="preserve"> a documentação indicada no art. 34 da lei 13019/2014</w:t>
      </w:r>
      <w:r>
        <w:rPr>
          <w:rFonts w:ascii="Arial" w:hAnsi="Arial" w:cs="Arial"/>
          <w:sz w:val="24"/>
          <w:szCs w:val="24"/>
        </w:rPr>
        <w:t>.</w:t>
      </w:r>
    </w:p>
    <w:p w14:paraId="649F7CB8" w14:textId="78746BC2" w:rsidR="00BC33A4" w:rsidRPr="00614133" w:rsidRDefault="001C6952" w:rsidP="008C6D2F">
      <w:pPr>
        <w:pStyle w:val="WW-Recuodecorpodetexto2"/>
        <w:spacing w:before="120" w:line="300" w:lineRule="atLeast"/>
        <w:ind w:firstLine="0"/>
        <w:jc w:val="both"/>
        <w:rPr>
          <w:b/>
          <w:bCs/>
          <w:color w:val="000000" w:themeColor="text1"/>
          <w:u w:val="single"/>
        </w:rPr>
      </w:pPr>
      <w:r w:rsidRPr="00614133">
        <w:rPr>
          <w:b/>
          <w:bCs/>
          <w:u w:val="single"/>
        </w:rPr>
        <w:t>C</w:t>
      </w:r>
      <w:r w:rsidR="00E1241C" w:rsidRPr="00614133">
        <w:rPr>
          <w:b/>
          <w:bCs/>
          <w:u w:val="single"/>
        </w:rPr>
        <w:t>LÁUSULA TERCEIRA</w:t>
      </w:r>
      <w:r w:rsidR="0007599D" w:rsidRPr="00614133">
        <w:rPr>
          <w:b/>
          <w:bCs/>
          <w:u w:val="single"/>
        </w:rPr>
        <w:t xml:space="preserve"> </w:t>
      </w:r>
      <w:r w:rsidR="00BC33A4" w:rsidRPr="00614133">
        <w:rPr>
          <w:b/>
          <w:bCs/>
          <w:u w:val="single"/>
        </w:rPr>
        <w:t>–</w:t>
      </w:r>
      <w:r w:rsidR="0007599D" w:rsidRPr="00614133">
        <w:rPr>
          <w:b/>
          <w:bCs/>
          <w:u w:val="single"/>
        </w:rPr>
        <w:t xml:space="preserve"> </w:t>
      </w:r>
      <w:r w:rsidR="00BC33A4" w:rsidRPr="00614133">
        <w:rPr>
          <w:b/>
          <w:bCs/>
          <w:color w:val="000000" w:themeColor="text1"/>
          <w:u w:val="single"/>
        </w:rPr>
        <w:t xml:space="preserve">DOS RECURSOS </w:t>
      </w:r>
      <w:r w:rsidR="00614133">
        <w:rPr>
          <w:b/>
          <w:bCs/>
          <w:color w:val="000000" w:themeColor="text1"/>
          <w:u w:val="single"/>
        </w:rPr>
        <w:t xml:space="preserve">ORÇAMENTÁRIOS E </w:t>
      </w:r>
      <w:r w:rsidR="00BC33A4" w:rsidRPr="00614133">
        <w:rPr>
          <w:b/>
          <w:bCs/>
          <w:color w:val="000000" w:themeColor="text1"/>
          <w:u w:val="single"/>
        </w:rPr>
        <w:t>FINANCEIROS</w:t>
      </w:r>
    </w:p>
    <w:p w14:paraId="55807C94" w14:textId="78485DE3" w:rsidR="00E40655" w:rsidRDefault="00BC33A4" w:rsidP="00BA3ACF">
      <w:pPr>
        <w:spacing w:before="120" w:after="12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>3.1</w:t>
      </w:r>
      <w:r w:rsidR="00614133">
        <w:rPr>
          <w:rFonts w:ascii="Arial" w:hAnsi="Arial" w:cs="Arial"/>
          <w:color w:val="000000" w:themeColor="text1"/>
          <w:sz w:val="24"/>
          <w:szCs w:val="24"/>
        </w:rPr>
        <w:t>.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O </w:t>
      </w:r>
      <w:r w:rsidR="00614133">
        <w:rPr>
          <w:rFonts w:ascii="Arial" w:hAnsi="Arial" w:cs="Arial"/>
          <w:color w:val="000000" w:themeColor="text1"/>
          <w:sz w:val="24"/>
          <w:szCs w:val="24"/>
        </w:rPr>
        <w:t xml:space="preserve">valor mensal 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>de recursos a serem empregados na</w:t>
      </w:r>
      <w:r w:rsidR="00AD0498" w:rsidRPr="006D437C">
        <w:rPr>
          <w:rFonts w:ascii="Arial" w:hAnsi="Arial" w:cs="Arial"/>
          <w:color w:val="000000" w:themeColor="text1"/>
          <w:sz w:val="24"/>
          <w:szCs w:val="24"/>
        </w:rPr>
        <w:t xml:space="preserve"> execução do objeto do presente </w:t>
      </w:r>
      <w:r w:rsidR="00BF4D23" w:rsidRPr="006D437C">
        <w:rPr>
          <w:rFonts w:ascii="Arial" w:hAnsi="Arial" w:cs="Arial"/>
          <w:color w:val="000000" w:themeColor="text1"/>
          <w:sz w:val="24"/>
          <w:szCs w:val="24"/>
        </w:rPr>
        <w:t xml:space="preserve">Termo de </w:t>
      </w:r>
      <w:r w:rsidR="006F2777" w:rsidRPr="006D437C">
        <w:rPr>
          <w:rFonts w:ascii="Arial" w:hAnsi="Arial" w:cs="Arial"/>
          <w:color w:val="000000" w:themeColor="text1"/>
          <w:sz w:val="24"/>
          <w:szCs w:val="24"/>
        </w:rPr>
        <w:t>Colaboração</w:t>
      </w:r>
      <w:r w:rsidR="00BF4D23" w:rsidRPr="006D437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F4D23" w:rsidRPr="006D437C">
        <w:rPr>
          <w:rFonts w:ascii="Arial" w:hAnsi="Arial" w:cs="Arial"/>
          <w:sz w:val="24"/>
          <w:szCs w:val="24"/>
        </w:rPr>
        <w:t>é de</w:t>
      </w:r>
      <w:r w:rsidR="00614133">
        <w:rPr>
          <w:rFonts w:ascii="Arial" w:hAnsi="Arial" w:cs="Arial"/>
          <w:sz w:val="24"/>
          <w:szCs w:val="24"/>
        </w:rPr>
        <w:t xml:space="preserve"> R$ 2.500,00 (dois mil e quinhentos reais), compreendendo um valor</w:t>
      </w:r>
      <w:r w:rsidR="00572FE8">
        <w:rPr>
          <w:rFonts w:ascii="Arial" w:hAnsi="Arial" w:cs="Arial"/>
          <w:sz w:val="24"/>
          <w:szCs w:val="24"/>
        </w:rPr>
        <w:t xml:space="preserve"> global</w:t>
      </w:r>
      <w:r w:rsidR="00614133">
        <w:rPr>
          <w:rFonts w:ascii="Arial" w:hAnsi="Arial" w:cs="Arial"/>
          <w:sz w:val="24"/>
          <w:szCs w:val="24"/>
        </w:rPr>
        <w:t xml:space="preserve"> de</w:t>
      </w:r>
      <w:r w:rsidR="00243511" w:rsidRPr="006D437C">
        <w:rPr>
          <w:rFonts w:ascii="Arial" w:hAnsi="Arial" w:cs="Arial"/>
          <w:sz w:val="24"/>
          <w:szCs w:val="24"/>
        </w:rPr>
        <w:t xml:space="preserve"> </w:t>
      </w:r>
      <w:r w:rsidR="006F2777" w:rsidRPr="006D437C">
        <w:rPr>
          <w:rFonts w:ascii="Arial" w:hAnsi="Arial" w:cs="Arial"/>
          <w:sz w:val="24"/>
          <w:szCs w:val="24"/>
        </w:rPr>
        <w:t>R$</w:t>
      </w:r>
      <w:r w:rsidR="00614133">
        <w:rPr>
          <w:rFonts w:ascii="Arial" w:hAnsi="Arial" w:cs="Arial"/>
          <w:sz w:val="24"/>
          <w:szCs w:val="24"/>
        </w:rPr>
        <w:t xml:space="preserve"> 30.000,00</w:t>
      </w:r>
      <w:r w:rsidR="00112F77" w:rsidRPr="006D437C">
        <w:rPr>
          <w:rFonts w:ascii="Arial" w:hAnsi="Arial" w:cs="Arial"/>
          <w:sz w:val="24"/>
          <w:szCs w:val="24"/>
        </w:rPr>
        <w:t xml:space="preserve"> (</w:t>
      </w:r>
      <w:r w:rsidR="00614133">
        <w:rPr>
          <w:rFonts w:ascii="Arial" w:hAnsi="Arial" w:cs="Arial"/>
          <w:sz w:val="24"/>
          <w:szCs w:val="24"/>
        </w:rPr>
        <w:t xml:space="preserve">trinta mil </w:t>
      </w:r>
      <w:r w:rsidR="00863D99" w:rsidRPr="006D437C">
        <w:rPr>
          <w:rFonts w:ascii="Arial" w:hAnsi="Arial" w:cs="Arial"/>
          <w:sz w:val="24"/>
          <w:szCs w:val="24"/>
        </w:rPr>
        <w:t>reais</w:t>
      </w:r>
      <w:r w:rsidR="00112F77" w:rsidRPr="006D437C">
        <w:rPr>
          <w:rFonts w:ascii="Arial" w:hAnsi="Arial" w:cs="Arial"/>
          <w:sz w:val="24"/>
          <w:szCs w:val="24"/>
        </w:rPr>
        <w:t>)</w:t>
      </w:r>
      <w:r w:rsidR="00614133">
        <w:rPr>
          <w:rFonts w:ascii="Arial" w:hAnsi="Arial" w:cs="Arial"/>
          <w:sz w:val="24"/>
          <w:szCs w:val="24"/>
        </w:rPr>
        <w:t>.</w:t>
      </w:r>
    </w:p>
    <w:p w14:paraId="7BD34A1C" w14:textId="7EE8B072" w:rsidR="00D76CEB" w:rsidRDefault="00614133" w:rsidP="00614133">
      <w:pPr>
        <w:spacing w:before="120" w:after="12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3.2. </w:t>
      </w:r>
      <w:r w:rsidRPr="00614133">
        <w:rPr>
          <w:rFonts w:ascii="Arial" w:hAnsi="Arial" w:cs="Arial"/>
          <w:sz w:val="24"/>
          <w:szCs w:val="24"/>
        </w:rPr>
        <w:t>O valor a ser repassado mensalmente, correrá à conta das dotações orçamentárias,</w:t>
      </w:r>
      <w:r>
        <w:rPr>
          <w:rFonts w:ascii="Arial" w:hAnsi="Arial" w:cs="Arial"/>
          <w:sz w:val="24"/>
          <w:szCs w:val="24"/>
        </w:rPr>
        <w:t xml:space="preserve"> </w:t>
      </w:r>
      <w:r w:rsidRPr="00614133">
        <w:rPr>
          <w:rFonts w:ascii="Arial" w:hAnsi="Arial" w:cs="Arial"/>
          <w:sz w:val="24"/>
          <w:szCs w:val="24"/>
        </w:rPr>
        <w:t>conforme</w:t>
      </w:r>
      <w:r>
        <w:rPr>
          <w:rFonts w:ascii="Arial" w:hAnsi="Arial" w:cs="Arial"/>
          <w:sz w:val="24"/>
          <w:szCs w:val="24"/>
        </w:rPr>
        <w:t xml:space="preserve"> </w:t>
      </w:r>
      <w:r w:rsidRPr="00614133">
        <w:rPr>
          <w:rFonts w:ascii="Arial" w:hAnsi="Arial" w:cs="Arial"/>
          <w:sz w:val="24"/>
          <w:szCs w:val="24"/>
        </w:rPr>
        <w:t>descrito a seguir:</w:t>
      </w:r>
      <w:r w:rsidR="00D76CEB">
        <w:rPr>
          <w:rFonts w:ascii="Arial" w:hAnsi="Arial" w:cs="Arial"/>
          <w:sz w:val="24"/>
          <w:szCs w:val="24"/>
        </w:rPr>
        <w:t xml:space="preserve"> </w:t>
      </w:r>
      <w:r w:rsidR="00D76CEB" w:rsidRPr="00D76CEB">
        <w:rPr>
          <w:rFonts w:ascii="Arial" w:hAnsi="Arial" w:cs="Arial"/>
          <w:b/>
          <w:bCs/>
          <w:sz w:val="24"/>
          <w:szCs w:val="24"/>
        </w:rPr>
        <w:t xml:space="preserve">SEMTADES: Manutenção das atividades desenvolvidas junto a Proteção Social Especial Ficha: </w:t>
      </w:r>
      <w:r w:rsidR="00AE689E">
        <w:rPr>
          <w:rFonts w:ascii="Arial" w:hAnsi="Arial" w:cs="Arial"/>
          <w:b/>
          <w:bCs/>
          <w:sz w:val="24"/>
          <w:szCs w:val="24"/>
        </w:rPr>
        <w:t>417</w:t>
      </w:r>
      <w:r w:rsidR="00D76CEB" w:rsidRPr="00D76CEB">
        <w:rPr>
          <w:rFonts w:ascii="Arial" w:hAnsi="Arial" w:cs="Arial"/>
          <w:b/>
          <w:bCs/>
          <w:sz w:val="24"/>
          <w:szCs w:val="24"/>
        </w:rPr>
        <w:t>, Fonte: 166100000000</w:t>
      </w:r>
      <w:r w:rsidR="00D76CEB">
        <w:rPr>
          <w:rFonts w:ascii="Arial" w:hAnsi="Arial" w:cs="Arial"/>
          <w:sz w:val="24"/>
          <w:szCs w:val="24"/>
        </w:rPr>
        <w:t>.</w:t>
      </w:r>
    </w:p>
    <w:p w14:paraId="3D381C86" w14:textId="77777777" w:rsidR="00EC1EE8" w:rsidRPr="00D76CEB" w:rsidRDefault="00E1241C" w:rsidP="008C6D2F">
      <w:pPr>
        <w:pStyle w:val="WW-Recuodecorpodetexto2"/>
        <w:spacing w:before="120" w:line="300" w:lineRule="atLeast"/>
        <w:ind w:firstLine="0"/>
        <w:jc w:val="both"/>
        <w:rPr>
          <w:b/>
          <w:bCs/>
          <w:color w:val="000000"/>
          <w:u w:val="single"/>
        </w:rPr>
      </w:pPr>
      <w:r w:rsidRPr="00D76CEB">
        <w:rPr>
          <w:b/>
          <w:bCs/>
          <w:color w:val="000000" w:themeColor="text1"/>
          <w:u w:val="single"/>
        </w:rPr>
        <w:t>CLÁUSULA QUARTA</w:t>
      </w:r>
      <w:r w:rsidR="00632E4B" w:rsidRPr="00D76CEB">
        <w:rPr>
          <w:b/>
          <w:bCs/>
          <w:color w:val="000000" w:themeColor="text1"/>
          <w:u w:val="single"/>
        </w:rPr>
        <w:t xml:space="preserve"> - </w:t>
      </w:r>
      <w:r w:rsidR="00AF539E" w:rsidRPr="00D76CEB">
        <w:rPr>
          <w:b/>
          <w:bCs/>
          <w:color w:val="000000"/>
          <w:u w:val="single"/>
        </w:rPr>
        <w:t>DA TRANSFERÊNCIA E APLICAÇÃO DOS RECURSOS</w:t>
      </w:r>
    </w:p>
    <w:p w14:paraId="2CAB0398" w14:textId="1E8E628B" w:rsidR="00881D5C" w:rsidRPr="006D437C" w:rsidRDefault="00BC33A4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4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>.1</w:t>
      </w:r>
      <w:r w:rsidR="00D76CEB">
        <w:rPr>
          <w:rFonts w:ascii="Arial" w:hAnsi="Arial" w:cs="Arial"/>
          <w:color w:val="000000"/>
          <w:sz w:val="24"/>
          <w:szCs w:val="24"/>
        </w:rPr>
        <w:t>.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34162F" w:rsidRPr="006D437C">
        <w:rPr>
          <w:rFonts w:ascii="Arial" w:hAnsi="Arial" w:cs="Arial"/>
          <w:color w:val="000000"/>
          <w:sz w:val="24"/>
          <w:szCs w:val="24"/>
        </w:rPr>
        <w:t>A ADMINISTRAÇÃO PÚBLICA MUNICIPAL</w:t>
      </w:r>
      <w:r w:rsidR="002E2E03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 xml:space="preserve">transferirá os recursos </w:t>
      </w:r>
      <w:r w:rsidR="002E2E03" w:rsidRPr="006D437C">
        <w:rPr>
          <w:rFonts w:ascii="Arial" w:hAnsi="Arial" w:cs="Arial"/>
          <w:color w:val="000000"/>
          <w:sz w:val="24"/>
          <w:szCs w:val="24"/>
        </w:rPr>
        <w:t>em favor da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2E2E03" w:rsidRPr="006D437C">
        <w:rPr>
          <w:rFonts w:ascii="Arial" w:hAnsi="Arial" w:cs="Arial"/>
          <w:color w:val="000000"/>
          <w:sz w:val="24"/>
          <w:szCs w:val="24"/>
        </w:rPr>
        <w:t>ORGANIZAÇÃO DA SOCIEDADE CIVIL,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2E2E03" w:rsidRPr="006D437C">
        <w:rPr>
          <w:rFonts w:ascii="Arial" w:hAnsi="Arial" w:cs="Arial"/>
          <w:color w:val="000000"/>
          <w:sz w:val="24"/>
          <w:szCs w:val="24"/>
        </w:rPr>
        <w:t>mediante transferência eletrônica sujeita à identificação do beneficiário final e à obrigatoriedade de depósito em sua conta bancária específica vinculada a este instrumento</w:t>
      </w:r>
      <w:r w:rsidR="00881D5C" w:rsidRPr="006D437C">
        <w:rPr>
          <w:rFonts w:ascii="Arial" w:hAnsi="Arial" w:cs="Arial"/>
          <w:color w:val="000000"/>
          <w:sz w:val="24"/>
          <w:szCs w:val="24"/>
        </w:rPr>
        <w:t>.</w:t>
      </w:r>
    </w:p>
    <w:p w14:paraId="37B59990" w14:textId="6A69A460" w:rsidR="00DD73D1" w:rsidRPr="006D437C" w:rsidRDefault="00BC33A4" w:rsidP="008C6D2F">
      <w:pPr>
        <w:spacing w:before="120" w:after="0" w:line="300" w:lineRule="atLeast"/>
        <w:jc w:val="both"/>
        <w:rPr>
          <w:rFonts w:ascii="Arial" w:hAnsi="Arial" w:cs="Arial"/>
          <w:color w:val="FF0000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4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>.2</w:t>
      </w:r>
      <w:r w:rsidR="00D76CEB">
        <w:rPr>
          <w:rFonts w:ascii="Arial" w:hAnsi="Arial" w:cs="Arial"/>
          <w:color w:val="000000"/>
          <w:sz w:val="24"/>
          <w:szCs w:val="24"/>
        </w:rPr>
        <w:t>.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 xml:space="preserve"> É obrigatória a aplicação dos recursos deste </w:t>
      </w:r>
      <w:r w:rsidR="00931584" w:rsidRPr="006D437C">
        <w:rPr>
          <w:rFonts w:ascii="Arial" w:hAnsi="Arial" w:cs="Arial"/>
          <w:color w:val="000000"/>
          <w:sz w:val="24"/>
          <w:szCs w:val="24"/>
        </w:rPr>
        <w:t>Termo de</w:t>
      </w:r>
      <w:r w:rsidR="00D0550C" w:rsidRPr="006D437C">
        <w:rPr>
          <w:rFonts w:ascii="Arial" w:hAnsi="Arial" w:cs="Arial"/>
          <w:color w:val="000000"/>
          <w:sz w:val="24"/>
          <w:szCs w:val="24"/>
        </w:rPr>
        <w:t xml:space="preserve"> Colaboração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 xml:space="preserve">, enquanto não utilizados, em caderneta de poupança </w:t>
      </w:r>
      <w:r w:rsidR="00D61E2F" w:rsidRPr="006D437C">
        <w:rPr>
          <w:rFonts w:ascii="Arial" w:hAnsi="Arial" w:cs="Arial"/>
          <w:color w:val="000000"/>
          <w:sz w:val="24"/>
          <w:szCs w:val="24"/>
        </w:rPr>
        <w:t>de instituição financeira oficial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>, se a previsão do seu uso for igual ou superior a um mês; ou em fundo de aplicação financeira de curto prazo, ou operação de mercado aberto lastreada em título da dívida pública federal, quando sua utilização estive</w:t>
      </w:r>
      <w:r w:rsidR="002377DF" w:rsidRPr="006D437C">
        <w:rPr>
          <w:rFonts w:ascii="Arial" w:hAnsi="Arial" w:cs="Arial"/>
          <w:color w:val="000000"/>
          <w:sz w:val="24"/>
          <w:szCs w:val="24"/>
        </w:rPr>
        <w:t>r prevista para prazos menores.</w:t>
      </w:r>
    </w:p>
    <w:p w14:paraId="4CD0FDC2" w14:textId="7C640099" w:rsidR="00DD73D1" w:rsidRPr="006D437C" w:rsidRDefault="00BC33A4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4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>.3</w:t>
      </w:r>
      <w:r w:rsidR="00D76CEB">
        <w:rPr>
          <w:rFonts w:ascii="Arial" w:hAnsi="Arial" w:cs="Arial"/>
          <w:color w:val="000000"/>
          <w:sz w:val="24"/>
          <w:szCs w:val="24"/>
        </w:rPr>
        <w:t>.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 xml:space="preserve"> Os rendimentos das aplicações financeiras serão, obrigatoriamente, aplicados no objeto do </w:t>
      </w:r>
      <w:r w:rsidR="00C52A07" w:rsidRPr="006D437C">
        <w:rPr>
          <w:rFonts w:ascii="Arial" w:hAnsi="Arial" w:cs="Arial"/>
          <w:sz w:val="24"/>
          <w:szCs w:val="24"/>
        </w:rPr>
        <w:t>termo de fomento</w:t>
      </w:r>
      <w:r w:rsidR="00DD73D1" w:rsidRPr="006D437C">
        <w:rPr>
          <w:rFonts w:ascii="Arial" w:hAnsi="Arial" w:cs="Arial"/>
          <w:color w:val="000000"/>
          <w:sz w:val="24"/>
          <w:szCs w:val="24"/>
        </w:rPr>
        <w:t xml:space="preserve"> ou da transferência, estando sujeitos às mesmas condições de prestação de contas exigidos para os recursos transferidos.</w:t>
      </w:r>
    </w:p>
    <w:p w14:paraId="08A3CA28" w14:textId="1D523570" w:rsidR="00EC1EE8" w:rsidRPr="006D437C" w:rsidRDefault="00BC33A4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4</w:t>
      </w:r>
      <w:r w:rsidR="00931584" w:rsidRPr="006D437C">
        <w:rPr>
          <w:rFonts w:ascii="Arial" w:hAnsi="Arial" w:cs="Arial"/>
          <w:color w:val="000000"/>
          <w:sz w:val="24"/>
          <w:szCs w:val="24"/>
        </w:rPr>
        <w:t>.4</w:t>
      </w:r>
      <w:r w:rsidR="00D76CEB">
        <w:rPr>
          <w:rFonts w:ascii="Arial" w:hAnsi="Arial" w:cs="Arial"/>
          <w:color w:val="000000"/>
          <w:sz w:val="24"/>
          <w:szCs w:val="24"/>
        </w:rPr>
        <w:t>.</w:t>
      </w:r>
      <w:r w:rsidR="00E45938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 xml:space="preserve">As parcelas dos recursos transferidos no âmbito da parceria </w:t>
      </w:r>
      <w:r w:rsidR="00147638" w:rsidRPr="006D437C">
        <w:rPr>
          <w:rFonts w:ascii="Arial" w:hAnsi="Arial" w:cs="Arial"/>
          <w:color w:val="000000"/>
          <w:sz w:val="24"/>
          <w:szCs w:val="24"/>
        </w:rPr>
        <w:t xml:space="preserve">não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 xml:space="preserve">serão liberadas </w:t>
      </w:r>
      <w:r w:rsidR="00147638" w:rsidRPr="006D437C">
        <w:rPr>
          <w:rFonts w:ascii="Arial" w:hAnsi="Arial" w:cs="Arial"/>
          <w:color w:val="000000"/>
          <w:sz w:val="24"/>
          <w:szCs w:val="24"/>
        </w:rPr>
        <w:t xml:space="preserve">e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>ficarão retidas</w:t>
      </w:r>
      <w:r w:rsidR="00147638" w:rsidRPr="006D437C">
        <w:rPr>
          <w:rFonts w:ascii="Arial" w:hAnsi="Arial" w:cs="Arial"/>
          <w:color w:val="000000"/>
          <w:sz w:val="24"/>
          <w:szCs w:val="24"/>
        </w:rPr>
        <w:t xml:space="preserve"> no</w:t>
      </w:r>
      <w:r w:rsidR="00BF1634" w:rsidRPr="006D437C">
        <w:rPr>
          <w:rFonts w:ascii="Arial" w:hAnsi="Arial" w:cs="Arial"/>
          <w:color w:val="000000"/>
          <w:sz w:val="24"/>
          <w:szCs w:val="24"/>
        </w:rPr>
        <w:t>s</w:t>
      </w:r>
      <w:r w:rsidR="00147638" w:rsidRPr="006D437C">
        <w:rPr>
          <w:rFonts w:ascii="Arial" w:hAnsi="Arial" w:cs="Arial"/>
          <w:color w:val="000000"/>
          <w:sz w:val="24"/>
          <w:szCs w:val="24"/>
        </w:rPr>
        <w:t xml:space="preserve"> seguintes casos</w:t>
      </w:r>
      <w:r w:rsidR="00EC1EE8" w:rsidRPr="006D437C">
        <w:rPr>
          <w:rFonts w:ascii="Arial" w:hAnsi="Arial" w:cs="Arial"/>
          <w:sz w:val="24"/>
          <w:szCs w:val="24"/>
        </w:rPr>
        <w:t>:</w:t>
      </w:r>
    </w:p>
    <w:p w14:paraId="0E8F095F" w14:textId="77777777" w:rsidR="00EC1EE8" w:rsidRPr="006D437C" w:rsidRDefault="00EC1EE8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>quando houver evidências de irregularidade na aplicação de parcela anteriormente recebida</w:t>
      </w:r>
      <w:r w:rsidRPr="006D437C">
        <w:rPr>
          <w:rFonts w:ascii="Arial" w:hAnsi="Arial" w:cs="Arial"/>
          <w:sz w:val="24"/>
          <w:szCs w:val="24"/>
        </w:rPr>
        <w:t>;</w:t>
      </w:r>
    </w:p>
    <w:p w14:paraId="206734C4" w14:textId="77777777" w:rsidR="00EC1EE8" w:rsidRPr="006D437C" w:rsidRDefault="00A712E1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</w:t>
      </w:r>
      <w:r w:rsidR="00EC1EE8" w:rsidRPr="006D437C">
        <w:rPr>
          <w:rFonts w:ascii="Arial" w:hAnsi="Arial" w:cs="Arial"/>
          <w:sz w:val="24"/>
          <w:szCs w:val="24"/>
        </w:rPr>
        <w:t xml:space="preserve"> -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>quando constatado desvio de finalidade na aplicação dos recursos ou o inadimplemento da organização da sociedade civil em relação a obrigações estabelecidas no termo de colaboração ou de fomento</w:t>
      </w:r>
      <w:r w:rsidR="00EC1EE8" w:rsidRPr="006D437C">
        <w:rPr>
          <w:rFonts w:ascii="Arial" w:hAnsi="Arial" w:cs="Arial"/>
          <w:sz w:val="24"/>
          <w:szCs w:val="24"/>
        </w:rPr>
        <w:t>;</w:t>
      </w:r>
    </w:p>
    <w:p w14:paraId="325FFFF9" w14:textId="77777777" w:rsidR="00EC1EE8" w:rsidRPr="006D437C" w:rsidRDefault="00A712E1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>III</w:t>
      </w:r>
      <w:r w:rsidR="00A3277E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 xml:space="preserve">- </w:t>
      </w:r>
      <w:r w:rsidR="00AA28B9" w:rsidRPr="006D437C">
        <w:rPr>
          <w:rFonts w:ascii="Arial" w:hAnsi="Arial" w:cs="Arial"/>
          <w:color w:val="000000"/>
          <w:sz w:val="24"/>
          <w:szCs w:val="24"/>
        </w:rPr>
        <w:t>quando a organização da sociedade civil deixar de adotar sem justificativa suficiente as medidas saneadoras apontadas pela administração pública ou pelos órgãos de controle interno ou externo</w:t>
      </w:r>
      <w:r w:rsidR="00EC1EE8" w:rsidRPr="006D437C">
        <w:rPr>
          <w:rFonts w:ascii="Arial" w:hAnsi="Arial" w:cs="Arial"/>
          <w:sz w:val="24"/>
          <w:szCs w:val="24"/>
        </w:rPr>
        <w:t>.</w:t>
      </w:r>
    </w:p>
    <w:p w14:paraId="27EBB2D9" w14:textId="310F7435" w:rsidR="00EE146F" w:rsidRPr="006D437C" w:rsidRDefault="00BC33A4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4</w:t>
      </w:r>
      <w:r w:rsidR="00EE146F" w:rsidRPr="006D437C">
        <w:rPr>
          <w:rFonts w:ascii="Arial" w:hAnsi="Arial" w:cs="Arial"/>
          <w:color w:val="000000"/>
          <w:sz w:val="24"/>
          <w:szCs w:val="24"/>
        </w:rPr>
        <w:t>.7</w:t>
      </w:r>
      <w:r w:rsidR="00D76CEB">
        <w:rPr>
          <w:rFonts w:ascii="Arial" w:hAnsi="Arial" w:cs="Arial"/>
          <w:color w:val="000000"/>
          <w:sz w:val="24"/>
          <w:szCs w:val="24"/>
        </w:rPr>
        <w:t>.</w:t>
      </w:r>
      <w:r w:rsidR="00EE146F" w:rsidRPr="006D437C">
        <w:rPr>
          <w:rFonts w:ascii="Arial" w:hAnsi="Arial" w:cs="Arial"/>
          <w:color w:val="000000"/>
          <w:sz w:val="24"/>
          <w:szCs w:val="24"/>
        </w:rPr>
        <w:t xml:space="preserve"> Por ocasião da conclusão, denúncia, rescisão ou extinção da parceria, os saldos financeiros remanescentes, inclusive os provenientes das receitas obtidas das aplicações financeiras realizadas, serão devolvidos à administração pública no prazo improrrogável de trinta dias, sob pena de imediata instauração de tomada de contas especial do responsável, providenciada pela autoridade competente da administração pública.</w:t>
      </w:r>
    </w:p>
    <w:p w14:paraId="1838FBF0" w14:textId="77777777" w:rsidR="00EC1EE8" w:rsidRPr="00D76CEB" w:rsidRDefault="00A712E1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76CEB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F1785A" w:rsidRPr="00D76CEB">
        <w:rPr>
          <w:rFonts w:ascii="Arial" w:hAnsi="Arial" w:cs="Arial"/>
          <w:b/>
          <w:bCs/>
          <w:sz w:val="24"/>
          <w:szCs w:val="24"/>
          <w:u w:val="single"/>
        </w:rPr>
        <w:t>LÁUSULA QUINTA</w:t>
      </w:r>
      <w:r w:rsidR="00EC1EE8" w:rsidRPr="00D76CEB">
        <w:rPr>
          <w:rFonts w:ascii="Arial" w:hAnsi="Arial" w:cs="Arial"/>
          <w:b/>
          <w:bCs/>
          <w:sz w:val="24"/>
          <w:szCs w:val="24"/>
          <w:u w:val="single"/>
        </w:rPr>
        <w:t xml:space="preserve"> - DA EXECUÇÃO DAS DESPESAS</w:t>
      </w:r>
    </w:p>
    <w:p w14:paraId="5D25D624" w14:textId="7722665F" w:rsidR="00EC1EE8" w:rsidRPr="006D437C" w:rsidRDefault="00F1785A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5</w:t>
      </w:r>
      <w:r w:rsidR="000B4A39" w:rsidRPr="006D437C">
        <w:rPr>
          <w:rFonts w:ascii="Arial" w:hAnsi="Arial" w:cs="Arial"/>
          <w:sz w:val="24"/>
          <w:szCs w:val="24"/>
        </w:rPr>
        <w:t>.1</w:t>
      </w:r>
      <w:r w:rsidR="00D76CEB">
        <w:rPr>
          <w:rFonts w:ascii="Arial" w:hAnsi="Arial" w:cs="Arial"/>
          <w:sz w:val="24"/>
          <w:szCs w:val="24"/>
        </w:rPr>
        <w:t>.</w:t>
      </w:r>
      <w:r w:rsidR="000B4A39" w:rsidRPr="006D437C">
        <w:rPr>
          <w:rFonts w:ascii="Arial" w:hAnsi="Arial" w:cs="Arial"/>
          <w:sz w:val="24"/>
          <w:szCs w:val="24"/>
        </w:rPr>
        <w:t xml:space="preserve"> </w:t>
      </w:r>
      <w:r w:rsidR="00A712E1" w:rsidRPr="006D437C">
        <w:rPr>
          <w:rFonts w:ascii="Arial" w:hAnsi="Arial" w:cs="Arial"/>
          <w:sz w:val="24"/>
          <w:szCs w:val="24"/>
        </w:rPr>
        <w:t>O</w:t>
      </w:r>
      <w:r w:rsidR="00931584" w:rsidRPr="006D437C">
        <w:rPr>
          <w:rFonts w:ascii="Arial" w:hAnsi="Arial" w:cs="Arial"/>
          <w:sz w:val="24"/>
          <w:szCs w:val="24"/>
        </w:rPr>
        <w:t xml:space="preserve"> presente </w:t>
      </w:r>
      <w:r w:rsidR="00EC1EE8" w:rsidRPr="006D437C">
        <w:rPr>
          <w:rFonts w:ascii="Arial" w:hAnsi="Arial" w:cs="Arial"/>
          <w:sz w:val="24"/>
          <w:szCs w:val="24"/>
        </w:rPr>
        <w:t xml:space="preserve">termo de </w:t>
      </w:r>
      <w:r w:rsidR="006F2777" w:rsidRPr="006D437C">
        <w:rPr>
          <w:rFonts w:ascii="Arial" w:hAnsi="Arial" w:cs="Arial"/>
          <w:sz w:val="24"/>
          <w:szCs w:val="24"/>
        </w:rPr>
        <w:t>colaboração</w:t>
      </w:r>
      <w:r w:rsidR="00EC1EE8" w:rsidRPr="006D437C">
        <w:rPr>
          <w:rFonts w:ascii="Arial" w:hAnsi="Arial" w:cs="Arial"/>
          <w:sz w:val="24"/>
          <w:szCs w:val="24"/>
        </w:rPr>
        <w:t xml:space="preserve"> deverá ser executado fielmente pelos partícipes, de acordo com as cláusulas pactuadas e as normas de regência, respondendo cada uma pelas consequências de sua inexecução total ou parcial.</w:t>
      </w:r>
    </w:p>
    <w:p w14:paraId="0F950683" w14:textId="33A53AD1" w:rsidR="00645894" w:rsidRPr="006D437C" w:rsidRDefault="00F1785A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5</w:t>
      </w:r>
      <w:r w:rsidR="00DF1569" w:rsidRPr="006D437C">
        <w:rPr>
          <w:rFonts w:ascii="Arial" w:hAnsi="Arial" w:cs="Arial"/>
          <w:sz w:val="24"/>
          <w:szCs w:val="24"/>
        </w:rPr>
        <w:t>.2</w:t>
      </w:r>
      <w:r w:rsidR="00D76CEB">
        <w:rPr>
          <w:rFonts w:ascii="Arial" w:hAnsi="Arial" w:cs="Arial"/>
          <w:sz w:val="24"/>
          <w:szCs w:val="24"/>
        </w:rPr>
        <w:t>.</w:t>
      </w:r>
      <w:r w:rsidR="00251A6B" w:rsidRPr="006D437C">
        <w:rPr>
          <w:rFonts w:ascii="Arial" w:hAnsi="Arial" w:cs="Arial"/>
          <w:sz w:val="24"/>
          <w:szCs w:val="24"/>
        </w:rPr>
        <w:t xml:space="preserve"> </w:t>
      </w:r>
      <w:r w:rsidR="00624025" w:rsidRPr="006D437C">
        <w:rPr>
          <w:rFonts w:ascii="Arial" w:hAnsi="Arial" w:cs="Arial"/>
          <w:sz w:val="24"/>
          <w:szCs w:val="24"/>
        </w:rPr>
        <w:t>É</w:t>
      </w:r>
      <w:r w:rsidR="00251A6B" w:rsidRPr="006D437C">
        <w:rPr>
          <w:rFonts w:ascii="Arial" w:hAnsi="Arial" w:cs="Arial"/>
          <w:sz w:val="24"/>
          <w:szCs w:val="24"/>
        </w:rPr>
        <w:t xml:space="preserve"> permitido</w:t>
      </w:r>
      <w:r w:rsidR="00645894" w:rsidRPr="006D437C">
        <w:rPr>
          <w:rFonts w:ascii="Arial" w:hAnsi="Arial" w:cs="Arial"/>
          <w:sz w:val="24"/>
          <w:szCs w:val="24"/>
        </w:rPr>
        <w:t xml:space="preserve"> a utilização dos recursos transferidos</w:t>
      </w:r>
      <w:r w:rsidR="00251A6B" w:rsidRPr="006D437C">
        <w:rPr>
          <w:rFonts w:ascii="Arial" w:hAnsi="Arial" w:cs="Arial"/>
          <w:sz w:val="24"/>
          <w:szCs w:val="24"/>
        </w:rPr>
        <w:t xml:space="preserve"> conforme art. 46 da Lei 13.019/2014 e alterações posteriores para:</w:t>
      </w:r>
    </w:p>
    <w:p w14:paraId="6327847D" w14:textId="77777777" w:rsidR="00645894" w:rsidRPr="006D437C" w:rsidRDefault="007352C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</w:t>
      </w:r>
      <w:r w:rsidR="00251A6B" w:rsidRPr="006D437C">
        <w:rPr>
          <w:rFonts w:ascii="Arial" w:hAnsi="Arial" w:cs="Arial"/>
          <w:color w:val="000000"/>
          <w:sz w:val="24"/>
          <w:szCs w:val="24"/>
        </w:rPr>
        <w:t>remuneração da equipe encarregada da execução do plano de trabalho, inclusive de pessoal próprio da organização da sociedade civil, durante a vigência da parceria, compreendendo as despesas com pagamentos de impostos, contribuições sociais, Fundo de Garantia do Tempo de Serviço - FGTS, férias, décimo terceiro salário, salários proporcionais, verbas rescisórias e demais encargos sociais e trabalhistas;  </w:t>
      </w:r>
    </w:p>
    <w:p w14:paraId="7E129263" w14:textId="77777777" w:rsidR="00645894" w:rsidRPr="006D437C" w:rsidRDefault="007352C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="00251A6B" w:rsidRPr="006D437C">
        <w:rPr>
          <w:rFonts w:ascii="Arial" w:hAnsi="Arial" w:cs="Arial"/>
          <w:color w:val="000000"/>
          <w:sz w:val="24"/>
          <w:szCs w:val="24"/>
        </w:rPr>
        <w:t>diárias referentes a deslocamento, hospedagem e alimentação nos casos em que a execução do objeto da parceria assim o exija.</w:t>
      </w:r>
    </w:p>
    <w:p w14:paraId="2986DE25" w14:textId="77777777" w:rsidR="00645894" w:rsidRPr="006D437C" w:rsidRDefault="007352C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III - </w:t>
      </w:r>
      <w:r w:rsidR="00251A6B" w:rsidRPr="006D437C">
        <w:rPr>
          <w:rFonts w:ascii="Arial" w:hAnsi="Arial" w:cs="Arial"/>
          <w:color w:val="000000"/>
          <w:sz w:val="24"/>
          <w:szCs w:val="24"/>
        </w:rPr>
        <w:t>custos indiretos necessários à execução do objeto, seja qual for a proporção em relação ao valor total da parceria;  </w:t>
      </w:r>
    </w:p>
    <w:p w14:paraId="360506C9" w14:textId="77777777" w:rsidR="00645894" w:rsidRPr="006D437C" w:rsidRDefault="007352C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IV - </w:t>
      </w:r>
      <w:r w:rsidR="00251A6B" w:rsidRPr="006D437C">
        <w:rPr>
          <w:rFonts w:ascii="Arial" w:hAnsi="Arial" w:cs="Arial"/>
          <w:sz w:val="24"/>
          <w:szCs w:val="24"/>
        </w:rPr>
        <w:t>a</w:t>
      </w:r>
      <w:r w:rsidR="00251A6B" w:rsidRPr="006D437C">
        <w:rPr>
          <w:rFonts w:ascii="Arial" w:hAnsi="Arial" w:cs="Arial"/>
          <w:color w:val="000000"/>
          <w:sz w:val="24"/>
          <w:szCs w:val="24"/>
        </w:rPr>
        <w:t>quisição de equipamentos e materiais permanentes essenciais à consecução do objeto e serviços de adequação de espaço físico, desde que necessários à instalação dos referidos equipamentos e materiais;</w:t>
      </w:r>
    </w:p>
    <w:p w14:paraId="79E22296" w14:textId="64CE3080" w:rsidR="00251A6B" w:rsidRPr="006D437C" w:rsidRDefault="00251A6B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5.3</w:t>
      </w:r>
      <w:r w:rsidR="00D76CEB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Não sendo atendida a forma de execução das despesas</w:t>
      </w:r>
      <w:r w:rsidR="00624025" w:rsidRPr="006D437C">
        <w:rPr>
          <w:rFonts w:ascii="Arial" w:hAnsi="Arial" w:cs="Arial"/>
          <w:sz w:val="24"/>
          <w:szCs w:val="24"/>
        </w:rPr>
        <w:t xml:space="preserve">, a parceria poderá ser objeto nulidade, sem prejuízo </w:t>
      </w:r>
      <w:r w:rsidRPr="006D437C">
        <w:rPr>
          <w:rFonts w:ascii="Arial" w:hAnsi="Arial" w:cs="Arial"/>
          <w:sz w:val="24"/>
          <w:szCs w:val="24"/>
        </w:rPr>
        <w:t>e responsabilidade do agente ou representante da ORGANIZAÇÃO DA SOCIEDADE CIVIL</w:t>
      </w:r>
      <w:r w:rsidR="00624025" w:rsidRPr="006D437C">
        <w:rPr>
          <w:rFonts w:ascii="Arial" w:hAnsi="Arial" w:cs="Arial"/>
          <w:sz w:val="24"/>
          <w:szCs w:val="24"/>
        </w:rPr>
        <w:t>;</w:t>
      </w:r>
    </w:p>
    <w:p w14:paraId="7355BEF6" w14:textId="3F3E1C8A" w:rsidR="00624025" w:rsidRPr="006D437C" w:rsidRDefault="0062402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5.7</w:t>
      </w:r>
      <w:r w:rsidR="00D76CEB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Fica expressamente vedado sem prejuízo das demais proibições legais a aplicação dos recursos para:</w:t>
      </w:r>
    </w:p>
    <w:p w14:paraId="3B8BE7EA" w14:textId="77777777" w:rsidR="00624025" w:rsidRPr="006D437C" w:rsidRDefault="00624025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</w:t>
      </w:r>
      <w:r w:rsidRPr="006D437C">
        <w:rPr>
          <w:rFonts w:ascii="Arial" w:hAnsi="Arial" w:cs="Arial"/>
          <w:color w:val="000000"/>
          <w:sz w:val="24"/>
          <w:szCs w:val="24"/>
        </w:rPr>
        <w:t>finalidade alheia ao objeto da parceria; </w:t>
      </w:r>
    </w:p>
    <w:p w14:paraId="014CE24A" w14:textId="77777777" w:rsidR="00624025" w:rsidRPr="006D437C" w:rsidRDefault="0062402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II - pagar, a qualquer título, servidor ou empregado público com recursos vinculados à parceria, salvo nas hipóteses previstas em lei específica e na lei de diretrizes orçamentárias;</w:t>
      </w:r>
    </w:p>
    <w:p w14:paraId="7D91E208" w14:textId="77777777" w:rsidR="00F1785A" w:rsidRPr="00647D98" w:rsidRDefault="00F1785A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>CLÁUSULA SEXTA - DA VIGÊNCIA</w:t>
      </w:r>
    </w:p>
    <w:p w14:paraId="6099531A" w14:textId="5942215A" w:rsidR="00F1785A" w:rsidRPr="006D437C" w:rsidRDefault="00F1785A" w:rsidP="00647D98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6.1</w:t>
      </w:r>
      <w:r w:rsidR="00647D98">
        <w:rPr>
          <w:rFonts w:ascii="Arial" w:hAnsi="Arial" w:cs="Arial"/>
          <w:sz w:val="24"/>
          <w:szCs w:val="24"/>
        </w:rPr>
        <w:t xml:space="preserve">. </w:t>
      </w:r>
      <w:r w:rsidR="00647D98" w:rsidRPr="00647D98">
        <w:rPr>
          <w:rFonts w:ascii="Arial" w:hAnsi="Arial" w:cs="Arial"/>
          <w:sz w:val="24"/>
          <w:szCs w:val="24"/>
        </w:rPr>
        <w:t>O prazo de vigência do presente Termo de Colaboração é de 12 (doze) meses, contados a</w:t>
      </w:r>
      <w:r w:rsidR="00647D98">
        <w:rPr>
          <w:rFonts w:ascii="Arial" w:hAnsi="Arial" w:cs="Arial"/>
          <w:sz w:val="24"/>
          <w:szCs w:val="24"/>
        </w:rPr>
        <w:t xml:space="preserve"> </w:t>
      </w:r>
      <w:r w:rsidR="00647D98" w:rsidRPr="00647D98">
        <w:rPr>
          <w:rFonts w:ascii="Arial" w:hAnsi="Arial" w:cs="Arial"/>
          <w:sz w:val="24"/>
          <w:szCs w:val="24"/>
        </w:rPr>
        <w:t>partir da sua publicação</w:t>
      </w:r>
      <w:r w:rsidRPr="006D437C">
        <w:rPr>
          <w:rFonts w:ascii="Arial" w:hAnsi="Arial" w:cs="Arial"/>
          <w:sz w:val="24"/>
          <w:szCs w:val="24"/>
        </w:rPr>
        <w:t xml:space="preserve">. </w:t>
      </w:r>
    </w:p>
    <w:p w14:paraId="7515FE1C" w14:textId="2A4B6453" w:rsidR="00F1785A" w:rsidRPr="006D437C" w:rsidRDefault="00F1785A" w:rsidP="008C6D2F">
      <w:pPr>
        <w:spacing w:before="120" w:after="0" w:line="300" w:lineRule="atLeast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lastRenderedPageBreak/>
        <w:t>6.2</w:t>
      </w:r>
      <w:r w:rsidR="00647D98">
        <w:rPr>
          <w:rFonts w:ascii="Arial" w:hAnsi="Arial" w:cs="Arial"/>
          <w:color w:val="000000" w:themeColor="text1"/>
          <w:sz w:val="24"/>
          <w:szCs w:val="24"/>
        </w:rPr>
        <w:t>.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Sempre que necessário, mediante proposta da ORGANIZAÇÃO DA SOCIEDADE CIVIL devidamente justificada e formulada, no mínimo, 30 (trinta) dias antes do seu término, e após o cumprimento das demais exigências legais e regulamentares, serão admitidas prorrogações do prazo de vigência do presente Termo de </w:t>
      </w:r>
      <w:r w:rsidR="00FA6BA7" w:rsidRPr="006D437C">
        <w:rPr>
          <w:rFonts w:ascii="Arial" w:hAnsi="Arial" w:cs="Arial"/>
          <w:color w:val="000000" w:themeColor="text1"/>
          <w:sz w:val="24"/>
          <w:szCs w:val="24"/>
        </w:rPr>
        <w:t>Colaboração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67C26710" w14:textId="072DFDA0" w:rsidR="00F1785A" w:rsidRPr="006D437C" w:rsidRDefault="00F1785A" w:rsidP="008C6D2F">
      <w:pPr>
        <w:spacing w:before="120" w:after="0" w:line="300" w:lineRule="atLeast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>6.3</w:t>
      </w:r>
      <w:r w:rsidR="00647D98">
        <w:rPr>
          <w:rFonts w:ascii="Arial" w:hAnsi="Arial" w:cs="Arial"/>
          <w:color w:val="000000" w:themeColor="text1"/>
          <w:sz w:val="24"/>
          <w:szCs w:val="24"/>
        </w:rPr>
        <w:t>.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Caso haja atraso na liberação dos recursos financeiros, </w:t>
      </w:r>
      <w:r w:rsidR="0034162F" w:rsidRPr="006D437C">
        <w:rPr>
          <w:rFonts w:ascii="Arial" w:hAnsi="Arial" w:cs="Arial"/>
          <w:color w:val="000000" w:themeColor="text1"/>
          <w:sz w:val="24"/>
          <w:szCs w:val="24"/>
        </w:rPr>
        <w:t>a ADMINISTRAÇÃO PÚBLICA MUNICIPAL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promoverá a prorrogação do prazo de vigência do presente </w:t>
      </w:r>
      <w:r w:rsidR="00C52A07" w:rsidRPr="006D437C">
        <w:rPr>
          <w:rFonts w:ascii="Arial" w:hAnsi="Arial" w:cs="Arial"/>
          <w:sz w:val="24"/>
          <w:szCs w:val="24"/>
        </w:rPr>
        <w:t>termo de colaboração/termo de fomento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>, independentemente de proposta da ORGANIZAÇÃO DA SOCIEDADE CIVIL, limitado o prazo de prorrogação ao exato período do atraso verificado.</w:t>
      </w:r>
    </w:p>
    <w:p w14:paraId="27F8CA6C" w14:textId="65E71062" w:rsidR="00F1785A" w:rsidRPr="006D437C" w:rsidRDefault="00F1785A" w:rsidP="008C6D2F">
      <w:pPr>
        <w:spacing w:before="120" w:after="0" w:line="300" w:lineRule="atLeast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>6.4</w:t>
      </w:r>
      <w:r w:rsidR="00647D98">
        <w:rPr>
          <w:rFonts w:ascii="Arial" w:hAnsi="Arial" w:cs="Arial"/>
          <w:color w:val="000000" w:themeColor="text1"/>
          <w:sz w:val="24"/>
          <w:szCs w:val="24"/>
        </w:rPr>
        <w:t>.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Toda e qualquer prorrogação, inclusive a referida no item anterior, deverá ser formalizada por termo aditivo, a ser celebrado pelos partícipes antes do término da vigência do Termo de Colaboração/Termo de Fomento ou da última dilação de prazo, sendo expressamente vedada a celebração de termo aditivo com atribuição de vigência ou efeitos financeiros retroativos.</w:t>
      </w:r>
    </w:p>
    <w:p w14:paraId="0E7A6382" w14:textId="77777777" w:rsidR="00DF603F" w:rsidRPr="00647D98" w:rsidRDefault="00A876A7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>CLÁUSULA SÉTIMA</w:t>
      </w:r>
      <w:r w:rsidR="00FE1C8E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DF603F" w:rsidRPr="00647D98">
        <w:rPr>
          <w:rFonts w:ascii="Arial" w:hAnsi="Arial" w:cs="Arial"/>
          <w:b/>
          <w:bCs/>
          <w:sz w:val="24"/>
          <w:szCs w:val="24"/>
          <w:u w:val="single"/>
        </w:rPr>
        <w:t>–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DF603F" w:rsidRPr="00647D98">
        <w:rPr>
          <w:rFonts w:ascii="Arial" w:hAnsi="Arial" w:cs="Arial"/>
          <w:b/>
          <w:bCs/>
          <w:sz w:val="24"/>
          <w:szCs w:val="24"/>
          <w:u w:val="single"/>
        </w:rPr>
        <w:t>DO MONITORAMENTO, DO ACOMPANHAMENTO E DA FISCALIZAÇÃO</w:t>
      </w:r>
    </w:p>
    <w:p w14:paraId="084836A4" w14:textId="53EF2192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7.1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O relatório técnico a que se refere o art. 59 da Lei n.º 13.019/2014, sem prejuízo de outros elementos, deverá conter:</w:t>
      </w:r>
    </w:p>
    <w:p w14:paraId="5564DED5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descrição sumária das atividades e metas estabelecidas;</w:t>
      </w:r>
    </w:p>
    <w:p w14:paraId="19C5867F" w14:textId="77777777" w:rsidR="00A3277E" w:rsidRPr="006D437C" w:rsidRDefault="00931584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bookmarkStart w:id="2" w:name="art59pi"/>
      <w:bookmarkStart w:id="3" w:name="art59pii"/>
      <w:bookmarkEnd w:id="2"/>
      <w:bookmarkEnd w:id="3"/>
      <w:r w:rsidRPr="006D437C">
        <w:rPr>
          <w:rFonts w:ascii="Arial" w:hAnsi="Arial" w:cs="Arial"/>
          <w:color w:val="000000"/>
          <w:sz w:val="24"/>
          <w:szCs w:val="24"/>
        </w:rPr>
        <w:t>II - análise das atividades realizadas, do cumprimento das metas e do impacto do benefício social obtido em razão da execução do objeto até o período, com base nos indicadores estabelecidos e aprovados no plano de trabalho;</w:t>
      </w:r>
      <w:bookmarkStart w:id="4" w:name="art59piii"/>
      <w:bookmarkEnd w:id="4"/>
    </w:p>
    <w:p w14:paraId="49C565F1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IlI - valores efetivamente transferidos pela administração pública;</w:t>
      </w:r>
    </w:p>
    <w:p w14:paraId="34E4A40C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IV - </w:t>
      </w:r>
      <w:r w:rsidRPr="006D437C">
        <w:rPr>
          <w:rFonts w:ascii="Arial" w:hAnsi="Arial" w:cs="Arial"/>
          <w:color w:val="000000"/>
          <w:sz w:val="24"/>
          <w:szCs w:val="24"/>
        </w:rPr>
        <w:t>análise dos documentos comprobatórios das despesas apresentados pela organização da sociedade civil na prestação de contas, quando não for comprovado o alcance das metas e resultados estabelecidos no respectivo termo de colaboração ou de fomento</w:t>
      </w:r>
      <w:r w:rsidRPr="006D437C">
        <w:rPr>
          <w:rFonts w:ascii="Arial" w:hAnsi="Arial" w:cs="Arial"/>
          <w:sz w:val="24"/>
          <w:szCs w:val="24"/>
        </w:rPr>
        <w:t>;</w:t>
      </w:r>
    </w:p>
    <w:p w14:paraId="42761D80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V - </w:t>
      </w:r>
      <w:r w:rsidRPr="006D437C">
        <w:rPr>
          <w:rFonts w:ascii="Arial" w:hAnsi="Arial" w:cs="Arial"/>
          <w:color w:val="000000"/>
          <w:sz w:val="24"/>
          <w:szCs w:val="24"/>
        </w:rPr>
        <w:t>análise de eventuais auditorias realizadas pelos controles interno e externo, no âmbito da fiscalização preventiva, bem como de suas conclusões e das medidas que tomaram em decorrência dessas auditorias</w:t>
      </w:r>
      <w:r w:rsidRPr="006D437C">
        <w:rPr>
          <w:rFonts w:ascii="Arial" w:hAnsi="Arial" w:cs="Arial"/>
          <w:sz w:val="24"/>
          <w:szCs w:val="24"/>
        </w:rPr>
        <w:t>.</w:t>
      </w:r>
    </w:p>
    <w:p w14:paraId="485699BB" w14:textId="4D3A7BDD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7.2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 xml:space="preserve">Na hipótese de inexecução por culpa exclusiva da </w:t>
      </w:r>
      <w:r w:rsidR="00647D98" w:rsidRPr="006D437C">
        <w:rPr>
          <w:rFonts w:ascii="Arial" w:hAnsi="Arial" w:cs="Arial"/>
          <w:color w:val="000000"/>
          <w:sz w:val="24"/>
          <w:szCs w:val="24"/>
        </w:rPr>
        <w:t>ORGANIZAÇÃO DA SOCIEDADE CIVIL</w:t>
      </w:r>
      <w:r w:rsidRPr="006D437C">
        <w:rPr>
          <w:rFonts w:ascii="Arial" w:hAnsi="Arial" w:cs="Arial"/>
          <w:color w:val="000000"/>
          <w:sz w:val="24"/>
          <w:szCs w:val="24"/>
        </w:rPr>
        <w:t>, a administração pública poderá, exclusivamente para assegurar o atendimento de serviços essenciais à população, por ato próprio e independentemente de autorização judicial, a fim de realizar ou manter a execução das metas ou atividades pactuadas</w:t>
      </w:r>
      <w:r w:rsidRPr="006D437C">
        <w:rPr>
          <w:rFonts w:ascii="Arial" w:hAnsi="Arial" w:cs="Arial"/>
          <w:sz w:val="24"/>
          <w:szCs w:val="24"/>
        </w:rPr>
        <w:t>:</w:t>
      </w:r>
    </w:p>
    <w:p w14:paraId="3D5479CB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</w:t>
      </w:r>
      <w:r w:rsidRPr="006D437C">
        <w:rPr>
          <w:rFonts w:ascii="Arial" w:hAnsi="Arial" w:cs="Arial"/>
          <w:color w:val="000000"/>
          <w:sz w:val="24"/>
          <w:szCs w:val="24"/>
        </w:rPr>
        <w:t>retomar os bens públicos em poder da organização da sociedade civil parceira, qualquer que tenha sido a modalidade ou título que concedeu direitos de uso de tais bens</w:t>
      </w:r>
      <w:r w:rsidRPr="006D437C">
        <w:rPr>
          <w:rFonts w:ascii="Arial" w:hAnsi="Arial" w:cs="Arial"/>
          <w:sz w:val="24"/>
          <w:szCs w:val="24"/>
        </w:rPr>
        <w:t>;</w:t>
      </w:r>
    </w:p>
    <w:p w14:paraId="6CD138EF" w14:textId="77777777" w:rsidR="00DF603F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Pr="006D437C">
        <w:rPr>
          <w:rFonts w:ascii="Arial" w:hAnsi="Arial" w:cs="Arial"/>
          <w:color w:val="000000"/>
          <w:sz w:val="24"/>
          <w:szCs w:val="24"/>
        </w:rPr>
        <w:t>assumir a responsabilidade pela execução do restante do objeto previsto no plano de trabalho, no caso de paralisação, de modo a evitar sua descontinuidade, devendo ser considerado na prestação de contas o que foi executado pela organização da sociedade civil até o momento em que a administração assumiu essas responsabilidades</w:t>
      </w:r>
      <w:r w:rsidRPr="006D437C">
        <w:rPr>
          <w:rFonts w:ascii="Arial" w:hAnsi="Arial" w:cs="Arial"/>
          <w:sz w:val="24"/>
          <w:szCs w:val="24"/>
        </w:rPr>
        <w:t>.</w:t>
      </w:r>
    </w:p>
    <w:p w14:paraId="1F7DD507" w14:textId="165AA9AD" w:rsidR="00101695" w:rsidRPr="006D437C" w:rsidRDefault="0010169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7.3. O presente Termo de Colaboração será acompanhado e fiscalizado pela servidora pública municipal </w:t>
      </w:r>
      <w:r w:rsidRPr="00101695">
        <w:rPr>
          <w:rFonts w:ascii="Arial" w:hAnsi="Arial" w:cs="Arial"/>
          <w:b/>
          <w:bCs/>
          <w:sz w:val="24"/>
          <w:szCs w:val="24"/>
        </w:rPr>
        <w:t>Joelma dos Santos Barreiros Grunewald</w:t>
      </w:r>
      <w:r>
        <w:rPr>
          <w:rFonts w:ascii="Arial" w:hAnsi="Arial" w:cs="Arial"/>
          <w:sz w:val="24"/>
          <w:szCs w:val="24"/>
        </w:rPr>
        <w:t>.</w:t>
      </w:r>
    </w:p>
    <w:p w14:paraId="31822103" w14:textId="77777777" w:rsidR="00DF603F" w:rsidRPr="00647D98" w:rsidRDefault="00DF603F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>CLÁUSULA OITAVA - DA PRESTAÇÃO DE CONTAS</w:t>
      </w:r>
    </w:p>
    <w:p w14:paraId="6839310D" w14:textId="0696ADFE" w:rsidR="00B357C2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8.1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A prestação de contas apresentada pela </w:t>
      </w:r>
      <w:r w:rsidR="00647D98" w:rsidRPr="006D437C">
        <w:rPr>
          <w:rFonts w:ascii="Arial" w:hAnsi="Arial" w:cs="Arial"/>
          <w:sz w:val="24"/>
          <w:szCs w:val="24"/>
        </w:rPr>
        <w:t>ORGANIZAÇÃO DA SOCIEDADE CIVIL</w:t>
      </w:r>
      <w:r w:rsidR="00432028" w:rsidRPr="006D437C">
        <w:rPr>
          <w:rFonts w:ascii="Arial" w:hAnsi="Arial" w:cs="Arial"/>
          <w:sz w:val="24"/>
          <w:szCs w:val="24"/>
        </w:rPr>
        <w:t xml:space="preserve"> deverá</w:t>
      </w:r>
      <w:r w:rsidRPr="006D437C">
        <w:rPr>
          <w:rFonts w:ascii="Arial" w:hAnsi="Arial" w:cs="Arial"/>
          <w:sz w:val="24"/>
          <w:szCs w:val="24"/>
        </w:rPr>
        <w:t xml:space="preserve"> conter elementos que permitam ao gestor da parceria avaliar o andamento ou concluir que o seu objeto foi executado conforme pactuado, com a descrição pormenorizada das atividades realizadas e a comprovação do alcance das metas e dos resultados esperados, até o período de que trata a prestação de contas, a exemplo, dentre outros, das seguintes i</w:t>
      </w:r>
      <w:r w:rsidR="00B357C2" w:rsidRPr="006D437C">
        <w:rPr>
          <w:rFonts w:ascii="Arial" w:hAnsi="Arial" w:cs="Arial"/>
          <w:sz w:val="24"/>
          <w:szCs w:val="24"/>
        </w:rPr>
        <w:t>nformações e documentos:</w:t>
      </w:r>
    </w:p>
    <w:p w14:paraId="751BAC11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– extrato da conta bancária específica;</w:t>
      </w:r>
    </w:p>
    <w:p w14:paraId="41A4FB0B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 - notas e comprovantes fiscais, inclusive recibos, com data do documento, valor, dados da organização da sociedade civil e número do instrumento da parceria;</w:t>
      </w:r>
    </w:p>
    <w:p w14:paraId="713F9A01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III - comprovante do recolhimento do saldo da conta bancária específica, quando houver;</w:t>
      </w:r>
    </w:p>
    <w:p w14:paraId="3003FD5E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IV - material comprobatório do cumprimento do objeto em fotos, vídeos ou outros suportes;</w:t>
      </w:r>
    </w:p>
    <w:p w14:paraId="241BD34C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V - relação de bens adquiridos, produzidos ou construídos, quando for o caso; e</w:t>
      </w:r>
    </w:p>
    <w:p w14:paraId="5A85BD69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VI -lista de presença do pessoal treinado ou capacitado, quando for o caso.</w:t>
      </w:r>
    </w:p>
    <w:p w14:paraId="57C044D4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§ 1º </w:t>
      </w:r>
      <w:r w:rsidRPr="006D437C">
        <w:rPr>
          <w:rFonts w:ascii="Arial" w:hAnsi="Arial" w:cs="Arial"/>
          <w:color w:val="000000"/>
          <w:sz w:val="24"/>
          <w:szCs w:val="24"/>
        </w:rPr>
        <w:t>Serão glosados valores relacionados a metas e resultados descumpridos sem justificativa suficiente</w:t>
      </w:r>
      <w:r w:rsidRPr="006D437C">
        <w:rPr>
          <w:rFonts w:ascii="Arial" w:hAnsi="Arial" w:cs="Arial"/>
          <w:sz w:val="24"/>
          <w:szCs w:val="24"/>
        </w:rPr>
        <w:t>.</w:t>
      </w:r>
    </w:p>
    <w:p w14:paraId="061D5123" w14:textId="38F377B0" w:rsidR="00B357C2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§ 2º </w:t>
      </w:r>
      <w:r w:rsidRPr="006D437C">
        <w:rPr>
          <w:rFonts w:ascii="Arial" w:hAnsi="Arial" w:cs="Arial"/>
          <w:color w:val="000000"/>
          <w:sz w:val="24"/>
          <w:szCs w:val="24"/>
        </w:rPr>
        <w:t xml:space="preserve">A </w:t>
      </w:r>
      <w:r w:rsidR="00647D98" w:rsidRPr="006D437C">
        <w:rPr>
          <w:rFonts w:ascii="Arial" w:hAnsi="Arial" w:cs="Arial"/>
          <w:color w:val="000000"/>
          <w:sz w:val="24"/>
          <w:szCs w:val="24"/>
        </w:rPr>
        <w:t xml:space="preserve">ORGANIZAÇÃO DA SOCIEDADE CIVIL </w:t>
      </w:r>
      <w:r w:rsidRPr="006D437C">
        <w:rPr>
          <w:rFonts w:ascii="Arial" w:hAnsi="Arial" w:cs="Arial"/>
          <w:color w:val="000000"/>
          <w:sz w:val="24"/>
          <w:szCs w:val="24"/>
        </w:rPr>
        <w:t>prestará contas da boa e regular aplicação dos recursos recebidos no prazo de até noventa dias a partir do término da vigência da parceria ou no final de cada exercício, se a duração da parceria exceder um ano</w:t>
      </w:r>
      <w:r w:rsidRPr="006D437C">
        <w:rPr>
          <w:rFonts w:ascii="Arial" w:hAnsi="Arial" w:cs="Arial"/>
          <w:sz w:val="24"/>
          <w:szCs w:val="24"/>
        </w:rPr>
        <w:t>.</w:t>
      </w:r>
    </w:p>
    <w:p w14:paraId="2DBE5035" w14:textId="11F86481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8.2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A prestação de contas relativa à execução do termo de colaboração ou de fomento dar-se-á mediante a análise dos documentos previstos no plano de trabalho, bem como dos seguintes relatórios:</w:t>
      </w:r>
    </w:p>
    <w:p w14:paraId="7917C656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 - </w:t>
      </w:r>
      <w:r w:rsidRPr="006D437C">
        <w:rPr>
          <w:rFonts w:ascii="Arial" w:hAnsi="Arial" w:cs="Arial"/>
          <w:color w:val="000000"/>
          <w:sz w:val="24"/>
          <w:szCs w:val="24"/>
        </w:rPr>
        <w:t>relatório de execução do objeto, elaborado pela organização da sociedade civil, contendo as atividades ou projetos desenvolvidos para o cumprimento do objeto e o comparativo de metas propostas com os resultados alcançados</w:t>
      </w:r>
      <w:r w:rsidRPr="006D437C">
        <w:rPr>
          <w:rFonts w:ascii="Arial" w:hAnsi="Arial" w:cs="Arial"/>
          <w:sz w:val="24"/>
          <w:szCs w:val="24"/>
        </w:rPr>
        <w:t>;</w:t>
      </w:r>
    </w:p>
    <w:p w14:paraId="2020BD37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Pr="006D437C">
        <w:rPr>
          <w:rFonts w:ascii="Arial" w:hAnsi="Arial" w:cs="Arial"/>
          <w:color w:val="000000"/>
          <w:sz w:val="24"/>
          <w:szCs w:val="24"/>
        </w:rPr>
        <w:t>relatório de execução financeira do termo de colaboração ou do termo de fomento, com a descrição das despesas e receitas efetivamente realizadas e sua vinculação com a execução do objeto, na hipótese de descumprimento de metas e resultados estabelecidos no plano de trabalho</w:t>
      </w:r>
      <w:r w:rsidRPr="006D437C">
        <w:rPr>
          <w:rFonts w:ascii="Arial" w:hAnsi="Arial" w:cs="Arial"/>
          <w:sz w:val="24"/>
          <w:szCs w:val="24"/>
        </w:rPr>
        <w:t>.</w:t>
      </w:r>
    </w:p>
    <w:p w14:paraId="2307B715" w14:textId="5AF18A8A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8.3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A </w:t>
      </w:r>
      <w:r w:rsidR="00647D98" w:rsidRPr="006D437C">
        <w:rPr>
          <w:rFonts w:ascii="Arial" w:hAnsi="Arial" w:cs="Arial"/>
          <w:sz w:val="24"/>
          <w:szCs w:val="24"/>
        </w:rPr>
        <w:t xml:space="preserve">ADMINISTRAÇÃO PÚBLICA MUNICIPAL </w:t>
      </w:r>
      <w:r w:rsidRPr="006D437C">
        <w:rPr>
          <w:rFonts w:ascii="Arial" w:hAnsi="Arial" w:cs="Arial"/>
          <w:sz w:val="24"/>
          <w:szCs w:val="24"/>
        </w:rPr>
        <w:t>considerará ainda em sua análise os seguintes relatórios elaborados internamente, quando houver:</w:t>
      </w:r>
    </w:p>
    <w:p w14:paraId="7A075AC5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relatório da visita técnica in loco realizada durante a execução da parceria;</w:t>
      </w:r>
    </w:p>
    <w:p w14:paraId="073235F9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 - relatório técnico de monitoramento e avaliação, homologado pela comissão de monitoramento e avaliação designada, sobre a conformidade do cumprimento do objeto e os resultados alcançados durante a execução do termo de colaboração ou de fomento.</w:t>
      </w:r>
    </w:p>
    <w:p w14:paraId="2C4D556B" w14:textId="3BB916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>8.4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Os pareceres técnicos do gestor acerca da prestação de contas, de que trata o art. 67 da Lei nº 13.019, de 2014, deverão conter análise de eficácia e de efetividade das ações quanto:</w:t>
      </w:r>
    </w:p>
    <w:p w14:paraId="2DD2BA0C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os resultados já alcançados e seus benefícios;</w:t>
      </w:r>
    </w:p>
    <w:p w14:paraId="08381F7A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 - os impactos econômicos ou sociais;</w:t>
      </w:r>
    </w:p>
    <w:p w14:paraId="6C1C38E0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III - o grau de satisfação do público-alvo;</w:t>
      </w:r>
    </w:p>
    <w:p w14:paraId="11BED400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IV - a possibilidade de sustentabilidade das ações após a conclusão do objeto pactuado.</w:t>
      </w:r>
    </w:p>
    <w:p w14:paraId="60D7C9C2" w14:textId="088A1CE0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8.5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>A manifestação conclusiva sobre a prestação de contas pela administração pública observará os prazos previstos na Lei nº 13.019, de 2014, devendo concluir, alternativamente, pela:</w:t>
      </w:r>
    </w:p>
    <w:p w14:paraId="5163F570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aprovação da prestação de contas;</w:t>
      </w:r>
    </w:p>
    <w:p w14:paraId="02CB9AFD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Pr="006D437C">
        <w:rPr>
          <w:rFonts w:ascii="Arial" w:hAnsi="Arial" w:cs="Arial"/>
          <w:color w:val="000000"/>
          <w:sz w:val="24"/>
          <w:szCs w:val="24"/>
        </w:rPr>
        <w:t>aprovação da prestação de contas com ressalvas; ou</w:t>
      </w:r>
    </w:p>
    <w:p w14:paraId="58059275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III - </w:t>
      </w:r>
      <w:r w:rsidRPr="006D437C">
        <w:rPr>
          <w:rFonts w:ascii="Arial" w:hAnsi="Arial" w:cs="Arial"/>
          <w:color w:val="000000"/>
          <w:sz w:val="24"/>
          <w:szCs w:val="24"/>
        </w:rPr>
        <w:t>rejeição da prestação de contas e determinação de imediata instauração de tomada de contas especial.</w:t>
      </w:r>
    </w:p>
    <w:p w14:paraId="68D07556" w14:textId="346C234C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>8.6</w:t>
      </w:r>
      <w:r w:rsidR="00647D98">
        <w:rPr>
          <w:rFonts w:ascii="Arial" w:hAnsi="Arial" w:cs="Arial"/>
          <w:color w:val="000000" w:themeColor="text1"/>
          <w:sz w:val="24"/>
          <w:szCs w:val="24"/>
        </w:rPr>
        <w:t>.</w:t>
      </w: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 Constatada irregularidade ou omissão na prestação de contas, será concedido prazo para a organização da sociedade civil sanar a irregularidade ou cumprir a obrigação.</w:t>
      </w:r>
    </w:p>
    <w:p w14:paraId="20324520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>§ 1º O prazo referido no caput é limitado a 45 (quarenta e cinco) dias por notificação, prorrogável, no máximo, por igual período, dentro do prazo que a administração pública possui para analisar e decidir sobre a prestação de contas e comprovação de resultados.</w:t>
      </w:r>
    </w:p>
    <w:p w14:paraId="4392B125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 w:themeColor="text1"/>
          <w:sz w:val="24"/>
          <w:szCs w:val="24"/>
        </w:rPr>
        <w:t xml:space="preserve">§ 2º Transcorrido o </w:t>
      </w:r>
      <w:r w:rsidRPr="006D437C">
        <w:rPr>
          <w:rFonts w:ascii="Arial" w:hAnsi="Arial" w:cs="Arial"/>
          <w:sz w:val="24"/>
          <w:szCs w:val="24"/>
        </w:rPr>
        <w:t>prazo para saneamento da irregularidade ou da omissão, não havendo o saneamento, a autoridade administrativa competente, sob pena de responsabilidade solidária, deve adotar as providências para apuração dos fatos, identificação dos responsáveis, quantificação do dano e obtenção do ressarcimento, nos termos da legislação vigente.</w:t>
      </w:r>
    </w:p>
    <w:p w14:paraId="6DA2AE15" w14:textId="1340E35E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8.7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>A administração pública apreciará a prestação final de contas apresentada, no prazo de até cento e cinquenta dias, contado da data de seu recebimento ou do cumprimento de diligência por ela determinada, prorrogável justificadamente por igual período.</w:t>
      </w:r>
    </w:p>
    <w:p w14:paraId="14FD4D13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Parágrafo único. O transcurso do prazo definido nos termos do</w:t>
      </w:r>
      <w:r w:rsidRPr="006D437C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Pr="006D437C">
        <w:rPr>
          <w:rFonts w:ascii="Arial" w:hAnsi="Arial" w:cs="Arial"/>
          <w:bCs/>
          <w:i/>
          <w:color w:val="000000"/>
          <w:sz w:val="24"/>
          <w:szCs w:val="24"/>
        </w:rPr>
        <w:t>caput</w:t>
      </w:r>
      <w:r w:rsidRPr="006D437C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Pr="006D437C">
        <w:rPr>
          <w:rFonts w:ascii="Arial" w:hAnsi="Arial" w:cs="Arial"/>
          <w:color w:val="000000"/>
          <w:sz w:val="24"/>
          <w:szCs w:val="24"/>
        </w:rPr>
        <w:t>sem que as contas tenham sido apreciadas:</w:t>
      </w:r>
    </w:p>
    <w:p w14:paraId="548285AD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não significa impossibilidade de apreciação em data posterior ou vedação a que se adotem medidas saneadoras, punitivas ou destinadas a ressarcir danos que possam ter sido causados aos cofres públicos;</w:t>
      </w:r>
    </w:p>
    <w:p w14:paraId="2E4F2B65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Pr="006D437C">
        <w:rPr>
          <w:rFonts w:ascii="Arial" w:hAnsi="Arial" w:cs="Arial"/>
          <w:color w:val="000000"/>
          <w:sz w:val="24"/>
          <w:szCs w:val="24"/>
        </w:rPr>
        <w:t>nos casos em que não for constatado dolo da organização da sociedade civil ou de seus prepostos, sem prejuízo da atualização monetária, impede a incidência de juros de mora sobre débitos eventualmente apurados, no período entre o final do prazo referido neste parágrafo e a data em que foi ultimada a apreciação pela administração pública.</w:t>
      </w:r>
    </w:p>
    <w:p w14:paraId="2E408A99" w14:textId="1190637A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8.8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As prestações de contas serão avaliadas:</w:t>
      </w:r>
    </w:p>
    <w:p w14:paraId="7D11DF4D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 xml:space="preserve">I - </w:t>
      </w:r>
      <w:r w:rsidRPr="006D437C">
        <w:rPr>
          <w:rFonts w:ascii="Arial" w:hAnsi="Arial" w:cs="Arial"/>
          <w:color w:val="000000"/>
          <w:sz w:val="24"/>
          <w:szCs w:val="24"/>
        </w:rPr>
        <w:t>regulares, quando expressarem, de forma clara e objetiva, o cumprimento dos objetivos e metas estabelecidos no plano de trabalho</w:t>
      </w:r>
      <w:r w:rsidRPr="006D437C">
        <w:rPr>
          <w:rFonts w:ascii="Arial" w:hAnsi="Arial" w:cs="Arial"/>
          <w:sz w:val="24"/>
          <w:szCs w:val="24"/>
        </w:rPr>
        <w:t>;</w:t>
      </w:r>
    </w:p>
    <w:p w14:paraId="31B0975E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 - </w:t>
      </w:r>
      <w:r w:rsidRPr="006D437C">
        <w:rPr>
          <w:rFonts w:ascii="Arial" w:hAnsi="Arial" w:cs="Arial"/>
          <w:color w:val="000000"/>
          <w:sz w:val="24"/>
          <w:szCs w:val="24"/>
        </w:rPr>
        <w:t>regulares com ressalva, quando evidenciarem impropriedade ou qualquer outra falta de natureza formal que não resulte em dano ao erário</w:t>
      </w:r>
      <w:r w:rsidRPr="006D437C">
        <w:rPr>
          <w:rFonts w:ascii="Arial" w:hAnsi="Arial" w:cs="Arial"/>
          <w:sz w:val="24"/>
          <w:szCs w:val="24"/>
        </w:rPr>
        <w:t>;</w:t>
      </w:r>
    </w:p>
    <w:p w14:paraId="5EABB781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IlI</w:t>
      </w:r>
      <w:r w:rsidR="00A3277E"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>-</w:t>
      </w:r>
      <w:r w:rsidR="00A3277E"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>irregulares, quando comprovada qualquer das seguintes circunstâncias</w:t>
      </w:r>
      <w:r w:rsidRPr="006D437C">
        <w:rPr>
          <w:rFonts w:ascii="Arial" w:hAnsi="Arial" w:cs="Arial"/>
          <w:sz w:val="24"/>
          <w:szCs w:val="24"/>
        </w:rPr>
        <w:t>:</w:t>
      </w:r>
    </w:p>
    <w:p w14:paraId="7CABBF34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D437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</w:t>
      </w:r>
      <w:r w:rsidRPr="006D437C">
        <w:rPr>
          <w:rFonts w:ascii="Arial" w:eastAsia="Times New Roman" w:hAnsi="Arial" w:cs="Arial"/>
          <w:i/>
          <w:iCs/>
          <w:color w:val="000000"/>
          <w:sz w:val="24"/>
          <w:szCs w:val="24"/>
          <w:lang w:eastAsia="pt-BR"/>
        </w:rPr>
        <w:t> </w:t>
      </w:r>
      <w:r w:rsidRPr="006D437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omissão no dever de prestar contas;</w:t>
      </w:r>
    </w:p>
    <w:p w14:paraId="63D32AF2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D437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descumprimento injustificado dos objetivos e metas estabelecidos no plano de trabalho;</w:t>
      </w:r>
    </w:p>
    <w:p w14:paraId="372365E6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D437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dano ao erário decorrente de ato de gestão ilegítimo ou antieconômico;</w:t>
      </w:r>
    </w:p>
    <w:p w14:paraId="6408F62E" w14:textId="77777777" w:rsidR="00DF603F" w:rsidRPr="006D437C" w:rsidRDefault="00DF603F" w:rsidP="008C6D2F">
      <w:pPr>
        <w:spacing w:before="120" w:after="0" w:line="300" w:lineRule="atLeast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D437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d) desfalque ou desvio de dinheiro, bens ou valores públicos.</w:t>
      </w:r>
    </w:p>
    <w:p w14:paraId="46D92371" w14:textId="0A41C2EE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8.9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>O administrador público responde pela decisão sobre a aprovação da prestação de contas ou por omissão em relação à análise de seu conteúdo, levando em consideração, no primeiro caso, os pareceres técnico, financeiro e jurídico, sendo permitida delegação a autoridades diretamente subordinadas, vedada a subdelegação</w:t>
      </w:r>
      <w:r w:rsidRPr="006D437C">
        <w:rPr>
          <w:rFonts w:ascii="Arial" w:hAnsi="Arial" w:cs="Arial"/>
          <w:sz w:val="24"/>
          <w:szCs w:val="24"/>
        </w:rPr>
        <w:t>.</w:t>
      </w:r>
    </w:p>
    <w:p w14:paraId="13319300" w14:textId="0D89EA14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8.10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color w:val="000000"/>
          <w:sz w:val="24"/>
          <w:szCs w:val="24"/>
        </w:rPr>
        <w:t>Quando a prestação de contas for avaliada como irregular, após exaurida a fase recursal, se mantida a decisão, a organização da sociedade civil poderá solicitar autorização para que o ressarcimento ao erário seja promovido por meio de ações compensatórias de interesse público, mediante a apresentação de novo plano de trabalho, conforme o objeto descrito no termo de colaboração ou de fomento e a área de atuação da organização, cuja mensuração econômica será feita a partir do plano de trabalho original, desde que não tenha havido dolo ou fraude e não seja o caso de restituição integral dos recursos.</w:t>
      </w:r>
    </w:p>
    <w:p w14:paraId="6FE11E85" w14:textId="7CA7CC04" w:rsidR="00DF603F" w:rsidRPr="006D437C" w:rsidRDefault="00DF603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8.11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Durante o prazo de 10 (dez) anos, contado do dia útil subsequente ao da prestação de contas, a organização da sociedade civil deve manter em seu arquivo os documentos originais que compõem a prestação de contas.</w:t>
      </w:r>
    </w:p>
    <w:p w14:paraId="2A5CC503" w14:textId="77777777" w:rsidR="00EC1EE8" w:rsidRPr="00647D98" w:rsidRDefault="00AB70C0" w:rsidP="008C6D2F">
      <w:pPr>
        <w:pStyle w:val="Corpodetexto"/>
        <w:spacing w:before="120" w:line="300" w:lineRule="atLeast"/>
        <w:jc w:val="both"/>
        <w:rPr>
          <w:rFonts w:ascii="Arial" w:hAnsi="Arial" w:cs="Arial"/>
          <w:b/>
          <w:bCs/>
          <w:u w:val="single"/>
        </w:rPr>
      </w:pPr>
      <w:r w:rsidRPr="00647D98">
        <w:rPr>
          <w:rFonts w:ascii="Arial" w:hAnsi="Arial" w:cs="Arial"/>
          <w:b/>
          <w:bCs/>
          <w:u w:val="single"/>
        </w:rPr>
        <w:t xml:space="preserve">CLÁUSULA NONA - </w:t>
      </w:r>
      <w:r w:rsidR="00EC1EE8" w:rsidRPr="00647D98">
        <w:rPr>
          <w:rFonts w:ascii="Arial" w:hAnsi="Arial" w:cs="Arial"/>
          <w:b/>
          <w:bCs/>
          <w:u w:val="single"/>
        </w:rPr>
        <w:t>DA</w:t>
      </w:r>
      <w:r w:rsidR="00497428" w:rsidRPr="00647D98">
        <w:rPr>
          <w:rFonts w:ascii="Arial" w:hAnsi="Arial" w:cs="Arial"/>
          <w:b/>
          <w:bCs/>
          <w:u w:val="single"/>
        </w:rPr>
        <w:t>S</w:t>
      </w:r>
      <w:r w:rsidR="00EC1EE8" w:rsidRPr="00647D98">
        <w:rPr>
          <w:rFonts w:ascii="Arial" w:hAnsi="Arial" w:cs="Arial"/>
          <w:b/>
          <w:bCs/>
          <w:u w:val="single"/>
        </w:rPr>
        <w:t xml:space="preserve"> ALTERAÇ</w:t>
      </w:r>
      <w:r w:rsidR="00497428" w:rsidRPr="00647D98">
        <w:rPr>
          <w:rFonts w:ascii="Arial" w:hAnsi="Arial" w:cs="Arial"/>
          <w:b/>
          <w:bCs/>
          <w:u w:val="single"/>
        </w:rPr>
        <w:t>ÕES</w:t>
      </w:r>
    </w:p>
    <w:p w14:paraId="43FEBEC2" w14:textId="6BCD61B2" w:rsidR="00543482" w:rsidRPr="006D437C" w:rsidRDefault="00AB70C0" w:rsidP="008C6D2F">
      <w:pPr>
        <w:pStyle w:val="WW-Corpodetexto3"/>
        <w:spacing w:before="120" w:line="300" w:lineRule="atLeast"/>
        <w:rPr>
          <w:color w:val="auto"/>
        </w:rPr>
      </w:pPr>
      <w:r w:rsidRPr="006D437C">
        <w:rPr>
          <w:color w:val="auto"/>
        </w:rPr>
        <w:t>9</w:t>
      </w:r>
      <w:r w:rsidR="00A876A7" w:rsidRPr="006D437C">
        <w:rPr>
          <w:color w:val="auto"/>
        </w:rPr>
        <w:t>.1</w:t>
      </w:r>
      <w:r w:rsidR="00647D98">
        <w:rPr>
          <w:color w:val="auto"/>
        </w:rPr>
        <w:t>.</w:t>
      </w:r>
      <w:r w:rsidR="00543482" w:rsidRPr="006D437C">
        <w:rPr>
          <w:color w:val="auto"/>
        </w:rPr>
        <w:t xml:space="preserve"> </w:t>
      </w:r>
      <w:r w:rsidR="002D33F2" w:rsidRPr="006D437C">
        <w:rPr>
          <w:color w:val="auto"/>
        </w:rPr>
        <w:t>A presente parceria poderá ser alterada</w:t>
      </w:r>
      <w:r w:rsidR="00543482" w:rsidRPr="006D437C">
        <w:rPr>
          <w:color w:val="auto"/>
        </w:rPr>
        <w:t xml:space="preserve"> a qualquer tempo, mediante assinatura de termo aditivo, devendo a solicitação ser encaminhada com antecedência mínima de 30 (trinta) dias em relação à data de término de sua vigência</w:t>
      </w:r>
      <w:r w:rsidR="002D33F2" w:rsidRPr="006D437C">
        <w:rPr>
          <w:color w:val="auto"/>
        </w:rPr>
        <w:t>.</w:t>
      </w:r>
    </w:p>
    <w:p w14:paraId="1EE8FAEF" w14:textId="7F0B7DAC" w:rsidR="00543482" w:rsidRPr="006D437C" w:rsidRDefault="00AB70C0" w:rsidP="008C6D2F">
      <w:pPr>
        <w:pStyle w:val="WW-NormalWeb"/>
        <w:spacing w:before="120" w:after="0" w:line="300" w:lineRule="atLeast"/>
        <w:jc w:val="both"/>
        <w:rPr>
          <w:rFonts w:ascii="Arial" w:hAnsi="Arial" w:cs="Arial"/>
        </w:rPr>
      </w:pPr>
      <w:r w:rsidRPr="006D437C">
        <w:rPr>
          <w:rFonts w:ascii="Arial" w:hAnsi="Arial" w:cs="Arial"/>
        </w:rPr>
        <w:t>9</w:t>
      </w:r>
      <w:r w:rsidR="00543482" w:rsidRPr="006D437C">
        <w:rPr>
          <w:rFonts w:ascii="Arial" w:hAnsi="Arial" w:cs="Arial"/>
        </w:rPr>
        <w:t>.2</w:t>
      </w:r>
      <w:r w:rsidR="00647D98">
        <w:rPr>
          <w:rFonts w:ascii="Arial" w:hAnsi="Arial" w:cs="Arial"/>
        </w:rPr>
        <w:t>.</w:t>
      </w:r>
      <w:r w:rsidR="00543482" w:rsidRPr="006D437C">
        <w:rPr>
          <w:rFonts w:ascii="Arial" w:hAnsi="Arial" w:cs="Arial"/>
        </w:rPr>
        <w:t xml:space="preserve"> Não é permitida a celebração de aditamento deste </w:t>
      </w:r>
      <w:r w:rsidR="00DB35DA" w:rsidRPr="006D437C">
        <w:rPr>
          <w:rFonts w:ascii="Arial" w:hAnsi="Arial" w:cs="Arial"/>
        </w:rPr>
        <w:t xml:space="preserve">Termo de </w:t>
      </w:r>
      <w:r w:rsidR="008D5C3A" w:rsidRPr="006D437C">
        <w:rPr>
          <w:rFonts w:ascii="Arial" w:hAnsi="Arial" w:cs="Arial"/>
        </w:rPr>
        <w:t>Colaboração</w:t>
      </w:r>
      <w:r w:rsidR="00543482" w:rsidRPr="006D437C">
        <w:rPr>
          <w:rFonts w:ascii="Arial" w:hAnsi="Arial" w:cs="Arial"/>
        </w:rPr>
        <w:t xml:space="preserve"> com alteração </w:t>
      </w:r>
      <w:r w:rsidR="002D33F2" w:rsidRPr="006D437C">
        <w:rPr>
          <w:rFonts w:ascii="Arial" w:hAnsi="Arial" w:cs="Arial"/>
        </w:rPr>
        <w:t>da natureza do objeto.</w:t>
      </w:r>
    </w:p>
    <w:p w14:paraId="6AEF7039" w14:textId="2E0B3878" w:rsidR="00543482" w:rsidRPr="006D437C" w:rsidRDefault="00AB70C0" w:rsidP="008C6D2F">
      <w:pPr>
        <w:pStyle w:val="WW-NormalWeb"/>
        <w:spacing w:before="120" w:after="0" w:line="300" w:lineRule="atLeast"/>
        <w:jc w:val="both"/>
        <w:rPr>
          <w:rFonts w:ascii="Arial" w:hAnsi="Arial" w:cs="Arial"/>
        </w:rPr>
      </w:pPr>
      <w:r w:rsidRPr="006D437C">
        <w:rPr>
          <w:rFonts w:ascii="Arial" w:hAnsi="Arial" w:cs="Arial"/>
        </w:rPr>
        <w:t>9</w:t>
      </w:r>
      <w:r w:rsidR="002D33F2" w:rsidRPr="006D437C">
        <w:rPr>
          <w:rFonts w:ascii="Arial" w:hAnsi="Arial" w:cs="Arial"/>
        </w:rPr>
        <w:t>.3</w:t>
      </w:r>
      <w:r w:rsidR="00647D98">
        <w:rPr>
          <w:rFonts w:ascii="Arial" w:hAnsi="Arial" w:cs="Arial"/>
        </w:rPr>
        <w:t>.</w:t>
      </w:r>
      <w:r w:rsidR="002D33F2" w:rsidRPr="006D437C">
        <w:rPr>
          <w:rFonts w:ascii="Arial" w:hAnsi="Arial" w:cs="Arial"/>
        </w:rPr>
        <w:t xml:space="preserve"> As alterações</w:t>
      </w:r>
      <w:r w:rsidR="00543482" w:rsidRPr="006D437C">
        <w:rPr>
          <w:rFonts w:ascii="Arial" w:hAnsi="Arial" w:cs="Arial"/>
        </w:rPr>
        <w:t>, com exceção das que tenham por finalidade meramente prorrogar o prazo de vigência do ajuste, deverão ser previamente submetida</w:t>
      </w:r>
      <w:r w:rsidR="00DB35DA" w:rsidRPr="006D437C">
        <w:rPr>
          <w:rFonts w:ascii="Arial" w:hAnsi="Arial" w:cs="Arial"/>
        </w:rPr>
        <w:t xml:space="preserve">s à Procuradoria Geral do município </w:t>
      </w:r>
      <w:r w:rsidR="0062223E" w:rsidRPr="006D437C">
        <w:rPr>
          <w:rFonts w:ascii="Arial" w:hAnsi="Arial" w:cs="Arial"/>
        </w:rPr>
        <w:t xml:space="preserve">de </w:t>
      </w:r>
      <w:r w:rsidR="00647D98">
        <w:rPr>
          <w:rFonts w:ascii="Arial" w:hAnsi="Arial" w:cs="Arial"/>
        </w:rPr>
        <w:t>São Domingos do Norte/ES</w:t>
      </w:r>
      <w:r w:rsidR="00543482" w:rsidRPr="006D437C">
        <w:rPr>
          <w:rFonts w:ascii="Arial" w:hAnsi="Arial" w:cs="Arial"/>
        </w:rPr>
        <w:t>, órgão ao qual deverão os autos ser encaminhados em prazo hábil para análise e parecer.</w:t>
      </w:r>
    </w:p>
    <w:p w14:paraId="7EB12CE5" w14:textId="6446835E" w:rsidR="00543482" w:rsidRPr="006D437C" w:rsidRDefault="00AB70C0" w:rsidP="008C6D2F">
      <w:pPr>
        <w:pStyle w:val="WW-NormalWeb"/>
        <w:spacing w:before="120" w:after="0" w:line="300" w:lineRule="atLeast"/>
        <w:jc w:val="both"/>
        <w:rPr>
          <w:rFonts w:ascii="Arial" w:hAnsi="Arial" w:cs="Arial"/>
        </w:rPr>
      </w:pPr>
      <w:r w:rsidRPr="006D437C">
        <w:rPr>
          <w:rFonts w:ascii="Arial" w:hAnsi="Arial" w:cs="Arial"/>
        </w:rPr>
        <w:t>9</w:t>
      </w:r>
      <w:r w:rsidR="00543482" w:rsidRPr="006D437C">
        <w:rPr>
          <w:rFonts w:ascii="Arial" w:hAnsi="Arial" w:cs="Arial"/>
        </w:rPr>
        <w:t>.4</w:t>
      </w:r>
      <w:r w:rsidR="00647D98">
        <w:rPr>
          <w:rFonts w:ascii="Arial" w:hAnsi="Arial" w:cs="Arial"/>
        </w:rPr>
        <w:t>.</w:t>
      </w:r>
      <w:r w:rsidR="00543482" w:rsidRPr="006D437C">
        <w:rPr>
          <w:rFonts w:ascii="Arial" w:hAnsi="Arial" w:cs="Arial"/>
        </w:rPr>
        <w:t xml:space="preserve"> É obrigatório o aditamento do </w:t>
      </w:r>
      <w:r w:rsidR="002D33F2" w:rsidRPr="006D437C">
        <w:rPr>
          <w:rFonts w:ascii="Arial" w:hAnsi="Arial" w:cs="Arial"/>
        </w:rPr>
        <w:t xml:space="preserve">presente </w:t>
      </w:r>
      <w:r w:rsidR="00543482" w:rsidRPr="006D437C">
        <w:rPr>
          <w:rFonts w:ascii="Arial" w:hAnsi="Arial" w:cs="Arial"/>
        </w:rPr>
        <w:t>instrumento</w:t>
      </w:r>
      <w:r w:rsidR="002D33F2" w:rsidRPr="006D437C">
        <w:rPr>
          <w:rFonts w:ascii="Arial" w:hAnsi="Arial" w:cs="Arial"/>
        </w:rPr>
        <w:t>,</w:t>
      </w:r>
      <w:r w:rsidR="00543482" w:rsidRPr="006D437C">
        <w:rPr>
          <w:rFonts w:ascii="Arial" w:hAnsi="Arial" w:cs="Arial"/>
        </w:rPr>
        <w:t xml:space="preserve"> quando se fizer necessária a efetivação de alterações que tenham por objetivo a mudança de valor,</w:t>
      </w:r>
      <w:r w:rsidR="002D33F2" w:rsidRPr="006D437C">
        <w:rPr>
          <w:rFonts w:ascii="Arial" w:hAnsi="Arial" w:cs="Arial"/>
        </w:rPr>
        <w:t xml:space="preserve"> das metas,</w:t>
      </w:r>
      <w:r w:rsidR="00543482" w:rsidRPr="006D437C">
        <w:rPr>
          <w:rFonts w:ascii="Arial" w:hAnsi="Arial" w:cs="Arial"/>
        </w:rPr>
        <w:t xml:space="preserve"> do prazo de vigência ou a utilização de recursos remanescentes do saldo do </w:t>
      </w:r>
      <w:r w:rsidR="00DB35DA" w:rsidRPr="006D437C">
        <w:rPr>
          <w:rFonts w:ascii="Arial" w:hAnsi="Arial" w:cs="Arial"/>
        </w:rPr>
        <w:t xml:space="preserve">Termo de </w:t>
      </w:r>
      <w:r w:rsidR="006F2777" w:rsidRPr="006D437C">
        <w:rPr>
          <w:rFonts w:ascii="Arial" w:hAnsi="Arial" w:cs="Arial"/>
        </w:rPr>
        <w:t>Colaboração</w:t>
      </w:r>
      <w:r w:rsidR="00543482" w:rsidRPr="006D437C">
        <w:rPr>
          <w:rFonts w:ascii="Arial" w:hAnsi="Arial" w:cs="Arial"/>
        </w:rPr>
        <w:t>.</w:t>
      </w:r>
    </w:p>
    <w:p w14:paraId="6E14467F" w14:textId="77777777" w:rsidR="00990FF5" w:rsidRPr="00647D98" w:rsidRDefault="00FE1C8E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LÁUSULA DÉCIMA </w:t>
      </w:r>
      <w:r w:rsidR="004E6600" w:rsidRPr="00647D98">
        <w:rPr>
          <w:rFonts w:ascii="Arial" w:hAnsi="Arial" w:cs="Arial"/>
          <w:b/>
          <w:bCs/>
          <w:sz w:val="24"/>
          <w:szCs w:val="24"/>
          <w:u w:val="single"/>
        </w:rPr>
        <w:t>–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990FF5" w:rsidRPr="00647D98">
        <w:rPr>
          <w:rFonts w:ascii="Arial" w:hAnsi="Arial" w:cs="Arial"/>
          <w:b/>
          <w:bCs/>
          <w:sz w:val="24"/>
          <w:szCs w:val="24"/>
          <w:u w:val="single"/>
        </w:rPr>
        <w:t>DAS RESPONSABILIZAÇÕES E DAS SANÇÕES</w:t>
      </w:r>
    </w:p>
    <w:p w14:paraId="1AE17957" w14:textId="27F861A2" w:rsidR="00990FF5" w:rsidRPr="006D437C" w:rsidRDefault="00A8058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>10</w:t>
      </w:r>
      <w:r w:rsidR="00990FF5" w:rsidRPr="006D437C">
        <w:rPr>
          <w:rFonts w:ascii="Arial" w:hAnsi="Arial" w:cs="Arial"/>
          <w:sz w:val="24"/>
          <w:szCs w:val="24"/>
        </w:rPr>
        <w:t>.1</w:t>
      </w:r>
      <w:r w:rsidR="00647D98">
        <w:rPr>
          <w:rFonts w:ascii="Arial" w:hAnsi="Arial" w:cs="Arial"/>
          <w:sz w:val="24"/>
          <w:szCs w:val="24"/>
        </w:rPr>
        <w:t>.</w:t>
      </w:r>
      <w:r w:rsidR="00990FF5" w:rsidRPr="006D437C">
        <w:rPr>
          <w:rFonts w:ascii="Arial" w:hAnsi="Arial" w:cs="Arial"/>
          <w:sz w:val="24"/>
          <w:szCs w:val="24"/>
        </w:rPr>
        <w:t xml:space="preserve"> Pela execução da parceria em de</w:t>
      </w:r>
      <w:r w:rsidR="00886A1B" w:rsidRPr="006D437C">
        <w:rPr>
          <w:rFonts w:ascii="Arial" w:hAnsi="Arial" w:cs="Arial"/>
          <w:sz w:val="24"/>
          <w:szCs w:val="24"/>
        </w:rPr>
        <w:t>sacordo com o plano de trabalho</w:t>
      </w:r>
      <w:r w:rsidR="00990FF5" w:rsidRPr="006D437C">
        <w:rPr>
          <w:rFonts w:ascii="Arial" w:hAnsi="Arial" w:cs="Arial"/>
          <w:sz w:val="24"/>
          <w:szCs w:val="24"/>
        </w:rPr>
        <w:t xml:space="preserve"> e com as normas da Lei nº 13.019, de 2014</w:t>
      </w:r>
      <w:r w:rsidR="00112F77" w:rsidRPr="006D437C">
        <w:rPr>
          <w:rFonts w:ascii="Arial" w:hAnsi="Arial" w:cs="Arial"/>
          <w:sz w:val="24"/>
          <w:szCs w:val="24"/>
        </w:rPr>
        <w:t xml:space="preserve"> e alterações</w:t>
      </w:r>
      <w:r w:rsidR="00990FF5" w:rsidRPr="006D437C">
        <w:rPr>
          <w:rFonts w:ascii="Arial" w:hAnsi="Arial" w:cs="Arial"/>
          <w:sz w:val="24"/>
          <w:szCs w:val="24"/>
        </w:rPr>
        <w:t>, e da legislação específica, a administração pública poderá, garantida a prévia defesa, aplicar à organização da sociedade civil parceira as seguintes sanções:</w:t>
      </w:r>
    </w:p>
    <w:p w14:paraId="56F8B42E" w14:textId="77777777" w:rsidR="00990FF5" w:rsidRPr="006D437C" w:rsidRDefault="00990FF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 - advertência;</w:t>
      </w:r>
    </w:p>
    <w:p w14:paraId="1E251DAF" w14:textId="77777777" w:rsidR="00990FF5" w:rsidRPr="006D437C" w:rsidRDefault="00990FF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</w:t>
      </w:r>
      <w:r w:rsidR="00A3277E" w:rsidRPr="006D437C">
        <w:rPr>
          <w:rFonts w:ascii="Arial" w:hAnsi="Arial" w:cs="Arial"/>
          <w:sz w:val="24"/>
          <w:szCs w:val="24"/>
        </w:rPr>
        <w:t xml:space="preserve"> </w:t>
      </w:r>
      <w:r w:rsidRPr="006D437C">
        <w:rPr>
          <w:rFonts w:ascii="Arial" w:hAnsi="Arial" w:cs="Arial"/>
          <w:sz w:val="24"/>
          <w:szCs w:val="24"/>
        </w:rPr>
        <w:t xml:space="preserve">- </w:t>
      </w:r>
      <w:r w:rsidRPr="006D437C">
        <w:rPr>
          <w:rFonts w:ascii="Arial" w:hAnsi="Arial" w:cs="Arial"/>
          <w:color w:val="000000"/>
          <w:sz w:val="24"/>
          <w:szCs w:val="24"/>
        </w:rPr>
        <w:t>suspensão temporária da participação em chamamento público e impedimento de celebrar parceria ou contrato com órgãos e entidades da esfera de governo da administração pública sancionadora, por prazo não superior a dois anos</w:t>
      </w:r>
      <w:r w:rsidRPr="006D437C">
        <w:rPr>
          <w:rFonts w:ascii="Arial" w:hAnsi="Arial" w:cs="Arial"/>
          <w:sz w:val="24"/>
          <w:szCs w:val="24"/>
        </w:rPr>
        <w:t>;</w:t>
      </w:r>
    </w:p>
    <w:p w14:paraId="10F0754E" w14:textId="77777777" w:rsidR="00990FF5" w:rsidRPr="006D437C" w:rsidRDefault="00990FF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III - </w:t>
      </w:r>
      <w:r w:rsidRPr="006D437C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Pr="006D437C">
        <w:rPr>
          <w:rFonts w:ascii="Arial" w:hAnsi="Arial" w:cs="Arial"/>
          <w:color w:val="000000"/>
          <w:sz w:val="24"/>
          <w:szCs w:val="24"/>
        </w:rPr>
        <w:t>declaração de inidoneidade para participar de chamamento público ou celebrar parceria ou contrato com órgãos e entidades de todas as esferas de governo, enquanto perdurarem os motivos determinantes da punição ou até que seja promovida a reabilitação perante a própria autoridade que aplicou a penalidade, que será concedida sempre que a organização da sociedade civil ressarcir a administração pública pelos prejuízos resultantes e após decorrido o prazo da sanção aplicada com base no inciso II</w:t>
      </w:r>
      <w:r w:rsidRPr="006D437C">
        <w:rPr>
          <w:rFonts w:ascii="Arial" w:hAnsi="Arial" w:cs="Arial"/>
          <w:sz w:val="24"/>
          <w:szCs w:val="24"/>
        </w:rPr>
        <w:t>.</w:t>
      </w:r>
    </w:p>
    <w:p w14:paraId="73D0E3AF" w14:textId="77777777" w:rsidR="00990FF5" w:rsidRPr="006D437C" w:rsidRDefault="00990FF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Parágrafo único. </w:t>
      </w:r>
      <w:r w:rsidRPr="006D437C">
        <w:rPr>
          <w:rFonts w:ascii="Arial" w:hAnsi="Arial" w:cs="Arial"/>
          <w:color w:val="000000"/>
          <w:sz w:val="24"/>
          <w:szCs w:val="24"/>
        </w:rPr>
        <w:t xml:space="preserve">As sanções estabelecidas nos incisos II e III são de competência </w:t>
      </w:r>
      <w:r w:rsidR="00DB35DA" w:rsidRPr="006D437C">
        <w:rPr>
          <w:rFonts w:ascii="Arial" w:hAnsi="Arial" w:cs="Arial"/>
          <w:color w:val="000000"/>
          <w:sz w:val="24"/>
          <w:szCs w:val="24"/>
        </w:rPr>
        <w:t>exclusiva do Prefeito Municipal</w:t>
      </w:r>
      <w:r w:rsidRPr="006D437C">
        <w:rPr>
          <w:rFonts w:ascii="Arial" w:hAnsi="Arial" w:cs="Arial"/>
          <w:color w:val="000000"/>
          <w:sz w:val="24"/>
          <w:szCs w:val="24"/>
        </w:rPr>
        <w:t>, facultada a defesa do interessado no respectivo processo, no prazo de dez dias da abertura de vista, podendo a reabilitação ser requerida após dois anos de aplicação da penalidade.</w:t>
      </w:r>
    </w:p>
    <w:p w14:paraId="2FBBB32D" w14:textId="77777777" w:rsidR="00990FF5" w:rsidRPr="006D437C" w:rsidRDefault="00A8058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10</w:t>
      </w:r>
      <w:r w:rsidR="00990FF5" w:rsidRPr="006D437C">
        <w:rPr>
          <w:rFonts w:ascii="Arial" w:hAnsi="Arial" w:cs="Arial"/>
          <w:sz w:val="24"/>
          <w:szCs w:val="24"/>
        </w:rPr>
        <w:t xml:space="preserve">.2 - </w:t>
      </w:r>
      <w:r w:rsidR="00990FF5" w:rsidRPr="006D437C">
        <w:rPr>
          <w:rFonts w:ascii="Arial" w:hAnsi="Arial" w:cs="Arial"/>
          <w:color w:val="000000"/>
          <w:sz w:val="24"/>
          <w:szCs w:val="24"/>
        </w:rPr>
        <w:t>Prescreve em cinco anos, contados a partir da data da apresentação da prestação de contas, a aplicação de penalidade decorrente de infração relacionada à execução da parceria.</w:t>
      </w:r>
    </w:p>
    <w:p w14:paraId="4ED58FE7" w14:textId="77777777" w:rsidR="00990FF5" w:rsidRPr="006D437C" w:rsidRDefault="00A80587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10</w:t>
      </w:r>
      <w:r w:rsidR="00990FF5" w:rsidRPr="006D437C">
        <w:rPr>
          <w:rFonts w:ascii="Arial" w:hAnsi="Arial" w:cs="Arial"/>
          <w:sz w:val="24"/>
          <w:szCs w:val="24"/>
        </w:rPr>
        <w:t xml:space="preserve">.3 - </w:t>
      </w:r>
      <w:r w:rsidR="00990FF5" w:rsidRPr="006D437C">
        <w:rPr>
          <w:rFonts w:ascii="Arial" w:hAnsi="Arial" w:cs="Arial"/>
          <w:color w:val="000000"/>
          <w:sz w:val="24"/>
          <w:szCs w:val="24"/>
        </w:rPr>
        <w:t>A prescrição será interrompida com a edição de ato administrativo voltado à apuração da infração</w:t>
      </w:r>
      <w:r w:rsidR="00990FF5" w:rsidRPr="006D437C">
        <w:rPr>
          <w:rFonts w:ascii="Arial" w:hAnsi="Arial" w:cs="Arial"/>
          <w:sz w:val="24"/>
          <w:szCs w:val="24"/>
        </w:rPr>
        <w:t>.</w:t>
      </w:r>
    </w:p>
    <w:p w14:paraId="71FE607D" w14:textId="77777777" w:rsidR="00EC1EE8" w:rsidRPr="00647D98" w:rsidRDefault="009262E3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CLÁUSULA DÉCIMA PRIMEIRA – 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>DOS</w:t>
      </w:r>
      <w:r w:rsidR="004E6600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>BENS</w:t>
      </w:r>
      <w:r w:rsidR="004E6600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>REMANESCENTES</w:t>
      </w:r>
      <w:r w:rsidR="006233DD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46C897DE" w14:textId="42CC9B7E" w:rsidR="00EC1EE8" w:rsidRPr="006D437C" w:rsidRDefault="00D735F1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11</w:t>
      </w:r>
      <w:r w:rsidR="00800D39" w:rsidRPr="006D437C">
        <w:rPr>
          <w:rFonts w:ascii="Arial" w:hAnsi="Arial" w:cs="Arial"/>
          <w:sz w:val="24"/>
          <w:szCs w:val="24"/>
        </w:rPr>
        <w:t>.1</w:t>
      </w:r>
      <w:r w:rsidR="00647D98">
        <w:rPr>
          <w:rFonts w:ascii="Arial" w:hAnsi="Arial" w:cs="Arial"/>
          <w:sz w:val="24"/>
          <w:szCs w:val="24"/>
        </w:rPr>
        <w:t>.</w:t>
      </w:r>
      <w:r w:rsidR="00800D39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Para os fins deste ajuste, considera</w:t>
      </w:r>
      <w:r w:rsidR="00D06984" w:rsidRPr="006D437C">
        <w:rPr>
          <w:rFonts w:ascii="Arial" w:hAnsi="Arial" w:cs="Arial"/>
          <w:sz w:val="24"/>
          <w:szCs w:val="24"/>
        </w:rPr>
        <w:t>m</w:t>
      </w:r>
      <w:r w:rsidR="00EC1EE8" w:rsidRPr="006D437C">
        <w:rPr>
          <w:rFonts w:ascii="Arial" w:hAnsi="Arial" w:cs="Arial"/>
          <w:sz w:val="24"/>
          <w:szCs w:val="24"/>
        </w:rPr>
        <w:t xml:space="preserve">-se bens remanescentes </w:t>
      </w:r>
      <w:r w:rsidR="004E6600" w:rsidRPr="006D437C">
        <w:rPr>
          <w:rFonts w:ascii="Arial" w:hAnsi="Arial" w:cs="Arial"/>
          <w:color w:val="000000"/>
          <w:sz w:val="24"/>
          <w:szCs w:val="24"/>
        </w:rPr>
        <w:t>os de natureza permanente adquiridos com recursos financeiros envolvidos na parceria, necessários à consecução do objeto, mas que a ele não se incorporam</w:t>
      </w:r>
      <w:r w:rsidR="00EC1EE8" w:rsidRPr="006D437C">
        <w:rPr>
          <w:rFonts w:ascii="Arial" w:hAnsi="Arial" w:cs="Arial"/>
          <w:sz w:val="24"/>
          <w:szCs w:val="24"/>
        </w:rPr>
        <w:t>.</w:t>
      </w:r>
    </w:p>
    <w:p w14:paraId="1876EE40" w14:textId="4DCB7D3E" w:rsidR="00A41DA3" w:rsidRPr="006D437C" w:rsidRDefault="00D735F1" w:rsidP="008C6D2F">
      <w:pPr>
        <w:spacing w:before="120" w:after="0" w:line="300" w:lineRule="atLeast"/>
        <w:jc w:val="both"/>
        <w:rPr>
          <w:rFonts w:ascii="Arial" w:hAnsi="Arial" w:cs="Arial"/>
          <w:color w:val="000000"/>
          <w:sz w:val="24"/>
          <w:szCs w:val="24"/>
        </w:rPr>
      </w:pPr>
      <w:r w:rsidRPr="006D437C">
        <w:rPr>
          <w:rFonts w:ascii="Arial" w:hAnsi="Arial" w:cs="Arial"/>
          <w:color w:val="000000"/>
          <w:sz w:val="24"/>
          <w:szCs w:val="24"/>
        </w:rPr>
        <w:t>11</w:t>
      </w:r>
      <w:r w:rsidR="000E5CA4" w:rsidRPr="006D437C">
        <w:rPr>
          <w:rFonts w:ascii="Arial" w:hAnsi="Arial" w:cs="Arial"/>
          <w:color w:val="000000"/>
          <w:sz w:val="24"/>
          <w:szCs w:val="24"/>
        </w:rPr>
        <w:t>.2</w:t>
      </w:r>
      <w:r w:rsidR="00647D98">
        <w:rPr>
          <w:rFonts w:ascii="Arial" w:hAnsi="Arial" w:cs="Arial"/>
          <w:color w:val="000000"/>
          <w:sz w:val="24"/>
          <w:szCs w:val="24"/>
        </w:rPr>
        <w:t>.</w:t>
      </w:r>
      <w:r w:rsidR="00EC1EE8" w:rsidRPr="006D437C">
        <w:rPr>
          <w:rFonts w:ascii="Arial" w:hAnsi="Arial" w:cs="Arial"/>
          <w:color w:val="000000"/>
          <w:sz w:val="24"/>
          <w:szCs w:val="24"/>
        </w:rPr>
        <w:t xml:space="preserve"> </w:t>
      </w:r>
      <w:r w:rsidR="00D06984" w:rsidRPr="006D437C">
        <w:rPr>
          <w:rFonts w:ascii="Arial" w:hAnsi="Arial" w:cs="Arial"/>
          <w:color w:val="000000"/>
          <w:sz w:val="24"/>
          <w:szCs w:val="24"/>
        </w:rPr>
        <w:t>Para os fins deste Termo</w:t>
      </w:r>
      <w:r w:rsidR="00A41DA3" w:rsidRPr="006D437C">
        <w:rPr>
          <w:rFonts w:ascii="Arial" w:hAnsi="Arial" w:cs="Arial"/>
          <w:color w:val="000000"/>
          <w:sz w:val="24"/>
          <w:szCs w:val="24"/>
        </w:rPr>
        <w:t xml:space="preserve">, equiparam-se a bens remanescentes os bens e equipamentos eventualmente adquiridos, produzidos, transformados ou construídos com os recursos aplicados em razão deste Termo de </w:t>
      </w:r>
      <w:r w:rsidR="0063519E" w:rsidRPr="006D437C">
        <w:rPr>
          <w:rFonts w:ascii="Arial" w:hAnsi="Arial" w:cs="Arial"/>
          <w:color w:val="000000"/>
          <w:sz w:val="24"/>
          <w:szCs w:val="24"/>
        </w:rPr>
        <w:t>Colaboração</w:t>
      </w:r>
      <w:r w:rsidR="00A41DA3" w:rsidRPr="006D437C">
        <w:rPr>
          <w:rFonts w:ascii="Arial" w:hAnsi="Arial" w:cs="Arial"/>
          <w:color w:val="000000"/>
          <w:sz w:val="24"/>
          <w:szCs w:val="24"/>
        </w:rPr>
        <w:t>.</w:t>
      </w:r>
    </w:p>
    <w:p w14:paraId="259ED57C" w14:textId="457BE966" w:rsidR="00EC1EE8" w:rsidRPr="006D437C" w:rsidRDefault="00A41DA3" w:rsidP="008C6D2F">
      <w:pPr>
        <w:spacing w:before="120" w:after="0" w:line="300" w:lineRule="atLeast"/>
        <w:jc w:val="both"/>
        <w:rPr>
          <w:rFonts w:ascii="Arial" w:hAnsi="Arial" w:cs="Arial"/>
          <w:b/>
          <w:i/>
          <w:color w:val="FF0000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11.3</w:t>
      </w:r>
      <w:r w:rsidR="00647D98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Os bens remanescentes serão</w:t>
      </w:r>
      <w:r w:rsidR="005B1148" w:rsidRPr="006D437C">
        <w:rPr>
          <w:rFonts w:ascii="Arial" w:hAnsi="Arial" w:cs="Arial"/>
          <w:sz w:val="24"/>
          <w:szCs w:val="24"/>
        </w:rPr>
        <w:t xml:space="preserve"> de propriedade da Organização da Sociedade Civil e</w:t>
      </w:r>
      <w:r w:rsidR="00EC1EE8" w:rsidRPr="006D437C">
        <w:rPr>
          <w:rFonts w:ascii="Arial" w:hAnsi="Arial" w:cs="Arial"/>
          <w:sz w:val="24"/>
          <w:szCs w:val="24"/>
        </w:rPr>
        <w:t xml:space="preserve"> gravados com clá</w:t>
      </w:r>
      <w:r w:rsidR="0078153F" w:rsidRPr="006D437C">
        <w:rPr>
          <w:rFonts w:ascii="Arial" w:hAnsi="Arial" w:cs="Arial"/>
          <w:sz w:val="24"/>
          <w:szCs w:val="24"/>
        </w:rPr>
        <w:t>usula de inalienabilidade, devendo</w:t>
      </w:r>
      <w:r w:rsidR="009E16EB" w:rsidRPr="006D437C">
        <w:rPr>
          <w:rFonts w:ascii="Arial" w:hAnsi="Arial" w:cs="Arial"/>
          <w:sz w:val="24"/>
          <w:szCs w:val="24"/>
        </w:rPr>
        <w:t xml:space="preserve"> a organização da sociedade civil</w:t>
      </w:r>
      <w:r w:rsidR="00EC1EE8" w:rsidRPr="006D437C">
        <w:rPr>
          <w:rFonts w:ascii="Arial" w:hAnsi="Arial" w:cs="Arial"/>
          <w:sz w:val="24"/>
          <w:szCs w:val="24"/>
        </w:rPr>
        <w:t xml:space="preserve"> formalizar promessa de transferência da propriedade à admin</w:t>
      </w:r>
      <w:r w:rsidR="009574FA" w:rsidRPr="006D437C">
        <w:rPr>
          <w:rFonts w:ascii="Arial" w:hAnsi="Arial" w:cs="Arial"/>
          <w:sz w:val="24"/>
          <w:szCs w:val="24"/>
        </w:rPr>
        <w:t>istração pública, na hipótese de sua</w:t>
      </w:r>
      <w:r w:rsidR="00EC1EE8" w:rsidRPr="006D437C">
        <w:rPr>
          <w:rFonts w:ascii="Arial" w:hAnsi="Arial" w:cs="Arial"/>
          <w:sz w:val="24"/>
          <w:szCs w:val="24"/>
        </w:rPr>
        <w:t xml:space="preserve"> extinção.</w:t>
      </w:r>
    </w:p>
    <w:p w14:paraId="5970AD6B" w14:textId="0D8E3720" w:rsidR="00A41DA3" w:rsidRPr="006D437C" w:rsidRDefault="00D735F1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11</w:t>
      </w:r>
      <w:r w:rsidR="00C668E3" w:rsidRPr="006D437C">
        <w:rPr>
          <w:rFonts w:ascii="Arial" w:hAnsi="Arial" w:cs="Arial"/>
          <w:sz w:val="24"/>
          <w:szCs w:val="24"/>
        </w:rPr>
        <w:t>.4</w:t>
      </w:r>
      <w:r w:rsidR="00647D98">
        <w:rPr>
          <w:rFonts w:ascii="Arial" w:hAnsi="Arial" w:cs="Arial"/>
          <w:sz w:val="24"/>
          <w:szCs w:val="24"/>
        </w:rPr>
        <w:t>.</w:t>
      </w:r>
      <w:r w:rsidR="00EC1EE8" w:rsidRPr="006D437C">
        <w:rPr>
          <w:rFonts w:ascii="Arial" w:hAnsi="Arial" w:cs="Arial"/>
          <w:sz w:val="24"/>
          <w:szCs w:val="24"/>
        </w:rPr>
        <w:t xml:space="preserve"> Os bens remanescentes adquiridos com recursos transferidos poderão, a critério do a</w:t>
      </w:r>
      <w:r w:rsidR="006B71E6" w:rsidRPr="006D437C">
        <w:rPr>
          <w:rFonts w:ascii="Arial" w:hAnsi="Arial" w:cs="Arial"/>
          <w:sz w:val="24"/>
          <w:szCs w:val="24"/>
        </w:rPr>
        <w:t>dministrador público, ser doados</w:t>
      </w:r>
      <w:r w:rsidR="00480DDC" w:rsidRPr="006D437C">
        <w:rPr>
          <w:rFonts w:ascii="Arial" w:hAnsi="Arial" w:cs="Arial"/>
          <w:sz w:val="24"/>
          <w:szCs w:val="24"/>
        </w:rPr>
        <w:t xml:space="preserve"> a outra Organização da Sociedade Civil que se proponha a fim igual ou semelhante</w:t>
      </w:r>
      <w:r w:rsidR="00EB5E28" w:rsidRPr="006D437C">
        <w:rPr>
          <w:rFonts w:ascii="Arial" w:hAnsi="Arial" w:cs="Arial"/>
          <w:sz w:val="24"/>
          <w:szCs w:val="24"/>
        </w:rPr>
        <w:t xml:space="preserve"> </w:t>
      </w:r>
      <w:r w:rsidR="00D62172" w:rsidRPr="006D437C">
        <w:rPr>
          <w:rFonts w:ascii="Arial" w:hAnsi="Arial" w:cs="Arial"/>
          <w:sz w:val="24"/>
          <w:szCs w:val="24"/>
        </w:rPr>
        <w:t xml:space="preserve">ao </w:t>
      </w:r>
      <w:r w:rsidR="00EB5E28" w:rsidRPr="006D437C">
        <w:rPr>
          <w:rFonts w:ascii="Arial" w:hAnsi="Arial" w:cs="Arial"/>
          <w:sz w:val="24"/>
          <w:szCs w:val="24"/>
        </w:rPr>
        <w:t xml:space="preserve">da </w:t>
      </w:r>
      <w:r w:rsidR="00D62172" w:rsidRPr="006D437C">
        <w:rPr>
          <w:rFonts w:ascii="Arial" w:hAnsi="Arial" w:cs="Arial"/>
          <w:sz w:val="24"/>
          <w:szCs w:val="24"/>
        </w:rPr>
        <w:t xml:space="preserve">Organização </w:t>
      </w:r>
      <w:r w:rsidR="00EB5E28" w:rsidRPr="006D437C">
        <w:rPr>
          <w:rFonts w:ascii="Arial" w:hAnsi="Arial" w:cs="Arial"/>
          <w:sz w:val="24"/>
          <w:szCs w:val="24"/>
        </w:rPr>
        <w:t>donatária</w:t>
      </w:r>
      <w:r w:rsidR="00480DDC" w:rsidRPr="006D437C">
        <w:rPr>
          <w:rFonts w:ascii="Arial" w:hAnsi="Arial" w:cs="Arial"/>
          <w:sz w:val="24"/>
          <w:szCs w:val="24"/>
        </w:rPr>
        <w:t>,</w:t>
      </w:r>
      <w:r w:rsidR="00EC1EE8" w:rsidRPr="006D437C">
        <w:rPr>
          <w:rFonts w:ascii="Arial" w:hAnsi="Arial" w:cs="Arial"/>
          <w:sz w:val="24"/>
          <w:szCs w:val="24"/>
        </w:rPr>
        <w:t xml:space="preserve"> quando, após a consecução do objeto, não forem necessários para assegurar a continuidade do objeto pactuado</w:t>
      </w:r>
      <w:r w:rsidR="009F4BA9" w:rsidRPr="006D437C">
        <w:rPr>
          <w:rFonts w:ascii="Arial" w:hAnsi="Arial" w:cs="Arial"/>
          <w:sz w:val="24"/>
          <w:szCs w:val="24"/>
        </w:rPr>
        <w:t xml:space="preserve">, </w:t>
      </w:r>
    </w:p>
    <w:p w14:paraId="52B9C4A0" w14:textId="79F22448" w:rsidR="000E5CA4" w:rsidRPr="006D437C" w:rsidRDefault="00D735F1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>11</w:t>
      </w:r>
      <w:r w:rsidR="00C668E3" w:rsidRPr="006D437C">
        <w:rPr>
          <w:rFonts w:ascii="Arial" w:hAnsi="Arial" w:cs="Arial"/>
          <w:sz w:val="24"/>
          <w:szCs w:val="24"/>
        </w:rPr>
        <w:t>.5</w:t>
      </w:r>
      <w:r w:rsidR="00647D98">
        <w:rPr>
          <w:rFonts w:ascii="Arial" w:hAnsi="Arial" w:cs="Arial"/>
          <w:sz w:val="24"/>
          <w:szCs w:val="24"/>
        </w:rPr>
        <w:t>.</w:t>
      </w:r>
      <w:r w:rsidR="00480DDC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Os bens doados ficarão gravados</w:t>
      </w:r>
      <w:r w:rsidR="006B71E6" w:rsidRPr="006D437C">
        <w:rPr>
          <w:rFonts w:ascii="Arial" w:hAnsi="Arial" w:cs="Arial"/>
          <w:sz w:val="24"/>
          <w:szCs w:val="24"/>
        </w:rPr>
        <w:t xml:space="preserve"> com cláusula de inalienabilidade</w:t>
      </w:r>
      <w:r w:rsidR="00EC1EE8" w:rsidRPr="006D437C">
        <w:rPr>
          <w:rFonts w:ascii="Arial" w:hAnsi="Arial" w:cs="Arial"/>
          <w:sz w:val="24"/>
          <w:szCs w:val="24"/>
        </w:rPr>
        <w:t xml:space="preserve"> e deverão, </w:t>
      </w:r>
      <w:r w:rsidR="008809CD" w:rsidRPr="006D437C">
        <w:rPr>
          <w:rFonts w:ascii="Arial" w:hAnsi="Arial" w:cs="Arial"/>
          <w:sz w:val="24"/>
          <w:szCs w:val="24"/>
        </w:rPr>
        <w:t>exclusivamente, ser utilizados para</w:t>
      </w:r>
      <w:r w:rsidR="00EC1EE8" w:rsidRPr="006D437C">
        <w:rPr>
          <w:rFonts w:ascii="Arial" w:hAnsi="Arial" w:cs="Arial"/>
          <w:sz w:val="24"/>
          <w:szCs w:val="24"/>
        </w:rPr>
        <w:t xml:space="preserve"> continuidade da execuçã</w:t>
      </w:r>
      <w:r w:rsidR="008809CD" w:rsidRPr="006D437C">
        <w:rPr>
          <w:rFonts w:ascii="Arial" w:hAnsi="Arial" w:cs="Arial"/>
          <w:sz w:val="24"/>
          <w:szCs w:val="24"/>
        </w:rPr>
        <w:t>o de</w:t>
      </w:r>
      <w:r w:rsidR="00A41DA3" w:rsidRPr="006D437C">
        <w:rPr>
          <w:rFonts w:ascii="Arial" w:hAnsi="Arial" w:cs="Arial"/>
          <w:sz w:val="24"/>
          <w:szCs w:val="24"/>
        </w:rPr>
        <w:t xml:space="preserve"> objeto igual ou semelhante</w:t>
      </w:r>
      <w:r w:rsidR="00072CD5" w:rsidRPr="006D437C">
        <w:rPr>
          <w:rFonts w:ascii="Arial" w:hAnsi="Arial" w:cs="Arial"/>
          <w:sz w:val="24"/>
          <w:szCs w:val="24"/>
        </w:rPr>
        <w:t xml:space="preserve"> ao previsto neste Termo de Fomento</w:t>
      </w:r>
      <w:r w:rsidR="006B71E6" w:rsidRPr="006D437C">
        <w:rPr>
          <w:rFonts w:ascii="Arial" w:hAnsi="Arial" w:cs="Arial"/>
          <w:sz w:val="24"/>
          <w:szCs w:val="24"/>
        </w:rPr>
        <w:t>, sob pena de reversão em favor da Administração Pública.</w:t>
      </w:r>
    </w:p>
    <w:p w14:paraId="3BB91766" w14:textId="77777777" w:rsidR="00EC1EE8" w:rsidRPr="00647D98" w:rsidRDefault="00FE1C8E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47D98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LÁUSULA DÉCIMA </w:t>
      </w:r>
      <w:r w:rsidR="004D2485" w:rsidRPr="00647D98">
        <w:rPr>
          <w:rFonts w:ascii="Arial" w:hAnsi="Arial" w:cs="Arial"/>
          <w:b/>
          <w:bCs/>
          <w:sz w:val="24"/>
          <w:szCs w:val="24"/>
          <w:u w:val="single"/>
        </w:rPr>
        <w:t>SEGUNDA</w:t>
      </w:r>
      <w:r w:rsidRPr="00647D9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647D98">
        <w:rPr>
          <w:rFonts w:ascii="Arial" w:hAnsi="Arial" w:cs="Arial"/>
          <w:b/>
          <w:bCs/>
          <w:sz w:val="24"/>
          <w:szCs w:val="24"/>
          <w:u w:val="single"/>
        </w:rPr>
        <w:t>- DA DENÚNCIA E DA RESCISÃO</w:t>
      </w:r>
    </w:p>
    <w:p w14:paraId="46C385C3" w14:textId="1C945D11" w:rsidR="00EC1EE8" w:rsidRPr="006D437C" w:rsidRDefault="001F5712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12</w:t>
      </w:r>
      <w:r w:rsidR="00EE0A7D" w:rsidRPr="006D437C">
        <w:rPr>
          <w:rFonts w:ascii="Arial" w:hAnsi="Arial" w:cs="Arial"/>
          <w:sz w:val="24"/>
          <w:szCs w:val="24"/>
        </w:rPr>
        <w:t>.1</w:t>
      </w:r>
      <w:r w:rsidR="00647D98">
        <w:rPr>
          <w:rFonts w:ascii="Arial" w:hAnsi="Arial" w:cs="Arial"/>
          <w:sz w:val="24"/>
          <w:szCs w:val="24"/>
        </w:rPr>
        <w:t>.</w:t>
      </w:r>
      <w:r w:rsidR="00EC1EE8" w:rsidRPr="006D437C">
        <w:rPr>
          <w:rFonts w:ascii="Arial" w:hAnsi="Arial" w:cs="Arial"/>
          <w:sz w:val="24"/>
          <w:szCs w:val="24"/>
        </w:rPr>
        <w:t xml:space="preserve"> </w:t>
      </w:r>
      <w:r w:rsidR="00FE1C8E" w:rsidRPr="006D437C">
        <w:rPr>
          <w:rFonts w:ascii="Arial" w:hAnsi="Arial" w:cs="Arial"/>
          <w:sz w:val="24"/>
          <w:szCs w:val="24"/>
        </w:rPr>
        <w:t>O</w:t>
      </w:r>
      <w:r w:rsidR="00DB35DA" w:rsidRPr="006D437C">
        <w:rPr>
          <w:rFonts w:ascii="Arial" w:hAnsi="Arial" w:cs="Arial"/>
          <w:sz w:val="24"/>
          <w:szCs w:val="24"/>
        </w:rPr>
        <w:t xml:space="preserve"> presente </w:t>
      </w:r>
      <w:r w:rsidR="00FE1C8E" w:rsidRPr="006D437C">
        <w:rPr>
          <w:rFonts w:ascii="Arial" w:hAnsi="Arial" w:cs="Arial"/>
          <w:sz w:val="24"/>
          <w:szCs w:val="24"/>
        </w:rPr>
        <w:t>termo de</w:t>
      </w:r>
      <w:r w:rsidR="00EC1EE8" w:rsidRPr="006D437C">
        <w:rPr>
          <w:rFonts w:ascii="Arial" w:hAnsi="Arial" w:cs="Arial"/>
          <w:sz w:val="24"/>
          <w:szCs w:val="24"/>
        </w:rPr>
        <w:t xml:space="preserve"> </w:t>
      </w:r>
      <w:r w:rsidR="00FA6BA7" w:rsidRPr="006D437C">
        <w:rPr>
          <w:rFonts w:ascii="Arial" w:hAnsi="Arial" w:cs="Arial"/>
          <w:sz w:val="24"/>
          <w:szCs w:val="24"/>
        </w:rPr>
        <w:t>colaboração</w:t>
      </w:r>
      <w:r w:rsidR="00FE1C8E" w:rsidRPr="006D437C">
        <w:rPr>
          <w:rFonts w:ascii="Arial" w:hAnsi="Arial" w:cs="Arial"/>
          <w:sz w:val="24"/>
          <w:szCs w:val="24"/>
        </w:rPr>
        <w:t xml:space="preserve"> poderá</w:t>
      </w:r>
      <w:r w:rsidR="00EC1EE8" w:rsidRPr="006D437C">
        <w:rPr>
          <w:rFonts w:ascii="Arial" w:hAnsi="Arial" w:cs="Arial"/>
          <w:sz w:val="24"/>
          <w:szCs w:val="24"/>
        </w:rPr>
        <w:t xml:space="preserve"> ser:</w:t>
      </w:r>
    </w:p>
    <w:p w14:paraId="55EF5E48" w14:textId="77777777" w:rsidR="00EC1EE8" w:rsidRPr="006D437C" w:rsidRDefault="00C0625D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</w:t>
      </w:r>
      <w:r w:rsidR="000E5CA4" w:rsidRPr="006D437C">
        <w:rPr>
          <w:rFonts w:ascii="Arial" w:hAnsi="Arial" w:cs="Arial"/>
          <w:sz w:val="24"/>
          <w:szCs w:val="24"/>
        </w:rPr>
        <w:t xml:space="preserve"> -</w:t>
      </w:r>
      <w:r w:rsidR="00FE1C8E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 xml:space="preserve">denunciado a qualquer tempo, ficando os partícipes responsáveis somente pelas obrigações e </w:t>
      </w:r>
      <w:r w:rsidR="00FE1C8E" w:rsidRPr="006D437C">
        <w:rPr>
          <w:rFonts w:ascii="Arial" w:hAnsi="Arial" w:cs="Arial"/>
          <w:sz w:val="24"/>
          <w:szCs w:val="24"/>
        </w:rPr>
        <w:t>auferindo as</w:t>
      </w:r>
      <w:r w:rsidR="00EC1EE8" w:rsidRPr="006D437C">
        <w:rPr>
          <w:rFonts w:ascii="Arial" w:hAnsi="Arial" w:cs="Arial"/>
          <w:sz w:val="24"/>
          <w:szCs w:val="24"/>
        </w:rPr>
        <w:t xml:space="preserve"> vantagens do </w:t>
      </w:r>
      <w:r w:rsidR="00FE1C8E" w:rsidRPr="006D437C">
        <w:rPr>
          <w:rFonts w:ascii="Arial" w:hAnsi="Arial" w:cs="Arial"/>
          <w:sz w:val="24"/>
          <w:szCs w:val="24"/>
        </w:rPr>
        <w:t>tempo em</w:t>
      </w:r>
      <w:r w:rsidR="00EC1EE8" w:rsidRPr="006D437C">
        <w:rPr>
          <w:rFonts w:ascii="Arial" w:hAnsi="Arial" w:cs="Arial"/>
          <w:sz w:val="24"/>
          <w:szCs w:val="24"/>
        </w:rPr>
        <w:t xml:space="preserve"> que </w:t>
      </w:r>
      <w:r w:rsidR="00FE1C8E" w:rsidRPr="006D437C">
        <w:rPr>
          <w:rFonts w:ascii="Arial" w:hAnsi="Arial" w:cs="Arial"/>
          <w:sz w:val="24"/>
          <w:szCs w:val="24"/>
        </w:rPr>
        <w:t>participaram voluntariamente</w:t>
      </w:r>
      <w:r w:rsidR="00DB35DA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da avença, respeitado o prazo mínimo de 60</w:t>
      </w:r>
      <w:r w:rsidR="00FE1C8E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(sessenta) dias de antecedência para a publicidade dessa intenção;</w:t>
      </w:r>
    </w:p>
    <w:p w14:paraId="5B00E531" w14:textId="77777777" w:rsidR="00EC1EE8" w:rsidRPr="006D437C" w:rsidRDefault="004F336F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II -</w:t>
      </w:r>
      <w:r w:rsidR="00C0625D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 xml:space="preserve">rescindido, independente de prévia notificação ou interpelação judicial ou extrajudicial, nas seguintes hipóteses: </w:t>
      </w:r>
    </w:p>
    <w:p w14:paraId="4C657E5D" w14:textId="77777777" w:rsidR="00EC1EE8" w:rsidRPr="006D437C" w:rsidRDefault="00C0625D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a) </w:t>
      </w:r>
      <w:r w:rsidR="00FE1C8E" w:rsidRPr="006D437C">
        <w:rPr>
          <w:rFonts w:ascii="Arial" w:hAnsi="Arial" w:cs="Arial"/>
          <w:sz w:val="24"/>
          <w:szCs w:val="24"/>
        </w:rPr>
        <w:t>utilização</w:t>
      </w:r>
      <w:r w:rsidR="00EC1EE8" w:rsidRPr="006D437C">
        <w:rPr>
          <w:rFonts w:ascii="Arial" w:hAnsi="Arial" w:cs="Arial"/>
          <w:sz w:val="24"/>
          <w:szCs w:val="24"/>
        </w:rPr>
        <w:t xml:space="preserve"> dos recu</w:t>
      </w:r>
      <w:r w:rsidR="00FE1C8E" w:rsidRPr="006D437C">
        <w:rPr>
          <w:rFonts w:ascii="Arial" w:hAnsi="Arial" w:cs="Arial"/>
          <w:sz w:val="24"/>
          <w:szCs w:val="24"/>
        </w:rPr>
        <w:t>rsos em desacordo com o</w:t>
      </w:r>
      <w:r w:rsidR="00EC1EE8" w:rsidRPr="006D437C">
        <w:rPr>
          <w:rFonts w:ascii="Arial" w:hAnsi="Arial" w:cs="Arial"/>
          <w:sz w:val="24"/>
          <w:szCs w:val="24"/>
        </w:rPr>
        <w:t xml:space="preserve"> Plano de Trabalho; </w:t>
      </w:r>
    </w:p>
    <w:p w14:paraId="6CAD8F66" w14:textId="77777777" w:rsidR="00EC1EE8" w:rsidRPr="006D437C" w:rsidRDefault="00C0625D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b) </w:t>
      </w:r>
      <w:r w:rsidR="00FE1C8E" w:rsidRPr="006D437C">
        <w:rPr>
          <w:rFonts w:ascii="Arial" w:hAnsi="Arial" w:cs="Arial"/>
          <w:sz w:val="24"/>
          <w:szCs w:val="24"/>
        </w:rPr>
        <w:t>inadimplemento de</w:t>
      </w:r>
      <w:r w:rsidR="00EC1EE8" w:rsidRPr="006D437C">
        <w:rPr>
          <w:rFonts w:ascii="Arial" w:hAnsi="Arial" w:cs="Arial"/>
          <w:sz w:val="24"/>
          <w:szCs w:val="24"/>
        </w:rPr>
        <w:t xml:space="preserve"> quaisquer das cláusulas pactuadas; </w:t>
      </w:r>
    </w:p>
    <w:p w14:paraId="59631F2F" w14:textId="77777777" w:rsidR="00EC1EE8" w:rsidRPr="006D437C" w:rsidRDefault="00C0625D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c) </w:t>
      </w:r>
      <w:r w:rsidR="00EC1EE8" w:rsidRPr="006D437C">
        <w:rPr>
          <w:rFonts w:ascii="Arial" w:hAnsi="Arial" w:cs="Arial"/>
          <w:sz w:val="24"/>
          <w:szCs w:val="24"/>
        </w:rPr>
        <w:t xml:space="preserve">constatação, a qualquer tempo, de falsidade ou incorreção em qualquer </w:t>
      </w:r>
      <w:r w:rsidR="00FE1C8E" w:rsidRPr="006D437C">
        <w:rPr>
          <w:rFonts w:ascii="Arial" w:hAnsi="Arial" w:cs="Arial"/>
          <w:sz w:val="24"/>
          <w:szCs w:val="24"/>
        </w:rPr>
        <w:t>documento apresentado; e</w:t>
      </w:r>
      <w:r w:rsidR="00EC1EE8" w:rsidRPr="006D437C">
        <w:rPr>
          <w:rFonts w:ascii="Arial" w:hAnsi="Arial" w:cs="Arial"/>
          <w:sz w:val="24"/>
          <w:szCs w:val="24"/>
        </w:rPr>
        <w:t xml:space="preserve"> </w:t>
      </w:r>
    </w:p>
    <w:p w14:paraId="4AB033E7" w14:textId="77777777" w:rsidR="00EC1EE8" w:rsidRDefault="00C0625D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 xml:space="preserve">d) </w:t>
      </w:r>
      <w:r w:rsidR="00EC1EE8" w:rsidRPr="006D437C">
        <w:rPr>
          <w:rFonts w:ascii="Arial" w:hAnsi="Arial" w:cs="Arial"/>
          <w:sz w:val="24"/>
          <w:szCs w:val="24"/>
        </w:rPr>
        <w:t xml:space="preserve">verificação da ocorrência de qualquer circunstância que enseje a instauração de Tomada de Contas Especial. </w:t>
      </w:r>
    </w:p>
    <w:p w14:paraId="6F8BACB8" w14:textId="228AA343" w:rsidR="00101695" w:rsidRPr="00101695" w:rsidRDefault="00101695" w:rsidP="00101695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CLÁUSULA DÉCIMA </w:t>
      </w:r>
      <w:r>
        <w:rPr>
          <w:rFonts w:ascii="Arial" w:hAnsi="Arial" w:cs="Arial"/>
          <w:b/>
          <w:bCs/>
          <w:sz w:val="24"/>
          <w:szCs w:val="24"/>
          <w:u w:val="single"/>
        </w:rPr>
        <w:t>TERCEIRA</w:t>
      </w:r>
      <w:r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– DAS VEDAÇÕES</w:t>
      </w:r>
    </w:p>
    <w:p w14:paraId="5C6E0681" w14:textId="67FC7200" w:rsidR="00101695" w:rsidRPr="00101695" w:rsidRDefault="00101695" w:rsidP="00101695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13.1. </w:t>
      </w:r>
      <w:r w:rsidRPr="00101695">
        <w:rPr>
          <w:rFonts w:ascii="Arial" w:hAnsi="Arial" w:cs="Arial"/>
          <w:sz w:val="24"/>
          <w:szCs w:val="24"/>
        </w:rPr>
        <w:t>São vedadas despesas à conta dos recursos do presente Termo de Colaboração:</w:t>
      </w:r>
    </w:p>
    <w:p w14:paraId="03FC5FDA" w14:textId="77777777" w:rsidR="00101695" w:rsidRPr="00101695" w:rsidRDefault="00101695" w:rsidP="00101695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101695">
        <w:rPr>
          <w:rFonts w:ascii="Arial" w:hAnsi="Arial" w:cs="Arial"/>
          <w:sz w:val="24"/>
          <w:szCs w:val="24"/>
        </w:rPr>
        <w:t>a) Utilizar recursos para finalidade alheia ao objeto da parceria.</w:t>
      </w:r>
    </w:p>
    <w:p w14:paraId="7568D3A1" w14:textId="4A63E68B" w:rsidR="00101695" w:rsidRPr="00101695" w:rsidRDefault="00101695" w:rsidP="00101695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101695">
        <w:rPr>
          <w:rFonts w:ascii="Arial" w:hAnsi="Arial" w:cs="Arial"/>
          <w:sz w:val="24"/>
          <w:szCs w:val="24"/>
        </w:rPr>
        <w:t>b) Pagar, a qualquer título, servidor ou empregado público com recursos vinculados à</w:t>
      </w:r>
      <w:r>
        <w:rPr>
          <w:rFonts w:ascii="Arial" w:hAnsi="Arial" w:cs="Arial"/>
          <w:sz w:val="24"/>
          <w:szCs w:val="24"/>
        </w:rPr>
        <w:t xml:space="preserve"> </w:t>
      </w:r>
      <w:r w:rsidRPr="00101695">
        <w:rPr>
          <w:rFonts w:ascii="Arial" w:hAnsi="Arial" w:cs="Arial"/>
          <w:sz w:val="24"/>
          <w:szCs w:val="24"/>
        </w:rPr>
        <w:t>parceria, salvo nas hipóteses previstas em lei específica e na lei de diretrizes</w:t>
      </w:r>
      <w:r>
        <w:rPr>
          <w:rFonts w:ascii="Arial" w:hAnsi="Arial" w:cs="Arial"/>
          <w:sz w:val="24"/>
          <w:szCs w:val="24"/>
        </w:rPr>
        <w:t xml:space="preserve"> </w:t>
      </w:r>
      <w:r w:rsidRPr="00101695">
        <w:rPr>
          <w:rFonts w:ascii="Arial" w:hAnsi="Arial" w:cs="Arial"/>
          <w:sz w:val="24"/>
          <w:szCs w:val="24"/>
        </w:rPr>
        <w:t>orçamentárias.</w:t>
      </w:r>
    </w:p>
    <w:p w14:paraId="7490E539" w14:textId="2F2C04E0" w:rsidR="00101695" w:rsidRPr="006D437C" w:rsidRDefault="00101695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13.2. </w:t>
      </w:r>
      <w:r w:rsidRPr="00101695">
        <w:rPr>
          <w:rFonts w:ascii="Arial" w:hAnsi="Arial" w:cs="Arial"/>
          <w:sz w:val="24"/>
          <w:szCs w:val="24"/>
        </w:rPr>
        <w:t>É vedada a realização de pagamentos antecipados com recursos da parceria, sendo possível</w:t>
      </w:r>
      <w:r>
        <w:rPr>
          <w:rFonts w:ascii="Arial" w:hAnsi="Arial" w:cs="Arial"/>
          <w:sz w:val="24"/>
          <w:szCs w:val="24"/>
        </w:rPr>
        <w:t xml:space="preserve"> </w:t>
      </w:r>
      <w:r w:rsidRPr="00101695">
        <w:rPr>
          <w:rFonts w:ascii="Arial" w:hAnsi="Arial" w:cs="Arial"/>
          <w:sz w:val="24"/>
          <w:szCs w:val="24"/>
        </w:rPr>
        <w:t>pagamentos em parcelas aos fornecedores de bens e prestadores de serviços contratados pela</w:t>
      </w:r>
      <w:r>
        <w:rPr>
          <w:rFonts w:ascii="Arial" w:hAnsi="Arial" w:cs="Arial"/>
          <w:sz w:val="24"/>
          <w:szCs w:val="24"/>
        </w:rPr>
        <w:t xml:space="preserve"> </w:t>
      </w:r>
      <w:r w:rsidRPr="00101695">
        <w:rPr>
          <w:rFonts w:ascii="Arial" w:hAnsi="Arial" w:cs="Arial"/>
          <w:sz w:val="24"/>
          <w:szCs w:val="24"/>
        </w:rPr>
        <w:t>ORGANIZAÇÃO DA SOCIEDADE CIVIL.</w:t>
      </w:r>
    </w:p>
    <w:p w14:paraId="64C3F8FC" w14:textId="00532CAE" w:rsidR="00EC1EE8" w:rsidRPr="00101695" w:rsidRDefault="00FE1C8E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1695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LÁUSULA </w:t>
      </w:r>
      <w:r w:rsidR="006C5452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DÉCIMA </w:t>
      </w:r>
      <w:r w:rsidR="00101695">
        <w:rPr>
          <w:rFonts w:ascii="Arial" w:hAnsi="Arial" w:cs="Arial"/>
          <w:b/>
          <w:bCs/>
          <w:sz w:val="24"/>
          <w:szCs w:val="24"/>
          <w:u w:val="single"/>
        </w:rPr>
        <w:t>QUARTA</w:t>
      </w:r>
      <w:r w:rsidR="00A43209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>- DA PUBLICIDADE</w:t>
      </w:r>
    </w:p>
    <w:p w14:paraId="4D33D41B" w14:textId="36706B5A" w:rsidR="00EC1EE8" w:rsidRPr="006D437C" w:rsidRDefault="00A43209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</w:t>
      </w:r>
      <w:r w:rsidR="00101695">
        <w:rPr>
          <w:rFonts w:ascii="Arial" w:hAnsi="Arial" w:cs="Arial"/>
          <w:sz w:val="24"/>
          <w:szCs w:val="24"/>
        </w:rPr>
        <w:t>4</w:t>
      </w:r>
      <w:r w:rsidR="007E3FE5" w:rsidRPr="006D437C">
        <w:rPr>
          <w:rFonts w:ascii="Arial" w:hAnsi="Arial" w:cs="Arial"/>
          <w:sz w:val="24"/>
          <w:szCs w:val="24"/>
        </w:rPr>
        <w:t>.1</w:t>
      </w:r>
      <w:r w:rsidR="00101695">
        <w:rPr>
          <w:rFonts w:ascii="Arial" w:hAnsi="Arial" w:cs="Arial"/>
          <w:sz w:val="24"/>
          <w:szCs w:val="24"/>
        </w:rPr>
        <w:t>.</w:t>
      </w:r>
      <w:r w:rsidR="007E3FE5"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A eficácia do presente termo de colaboração/termo de fomento ou dos aditamentos que impliquem em alteração ou ampliação da execução do objeto descrito neste instrumento, fica condicionada à publicação do respectivo extrato no Diário Oficial</w:t>
      </w:r>
      <w:r w:rsidR="00184830" w:rsidRPr="006D437C">
        <w:rPr>
          <w:rFonts w:ascii="Arial" w:hAnsi="Arial" w:cs="Arial"/>
          <w:sz w:val="24"/>
          <w:szCs w:val="24"/>
        </w:rPr>
        <w:t xml:space="preserve"> do Estado</w:t>
      </w:r>
      <w:r w:rsidR="00EC1EE8" w:rsidRPr="006D437C">
        <w:rPr>
          <w:rFonts w:ascii="Arial" w:hAnsi="Arial" w:cs="Arial"/>
          <w:sz w:val="24"/>
          <w:szCs w:val="24"/>
        </w:rPr>
        <w:t xml:space="preserve">, a qual deverá ser providenciada pela administração pública </w:t>
      </w:r>
      <w:r w:rsidR="00DB35DA" w:rsidRPr="006D437C">
        <w:rPr>
          <w:rFonts w:ascii="Arial" w:hAnsi="Arial" w:cs="Arial"/>
          <w:sz w:val="24"/>
          <w:szCs w:val="24"/>
        </w:rPr>
        <w:t>municipal</w:t>
      </w:r>
      <w:r w:rsidR="00EC1EE8" w:rsidRPr="006D437C">
        <w:rPr>
          <w:rFonts w:ascii="Arial" w:hAnsi="Arial" w:cs="Arial"/>
          <w:sz w:val="24"/>
          <w:szCs w:val="24"/>
        </w:rPr>
        <w:t xml:space="preserve"> no prazo de até 20 (vinte) </w:t>
      </w:r>
      <w:r w:rsidR="00FE1C8E" w:rsidRPr="006D437C">
        <w:rPr>
          <w:rFonts w:ascii="Arial" w:hAnsi="Arial" w:cs="Arial"/>
          <w:sz w:val="24"/>
          <w:szCs w:val="24"/>
        </w:rPr>
        <w:t>dias</w:t>
      </w:r>
      <w:r w:rsidR="00EC1EE8" w:rsidRPr="006D437C">
        <w:rPr>
          <w:rFonts w:ascii="Arial" w:hAnsi="Arial" w:cs="Arial"/>
          <w:sz w:val="24"/>
          <w:szCs w:val="24"/>
        </w:rPr>
        <w:t xml:space="preserve"> a contar da respectiva assinatura.</w:t>
      </w:r>
    </w:p>
    <w:p w14:paraId="585CF39D" w14:textId="0BA3FFA5" w:rsidR="00EC1EE8" w:rsidRPr="00101695" w:rsidRDefault="00FE1C8E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1695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>LÁUSULA</w:t>
      </w:r>
      <w:r w:rsidR="00A43209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DÉCIMA QU</w:t>
      </w:r>
      <w:r w:rsidR="00572FE8">
        <w:rPr>
          <w:rFonts w:ascii="Arial" w:hAnsi="Arial" w:cs="Arial"/>
          <w:b/>
          <w:bCs/>
          <w:sz w:val="24"/>
          <w:szCs w:val="24"/>
          <w:u w:val="single"/>
        </w:rPr>
        <w:t>INTA</w:t>
      </w:r>
      <w:r w:rsidR="006C5452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-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DAS</w:t>
      </w:r>
      <w:r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>COND</w:t>
      </w:r>
      <w:r w:rsidRPr="00101695">
        <w:rPr>
          <w:rFonts w:ascii="Arial" w:hAnsi="Arial" w:cs="Arial"/>
          <w:b/>
          <w:bCs/>
          <w:sz w:val="24"/>
          <w:szCs w:val="24"/>
          <w:u w:val="single"/>
        </w:rPr>
        <w:t>I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>ÇÕES</w:t>
      </w:r>
      <w:r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>GERAIS</w:t>
      </w:r>
    </w:p>
    <w:p w14:paraId="00FAA5C8" w14:textId="0050CEDF" w:rsidR="00EC1EE8" w:rsidRPr="006D437C" w:rsidRDefault="00A43209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</w:t>
      </w:r>
      <w:r w:rsidR="00572FE8">
        <w:rPr>
          <w:rFonts w:ascii="Arial" w:hAnsi="Arial" w:cs="Arial"/>
          <w:sz w:val="24"/>
          <w:szCs w:val="24"/>
        </w:rPr>
        <w:t>5</w:t>
      </w:r>
      <w:r w:rsidRPr="006D437C">
        <w:rPr>
          <w:rFonts w:ascii="Arial" w:hAnsi="Arial" w:cs="Arial"/>
          <w:sz w:val="24"/>
          <w:szCs w:val="24"/>
        </w:rPr>
        <w:t>.1</w:t>
      </w:r>
      <w:r w:rsidR="00101695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Acordam os participes, ainda, em estabelecer as seguintes condições:</w:t>
      </w:r>
    </w:p>
    <w:p w14:paraId="2AB691AB" w14:textId="27EC7A75" w:rsidR="00EC1EE8" w:rsidRPr="006D437C" w:rsidRDefault="00A43209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lastRenderedPageBreak/>
        <w:t xml:space="preserve">I - </w:t>
      </w:r>
      <w:r w:rsidR="00EC1EE8" w:rsidRPr="006D437C">
        <w:rPr>
          <w:rFonts w:ascii="Arial" w:hAnsi="Arial" w:cs="Arial"/>
          <w:sz w:val="24"/>
          <w:szCs w:val="24"/>
        </w:rPr>
        <w:t xml:space="preserve">as comunicações </w:t>
      </w:r>
      <w:r w:rsidR="007B0E0C" w:rsidRPr="006D437C">
        <w:rPr>
          <w:rFonts w:ascii="Arial" w:hAnsi="Arial" w:cs="Arial"/>
          <w:sz w:val="24"/>
          <w:szCs w:val="24"/>
        </w:rPr>
        <w:t xml:space="preserve">relativas a este termo de colaboração/termo de fomento </w:t>
      </w:r>
      <w:r w:rsidR="00EC1EE8" w:rsidRPr="006D437C">
        <w:rPr>
          <w:rFonts w:ascii="Arial" w:hAnsi="Arial" w:cs="Arial"/>
          <w:sz w:val="24"/>
          <w:szCs w:val="24"/>
        </w:rPr>
        <w:t xml:space="preserve">serão remetidas por correspondência e serão consideradas regularmente efetuadas quando comprovado o recebimento; </w:t>
      </w:r>
    </w:p>
    <w:p w14:paraId="2F80C8CD" w14:textId="29E646B8" w:rsidR="00A840CB" w:rsidRPr="006D437C" w:rsidRDefault="007B0E0C" w:rsidP="008C6D2F">
      <w:pPr>
        <w:spacing w:before="120" w:after="0" w:line="300" w:lineRule="atLeast"/>
        <w:jc w:val="both"/>
        <w:rPr>
          <w:rFonts w:ascii="Arial" w:hAnsi="Arial" w:cs="Arial"/>
          <w:strike/>
          <w:sz w:val="24"/>
          <w:szCs w:val="24"/>
          <w:highlight w:val="cyan"/>
        </w:rPr>
      </w:pPr>
      <w:r w:rsidRPr="006D437C">
        <w:rPr>
          <w:rFonts w:ascii="Arial" w:hAnsi="Arial" w:cs="Arial"/>
          <w:sz w:val="24"/>
          <w:szCs w:val="24"/>
        </w:rPr>
        <w:t>II</w:t>
      </w:r>
      <w:r w:rsidR="00A43209" w:rsidRPr="006D437C">
        <w:rPr>
          <w:rFonts w:ascii="Arial" w:hAnsi="Arial" w:cs="Arial"/>
          <w:sz w:val="24"/>
          <w:szCs w:val="24"/>
        </w:rPr>
        <w:t xml:space="preserve"> - </w:t>
      </w:r>
      <w:r w:rsidR="00EC1EE8" w:rsidRPr="006D437C">
        <w:rPr>
          <w:rFonts w:ascii="Arial" w:hAnsi="Arial" w:cs="Arial"/>
          <w:sz w:val="24"/>
          <w:szCs w:val="24"/>
        </w:rPr>
        <w:t xml:space="preserve">as reuniões entre os representantes credenciados pelos partícipes, bem como quaisquer ocorrências que possam ter implicações neste termo de colaboração/termo de fomento, serão aceitas somente se registradas em ata </w:t>
      </w:r>
      <w:r w:rsidRPr="006D437C">
        <w:rPr>
          <w:rFonts w:ascii="Arial" w:hAnsi="Arial" w:cs="Arial"/>
          <w:sz w:val="24"/>
          <w:szCs w:val="24"/>
        </w:rPr>
        <w:t>ou relatórios circunstanciados.</w:t>
      </w:r>
    </w:p>
    <w:p w14:paraId="7AA42A59" w14:textId="782EA98C" w:rsidR="00EC1EE8" w:rsidRPr="00101695" w:rsidRDefault="00FE1C8E" w:rsidP="008C6D2F">
      <w:pPr>
        <w:spacing w:before="120" w:after="0" w:line="300" w:lineRule="atLeast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1695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LÁUSULA </w:t>
      </w:r>
      <w:r w:rsidR="00A43209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DÉCIMA </w:t>
      </w:r>
      <w:r w:rsidR="00572FE8">
        <w:rPr>
          <w:rFonts w:ascii="Arial" w:hAnsi="Arial" w:cs="Arial"/>
          <w:b/>
          <w:bCs/>
          <w:sz w:val="24"/>
          <w:szCs w:val="24"/>
          <w:u w:val="single"/>
        </w:rPr>
        <w:t>SEXTA</w:t>
      </w:r>
      <w:r w:rsidR="00EC1EE8" w:rsidRPr="00101695">
        <w:rPr>
          <w:rFonts w:ascii="Arial" w:hAnsi="Arial" w:cs="Arial"/>
          <w:b/>
          <w:bCs/>
          <w:sz w:val="24"/>
          <w:szCs w:val="24"/>
          <w:u w:val="single"/>
        </w:rPr>
        <w:t xml:space="preserve"> - DO FORO</w:t>
      </w:r>
    </w:p>
    <w:p w14:paraId="06F99C49" w14:textId="6595E273" w:rsidR="00EC1EE8" w:rsidRPr="006D437C" w:rsidRDefault="00A43209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</w:t>
      </w:r>
      <w:r w:rsidR="00572FE8">
        <w:rPr>
          <w:rFonts w:ascii="Arial" w:hAnsi="Arial" w:cs="Arial"/>
          <w:sz w:val="24"/>
          <w:szCs w:val="24"/>
        </w:rPr>
        <w:t>6</w:t>
      </w:r>
      <w:r w:rsidRPr="006D437C">
        <w:rPr>
          <w:rFonts w:ascii="Arial" w:hAnsi="Arial" w:cs="Arial"/>
          <w:sz w:val="24"/>
          <w:szCs w:val="24"/>
        </w:rPr>
        <w:t>.1</w:t>
      </w:r>
      <w:r w:rsidR="00101695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Será competente para dirimir as controvérsias decorre</w:t>
      </w:r>
      <w:r w:rsidR="00DB35DA" w:rsidRPr="006D437C">
        <w:rPr>
          <w:rFonts w:ascii="Arial" w:hAnsi="Arial" w:cs="Arial"/>
          <w:sz w:val="24"/>
          <w:szCs w:val="24"/>
        </w:rPr>
        <w:t xml:space="preserve">ntes deste </w:t>
      </w:r>
      <w:r w:rsidR="00EC1EE8" w:rsidRPr="006D437C">
        <w:rPr>
          <w:rFonts w:ascii="Arial" w:hAnsi="Arial" w:cs="Arial"/>
          <w:sz w:val="24"/>
          <w:szCs w:val="24"/>
        </w:rPr>
        <w:t xml:space="preserve">termo de fomento, que não possam ser resolvidas </w:t>
      </w:r>
      <w:r w:rsidR="00DB35DA" w:rsidRPr="006D437C">
        <w:rPr>
          <w:rFonts w:ascii="Arial" w:hAnsi="Arial" w:cs="Arial"/>
          <w:sz w:val="24"/>
          <w:szCs w:val="24"/>
        </w:rPr>
        <w:t xml:space="preserve">pela via administrativa, o foro da Comarca de </w:t>
      </w:r>
      <w:r w:rsidR="0062223E" w:rsidRPr="006D437C">
        <w:rPr>
          <w:rFonts w:ascii="Arial" w:hAnsi="Arial" w:cs="Arial"/>
          <w:sz w:val="24"/>
          <w:szCs w:val="24"/>
        </w:rPr>
        <w:t xml:space="preserve">São </w:t>
      </w:r>
      <w:r w:rsidR="00101695">
        <w:rPr>
          <w:rFonts w:ascii="Arial" w:hAnsi="Arial" w:cs="Arial"/>
          <w:sz w:val="24"/>
          <w:szCs w:val="24"/>
        </w:rPr>
        <w:t>Domingos do Norte/</w:t>
      </w:r>
      <w:r w:rsidR="00DB35DA" w:rsidRPr="006D437C">
        <w:rPr>
          <w:rFonts w:ascii="Arial" w:hAnsi="Arial" w:cs="Arial"/>
          <w:sz w:val="24"/>
          <w:szCs w:val="24"/>
        </w:rPr>
        <w:t>ES</w:t>
      </w:r>
      <w:r w:rsidR="00283BAD" w:rsidRPr="006D437C">
        <w:rPr>
          <w:rFonts w:ascii="Arial" w:hAnsi="Arial" w:cs="Arial"/>
          <w:sz w:val="24"/>
          <w:szCs w:val="24"/>
        </w:rPr>
        <w:t>, com renúncia expressa a outros, por mais privilegiados que forem</w:t>
      </w:r>
      <w:r w:rsidR="00EC1EE8" w:rsidRPr="006D437C">
        <w:rPr>
          <w:rFonts w:ascii="Arial" w:hAnsi="Arial" w:cs="Arial"/>
          <w:sz w:val="24"/>
          <w:szCs w:val="24"/>
        </w:rPr>
        <w:t>.</w:t>
      </w:r>
    </w:p>
    <w:p w14:paraId="30ED4B0D" w14:textId="7830CA1B" w:rsidR="00EC1EE8" w:rsidRPr="006D437C" w:rsidRDefault="00A43209" w:rsidP="008C6D2F">
      <w:pPr>
        <w:spacing w:before="120" w:after="0" w:line="300" w:lineRule="atLeast"/>
        <w:jc w:val="both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1</w:t>
      </w:r>
      <w:r w:rsidR="00572FE8">
        <w:rPr>
          <w:rFonts w:ascii="Arial" w:hAnsi="Arial" w:cs="Arial"/>
          <w:sz w:val="24"/>
          <w:szCs w:val="24"/>
        </w:rPr>
        <w:t>6</w:t>
      </w:r>
      <w:r w:rsidRPr="006D437C">
        <w:rPr>
          <w:rFonts w:ascii="Arial" w:hAnsi="Arial" w:cs="Arial"/>
          <w:sz w:val="24"/>
          <w:szCs w:val="24"/>
        </w:rPr>
        <w:t>.2</w:t>
      </w:r>
      <w:r w:rsidR="00101695">
        <w:rPr>
          <w:rFonts w:ascii="Arial" w:hAnsi="Arial" w:cs="Arial"/>
          <w:sz w:val="24"/>
          <w:szCs w:val="24"/>
        </w:rPr>
        <w:t>.</w:t>
      </w:r>
      <w:r w:rsidRPr="006D437C">
        <w:rPr>
          <w:rFonts w:ascii="Arial" w:hAnsi="Arial" w:cs="Arial"/>
          <w:sz w:val="24"/>
          <w:szCs w:val="24"/>
        </w:rPr>
        <w:t xml:space="preserve"> </w:t>
      </w:r>
      <w:r w:rsidR="00EC1EE8" w:rsidRPr="006D437C">
        <w:rPr>
          <w:rFonts w:ascii="Arial" w:hAnsi="Arial" w:cs="Arial"/>
          <w:sz w:val="24"/>
          <w:szCs w:val="24"/>
        </w:rPr>
        <w:t>E, por assim estarem plenamente de acordo, os partícipes obrigam-se ao total e irrenunciável cumprimento dos termos do presente instrumento, o qual lido e achado conforme, foi lavrado em 2 (duas) vias de igual teor e form</w:t>
      </w:r>
      <w:r w:rsidR="00564E37" w:rsidRPr="006D437C">
        <w:rPr>
          <w:rFonts w:ascii="Arial" w:hAnsi="Arial" w:cs="Arial"/>
          <w:sz w:val="24"/>
          <w:szCs w:val="24"/>
        </w:rPr>
        <w:t>a, que vão assinadas pelos partí</w:t>
      </w:r>
      <w:r w:rsidR="00EC1EE8" w:rsidRPr="006D437C">
        <w:rPr>
          <w:rFonts w:ascii="Arial" w:hAnsi="Arial" w:cs="Arial"/>
          <w:sz w:val="24"/>
          <w:szCs w:val="24"/>
        </w:rPr>
        <w:t xml:space="preserve">cipes, para que produza seus </w:t>
      </w:r>
      <w:r w:rsidR="00FE1C8E" w:rsidRPr="006D437C">
        <w:rPr>
          <w:rFonts w:ascii="Arial" w:hAnsi="Arial" w:cs="Arial"/>
          <w:sz w:val="24"/>
          <w:szCs w:val="24"/>
        </w:rPr>
        <w:t>jurídicos</w:t>
      </w:r>
      <w:r w:rsidR="00EC1EE8" w:rsidRPr="006D437C">
        <w:rPr>
          <w:rFonts w:ascii="Arial" w:hAnsi="Arial" w:cs="Arial"/>
          <w:sz w:val="24"/>
          <w:szCs w:val="24"/>
        </w:rPr>
        <w:t xml:space="preserve"> e legais efeitos, em </w:t>
      </w:r>
      <w:r w:rsidR="00FE1C8E" w:rsidRPr="006D437C">
        <w:rPr>
          <w:rFonts w:ascii="Arial" w:hAnsi="Arial" w:cs="Arial"/>
          <w:sz w:val="24"/>
          <w:szCs w:val="24"/>
        </w:rPr>
        <w:t>Juízo</w:t>
      </w:r>
      <w:r w:rsidR="00EC1EE8" w:rsidRPr="006D437C">
        <w:rPr>
          <w:rFonts w:ascii="Arial" w:hAnsi="Arial" w:cs="Arial"/>
          <w:sz w:val="24"/>
          <w:szCs w:val="24"/>
        </w:rPr>
        <w:t xml:space="preserve"> ou fora dele.</w:t>
      </w:r>
    </w:p>
    <w:p w14:paraId="1049687E" w14:textId="77777777" w:rsidR="00572FE8" w:rsidRDefault="00572FE8" w:rsidP="00765261">
      <w:pPr>
        <w:spacing w:before="120" w:after="0" w:line="300" w:lineRule="atLeast"/>
        <w:jc w:val="right"/>
        <w:rPr>
          <w:rFonts w:ascii="Arial" w:hAnsi="Arial" w:cs="Arial"/>
          <w:sz w:val="24"/>
          <w:szCs w:val="24"/>
        </w:rPr>
      </w:pPr>
    </w:p>
    <w:p w14:paraId="1A6503D9" w14:textId="65E328D1" w:rsidR="00EC1EE8" w:rsidRPr="006D437C" w:rsidRDefault="00101695" w:rsidP="00765261">
      <w:pPr>
        <w:spacing w:before="120" w:after="0" w:line="300" w:lineRule="atLeast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São Domingos do Norte/</w:t>
      </w:r>
      <w:r w:rsidR="00F17DC0" w:rsidRPr="006D437C">
        <w:rPr>
          <w:rFonts w:ascii="Arial" w:hAnsi="Arial" w:cs="Arial"/>
          <w:sz w:val="24"/>
          <w:szCs w:val="24"/>
        </w:rPr>
        <w:t xml:space="preserve">ES, </w:t>
      </w:r>
      <w:r w:rsidR="00B31688">
        <w:rPr>
          <w:rFonts w:ascii="Arial" w:hAnsi="Arial" w:cs="Arial"/>
          <w:sz w:val="24"/>
          <w:szCs w:val="24"/>
        </w:rPr>
        <w:t>30</w:t>
      </w:r>
      <w:r w:rsidR="0063519E" w:rsidRPr="006D437C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abril</w:t>
      </w:r>
      <w:r w:rsidR="00370EA7" w:rsidRPr="006D437C">
        <w:rPr>
          <w:rFonts w:ascii="Arial" w:hAnsi="Arial" w:cs="Arial"/>
          <w:sz w:val="24"/>
          <w:szCs w:val="24"/>
        </w:rPr>
        <w:t xml:space="preserve"> </w:t>
      </w:r>
      <w:r w:rsidR="000218A5" w:rsidRPr="006D437C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4</w:t>
      </w:r>
      <w:r w:rsidR="00765261" w:rsidRPr="006D437C">
        <w:rPr>
          <w:rFonts w:ascii="Arial" w:hAnsi="Arial" w:cs="Arial"/>
          <w:sz w:val="24"/>
          <w:szCs w:val="24"/>
        </w:rPr>
        <w:t>.</w:t>
      </w:r>
    </w:p>
    <w:p w14:paraId="3051524E" w14:textId="77777777" w:rsidR="008C6D2F" w:rsidRDefault="008C6D2F" w:rsidP="008079F5">
      <w:pPr>
        <w:spacing w:after="0" w:line="300" w:lineRule="atLeast"/>
        <w:rPr>
          <w:rFonts w:ascii="Arial" w:hAnsi="Arial" w:cs="Arial"/>
          <w:b/>
          <w:sz w:val="24"/>
          <w:szCs w:val="24"/>
        </w:rPr>
      </w:pPr>
    </w:p>
    <w:p w14:paraId="3CB8BF27" w14:textId="77777777" w:rsidR="00572FE8" w:rsidRPr="006D437C" w:rsidRDefault="00572FE8" w:rsidP="008079F5">
      <w:pPr>
        <w:spacing w:after="0" w:line="300" w:lineRule="atLeast"/>
        <w:rPr>
          <w:rFonts w:ascii="Arial" w:hAnsi="Arial" w:cs="Arial"/>
          <w:b/>
          <w:sz w:val="24"/>
          <w:szCs w:val="24"/>
        </w:rPr>
      </w:pPr>
    </w:p>
    <w:p w14:paraId="3ACF5633" w14:textId="77777777" w:rsidR="00112F77" w:rsidRPr="006D437C" w:rsidRDefault="00112F77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3F2AB087" w14:textId="77777777" w:rsidR="00FC2313" w:rsidRPr="006D437C" w:rsidRDefault="00FC2313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63C30840" w14:textId="5FB77A79" w:rsidR="00112F77" w:rsidRPr="006D437C" w:rsidRDefault="00101695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ADMINISTRAÇÃO PÚBLICA MUNICIPAL</w:t>
      </w:r>
    </w:p>
    <w:p w14:paraId="4C207DF4" w14:textId="50469966" w:rsidR="00112F77" w:rsidRPr="006D437C" w:rsidRDefault="00101695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ANA IZABEL MALACARNE DE OLIVEIRA</w:t>
      </w:r>
    </w:p>
    <w:p w14:paraId="158CD967" w14:textId="27F8C5DD" w:rsidR="00112F77" w:rsidRPr="006D437C" w:rsidRDefault="00112F77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Prefeit</w:t>
      </w:r>
      <w:r w:rsidR="00101695">
        <w:rPr>
          <w:rFonts w:ascii="Arial" w:hAnsi="Arial" w:cs="Arial"/>
          <w:sz w:val="24"/>
          <w:szCs w:val="24"/>
        </w:rPr>
        <w:t>a</w:t>
      </w:r>
      <w:r w:rsidR="00572FE8">
        <w:rPr>
          <w:rFonts w:ascii="Arial" w:hAnsi="Arial" w:cs="Arial"/>
          <w:sz w:val="24"/>
          <w:szCs w:val="24"/>
        </w:rPr>
        <w:t xml:space="preserve"> Municipal</w:t>
      </w:r>
    </w:p>
    <w:p w14:paraId="577CFD23" w14:textId="77777777" w:rsidR="00112F77" w:rsidRDefault="00112F77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4AA53BC7" w14:textId="77777777" w:rsidR="00572FE8" w:rsidRPr="006D437C" w:rsidRDefault="00572FE8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710814CF" w14:textId="77777777" w:rsidR="00112F77" w:rsidRPr="006D437C" w:rsidRDefault="00112F77" w:rsidP="00112F77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2CC4A701" w14:textId="33685B6D" w:rsidR="00101695" w:rsidRDefault="00101695" w:rsidP="00ED12C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ORGANIZAÇÃO DA SOCIEDADE CIVIL</w:t>
      </w:r>
    </w:p>
    <w:p w14:paraId="733A78F8" w14:textId="3E21ABB2" w:rsidR="0063519E" w:rsidRPr="006D437C" w:rsidRDefault="008D5C3A" w:rsidP="00ED12C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EDSON JOSÉ LOSS</w:t>
      </w:r>
    </w:p>
    <w:p w14:paraId="21E5E958" w14:textId="10BFB04D" w:rsidR="00192074" w:rsidRDefault="006D4DF5" w:rsidP="00ED12C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  <w:r w:rsidRPr="006D437C">
        <w:rPr>
          <w:rFonts w:ascii="Arial" w:hAnsi="Arial" w:cs="Arial"/>
          <w:sz w:val="24"/>
          <w:szCs w:val="24"/>
        </w:rPr>
        <w:t>Presidente do</w:t>
      </w:r>
      <w:r w:rsidR="008D5C3A" w:rsidRPr="006D437C">
        <w:rPr>
          <w:rFonts w:ascii="Arial" w:hAnsi="Arial" w:cs="Arial"/>
          <w:sz w:val="24"/>
          <w:szCs w:val="24"/>
        </w:rPr>
        <w:t xml:space="preserve"> Centro Social de Recuperaç</w:t>
      </w:r>
      <w:r w:rsidR="00543616" w:rsidRPr="006D437C">
        <w:rPr>
          <w:rFonts w:ascii="Arial" w:hAnsi="Arial" w:cs="Arial"/>
          <w:sz w:val="24"/>
          <w:szCs w:val="24"/>
        </w:rPr>
        <w:t>ão e Beneficência São Gabriel</w:t>
      </w:r>
    </w:p>
    <w:p w14:paraId="4818F360" w14:textId="77777777" w:rsidR="00572FE8" w:rsidRDefault="00572FE8" w:rsidP="00ED12C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550C5CF8" w14:textId="77777777" w:rsidR="00572FE8" w:rsidRDefault="00572FE8" w:rsidP="00ED12C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63207757" w14:textId="77777777" w:rsidR="00572FE8" w:rsidRPr="00572FE8" w:rsidRDefault="00572FE8" w:rsidP="00572FE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6F8F3020" w14:textId="77777777" w:rsidR="00572FE8" w:rsidRPr="00572FE8" w:rsidRDefault="00572FE8" w:rsidP="00572FE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63362E90" w14:textId="77777777" w:rsidR="00572FE8" w:rsidRPr="00572FE8" w:rsidRDefault="00572FE8" w:rsidP="00572FE8">
      <w:pPr>
        <w:spacing w:after="0" w:line="300" w:lineRule="atLeast"/>
        <w:rPr>
          <w:rFonts w:ascii="Arial" w:hAnsi="Arial" w:cs="Arial"/>
          <w:sz w:val="24"/>
          <w:szCs w:val="24"/>
        </w:rPr>
      </w:pPr>
      <w:r w:rsidRPr="00572FE8">
        <w:rPr>
          <w:rFonts w:ascii="Arial" w:hAnsi="Arial" w:cs="Arial"/>
          <w:sz w:val="24"/>
          <w:szCs w:val="24"/>
        </w:rPr>
        <w:t>Testemunhas:</w:t>
      </w:r>
    </w:p>
    <w:p w14:paraId="30A53CBB" w14:textId="77777777" w:rsidR="00572FE8" w:rsidRPr="00572FE8" w:rsidRDefault="00572FE8" w:rsidP="00572FE8">
      <w:pPr>
        <w:spacing w:after="0" w:line="300" w:lineRule="atLeast"/>
        <w:jc w:val="center"/>
        <w:rPr>
          <w:rFonts w:ascii="Arial" w:hAnsi="Arial" w:cs="Arial"/>
          <w:sz w:val="24"/>
          <w:szCs w:val="24"/>
        </w:rPr>
      </w:pPr>
    </w:p>
    <w:p w14:paraId="4E17936C" w14:textId="77777777" w:rsidR="00572FE8" w:rsidRPr="00572FE8" w:rsidRDefault="00572FE8" w:rsidP="00572FE8">
      <w:pPr>
        <w:spacing w:after="0" w:line="300" w:lineRule="atLeast"/>
        <w:rPr>
          <w:rFonts w:ascii="Arial" w:hAnsi="Arial" w:cs="Arial"/>
          <w:sz w:val="24"/>
          <w:szCs w:val="24"/>
        </w:rPr>
      </w:pPr>
      <w:r w:rsidRPr="00572FE8">
        <w:rPr>
          <w:rFonts w:ascii="Arial" w:hAnsi="Arial" w:cs="Arial"/>
          <w:sz w:val="24"/>
          <w:szCs w:val="24"/>
        </w:rPr>
        <w:t>1)__________________________________   2)__________________________________</w:t>
      </w:r>
    </w:p>
    <w:p w14:paraId="72DB6A7A" w14:textId="77777777" w:rsidR="00572FE8" w:rsidRPr="006D437C" w:rsidRDefault="00572FE8" w:rsidP="00572FE8">
      <w:pPr>
        <w:spacing w:after="0" w:line="300" w:lineRule="atLeast"/>
        <w:rPr>
          <w:rFonts w:ascii="Arial" w:hAnsi="Arial" w:cs="Arial"/>
          <w:sz w:val="24"/>
          <w:szCs w:val="24"/>
        </w:rPr>
      </w:pPr>
    </w:p>
    <w:sectPr w:rsidR="00572FE8" w:rsidRPr="006D437C" w:rsidSect="0080595E">
      <w:headerReference w:type="default" r:id="rId7"/>
      <w:footerReference w:type="default" r:id="rId8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1936DC" w14:textId="77777777" w:rsidR="0080595E" w:rsidRDefault="0080595E" w:rsidP="0034162F">
      <w:pPr>
        <w:spacing w:after="0" w:line="240" w:lineRule="auto"/>
      </w:pPr>
      <w:r>
        <w:separator/>
      </w:r>
    </w:p>
  </w:endnote>
  <w:endnote w:type="continuationSeparator" w:id="0">
    <w:p w14:paraId="5AA99293" w14:textId="77777777" w:rsidR="0080595E" w:rsidRDefault="0080595E" w:rsidP="00341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6437396"/>
      <w:docPartObj>
        <w:docPartGallery w:val="Page Numbers (Bottom of Page)"/>
        <w:docPartUnique/>
      </w:docPartObj>
    </w:sdtPr>
    <w:sdtContent>
      <w:p w14:paraId="68024DDD" w14:textId="23106B64" w:rsidR="00647D98" w:rsidRDefault="00647D9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9BA71E" w14:textId="7C948013" w:rsidR="00756E4D" w:rsidRDefault="00756E4D" w:rsidP="00765261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972CC" w14:textId="77777777" w:rsidR="0080595E" w:rsidRDefault="0080595E" w:rsidP="0034162F">
      <w:pPr>
        <w:spacing w:after="0" w:line="240" w:lineRule="auto"/>
      </w:pPr>
      <w:r>
        <w:separator/>
      </w:r>
    </w:p>
  </w:footnote>
  <w:footnote w:type="continuationSeparator" w:id="0">
    <w:p w14:paraId="7288B6C1" w14:textId="77777777" w:rsidR="0080595E" w:rsidRDefault="0080595E" w:rsidP="00341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EAD389" w14:textId="77777777" w:rsidR="006D437C" w:rsidRPr="008C57CE" w:rsidRDefault="006D437C" w:rsidP="006D437C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81C8BBA" wp14:editId="3A292C0C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C20683" w14:textId="77777777" w:rsidR="006D437C" w:rsidRPr="008C57CE" w:rsidRDefault="006D437C" w:rsidP="006D437C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4E809DF7" w14:textId="77777777" w:rsidR="006D437C" w:rsidRPr="008C57CE" w:rsidRDefault="006D437C" w:rsidP="006D437C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Rod. Gether Lopes de Farias, s/nº - Bairro Emílio Calegari - São Domingos do Norte/ES - CEP 29745-000</w:t>
    </w:r>
  </w:p>
  <w:p w14:paraId="3738E66C" w14:textId="77777777" w:rsidR="006D437C" w:rsidRPr="008C57CE" w:rsidRDefault="006D437C" w:rsidP="006D437C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29C056B3" w14:textId="7C11AFE6" w:rsidR="00765261" w:rsidRPr="006D437C" w:rsidRDefault="006D437C" w:rsidP="006D437C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A8986A50"/>
    <w:name w:val="WW8Num1"/>
    <w:lvl w:ilvl="0">
      <w:start w:val="1"/>
      <w:numFmt w:val="lowerLetter"/>
      <w:lvlText w:val="%1)"/>
      <w:lvlJc w:val="left"/>
      <w:pPr>
        <w:tabs>
          <w:tab w:val="num" w:pos="1636"/>
        </w:tabs>
      </w:pPr>
      <w:rPr>
        <w:rFonts w:ascii="Times New Roman" w:hAnsi="Times New Roman" w:cs="Times New Roman" w:hint="default"/>
        <w:color w:val="auto"/>
      </w:rPr>
    </w:lvl>
  </w:abstractNum>
  <w:abstractNum w:abstractNumId="1" w15:restartNumberingAfterBreak="0">
    <w:nsid w:val="00000005"/>
    <w:multiLevelType w:val="multilevel"/>
    <w:tmpl w:val="00000005"/>
    <w:name w:val="Outline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ascii="Times New Roman" w:hAnsi="Times New Roman" w:cs="Times New Roman"/>
      </w:rPr>
    </w:lvl>
  </w:abstractNum>
  <w:abstractNum w:abstractNumId="2" w15:restartNumberingAfterBreak="0">
    <w:nsid w:val="0AA50FA9"/>
    <w:multiLevelType w:val="hybridMultilevel"/>
    <w:tmpl w:val="F294C5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6E29E3"/>
    <w:multiLevelType w:val="multilevel"/>
    <w:tmpl w:val="3F04E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1BC32BE"/>
    <w:multiLevelType w:val="hybridMultilevel"/>
    <w:tmpl w:val="D1AC7036"/>
    <w:lvl w:ilvl="0" w:tplc="78AA81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E029F3"/>
    <w:multiLevelType w:val="hybridMultilevel"/>
    <w:tmpl w:val="1ECE364E"/>
    <w:lvl w:ilvl="0" w:tplc="237A5D6C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num w:numId="1" w16cid:durableId="298925372">
    <w:abstractNumId w:val="2"/>
  </w:num>
  <w:num w:numId="2" w16cid:durableId="1141310584">
    <w:abstractNumId w:val="4"/>
  </w:num>
  <w:num w:numId="3" w16cid:durableId="666861562">
    <w:abstractNumId w:val="1"/>
  </w:num>
  <w:num w:numId="4" w16cid:durableId="1400395671">
    <w:abstractNumId w:val="5"/>
  </w:num>
  <w:num w:numId="5" w16cid:durableId="244921643">
    <w:abstractNumId w:val="3"/>
  </w:num>
  <w:num w:numId="6" w16cid:durableId="1176378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EE8"/>
    <w:rsid w:val="000005E8"/>
    <w:rsid w:val="00000B2A"/>
    <w:rsid w:val="00002088"/>
    <w:rsid w:val="00002FD0"/>
    <w:rsid w:val="000035D0"/>
    <w:rsid w:val="00003C3B"/>
    <w:rsid w:val="0000564C"/>
    <w:rsid w:val="0000579B"/>
    <w:rsid w:val="000065B2"/>
    <w:rsid w:val="00011264"/>
    <w:rsid w:val="000128E8"/>
    <w:rsid w:val="00012CAA"/>
    <w:rsid w:val="00013334"/>
    <w:rsid w:val="00015672"/>
    <w:rsid w:val="000157CB"/>
    <w:rsid w:val="0001599C"/>
    <w:rsid w:val="00016814"/>
    <w:rsid w:val="00020D43"/>
    <w:rsid w:val="000218A5"/>
    <w:rsid w:val="00024048"/>
    <w:rsid w:val="00024229"/>
    <w:rsid w:val="00024B49"/>
    <w:rsid w:val="0002504D"/>
    <w:rsid w:val="000256A1"/>
    <w:rsid w:val="00026E06"/>
    <w:rsid w:val="00027AF4"/>
    <w:rsid w:val="00027CCE"/>
    <w:rsid w:val="0003049A"/>
    <w:rsid w:val="00031F87"/>
    <w:rsid w:val="0003312D"/>
    <w:rsid w:val="000347E8"/>
    <w:rsid w:val="00034F68"/>
    <w:rsid w:val="0003506C"/>
    <w:rsid w:val="00036C86"/>
    <w:rsid w:val="00037B9C"/>
    <w:rsid w:val="00040EEB"/>
    <w:rsid w:val="000422B1"/>
    <w:rsid w:val="000425DD"/>
    <w:rsid w:val="00042FF6"/>
    <w:rsid w:val="00043105"/>
    <w:rsid w:val="000438B0"/>
    <w:rsid w:val="00044874"/>
    <w:rsid w:val="00045073"/>
    <w:rsid w:val="00045167"/>
    <w:rsid w:val="00046201"/>
    <w:rsid w:val="000474B0"/>
    <w:rsid w:val="00047A7A"/>
    <w:rsid w:val="00047F12"/>
    <w:rsid w:val="000501EE"/>
    <w:rsid w:val="000527E0"/>
    <w:rsid w:val="00052DF3"/>
    <w:rsid w:val="000535EF"/>
    <w:rsid w:val="00053625"/>
    <w:rsid w:val="00053896"/>
    <w:rsid w:val="00053A8B"/>
    <w:rsid w:val="0005642A"/>
    <w:rsid w:val="00061E01"/>
    <w:rsid w:val="00062512"/>
    <w:rsid w:val="00063AA7"/>
    <w:rsid w:val="00064162"/>
    <w:rsid w:val="0006754A"/>
    <w:rsid w:val="000706C6"/>
    <w:rsid w:val="00071601"/>
    <w:rsid w:val="00072CD5"/>
    <w:rsid w:val="000739AB"/>
    <w:rsid w:val="00073F00"/>
    <w:rsid w:val="000745A7"/>
    <w:rsid w:val="00074A78"/>
    <w:rsid w:val="0007599D"/>
    <w:rsid w:val="00076D16"/>
    <w:rsid w:val="00077D21"/>
    <w:rsid w:val="00077FE7"/>
    <w:rsid w:val="0008021B"/>
    <w:rsid w:val="00080B03"/>
    <w:rsid w:val="00081D3E"/>
    <w:rsid w:val="0008206B"/>
    <w:rsid w:val="0008268A"/>
    <w:rsid w:val="00083EB6"/>
    <w:rsid w:val="00083EDF"/>
    <w:rsid w:val="00084DCA"/>
    <w:rsid w:val="00085259"/>
    <w:rsid w:val="00087A83"/>
    <w:rsid w:val="000903E6"/>
    <w:rsid w:val="00090DF0"/>
    <w:rsid w:val="000934C4"/>
    <w:rsid w:val="00094796"/>
    <w:rsid w:val="00094E1D"/>
    <w:rsid w:val="00094F5A"/>
    <w:rsid w:val="000A1273"/>
    <w:rsid w:val="000A130D"/>
    <w:rsid w:val="000A1915"/>
    <w:rsid w:val="000A499C"/>
    <w:rsid w:val="000A6047"/>
    <w:rsid w:val="000A6A4E"/>
    <w:rsid w:val="000B158C"/>
    <w:rsid w:val="000B3731"/>
    <w:rsid w:val="000B4A39"/>
    <w:rsid w:val="000B5DEC"/>
    <w:rsid w:val="000B7C75"/>
    <w:rsid w:val="000B7E9C"/>
    <w:rsid w:val="000C1E91"/>
    <w:rsid w:val="000C3DB4"/>
    <w:rsid w:val="000C43C7"/>
    <w:rsid w:val="000C44CF"/>
    <w:rsid w:val="000C4A09"/>
    <w:rsid w:val="000C528E"/>
    <w:rsid w:val="000C5550"/>
    <w:rsid w:val="000C5BA2"/>
    <w:rsid w:val="000C7998"/>
    <w:rsid w:val="000D04E9"/>
    <w:rsid w:val="000D0FD3"/>
    <w:rsid w:val="000D209A"/>
    <w:rsid w:val="000D297E"/>
    <w:rsid w:val="000D2CBA"/>
    <w:rsid w:val="000D3AE4"/>
    <w:rsid w:val="000D599C"/>
    <w:rsid w:val="000D6B6F"/>
    <w:rsid w:val="000D7842"/>
    <w:rsid w:val="000E0760"/>
    <w:rsid w:val="000E1921"/>
    <w:rsid w:val="000E1BF5"/>
    <w:rsid w:val="000E2213"/>
    <w:rsid w:val="000E2464"/>
    <w:rsid w:val="000E5402"/>
    <w:rsid w:val="000E5CA4"/>
    <w:rsid w:val="000E7BCF"/>
    <w:rsid w:val="000F0869"/>
    <w:rsid w:val="000F0FEE"/>
    <w:rsid w:val="000F19D8"/>
    <w:rsid w:val="000F28BC"/>
    <w:rsid w:val="000F2B3F"/>
    <w:rsid w:val="000F494E"/>
    <w:rsid w:val="000F51D9"/>
    <w:rsid w:val="000F67ED"/>
    <w:rsid w:val="00101695"/>
    <w:rsid w:val="0010466C"/>
    <w:rsid w:val="00106123"/>
    <w:rsid w:val="00107C03"/>
    <w:rsid w:val="001100C6"/>
    <w:rsid w:val="001101DC"/>
    <w:rsid w:val="00110725"/>
    <w:rsid w:val="00110EF6"/>
    <w:rsid w:val="001110D2"/>
    <w:rsid w:val="00112F24"/>
    <w:rsid w:val="00112F77"/>
    <w:rsid w:val="0011402B"/>
    <w:rsid w:val="0011472A"/>
    <w:rsid w:val="00114BD2"/>
    <w:rsid w:val="001157B2"/>
    <w:rsid w:val="00117C55"/>
    <w:rsid w:val="00117F7F"/>
    <w:rsid w:val="001202F5"/>
    <w:rsid w:val="001206E2"/>
    <w:rsid w:val="0012669B"/>
    <w:rsid w:val="00126DF7"/>
    <w:rsid w:val="001271C5"/>
    <w:rsid w:val="001274BB"/>
    <w:rsid w:val="00132347"/>
    <w:rsid w:val="0013251C"/>
    <w:rsid w:val="00132995"/>
    <w:rsid w:val="00132D45"/>
    <w:rsid w:val="0013405F"/>
    <w:rsid w:val="00134822"/>
    <w:rsid w:val="001359AE"/>
    <w:rsid w:val="001361EE"/>
    <w:rsid w:val="00137A41"/>
    <w:rsid w:val="0014096A"/>
    <w:rsid w:val="00143816"/>
    <w:rsid w:val="00144949"/>
    <w:rsid w:val="001459D6"/>
    <w:rsid w:val="00145B70"/>
    <w:rsid w:val="00146E9A"/>
    <w:rsid w:val="00147638"/>
    <w:rsid w:val="00147893"/>
    <w:rsid w:val="00147BCD"/>
    <w:rsid w:val="00151BCC"/>
    <w:rsid w:val="001523AF"/>
    <w:rsid w:val="00152652"/>
    <w:rsid w:val="001537F0"/>
    <w:rsid w:val="00153A9C"/>
    <w:rsid w:val="001543A9"/>
    <w:rsid w:val="00154874"/>
    <w:rsid w:val="00154921"/>
    <w:rsid w:val="00155B95"/>
    <w:rsid w:val="0015697C"/>
    <w:rsid w:val="001601B0"/>
    <w:rsid w:val="001616CB"/>
    <w:rsid w:val="00162D37"/>
    <w:rsid w:val="00164BB8"/>
    <w:rsid w:val="00164DA3"/>
    <w:rsid w:val="00166742"/>
    <w:rsid w:val="00170C5C"/>
    <w:rsid w:val="00171EAE"/>
    <w:rsid w:val="001720AA"/>
    <w:rsid w:val="00172975"/>
    <w:rsid w:val="0017320C"/>
    <w:rsid w:val="00174757"/>
    <w:rsid w:val="001771A2"/>
    <w:rsid w:val="001776B2"/>
    <w:rsid w:val="00184830"/>
    <w:rsid w:val="00185CC6"/>
    <w:rsid w:val="00190324"/>
    <w:rsid w:val="00190C75"/>
    <w:rsid w:val="00190FA7"/>
    <w:rsid w:val="00192074"/>
    <w:rsid w:val="001924B8"/>
    <w:rsid w:val="00194FCF"/>
    <w:rsid w:val="00195F3B"/>
    <w:rsid w:val="0019622F"/>
    <w:rsid w:val="0019774B"/>
    <w:rsid w:val="001A0774"/>
    <w:rsid w:val="001A0BEC"/>
    <w:rsid w:val="001A0C4B"/>
    <w:rsid w:val="001A0D69"/>
    <w:rsid w:val="001A0E2D"/>
    <w:rsid w:val="001A1FF8"/>
    <w:rsid w:val="001A2618"/>
    <w:rsid w:val="001A3567"/>
    <w:rsid w:val="001A3F63"/>
    <w:rsid w:val="001A3FAF"/>
    <w:rsid w:val="001A403F"/>
    <w:rsid w:val="001A4150"/>
    <w:rsid w:val="001A445F"/>
    <w:rsid w:val="001A744F"/>
    <w:rsid w:val="001A78E5"/>
    <w:rsid w:val="001B0749"/>
    <w:rsid w:val="001B355D"/>
    <w:rsid w:val="001B3E8F"/>
    <w:rsid w:val="001B4945"/>
    <w:rsid w:val="001B4C7B"/>
    <w:rsid w:val="001B5133"/>
    <w:rsid w:val="001B6889"/>
    <w:rsid w:val="001B73DB"/>
    <w:rsid w:val="001C09F8"/>
    <w:rsid w:val="001C10A4"/>
    <w:rsid w:val="001C14AD"/>
    <w:rsid w:val="001C1905"/>
    <w:rsid w:val="001C1CA5"/>
    <w:rsid w:val="001C27E6"/>
    <w:rsid w:val="001C3AD1"/>
    <w:rsid w:val="001C4150"/>
    <w:rsid w:val="001C4445"/>
    <w:rsid w:val="001C49DD"/>
    <w:rsid w:val="001C6952"/>
    <w:rsid w:val="001D0B0A"/>
    <w:rsid w:val="001D2E1B"/>
    <w:rsid w:val="001D2EC6"/>
    <w:rsid w:val="001D4CBD"/>
    <w:rsid w:val="001D57B1"/>
    <w:rsid w:val="001D6337"/>
    <w:rsid w:val="001D7676"/>
    <w:rsid w:val="001D7920"/>
    <w:rsid w:val="001E08D0"/>
    <w:rsid w:val="001E0CCE"/>
    <w:rsid w:val="001E0EE0"/>
    <w:rsid w:val="001E1B58"/>
    <w:rsid w:val="001E2C83"/>
    <w:rsid w:val="001E5E5D"/>
    <w:rsid w:val="001E6610"/>
    <w:rsid w:val="001E6E28"/>
    <w:rsid w:val="001E7F3F"/>
    <w:rsid w:val="001F05DC"/>
    <w:rsid w:val="001F142B"/>
    <w:rsid w:val="001F335E"/>
    <w:rsid w:val="001F4348"/>
    <w:rsid w:val="001F5712"/>
    <w:rsid w:val="001F60E5"/>
    <w:rsid w:val="00200CA9"/>
    <w:rsid w:val="00200E24"/>
    <w:rsid w:val="002076D6"/>
    <w:rsid w:val="00211CCC"/>
    <w:rsid w:val="00211D0E"/>
    <w:rsid w:val="00211E5A"/>
    <w:rsid w:val="002143B5"/>
    <w:rsid w:val="002168A0"/>
    <w:rsid w:val="00216F1E"/>
    <w:rsid w:val="0022095D"/>
    <w:rsid w:val="00221E6F"/>
    <w:rsid w:val="00223997"/>
    <w:rsid w:val="00225032"/>
    <w:rsid w:val="002260C3"/>
    <w:rsid w:val="00226512"/>
    <w:rsid w:val="002271F1"/>
    <w:rsid w:val="0023090F"/>
    <w:rsid w:val="00231A4C"/>
    <w:rsid w:val="00231BD5"/>
    <w:rsid w:val="00231D2B"/>
    <w:rsid w:val="00231E18"/>
    <w:rsid w:val="002337EC"/>
    <w:rsid w:val="00234058"/>
    <w:rsid w:val="002353CC"/>
    <w:rsid w:val="00235E2F"/>
    <w:rsid w:val="002377DF"/>
    <w:rsid w:val="00237D59"/>
    <w:rsid w:val="002404D5"/>
    <w:rsid w:val="002408CD"/>
    <w:rsid w:val="00242930"/>
    <w:rsid w:val="00243511"/>
    <w:rsid w:val="002440AA"/>
    <w:rsid w:val="0024448B"/>
    <w:rsid w:val="00246561"/>
    <w:rsid w:val="002478D0"/>
    <w:rsid w:val="00250EA6"/>
    <w:rsid w:val="00251A6B"/>
    <w:rsid w:val="00251D36"/>
    <w:rsid w:val="002523A8"/>
    <w:rsid w:val="00252B18"/>
    <w:rsid w:val="00252C0F"/>
    <w:rsid w:val="0025331F"/>
    <w:rsid w:val="00253883"/>
    <w:rsid w:val="0025569E"/>
    <w:rsid w:val="0025608C"/>
    <w:rsid w:val="00257E85"/>
    <w:rsid w:val="00260BFB"/>
    <w:rsid w:val="002610AA"/>
    <w:rsid w:val="0026121F"/>
    <w:rsid w:val="0026265D"/>
    <w:rsid w:val="002631B7"/>
    <w:rsid w:val="0026365A"/>
    <w:rsid w:val="002636CA"/>
    <w:rsid w:val="00263FD1"/>
    <w:rsid w:val="00264716"/>
    <w:rsid w:val="002649A6"/>
    <w:rsid w:val="00264A33"/>
    <w:rsid w:val="00264F4D"/>
    <w:rsid w:val="00265BA6"/>
    <w:rsid w:val="002662F9"/>
    <w:rsid w:val="0026714D"/>
    <w:rsid w:val="00267B6E"/>
    <w:rsid w:val="00277286"/>
    <w:rsid w:val="00281322"/>
    <w:rsid w:val="00282B23"/>
    <w:rsid w:val="00283562"/>
    <w:rsid w:val="00283BAD"/>
    <w:rsid w:val="00287206"/>
    <w:rsid w:val="00287227"/>
    <w:rsid w:val="0028770C"/>
    <w:rsid w:val="002912CB"/>
    <w:rsid w:val="002929FD"/>
    <w:rsid w:val="00294A00"/>
    <w:rsid w:val="002950D9"/>
    <w:rsid w:val="00295C10"/>
    <w:rsid w:val="00296365"/>
    <w:rsid w:val="00296370"/>
    <w:rsid w:val="00296A80"/>
    <w:rsid w:val="002970E4"/>
    <w:rsid w:val="002A04C5"/>
    <w:rsid w:val="002A0DF1"/>
    <w:rsid w:val="002A1AB7"/>
    <w:rsid w:val="002A1B9D"/>
    <w:rsid w:val="002A2265"/>
    <w:rsid w:val="002A2EC9"/>
    <w:rsid w:val="002A4394"/>
    <w:rsid w:val="002A598F"/>
    <w:rsid w:val="002A5BB8"/>
    <w:rsid w:val="002A5C5D"/>
    <w:rsid w:val="002A6A14"/>
    <w:rsid w:val="002B0414"/>
    <w:rsid w:val="002B0B58"/>
    <w:rsid w:val="002B4FB8"/>
    <w:rsid w:val="002B60D4"/>
    <w:rsid w:val="002B734C"/>
    <w:rsid w:val="002C205B"/>
    <w:rsid w:val="002C273F"/>
    <w:rsid w:val="002C3166"/>
    <w:rsid w:val="002C487D"/>
    <w:rsid w:val="002C6C71"/>
    <w:rsid w:val="002C75A5"/>
    <w:rsid w:val="002C7A74"/>
    <w:rsid w:val="002D14D1"/>
    <w:rsid w:val="002D1893"/>
    <w:rsid w:val="002D33F2"/>
    <w:rsid w:val="002D3F81"/>
    <w:rsid w:val="002D7054"/>
    <w:rsid w:val="002D749E"/>
    <w:rsid w:val="002E1795"/>
    <w:rsid w:val="002E2CD9"/>
    <w:rsid w:val="002E2E03"/>
    <w:rsid w:val="002E4D2D"/>
    <w:rsid w:val="002E561B"/>
    <w:rsid w:val="002F0026"/>
    <w:rsid w:val="002F2760"/>
    <w:rsid w:val="002F3C4F"/>
    <w:rsid w:val="002F499D"/>
    <w:rsid w:val="002F6B28"/>
    <w:rsid w:val="002F7411"/>
    <w:rsid w:val="002F7E15"/>
    <w:rsid w:val="003006D0"/>
    <w:rsid w:val="003010D4"/>
    <w:rsid w:val="00301C78"/>
    <w:rsid w:val="00302A9F"/>
    <w:rsid w:val="00302F87"/>
    <w:rsid w:val="0030316A"/>
    <w:rsid w:val="00303613"/>
    <w:rsid w:val="00305057"/>
    <w:rsid w:val="003053B2"/>
    <w:rsid w:val="00305A7D"/>
    <w:rsid w:val="00306556"/>
    <w:rsid w:val="00306769"/>
    <w:rsid w:val="00311D11"/>
    <w:rsid w:val="00312638"/>
    <w:rsid w:val="00312ED2"/>
    <w:rsid w:val="003130FC"/>
    <w:rsid w:val="003134AC"/>
    <w:rsid w:val="00314319"/>
    <w:rsid w:val="00314935"/>
    <w:rsid w:val="00314FDB"/>
    <w:rsid w:val="00315A86"/>
    <w:rsid w:val="00315FE0"/>
    <w:rsid w:val="00317E56"/>
    <w:rsid w:val="00322C73"/>
    <w:rsid w:val="003233BC"/>
    <w:rsid w:val="003234E9"/>
    <w:rsid w:val="00324527"/>
    <w:rsid w:val="00325104"/>
    <w:rsid w:val="0032577A"/>
    <w:rsid w:val="003276F8"/>
    <w:rsid w:val="00331943"/>
    <w:rsid w:val="0033275E"/>
    <w:rsid w:val="003402CB"/>
    <w:rsid w:val="0034162F"/>
    <w:rsid w:val="00345FD7"/>
    <w:rsid w:val="0034669C"/>
    <w:rsid w:val="0034799D"/>
    <w:rsid w:val="00347AC7"/>
    <w:rsid w:val="0035189D"/>
    <w:rsid w:val="00352159"/>
    <w:rsid w:val="00354DE1"/>
    <w:rsid w:val="003551FC"/>
    <w:rsid w:val="0036015B"/>
    <w:rsid w:val="00361113"/>
    <w:rsid w:val="00361119"/>
    <w:rsid w:val="003615AC"/>
    <w:rsid w:val="00361AC7"/>
    <w:rsid w:val="00361E74"/>
    <w:rsid w:val="00362061"/>
    <w:rsid w:val="003700CC"/>
    <w:rsid w:val="0037094E"/>
    <w:rsid w:val="00370EA7"/>
    <w:rsid w:val="003722BA"/>
    <w:rsid w:val="003723CD"/>
    <w:rsid w:val="00373285"/>
    <w:rsid w:val="003742EF"/>
    <w:rsid w:val="003759E0"/>
    <w:rsid w:val="003772B3"/>
    <w:rsid w:val="003803F5"/>
    <w:rsid w:val="00381273"/>
    <w:rsid w:val="00382D48"/>
    <w:rsid w:val="00384A03"/>
    <w:rsid w:val="0038562B"/>
    <w:rsid w:val="0038782F"/>
    <w:rsid w:val="00387FB3"/>
    <w:rsid w:val="0039023D"/>
    <w:rsid w:val="00390CD2"/>
    <w:rsid w:val="003925AB"/>
    <w:rsid w:val="003929B5"/>
    <w:rsid w:val="00393F54"/>
    <w:rsid w:val="00395228"/>
    <w:rsid w:val="0039581C"/>
    <w:rsid w:val="00396159"/>
    <w:rsid w:val="00397292"/>
    <w:rsid w:val="00397730"/>
    <w:rsid w:val="00397FA5"/>
    <w:rsid w:val="003A0383"/>
    <w:rsid w:val="003A05F6"/>
    <w:rsid w:val="003A0F29"/>
    <w:rsid w:val="003A21E3"/>
    <w:rsid w:val="003A2665"/>
    <w:rsid w:val="003A39DD"/>
    <w:rsid w:val="003A4A8C"/>
    <w:rsid w:val="003A4E66"/>
    <w:rsid w:val="003A6210"/>
    <w:rsid w:val="003A7C17"/>
    <w:rsid w:val="003B0BC4"/>
    <w:rsid w:val="003B0F5A"/>
    <w:rsid w:val="003B2425"/>
    <w:rsid w:val="003B34B1"/>
    <w:rsid w:val="003B517F"/>
    <w:rsid w:val="003B60D4"/>
    <w:rsid w:val="003B6593"/>
    <w:rsid w:val="003C0768"/>
    <w:rsid w:val="003C145A"/>
    <w:rsid w:val="003C1D54"/>
    <w:rsid w:val="003C3072"/>
    <w:rsid w:val="003C5194"/>
    <w:rsid w:val="003C68DB"/>
    <w:rsid w:val="003C69A3"/>
    <w:rsid w:val="003C7CF4"/>
    <w:rsid w:val="003C7D5C"/>
    <w:rsid w:val="003D0C78"/>
    <w:rsid w:val="003D23D3"/>
    <w:rsid w:val="003D28AF"/>
    <w:rsid w:val="003D299B"/>
    <w:rsid w:val="003D69CE"/>
    <w:rsid w:val="003E0018"/>
    <w:rsid w:val="003E058A"/>
    <w:rsid w:val="003E1005"/>
    <w:rsid w:val="003E1E37"/>
    <w:rsid w:val="003E3CA8"/>
    <w:rsid w:val="003E6510"/>
    <w:rsid w:val="003E76FA"/>
    <w:rsid w:val="003F118B"/>
    <w:rsid w:val="003F1468"/>
    <w:rsid w:val="003F1AB0"/>
    <w:rsid w:val="003F2EED"/>
    <w:rsid w:val="003F43DB"/>
    <w:rsid w:val="003F4587"/>
    <w:rsid w:val="003F462B"/>
    <w:rsid w:val="003F497F"/>
    <w:rsid w:val="003F6E05"/>
    <w:rsid w:val="003F72F2"/>
    <w:rsid w:val="003F7462"/>
    <w:rsid w:val="003F7A56"/>
    <w:rsid w:val="003F7BC6"/>
    <w:rsid w:val="003F7E91"/>
    <w:rsid w:val="0040130D"/>
    <w:rsid w:val="0040155D"/>
    <w:rsid w:val="00402ACF"/>
    <w:rsid w:val="00403A49"/>
    <w:rsid w:val="00403AAC"/>
    <w:rsid w:val="00404F79"/>
    <w:rsid w:val="004054BF"/>
    <w:rsid w:val="00405D08"/>
    <w:rsid w:val="00405F46"/>
    <w:rsid w:val="0040646D"/>
    <w:rsid w:val="0040697F"/>
    <w:rsid w:val="004106DE"/>
    <w:rsid w:val="00412016"/>
    <w:rsid w:val="00412F53"/>
    <w:rsid w:val="004130E8"/>
    <w:rsid w:val="00414414"/>
    <w:rsid w:val="00414553"/>
    <w:rsid w:val="00414DC0"/>
    <w:rsid w:val="004155B1"/>
    <w:rsid w:val="00415E02"/>
    <w:rsid w:val="00416F18"/>
    <w:rsid w:val="0041718E"/>
    <w:rsid w:val="00417433"/>
    <w:rsid w:val="00420994"/>
    <w:rsid w:val="004214E4"/>
    <w:rsid w:val="00422322"/>
    <w:rsid w:val="00422FAF"/>
    <w:rsid w:val="00424AAC"/>
    <w:rsid w:val="00425120"/>
    <w:rsid w:val="00426629"/>
    <w:rsid w:val="004266E0"/>
    <w:rsid w:val="004302B7"/>
    <w:rsid w:val="00430D4B"/>
    <w:rsid w:val="004310EB"/>
    <w:rsid w:val="00432028"/>
    <w:rsid w:val="00432B2C"/>
    <w:rsid w:val="00433ED2"/>
    <w:rsid w:val="004346B4"/>
    <w:rsid w:val="00434EC4"/>
    <w:rsid w:val="004360EB"/>
    <w:rsid w:val="00436B31"/>
    <w:rsid w:val="00437E7E"/>
    <w:rsid w:val="0044079D"/>
    <w:rsid w:val="004463C3"/>
    <w:rsid w:val="0044686D"/>
    <w:rsid w:val="00446910"/>
    <w:rsid w:val="00446993"/>
    <w:rsid w:val="004469BC"/>
    <w:rsid w:val="00447544"/>
    <w:rsid w:val="0045075C"/>
    <w:rsid w:val="00453F86"/>
    <w:rsid w:val="004550EF"/>
    <w:rsid w:val="0045623C"/>
    <w:rsid w:val="004562D1"/>
    <w:rsid w:val="00456467"/>
    <w:rsid w:val="00456845"/>
    <w:rsid w:val="00456D10"/>
    <w:rsid w:val="00456E5C"/>
    <w:rsid w:val="00456EE6"/>
    <w:rsid w:val="00457D7D"/>
    <w:rsid w:val="00460027"/>
    <w:rsid w:val="0046374B"/>
    <w:rsid w:val="00464C3A"/>
    <w:rsid w:val="00466766"/>
    <w:rsid w:val="00466B8A"/>
    <w:rsid w:val="004670D8"/>
    <w:rsid w:val="00467348"/>
    <w:rsid w:val="00470116"/>
    <w:rsid w:val="004702D4"/>
    <w:rsid w:val="00471E96"/>
    <w:rsid w:val="00471EB3"/>
    <w:rsid w:val="004724E9"/>
    <w:rsid w:val="00477DE8"/>
    <w:rsid w:val="00480DDC"/>
    <w:rsid w:val="00481972"/>
    <w:rsid w:val="00485709"/>
    <w:rsid w:val="00485719"/>
    <w:rsid w:val="004858B2"/>
    <w:rsid w:val="00486069"/>
    <w:rsid w:val="00492376"/>
    <w:rsid w:val="00492833"/>
    <w:rsid w:val="00492982"/>
    <w:rsid w:val="004929E9"/>
    <w:rsid w:val="00494A2B"/>
    <w:rsid w:val="00495BDC"/>
    <w:rsid w:val="00497428"/>
    <w:rsid w:val="00497BCE"/>
    <w:rsid w:val="004A0A1A"/>
    <w:rsid w:val="004A2CB5"/>
    <w:rsid w:val="004A39F2"/>
    <w:rsid w:val="004A3A5F"/>
    <w:rsid w:val="004A4EFB"/>
    <w:rsid w:val="004A677E"/>
    <w:rsid w:val="004B057B"/>
    <w:rsid w:val="004B091B"/>
    <w:rsid w:val="004B117B"/>
    <w:rsid w:val="004B1275"/>
    <w:rsid w:val="004B23FC"/>
    <w:rsid w:val="004B6016"/>
    <w:rsid w:val="004C14D1"/>
    <w:rsid w:val="004C1C2E"/>
    <w:rsid w:val="004C2B26"/>
    <w:rsid w:val="004C360A"/>
    <w:rsid w:val="004C3644"/>
    <w:rsid w:val="004C6C3B"/>
    <w:rsid w:val="004C7074"/>
    <w:rsid w:val="004D0417"/>
    <w:rsid w:val="004D1109"/>
    <w:rsid w:val="004D127B"/>
    <w:rsid w:val="004D151A"/>
    <w:rsid w:val="004D2485"/>
    <w:rsid w:val="004D5375"/>
    <w:rsid w:val="004D6319"/>
    <w:rsid w:val="004E275B"/>
    <w:rsid w:val="004E3B8D"/>
    <w:rsid w:val="004E5AAB"/>
    <w:rsid w:val="004E6600"/>
    <w:rsid w:val="004E6F7A"/>
    <w:rsid w:val="004E797D"/>
    <w:rsid w:val="004F099B"/>
    <w:rsid w:val="004F2010"/>
    <w:rsid w:val="004F250C"/>
    <w:rsid w:val="004F3202"/>
    <w:rsid w:val="004F336F"/>
    <w:rsid w:val="004F352A"/>
    <w:rsid w:val="0050184F"/>
    <w:rsid w:val="00501E35"/>
    <w:rsid w:val="0050270C"/>
    <w:rsid w:val="005034F0"/>
    <w:rsid w:val="0050386F"/>
    <w:rsid w:val="00503C06"/>
    <w:rsid w:val="00503C79"/>
    <w:rsid w:val="00505611"/>
    <w:rsid w:val="005068DB"/>
    <w:rsid w:val="005104FE"/>
    <w:rsid w:val="005113FA"/>
    <w:rsid w:val="00511BDA"/>
    <w:rsid w:val="00512AC4"/>
    <w:rsid w:val="00512E21"/>
    <w:rsid w:val="00513232"/>
    <w:rsid w:val="00513B8B"/>
    <w:rsid w:val="00513E15"/>
    <w:rsid w:val="00513F06"/>
    <w:rsid w:val="00514114"/>
    <w:rsid w:val="00516304"/>
    <w:rsid w:val="00516FAF"/>
    <w:rsid w:val="005172BB"/>
    <w:rsid w:val="005203CC"/>
    <w:rsid w:val="00522EB6"/>
    <w:rsid w:val="00523680"/>
    <w:rsid w:val="00524AA8"/>
    <w:rsid w:val="00525D6A"/>
    <w:rsid w:val="00525D86"/>
    <w:rsid w:val="005314AF"/>
    <w:rsid w:val="00531A30"/>
    <w:rsid w:val="00533EC5"/>
    <w:rsid w:val="00534EC3"/>
    <w:rsid w:val="00536B08"/>
    <w:rsid w:val="00537DC0"/>
    <w:rsid w:val="00543482"/>
    <w:rsid w:val="00543616"/>
    <w:rsid w:val="00543C32"/>
    <w:rsid w:val="005461C5"/>
    <w:rsid w:val="00546AF7"/>
    <w:rsid w:val="00546C53"/>
    <w:rsid w:val="00546F02"/>
    <w:rsid w:val="005470E5"/>
    <w:rsid w:val="00547264"/>
    <w:rsid w:val="0055001F"/>
    <w:rsid w:val="00550041"/>
    <w:rsid w:val="00550259"/>
    <w:rsid w:val="005511B2"/>
    <w:rsid w:val="00551587"/>
    <w:rsid w:val="005515F9"/>
    <w:rsid w:val="005522CE"/>
    <w:rsid w:val="00552E9B"/>
    <w:rsid w:val="00554D44"/>
    <w:rsid w:val="005567B0"/>
    <w:rsid w:val="00557478"/>
    <w:rsid w:val="0055753D"/>
    <w:rsid w:val="00557FE7"/>
    <w:rsid w:val="00562A92"/>
    <w:rsid w:val="00564891"/>
    <w:rsid w:val="00564C42"/>
    <w:rsid w:val="00564E37"/>
    <w:rsid w:val="005659C9"/>
    <w:rsid w:val="00565AC2"/>
    <w:rsid w:val="005674E6"/>
    <w:rsid w:val="00567A9A"/>
    <w:rsid w:val="00570496"/>
    <w:rsid w:val="00572B40"/>
    <w:rsid w:val="00572FE8"/>
    <w:rsid w:val="0057440C"/>
    <w:rsid w:val="00574BEF"/>
    <w:rsid w:val="00575C45"/>
    <w:rsid w:val="00576224"/>
    <w:rsid w:val="00576815"/>
    <w:rsid w:val="00577571"/>
    <w:rsid w:val="00580F87"/>
    <w:rsid w:val="005810E8"/>
    <w:rsid w:val="0058118A"/>
    <w:rsid w:val="00581AF8"/>
    <w:rsid w:val="00584608"/>
    <w:rsid w:val="00585DD7"/>
    <w:rsid w:val="00585EEF"/>
    <w:rsid w:val="0058717E"/>
    <w:rsid w:val="00587DDD"/>
    <w:rsid w:val="00590F3B"/>
    <w:rsid w:val="005928E5"/>
    <w:rsid w:val="00592A1F"/>
    <w:rsid w:val="00593E7B"/>
    <w:rsid w:val="0059408B"/>
    <w:rsid w:val="00594355"/>
    <w:rsid w:val="005945A9"/>
    <w:rsid w:val="00595536"/>
    <w:rsid w:val="00597322"/>
    <w:rsid w:val="00597C64"/>
    <w:rsid w:val="005A0705"/>
    <w:rsid w:val="005A473B"/>
    <w:rsid w:val="005A674A"/>
    <w:rsid w:val="005A7058"/>
    <w:rsid w:val="005B0D18"/>
    <w:rsid w:val="005B0F68"/>
    <w:rsid w:val="005B1148"/>
    <w:rsid w:val="005B3336"/>
    <w:rsid w:val="005B3D20"/>
    <w:rsid w:val="005B499B"/>
    <w:rsid w:val="005B4EE4"/>
    <w:rsid w:val="005C0406"/>
    <w:rsid w:val="005C1258"/>
    <w:rsid w:val="005C19CF"/>
    <w:rsid w:val="005C1FD4"/>
    <w:rsid w:val="005C2167"/>
    <w:rsid w:val="005C6FE6"/>
    <w:rsid w:val="005D05B5"/>
    <w:rsid w:val="005D0E1D"/>
    <w:rsid w:val="005D160B"/>
    <w:rsid w:val="005D20C8"/>
    <w:rsid w:val="005D39D4"/>
    <w:rsid w:val="005D3A8C"/>
    <w:rsid w:val="005D3F20"/>
    <w:rsid w:val="005D4F36"/>
    <w:rsid w:val="005D4FA8"/>
    <w:rsid w:val="005D680B"/>
    <w:rsid w:val="005E03AF"/>
    <w:rsid w:val="005E388E"/>
    <w:rsid w:val="005E3C17"/>
    <w:rsid w:val="005E4045"/>
    <w:rsid w:val="005E4EAE"/>
    <w:rsid w:val="005F0E5E"/>
    <w:rsid w:val="005F0E78"/>
    <w:rsid w:val="005F0F1F"/>
    <w:rsid w:val="005F1815"/>
    <w:rsid w:val="005F1BDE"/>
    <w:rsid w:val="005F2109"/>
    <w:rsid w:val="005F2A65"/>
    <w:rsid w:val="005F2BB3"/>
    <w:rsid w:val="005F3011"/>
    <w:rsid w:val="005F69BE"/>
    <w:rsid w:val="005F6CA3"/>
    <w:rsid w:val="00601933"/>
    <w:rsid w:val="00601A9D"/>
    <w:rsid w:val="00601EAE"/>
    <w:rsid w:val="006038C1"/>
    <w:rsid w:val="00603EC6"/>
    <w:rsid w:val="006048F0"/>
    <w:rsid w:val="00604E86"/>
    <w:rsid w:val="00605503"/>
    <w:rsid w:val="006058A0"/>
    <w:rsid w:val="006069D4"/>
    <w:rsid w:val="00606A56"/>
    <w:rsid w:val="00611923"/>
    <w:rsid w:val="00612D21"/>
    <w:rsid w:val="00614133"/>
    <w:rsid w:val="0061497D"/>
    <w:rsid w:val="00614AC4"/>
    <w:rsid w:val="00616A3F"/>
    <w:rsid w:val="00616C26"/>
    <w:rsid w:val="00617B79"/>
    <w:rsid w:val="00620591"/>
    <w:rsid w:val="00620804"/>
    <w:rsid w:val="00620B80"/>
    <w:rsid w:val="0062167B"/>
    <w:rsid w:val="0062223E"/>
    <w:rsid w:val="006233DD"/>
    <w:rsid w:val="00624025"/>
    <w:rsid w:val="006250DD"/>
    <w:rsid w:val="006258C2"/>
    <w:rsid w:val="0062770B"/>
    <w:rsid w:val="00627A1A"/>
    <w:rsid w:val="00630240"/>
    <w:rsid w:val="00630B14"/>
    <w:rsid w:val="006327DE"/>
    <w:rsid w:val="00632E4B"/>
    <w:rsid w:val="00633181"/>
    <w:rsid w:val="00633FF6"/>
    <w:rsid w:val="006344C2"/>
    <w:rsid w:val="00634D28"/>
    <w:rsid w:val="0063519E"/>
    <w:rsid w:val="006359DD"/>
    <w:rsid w:val="00636FA7"/>
    <w:rsid w:val="006372F7"/>
    <w:rsid w:val="00637866"/>
    <w:rsid w:val="00637A15"/>
    <w:rsid w:val="00637A5B"/>
    <w:rsid w:val="00641A8C"/>
    <w:rsid w:val="00641C40"/>
    <w:rsid w:val="00642C15"/>
    <w:rsid w:val="006441B8"/>
    <w:rsid w:val="006451D9"/>
    <w:rsid w:val="00645894"/>
    <w:rsid w:val="00647447"/>
    <w:rsid w:val="006477CD"/>
    <w:rsid w:val="00647D98"/>
    <w:rsid w:val="00651261"/>
    <w:rsid w:val="00651A90"/>
    <w:rsid w:val="00651CDB"/>
    <w:rsid w:val="00653C2E"/>
    <w:rsid w:val="00653DD7"/>
    <w:rsid w:val="006543CA"/>
    <w:rsid w:val="00655A39"/>
    <w:rsid w:val="00656209"/>
    <w:rsid w:val="00656DBE"/>
    <w:rsid w:val="00657049"/>
    <w:rsid w:val="006579A0"/>
    <w:rsid w:val="00657A22"/>
    <w:rsid w:val="0066346B"/>
    <w:rsid w:val="006638CF"/>
    <w:rsid w:val="0066402A"/>
    <w:rsid w:val="00664FEC"/>
    <w:rsid w:val="00666801"/>
    <w:rsid w:val="00666966"/>
    <w:rsid w:val="00666BAC"/>
    <w:rsid w:val="00666E61"/>
    <w:rsid w:val="00667941"/>
    <w:rsid w:val="006717CB"/>
    <w:rsid w:val="00671B8E"/>
    <w:rsid w:val="00673A87"/>
    <w:rsid w:val="00675555"/>
    <w:rsid w:val="006760EB"/>
    <w:rsid w:val="006767F5"/>
    <w:rsid w:val="00677A66"/>
    <w:rsid w:val="006801D4"/>
    <w:rsid w:val="0068112D"/>
    <w:rsid w:val="0068153F"/>
    <w:rsid w:val="00682065"/>
    <w:rsid w:val="00683F76"/>
    <w:rsid w:val="00685D41"/>
    <w:rsid w:val="00685D97"/>
    <w:rsid w:val="006861EB"/>
    <w:rsid w:val="006863D9"/>
    <w:rsid w:val="00686502"/>
    <w:rsid w:val="00690689"/>
    <w:rsid w:val="00691430"/>
    <w:rsid w:val="006920B8"/>
    <w:rsid w:val="00695021"/>
    <w:rsid w:val="006962F2"/>
    <w:rsid w:val="006A1530"/>
    <w:rsid w:val="006A339A"/>
    <w:rsid w:val="006A718A"/>
    <w:rsid w:val="006A7F77"/>
    <w:rsid w:val="006B1490"/>
    <w:rsid w:val="006B1A2E"/>
    <w:rsid w:val="006B21EB"/>
    <w:rsid w:val="006B428C"/>
    <w:rsid w:val="006B42E4"/>
    <w:rsid w:val="006B48EE"/>
    <w:rsid w:val="006B51CB"/>
    <w:rsid w:val="006B71E6"/>
    <w:rsid w:val="006B72F2"/>
    <w:rsid w:val="006B7BD0"/>
    <w:rsid w:val="006B7D87"/>
    <w:rsid w:val="006C0ABB"/>
    <w:rsid w:val="006C1173"/>
    <w:rsid w:val="006C1F2B"/>
    <w:rsid w:val="006C2D44"/>
    <w:rsid w:val="006C520B"/>
    <w:rsid w:val="006C53B8"/>
    <w:rsid w:val="006C5452"/>
    <w:rsid w:val="006C7CF3"/>
    <w:rsid w:val="006D05BB"/>
    <w:rsid w:val="006D095B"/>
    <w:rsid w:val="006D0BC7"/>
    <w:rsid w:val="006D142C"/>
    <w:rsid w:val="006D2099"/>
    <w:rsid w:val="006D2465"/>
    <w:rsid w:val="006D3492"/>
    <w:rsid w:val="006D437C"/>
    <w:rsid w:val="006D46B1"/>
    <w:rsid w:val="006D46D5"/>
    <w:rsid w:val="006D4A36"/>
    <w:rsid w:val="006D4DF5"/>
    <w:rsid w:val="006D58BB"/>
    <w:rsid w:val="006D6414"/>
    <w:rsid w:val="006E0A5D"/>
    <w:rsid w:val="006E16B8"/>
    <w:rsid w:val="006E2666"/>
    <w:rsid w:val="006E2BE7"/>
    <w:rsid w:val="006E506B"/>
    <w:rsid w:val="006E7EBF"/>
    <w:rsid w:val="006F0583"/>
    <w:rsid w:val="006F2777"/>
    <w:rsid w:val="006F4CBD"/>
    <w:rsid w:val="006F5AC4"/>
    <w:rsid w:val="006F61A3"/>
    <w:rsid w:val="006F6C40"/>
    <w:rsid w:val="00700BB6"/>
    <w:rsid w:val="00702A28"/>
    <w:rsid w:val="00703105"/>
    <w:rsid w:val="007034A9"/>
    <w:rsid w:val="00703522"/>
    <w:rsid w:val="007042DD"/>
    <w:rsid w:val="007045F6"/>
    <w:rsid w:val="0070494B"/>
    <w:rsid w:val="007110FE"/>
    <w:rsid w:val="00711737"/>
    <w:rsid w:val="00711A94"/>
    <w:rsid w:val="00711F14"/>
    <w:rsid w:val="00712611"/>
    <w:rsid w:val="007139B7"/>
    <w:rsid w:val="00714521"/>
    <w:rsid w:val="0071531B"/>
    <w:rsid w:val="00715842"/>
    <w:rsid w:val="00715D5A"/>
    <w:rsid w:val="00716D08"/>
    <w:rsid w:val="00717444"/>
    <w:rsid w:val="0072182E"/>
    <w:rsid w:val="00721CDA"/>
    <w:rsid w:val="007226B5"/>
    <w:rsid w:val="00724979"/>
    <w:rsid w:val="0072520A"/>
    <w:rsid w:val="007265E0"/>
    <w:rsid w:val="007268C0"/>
    <w:rsid w:val="00726BFF"/>
    <w:rsid w:val="00732905"/>
    <w:rsid w:val="007352C7"/>
    <w:rsid w:val="00736237"/>
    <w:rsid w:val="00740564"/>
    <w:rsid w:val="00741005"/>
    <w:rsid w:val="00742360"/>
    <w:rsid w:val="00742D33"/>
    <w:rsid w:val="0074369C"/>
    <w:rsid w:val="00743EDB"/>
    <w:rsid w:val="007442A8"/>
    <w:rsid w:val="0074566F"/>
    <w:rsid w:val="007459D8"/>
    <w:rsid w:val="00745BBB"/>
    <w:rsid w:val="00746E95"/>
    <w:rsid w:val="0074710C"/>
    <w:rsid w:val="00747BE1"/>
    <w:rsid w:val="007513A6"/>
    <w:rsid w:val="007518A5"/>
    <w:rsid w:val="00751AF6"/>
    <w:rsid w:val="00751EBF"/>
    <w:rsid w:val="0075278A"/>
    <w:rsid w:val="007533E0"/>
    <w:rsid w:val="00753CFB"/>
    <w:rsid w:val="00754138"/>
    <w:rsid w:val="007559DA"/>
    <w:rsid w:val="00756CC5"/>
    <w:rsid w:val="00756E4D"/>
    <w:rsid w:val="00756EC6"/>
    <w:rsid w:val="007571A2"/>
    <w:rsid w:val="00757656"/>
    <w:rsid w:val="00757BBB"/>
    <w:rsid w:val="007615BD"/>
    <w:rsid w:val="00761B4A"/>
    <w:rsid w:val="007621E9"/>
    <w:rsid w:val="0076400B"/>
    <w:rsid w:val="007640D9"/>
    <w:rsid w:val="007644FD"/>
    <w:rsid w:val="00765261"/>
    <w:rsid w:val="0076565D"/>
    <w:rsid w:val="007664BA"/>
    <w:rsid w:val="007668DB"/>
    <w:rsid w:val="0077023A"/>
    <w:rsid w:val="00771679"/>
    <w:rsid w:val="0077229E"/>
    <w:rsid w:val="00773743"/>
    <w:rsid w:val="007743A3"/>
    <w:rsid w:val="007746CF"/>
    <w:rsid w:val="007764AD"/>
    <w:rsid w:val="00776C4F"/>
    <w:rsid w:val="0077738F"/>
    <w:rsid w:val="00780B7A"/>
    <w:rsid w:val="0078153F"/>
    <w:rsid w:val="007818DF"/>
    <w:rsid w:val="00782FD0"/>
    <w:rsid w:val="007831AA"/>
    <w:rsid w:val="007839A5"/>
    <w:rsid w:val="00783A3A"/>
    <w:rsid w:val="0078448D"/>
    <w:rsid w:val="00787893"/>
    <w:rsid w:val="00790D4D"/>
    <w:rsid w:val="007916A1"/>
    <w:rsid w:val="00792E05"/>
    <w:rsid w:val="007931F6"/>
    <w:rsid w:val="00793AB8"/>
    <w:rsid w:val="00794CC7"/>
    <w:rsid w:val="0079753E"/>
    <w:rsid w:val="007A2670"/>
    <w:rsid w:val="007A327E"/>
    <w:rsid w:val="007A350C"/>
    <w:rsid w:val="007A4780"/>
    <w:rsid w:val="007A6079"/>
    <w:rsid w:val="007A6550"/>
    <w:rsid w:val="007B0127"/>
    <w:rsid w:val="007B0E0C"/>
    <w:rsid w:val="007B2387"/>
    <w:rsid w:val="007B314F"/>
    <w:rsid w:val="007B3992"/>
    <w:rsid w:val="007B4110"/>
    <w:rsid w:val="007B4CAB"/>
    <w:rsid w:val="007B4DED"/>
    <w:rsid w:val="007B5783"/>
    <w:rsid w:val="007B67C5"/>
    <w:rsid w:val="007B68AE"/>
    <w:rsid w:val="007C0EBD"/>
    <w:rsid w:val="007C421E"/>
    <w:rsid w:val="007C496F"/>
    <w:rsid w:val="007C7E59"/>
    <w:rsid w:val="007D0BEA"/>
    <w:rsid w:val="007D1089"/>
    <w:rsid w:val="007D4037"/>
    <w:rsid w:val="007D54A2"/>
    <w:rsid w:val="007D691D"/>
    <w:rsid w:val="007D6B91"/>
    <w:rsid w:val="007D7B7D"/>
    <w:rsid w:val="007D7DB2"/>
    <w:rsid w:val="007E0C75"/>
    <w:rsid w:val="007E3FE5"/>
    <w:rsid w:val="007E49E2"/>
    <w:rsid w:val="007E5336"/>
    <w:rsid w:val="007E580C"/>
    <w:rsid w:val="007E64F3"/>
    <w:rsid w:val="007E691D"/>
    <w:rsid w:val="007E79C0"/>
    <w:rsid w:val="007F264B"/>
    <w:rsid w:val="007F2CED"/>
    <w:rsid w:val="007F3033"/>
    <w:rsid w:val="007F30AF"/>
    <w:rsid w:val="007F3B98"/>
    <w:rsid w:val="007F3CB8"/>
    <w:rsid w:val="007F525E"/>
    <w:rsid w:val="007F6E0C"/>
    <w:rsid w:val="007F7E60"/>
    <w:rsid w:val="00800D39"/>
    <w:rsid w:val="008018F3"/>
    <w:rsid w:val="00801A11"/>
    <w:rsid w:val="0080202E"/>
    <w:rsid w:val="00803DC3"/>
    <w:rsid w:val="0080483B"/>
    <w:rsid w:val="00805274"/>
    <w:rsid w:val="0080595E"/>
    <w:rsid w:val="008060FC"/>
    <w:rsid w:val="0080644A"/>
    <w:rsid w:val="008064A5"/>
    <w:rsid w:val="008079CC"/>
    <w:rsid w:val="008079F5"/>
    <w:rsid w:val="00811093"/>
    <w:rsid w:val="00811515"/>
    <w:rsid w:val="00811613"/>
    <w:rsid w:val="0081549B"/>
    <w:rsid w:val="00815986"/>
    <w:rsid w:val="00816FE8"/>
    <w:rsid w:val="0081791F"/>
    <w:rsid w:val="00817CE6"/>
    <w:rsid w:val="00822356"/>
    <w:rsid w:val="00822699"/>
    <w:rsid w:val="008250CF"/>
    <w:rsid w:val="00826FDD"/>
    <w:rsid w:val="008314F8"/>
    <w:rsid w:val="008326FB"/>
    <w:rsid w:val="008334F1"/>
    <w:rsid w:val="00833A95"/>
    <w:rsid w:val="00833DC1"/>
    <w:rsid w:val="00834173"/>
    <w:rsid w:val="00834495"/>
    <w:rsid w:val="0083458F"/>
    <w:rsid w:val="00834DB8"/>
    <w:rsid w:val="008367F8"/>
    <w:rsid w:val="008373B2"/>
    <w:rsid w:val="00841726"/>
    <w:rsid w:val="00842D38"/>
    <w:rsid w:val="008456C9"/>
    <w:rsid w:val="00847161"/>
    <w:rsid w:val="00850CDA"/>
    <w:rsid w:val="00850DCC"/>
    <w:rsid w:val="00851384"/>
    <w:rsid w:val="00852E5E"/>
    <w:rsid w:val="008537C3"/>
    <w:rsid w:val="00855D6D"/>
    <w:rsid w:val="00856514"/>
    <w:rsid w:val="0085670E"/>
    <w:rsid w:val="00856B8F"/>
    <w:rsid w:val="00857B85"/>
    <w:rsid w:val="008609F5"/>
    <w:rsid w:val="00860E69"/>
    <w:rsid w:val="0086203E"/>
    <w:rsid w:val="00862454"/>
    <w:rsid w:val="00863BEB"/>
    <w:rsid w:val="00863C8B"/>
    <w:rsid w:val="00863D99"/>
    <w:rsid w:val="00863EBD"/>
    <w:rsid w:val="00864484"/>
    <w:rsid w:val="00864C2F"/>
    <w:rsid w:val="0086564F"/>
    <w:rsid w:val="008658D3"/>
    <w:rsid w:val="00865FFC"/>
    <w:rsid w:val="0086695E"/>
    <w:rsid w:val="00866E52"/>
    <w:rsid w:val="00866EAC"/>
    <w:rsid w:val="00870591"/>
    <w:rsid w:val="008712C8"/>
    <w:rsid w:val="0087199E"/>
    <w:rsid w:val="0087264A"/>
    <w:rsid w:val="0087335E"/>
    <w:rsid w:val="00873613"/>
    <w:rsid w:val="008748BB"/>
    <w:rsid w:val="008809CD"/>
    <w:rsid w:val="00881012"/>
    <w:rsid w:val="00881D5C"/>
    <w:rsid w:val="00882741"/>
    <w:rsid w:val="0088309E"/>
    <w:rsid w:val="00883482"/>
    <w:rsid w:val="0088389C"/>
    <w:rsid w:val="0088427B"/>
    <w:rsid w:val="008853A1"/>
    <w:rsid w:val="00885776"/>
    <w:rsid w:val="00886057"/>
    <w:rsid w:val="00886A1B"/>
    <w:rsid w:val="00886A70"/>
    <w:rsid w:val="008902CB"/>
    <w:rsid w:val="00891A87"/>
    <w:rsid w:val="00892E1B"/>
    <w:rsid w:val="00894666"/>
    <w:rsid w:val="008977BB"/>
    <w:rsid w:val="008A0788"/>
    <w:rsid w:val="008A1AE0"/>
    <w:rsid w:val="008A1F6C"/>
    <w:rsid w:val="008A20DE"/>
    <w:rsid w:val="008A34AE"/>
    <w:rsid w:val="008A411A"/>
    <w:rsid w:val="008A5911"/>
    <w:rsid w:val="008A5C0E"/>
    <w:rsid w:val="008A5EFB"/>
    <w:rsid w:val="008A7E7B"/>
    <w:rsid w:val="008B0E33"/>
    <w:rsid w:val="008B167B"/>
    <w:rsid w:val="008B16AA"/>
    <w:rsid w:val="008B46D1"/>
    <w:rsid w:val="008B4AF9"/>
    <w:rsid w:val="008B595E"/>
    <w:rsid w:val="008B5F3B"/>
    <w:rsid w:val="008C06B4"/>
    <w:rsid w:val="008C08C4"/>
    <w:rsid w:val="008C0B2B"/>
    <w:rsid w:val="008C173F"/>
    <w:rsid w:val="008C1B95"/>
    <w:rsid w:val="008C23FA"/>
    <w:rsid w:val="008C2F11"/>
    <w:rsid w:val="008C4331"/>
    <w:rsid w:val="008C530B"/>
    <w:rsid w:val="008C662D"/>
    <w:rsid w:val="008C6D2F"/>
    <w:rsid w:val="008C6E6F"/>
    <w:rsid w:val="008D0E49"/>
    <w:rsid w:val="008D10DC"/>
    <w:rsid w:val="008D1F43"/>
    <w:rsid w:val="008D44F0"/>
    <w:rsid w:val="008D49D3"/>
    <w:rsid w:val="008D5318"/>
    <w:rsid w:val="008D5C3A"/>
    <w:rsid w:val="008D5D96"/>
    <w:rsid w:val="008E0AD4"/>
    <w:rsid w:val="008E1778"/>
    <w:rsid w:val="008E2971"/>
    <w:rsid w:val="008E2C7C"/>
    <w:rsid w:val="008E2CB3"/>
    <w:rsid w:val="008E2D67"/>
    <w:rsid w:val="008E4326"/>
    <w:rsid w:val="008E4B73"/>
    <w:rsid w:val="008E52F8"/>
    <w:rsid w:val="008F024F"/>
    <w:rsid w:val="008F0FBD"/>
    <w:rsid w:val="008F1E26"/>
    <w:rsid w:val="008F342D"/>
    <w:rsid w:val="008F4B51"/>
    <w:rsid w:val="008F5083"/>
    <w:rsid w:val="008F60E2"/>
    <w:rsid w:val="008F7CBA"/>
    <w:rsid w:val="0090015C"/>
    <w:rsid w:val="00900886"/>
    <w:rsid w:val="00901155"/>
    <w:rsid w:val="009020EC"/>
    <w:rsid w:val="00903E79"/>
    <w:rsid w:val="00907A24"/>
    <w:rsid w:val="00907AFC"/>
    <w:rsid w:val="00907DC7"/>
    <w:rsid w:val="00907DFB"/>
    <w:rsid w:val="00911C17"/>
    <w:rsid w:val="0091232B"/>
    <w:rsid w:val="0091270C"/>
    <w:rsid w:val="009127B5"/>
    <w:rsid w:val="009132BF"/>
    <w:rsid w:val="00914284"/>
    <w:rsid w:val="009148E1"/>
    <w:rsid w:val="00914AC8"/>
    <w:rsid w:val="0091505F"/>
    <w:rsid w:val="0092154E"/>
    <w:rsid w:val="00921645"/>
    <w:rsid w:val="0092211A"/>
    <w:rsid w:val="00922776"/>
    <w:rsid w:val="00922D74"/>
    <w:rsid w:val="009262E3"/>
    <w:rsid w:val="00926A44"/>
    <w:rsid w:val="0092794E"/>
    <w:rsid w:val="00927CE2"/>
    <w:rsid w:val="00930332"/>
    <w:rsid w:val="0093052A"/>
    <w:rsid w:val="009313D0"/>
    <w:rsid w:val="00931584"/>
    <w:rsid w:val="0093161D"/>
    <w:rsid w:val="00931715"/>
    <w:rsid w:val="00931E6B"/>
    <w:rsid w:val="00932D22"/>
    <w:rsid w:val="00932F65"/>
    <w:rsid w:val="009341F8"/>
    <w:rsid w:val="0093430E"/>
    <w:rsid w:val="00934400"/>
    <w:rsid w:val="0093481E"/>
    <w:rsid w:val="00935040"/>
    <w:rsid w:val="00936433"/>
    <w:rsid w:val="009365CF"/>
    <w:rsid w:val="009372EA"/>
    <w:rsid w:val="00940A78"/>
    <w:rsid w:val="00940E30"/>
    <w:rsid w:val="00941B81"/>
    <w:rsid w:val="00943D94"/>
    <w:rsid w:val="00945088"/>
    <w:rsid w:val="009451F2"/>
    <w:rsid w:val="00945A8E"/>
    <w:rsid w:val="009506E0"/>
    <w:rsid w:val="00951EF1"/>
    <w:rsid w:val="0095347F"/>
    <w:rsid w:val="0095408F"/>
    <w:rsid w:val="00954FA7"/>
    <w:rsid w:val="00955514"/>
    <w:rsid w:val="00956476"/>
    <w:rsid w:val="00956D26"/>
    <w:rsid w:val="00957338"/>
    <w:rsid w:val="009574FA"/>
    <w:rsid w:val="00957CB0"/>
    <w:rsid w:val="00960F21"/>
    <w:rsid w:val="00961920"/>
    <w:rsid w:val="00962578"/>
    <w:rsid w:val="00962C18"/>
    <w:rsid w:val="00962C47"/>
    <w:rsid w:val="009645B0"/>
    <w:rsid w:val="00964A4A"/>
    <w:rsid w:val="009654D7"/>
    <w:rsid w:val="00972AB5"/>
    <w:rsid w:val="00972E01"/>
    <w:rsid w:val="00972FD8"/>
    <w:rsid w:val="009756B5"/>
    <w:rsid w:val="0098056B"/>
    <w:rsid w:val="00980B94"/>
    <w:rsid w:val="00980DBC"/>
    <w:rsid w:val="009813ED"/>
    <w:rsid w:val="00982973"/>
    <w:rsid w:val="00982A01"/>
    <w:rsid w:val="00982D44"/>
    <w:rsid w:val="009830B9"/>
    <w:rsid w:val="009837C9"/>
    <w:rsid w:val="00983C31"/>
    <w:rsid w:val="00983F20"/>
    <w:rsid w:val="009842A6"/>
    <w:rsid w:val="00985FAF"/>
    <w:rsid w:val="00986409"/>
    <w:rsid w:val="00987536"/>
    <w:rsid w:val="009900D6"/>
    <w:rsid w:val="009908BB"/>
    <w:rsid w:val="00990FF5"/>
    <w:rsid w:val="0099125F"/>
    <w:rsid w:val="00991E27"/>
    <w:rsid w:val="00992048"/>
    <w:rsid w:val="00992F6F"/>
    <w:rsid w:val="00992FE8"/>
    <w:rsid w:val="00993618"/>
    <w:rsid w:val="009949A9"/>
    <w:rsid w:val="00994DC0"/>
    <w:rsid w:val="00994FE6"/>
    <w:rsid w:val="009950CC"/>
    <w:rsid w:val="00995BA4"/>
    <w:rsid w:val="009A1355"/>
    <w:rsid w:val="009A1881"/>
    <w:rsid w:val="009A2AD5"/>
    <w:rsid w:val="009A4569"/>
    <w:rsid w:val="009A527F"/>
    <w:rsid w:val="009A5A13"/>
    <w:rsid w:val="009A5DFC"/>
    <w:rsid w:val="009B056E"/>
    <w:rsid w:val="009B1B28"/>
    <w:rsid w:val="009B22C2"/>
    <w:rsid w:val="009B4AF6"/>
    <w:rsid w:val="009B4E5A"/>
    <w:rsid w:val="009B5464"/>
    <w:rsid w:val="009B54FA"/>
    <w:rsid w:val="009B5CD1"/>
    <w:rsid w:val="009B5F28"/>
    <w:rsid w:val="009B68E8"/>
    <w:rsid w:val="009B6CC4"/>
    <w:rsid w:val="009B7419"/>
    <w:rsid w:val="009C4A99"/>
    <w:rsid w:val="009C57EC"/>
    <w:rsid w:val="009C6C26"/>
    <w:rsid w:val="009D094C"/>
    <w:rsid w:val="009D1FCC"/>
    <w:rsid w:val="009D2EDA"/>
    <w:rsid w:val="009D41D8"/>
    <w:rsid w:val="009D48DB"/>
    <w:rsid w:val="009D4C93"/>
    <w:rsid w:val="009D6AD0"/>
    <w:rsid w:val="009D6CFA"/>
    <w:rsid w:val="009D7653"/>
    <w:rsid w:val="009E0153"/>
    <w:rsid w:val="009E16EB"/>
    <w:rsid w:val="009E1A30"/>
    <w:rsid w:val="009E23F1"/>
    <w:rsid w:val="009E2722"/>
    <w:rsid w:val="009E280C"/>
    <w:rsid w:val="009E32A2"/>
    <w:rsid w:val="009E3F4C"/>
    <w:rsid w:val="009E6199"/>
    <w:rsid w:val="009F0865"/>
    <w:rsid w:val="009F175E"/>
    <w:rsid w:val="009F4943"/>
    <w:rsid w:val="009F49A4"/>
    <w:rsid w:val="009F4BA9"/>
    <w:rsid w:val="009F5655"/>
    <w:rsid w:val="009F5989"/>
    <w:rsid w:val="009F64FE"/>
    <w:rsid w:val="009F6D85"/>
    <w:rsid w:val="009F79F5"/>
    <w:rsid w:val="00A00639"/>
    <w:rsid w:val="00A0103F"/>
    <w:rsid w:val="00A02616"/>
    <w:rsid w:val="00A0279D"/>
    <w:rsid w:val="00A02D13"/>
    <w:rsid w:val="00A037D6"/>
    <w:rsid w:val="00A04132"/>
    <w:rsid w:val="00A04F92"/>
    <w:rsid w:val="00A05476"/>
    <w:rsid w:val="00A07C93"/>
    <w:rsid w:val="00A10849"/>
    <w:rsid w:val="00A11205"/>
    <w:rsid w:val="00A12203"/>
    <w:rsid w:val="00A12D37"/>
    <w:rsid w:val="00A1541C"/>
    <w:rsid w:val="00A17152"/>
    <w:rsid w:val="00A179FA"/>
    <w:rsid w:val="00A20F5B"/>
    <w:rsid w:val="00A23EDF"/>
    <w:rsid w:val="00A24BB6"/>
    <w:rsid w:val="00A25ADE"/>
    <w:rsid w:val="00A26F06"/>
    <w:rsid w:val="00A302A5"/>
    <w:rsid w:val="00A304AB"/>
    <w:rsid w:val="00A30D38"/>
    <w:rsid w:val="00A3147D"/>
    <w:rsid w:val="00A314F4"/>
    <w:rsid w:val="00A31D94"/>
    <w:rsid w:val="00A3277E"/>
    <w:rsid w:val="00A34D13"/>
    <w:rsid w:val="00A36430"/>
    <w:rsid w:val="00A37960"/>
    <w:rsid w:val="00A37BE3"/>
    <w:rsid w:val="00A4031F"/>
    <w:rsid w:val="00A40B25"/>
    <w:rsid w:val="00A41032"/>
    <w:rsid w:val="00A41AFC"/>
    <w:rsid w:val="00A41DA3"/>
    <w:rsid w:val="00A42068"/>
    <w:rsid w:val="00A43209"/>
    <w:rsid w:val="00A44A76"/>
    <w:rsid w:val="00A47E09"/>
    <w:rsid w:val="00A50E93"/>
    <w:rsid w:val="00A51DE0"/>
    <w:rsid w:val="00A52D56"/>
    <w:rsid w:val="00A54ADC"/>
    <w:rsid w:val="00A57A84"/>
    <w:rsid w:val="00A6082A"/>
    <w:rsid w:val="00A60CA3"/>
    <w:rsid w:val="00A62513"/>
    <w:rsid w:val="00A6394E"/>
    <w:rsid w:val="00A63EB2"/>
    <w:rsid w:val="00A63FDC"/>
    <w:rsid w:val="00A64EF5"/>
    <w:rsid w:val="00A6665F"/>
    <w:rsid w:val="00A66EA7"/>
    <w:rsid w:val="00A67AB7"/>
    <w:rsid w:val="00A712E1"/>
    <w:rsid w:val="00A72A4F"/>
    <w:rsid w:val="00A72C65"/>
    <w:rsid w:val="00A73B3D"/>
    <w:rsid w:val="00A74F4D"/>
    <w:rsid w:val="00A76916"/>
    <w:rsid w:val="00A76A98"/>
    <w:rsid w:val="00A76B4C"/>
    <w:rsid w:val="00A77D56"/>
    <w:rsid w:val="00A80587"/>
    <w:rsid w:val="00A80D22"/>
    <w:rsid w:val="00A82349"/>
    <w:rsid w:val="00A833E2"/>
    <w:rsid w:val="00A83872"/>
    <w:rsid w:val="00A840CB"/>
    <w:rsid w:val="00A85CBA"/>
    <w:rsid w:val="00A86708"/>
    <w:rsid w:val="00A875D1"/>
    <w:rsid w:val="00A876A7"/>
    <w:rsid w:val="00A9030C"/>
    <w:rsid w:val="00A90F69"/>
    <w:rsid w:val="00A915AB"/>
    <w:rsid w:val="00A91B00"/>
    <w:rsid w:val="00A93308"/>
    <w:rsid w:val="00A94198"/>
    <w:rsid w:val="00A94A3A"/>
    <w:rsid w:val="00A953F3"/>
    <w:rsid w:val="00A9610D"/>
    <w:rsid w:val="00A963FE"/>
    <w:rsid w:val="00AA13EE"/>
    <w:rsid w:val="00AA2129"/>
    <w:rsid w:val="00AA28B9"/>
    <w:rsid w:val="00AA2E38"/>
    <w:rsid w:val="00AA36A2"/>
    <w:rsid w:val="00AA4630"/>
    <w:rsid w:val="00AA47C3"/>
    <w:rsid w:val="00AA55A6"/>
    <w:rsid w:val="00AA5B66"/>
    <w:rsid w:val="00AA64A0"/>
    <w:rsid w:val="00AA68B6"/>
    <w:rsid w:val="00AA7990"/>
    <w:rsid w:val="00AB0BC1"/>
    <w:rsid w:val="00AB2CAE"/>
    <w:rsid w:val="00AB316C"/>
    <w:rsid w:val="00AB57AE"/>
    <w:rsid w:val="00AB5A3F"/>
    <w:rsid w:val="00AB61B7"/>
    <w:rsid w:val="00AB70C0"/>
    <w:rsid w:val="00AC141F"/>
    <w:rsid w:val="00AC1E37"/>
    <w:rsid w:val="00AC51D8"/>
    <w:rsid w:val="00AC5ABF"/>
    <w:rsid w:val="00AC6D2E"/>
    <w:rsid w:val="00AC7BD7"/>
    <w:rsid w:val="00AD0498"/>
    <w:rsid w:val="00AD054A"/>
    <w:rsid w:val="00AD05E6"/>
    <w:rsid w:val="00AD064F"/>
    <w:rsid w:val="00AD1B28"/>
    <w:rsid w:val="00AD26E8"/>
    <w:rsid w:val="00AD2992"/>
    <w:rsid w:val="00AD30BB"/>
    <w:rsid w:val="00AD4F0A"/>
    <w:rsid w:val="00AE123C"/>
    <w:rsid w:val="00AE16CB"/>
    <w:rsid w:val="00AE2ECD"/>
    <w:rsid w:val="00AE468B"/>
    <w:rsid w:val="00AE47BF"/>
    <w:rsid w:val="00AE4863"/>
    <w:rsid w:val="00AE5028"/>
    <w:rsid w:val="00AE57B8"/>
    <w:rsid w:val="00AE689E"/>
    <w:rsid w:val="00AE68FF"/>
    <w:rsid w:val="00AE6B84"/>
    <w:rsid w:val="00AF0CA8"/>
    <w:rsid w:val="00AF13AC"/>
    <w:rsid w:val="00AF20E2"/>
    <w:rsid w:val="00AF3603"/>
    <w:rsid w:val="00AF368F"/>
    <w:rsid w:val="00AF5256"/>
    <w:rsid w:val="00AF539E"/>
    <w:rsid w:val="00AF551B"/>
    <w:rsid w:val="00AF6718"/>
    <w:rsid w:val="00AF7268"/>
    <w:rsid w:val="00AF7AD6"/>
    <w:rsid w:val="00B02CD0"/>
    <w:rsid w:val="00B02FA1"/>
    <w:rsid w:val="00B05752"/>
    <w:rsid w:val="00B073B0"/>
    <w:rsid w:val="00B07758"/>
    <w:rsid w:val="00B10617"/>
    <w:rsid w:val="00B107B9"/>
    <w:rsid w:val="00B1087F"/>
    <w:rsid w:val="00B116F8"/>
    <w:rsid w:val="00B11CE9"/>
    <w:rsid w:val="00B125F1"/>
    <w:rsid w:val="00B128CE"/>
    <w:rsid w:val="00B12C5C"/>
    <w:rsid w:val="00B13641"/>
    <w:rsid w:val="00B13957"/>
    <w:rsid w:val="00B13ACC"/>
    <w:rsid w:val="00B16013"/>
    <w:rsid w:val="00B16B26"/>
    <w:rsid w:val="00B17E0E"/>
    <w:rsid w:val="00B205A0"/>
    <w:rsid w:val="00B205C2"/>
    <w:rsid w:val="00B20A14"/>
    <w:rsid w:val="00B22064"/>
    <w:rsid w:val="00B22282"/>
    <w:rsid w:val="00B2336C"/>
    <w:rsid w:val="00B2348D"/>
    <w:rsid w:val="00B238FD"/>
    <w:rsid w:val="00B249AC"/>
    <w:rsid w:val="00B25F02"/>
    <w:rsid w:val="00B26426"/>
    <w:rsid w:val="00B26AAF"/>
    <w:rsid w:val="00B27FCB"/>
    <w:rsid w:val="00B30234"/>
    <w:rsid w:val="00B3039E"/>
    <w:rsid w:val="00B3099F"/>
    <w:rsid w:val="00B30E2A"/>
    <w:rsid w:val="00B31688"/>
    <w:rsid w:val="00B317F3"/>
    <w:rsid w:val="00B33AD0"/>
    <w:rsid w:val="00B35743"/>
    <w:rsid w:val="00B357C2"/>
    <w:rsid w:val="00B371FA"/>
    <w:rsid w:val="00B41772"/>
    <w:rsid w:val="00B422FF"/>
    <w:rsid w:val="00B43530"/>
    <w:rsid w:val="00B44785"/>
    <w:rsid w:val="00B44D65"/>
    <w:rsid w:val="00B44EDB"/>
    <w:rsid w:val="00B46543"/>
    <w:rsid w:val="00B51B05"/>
    <w:rsid w:val="00B51BA2"/>
    <w:rsid w:val="00B52EF9"/>
    <w:rsid w:val="00B531D3"/>
    <w:rsid w:val="00B53736"/>
    <w:rsid w:val="00B53832"/>
    <w:rsid w:val="00B53D41"/>
    <w:rsid w:val="00B54BAE"/>
    <w:rsid w:val="00B55967"/>
    <w:rsid w:val="00B56F56"/>
    <w:rsid w:val="00B5721E"/>
    <w:rsid w:val="00B57423"/>
    <w:rsid w:val="00B57E00"/>
    <w:rsid w:val="00B63420"/>
    <w:rsid w:val="00B65388"/>
    <w:rsid w:val="00B6664A"/>
    <w:rsid w:val="00B70095"/>
    <w:rsid w:val="00B70C06"/>
    <w:rsid w:val="00B71C8B"/>
    <w:rsid w:val="00B739A3"/>
    <w:rsid w:val="00B75E82"/>
    <w:rsid w:val="00B76214"/>
    <w:rsid w:val="00B77029"/>
    <w:rsid w:val="00B77C79"/>
    <w:rsid w:val="00B77DB8"/>
    <w:rsid w:val="00B77E10"/>
    <w:rsid w:val="00B83D14"/>
    <w:rsid w:val="00B83E32"/>
    <w:rsid w:val="00B84D39"/>
    <w:rsid w:val="00B8592A"/>
    <w:rsid w:val="00B85AD7"/>
    <w:rsid w:val="00B8765C"/>
    <w:rsid w:val="00B87680"/>
    <w:rsid w:val="00B8786B"/>
    <w:rsid w:val="00B90E67"/>
    <w:rsid w:val="00B91B63"/>
    <w:rsid w:val="00B922B4"/>
    <w:rsid w:val="00B925F7"/>
    <w:rsid w:val="00B92DA1"/>
    <w:rsid w:val="00B94701"/>
    <w:rsid w:val="00B94D6C"/>
    <w:rsid w:val="00B94E1E"/>
    <w:rsid w:val="00B9687D"/>
    <w:rsid w:val="00BA3039"/>
    <w:rsid w:val="00BA3ACF"/>
    <w:rsid w:val="00BA4428"/>
    <w:rsid w:val="00BA77B4"/>
    <w:rsid w:val="00BA7A84"/>
    <w:rsid w:val="00BB34E9"/>
    <w:rsid w:val="00BB611B"/>
    <w:rsid w:val="00BB6B24"/>
    <w:rsid w:val="00BB7C45"/>
    <w:rsid w:val="00BB7F6E"/>
    <w:rsid w:val="00BC1C85"/>
    <w:rsid w:val="00BC2689"/>
    <w:rsid w:val="00BC29A5"/>
    <w:rsid w:val="00BC29E5"/>
    <w:rsid w:val="00BC33A4"/>
    <w:rsid w:val="00BC3585"/>
    <w:rsid w:val="00BC5788"/>
    <w:rsid w:val="00BD1E67"/>
    <w:rsid w:val="00BD2273"/>
    <w:rsid w:val="00BD2301"/>
    <w:rsid w:val="00BD2725"/>
    <w:rsid w:val="00BD30DB"/>
    <w:rsid w:val="00BD4B44"/>
    <w:rsid w:val="00BD55DC"/>
    <w:rsid w:val="00BE0B55"/>
    <w:rsid w:val="00BE2C3C"/>
    <w:rsid w:val="00BE4CFC"/>
    <w:rsid w:val="00BE65B3"/>
    <w:rsid w:val="00BE732E"/>
    <w:rsid w:val="00BF01BA"/>
    <w:rsid w:val="00BF1634"/>
    <w:rsid w:val="00BF2CAA"/>
    <w:rsid w:val="00BF3916"/>
    <w:rsid w:val="00BF45E8"/>
    <w:rsid w:val="00BF4D23"/>
    <w:rsid w:val="00BF5A28"/>
    <w:rsid w:val="00BF7714"/>
    <w:rsid w:val="00C0356D"/>
    <w:rsid w:val="00C03966"/>
    <w:rsid w:val="00C03E9D"/>
    <w:rsid w:val="00C058AA"/>
    <w:rsid w:val="00C05E17"/>
    <w:rsid w:val="00C0625D"/>
    <w:rsid w:val="00C06E83"/>
    <w:rsid w:val="00C075CD"/>
    <w:rsid w:val="00C07FD7"/>
    <w:rsid w:val="00C10516"/>
    <w:rsid w:val="00C10790"/>
    <w:rsid w:val="00C117E1"/>
    <w:rsid w:val="00C11F42"/>
    <w:rsid w:val="00C12315"/>
    <w:rsid w:val="00C12782"/>
    <w:rsid w:val="00C15E9E"/>
    <w:rsid w:val="00C16698"/>
    <w:rsid w:val="00C16F9D"/>
    <w:rsid w:val="00C205E0"/>
    <w:rsid w:val="00C21851"/>
    <w:rsid w:val="00C22D5F"/>
    <w:rsid w:val="00C23402"/>
    <w:rsid w:val="00C235CD"/>
    <w:rsid w:val="00C23CF6"/>
    <w:rsid w:val="00C23EF4"/>
    <w:rsid w:val="00C24CEA"/>
    <w:rsid w:val="00C24DC9"/>
    <w:rsid w:val="00C257ED"/>
    <w:rsid w:val="00C25DAA"/>
    <w:rsid w:val="00C266E8"/>
    <w:rsid w:val="00C267A2"/>
    <w:rsid w:val="00C3063B"/>
    <w:rsid w:val="00C30A3C"/>
    <w:rsid w:val="00C30E8A"/>
    <w:rsid w:val="00C31060"/>
    <w:rsid w:val="00C3437A"/>
    <w:rsid w:val="00C345E2"/>
    <w:rsid w:val="00C35085"/>
    <w:rsid w:val="00C35245"/>
    <w:rsid w:val="00C360FF"/>
    <w:rsid w:val="00C3630F"/>
    <w:rsid w:val="00C36CB6"/>
    <w:rsid w:val="00C42DB8"/>
    <w:rsid w:val="00C466EA"/>
    <w:rsid w:val="00C520C3"/>
    <w:rsid w:val="00C52A07"/>
    <w:rsid w:val="00C52A4C"/>
    <w:rsid w:val="00C53099"/>
    <w:rsid w:val="00C5368E"/>
    <w:rsid w:val="00C543E4"/>
    <w:rsid w:val="00C548F6"/>
    <w:rsid w:val="00C54BFD"/>
    <w:rsid w:val="00C5660D"/>
    <w:rsid w:val="00C601A3"/>
    <w:rsid w:val="00C60234"/>
    <w:rsid w:val="00C61F09"/>
    <w:rsid w:val="00C6319E"/>
    <w:rsid w:val="00C633DF"/>
    <w:rsid w:val="00C638F5"/>
    <w:rsid w:val="00C64513"/>
    <w:rsid w:val="00C64C24"/>
    <w:rsid w:val="00C653F6"/>
    <w:rsid w:val="00C66599"/>
    <w:rsid w:val="00C66698"/>
    <w:rsid w:val="00C668E3"/>
    <w:rsid w:val="00C7068D"/>
    <w:rsid w:val="00C71A49"/>
    <w:rsid w:val="00C73E44"/>
    <w:rsid w:val="00C74D8D"/>
    <w:rsid w:val="00C74D95"/>
    <w:rsid w:val="00C760AC"/>
    <w:rsid w:val="00C7650D"/>
    <w:rsid w:val="00C76AC2"/>
    <w:rsid w:val="00C773E7"/>
    <w:rsid w:val="00C7790B"/>
    <w:rsid w:val="00C80AAF"/>
    <w:rsid w:val="00C81470"/>
    <w:rsid w:val="00C83C72"/>
    <w:rsid w:val="00C84C3F"/>
    <w:rsid w:val="00C85294"/>
    <w:rsid w:val="00C87CFC"/>
    <w:rsid w:val="00C90580"/>
    <w:rsid w:val="00C91740"/>
    <w:rsid w:val="00C93709"/>
    <w:rsid w:val="00C93A74"/>
    <w:rsid w:val="00C95182"/>
    <w:rsid w:val="00C97355"/>
    <w:rsid w:val="00C97B64"/>
    <w:rsid w:val="00CA04E7"/>
    <w:rsid w:val="00CA0901"/>
    <w:rsid w:val="00CA139F"/>
    <w:rsid w:val="00CA1574"/>
    <w:rsid w:val="00CA3BCF"/>
    <w:rsid w:val="00CA5755"/>
    <w:rsid w:val="00CA5AF8"/>
    <w:rsid w:val="00CA5CD4"/>
    <w:rsid w:val="00CA5FB8"/>
    <w:rsid w:val="00CA7948"/>
    <w:rsid w:val="00CA7CEF"/>
    <w:rsid w:val="00CB0A2D"/>
    <w:rsid w:val="00CB4787"/>
    <w:rsid w:val="00CB4AC7"/>
    <w:rsid w:val="00CB5224"/>
    <w:rsid w:val="00CB5D3D"/>
    <w:rsid w:val="00CB7A5A"/>
    <w:rsid w:val="00CC0820"/>
    <w:rsid w:val="00CC0DB5"/>
    <w:rsid w:val="00CC210D"/>
    <w:rsid w:val="00CC263D"/>
    <w:rsid w:val="00CC2E0B"/>
    <w:rsid w:val="00CC4335"/>
    <w:rsid w:val="00CC6DC8"/>
    <w:rsid w:val="00CD10AC"/>
    <w:rsid w:val="00CD2C90"/>
    <w:rsid w:val="00CD32F5"/>
    <w:rsid w:val="00CD5BC1"/>
    <w:rsid w:val="00CD7DC5"/>
    <w:rsid w:val="00CE152A"/>
    <w:rsid w:val="00CE45CF"/>
    <w:rsid w:val="00CE602F"/>
    <w:rsid w:val="00CF16DF"/>
    <w:rsid w:val="00CF2E32"/>
    <w:rsid w:val="00CF39F0"/>
    <w:rsid w:val="00CF3E01"/>
    <w:rsid w:val="00CF5D6D"/>
    <w:rsid w:val="00CF621D"/>
    <w:rsid w:val="00CF6451"/>
    <w:rsid w:val="00CF66F4"/>
    <w:rsid w:val="00D005DE"/>
    <w:rsid w:val="00D006AE"/>
    <w:rsid w:val="00D016D6"/>
    <w:rsid w:val="00D02D9A"/>
    <w:rsid w:val="00D02DE3"/>
    <w:rsid w:val="00D04752"/>
    <w:rsid w:val="00D0550C"/>
    <w:rsid w:val="00D05910"/>
    <w:rsid w:val="00D06984"/>
    <w:rsid w:val="00D07374"/>
    <w:rsid w:val="00D0752B"/>
    <w:rsid w:val="00D103E0"/>
    <w:rsid w:val="00D12856"/>
    <w:rsid w:val="00D13033"/>
    <w:rsid w:val="00D15380"/>
    <w:rsid w:val="00D15EA1"/>
    <w:rsid w:val="00D1642C"/>
    <w:rsid w:val="00D16468"/>
    <w:rsid w:val="00D16F67"/>
    <w:rsid w:val="00D225A5"/>
    <w:rsid w:val="00D2298D"/>
    <w:rsid w:val="00D22BC2"/>
    <w:rsid w:val="00D2494D"/>
    <w:rsid w:val="00D24A43"/>
    <w:rsid w:val="00D24EE4"/>
    <w:rsid w:val="00D25676"/>
    <w:rsid w:val="00D27075"/>
    <w:rsid w:val="00D270F4"/>
    <w:rsid w:val="00D304A0"/>
    <w:rsid w:val="00D30591"/>
    <w:rsid w:val="00D315A3"/>
    <w:rsid w:val="00D31E50"/>
    <w:rsid w:val="00D32D23"/>
    <w:rsid w:val="00D33BC9"/>
    <w:rsid w:val="00D33C17"/>
    <w:rsid w:val="00D34C15"/>
    <w:rsid w:val="00D3542C"/>
    <w:rsid w:val="00D35921"/>
    <w:rsid w:val="00D36007"/>
    <w:rsid w:val="00D373CE"/>
    <w:rsid w:val="00D37DE6"/>
    <w:rsid w:val="00D400E7"/>
    <w:rsid w:val="00D406D8"/>
    <w:rsid w:val="00D4136D"/>
    <w:rsid w:val="00D42C02"/>
    <w:rsid w:val="00D4315E"/>
    <w:rsid w:val="00D46A81"/>
    <w:rsid w:val="00D46ED3"/>
    <w:rsid w:val="00D47E12"/>
    <w:rsid w:val="00D51072"/>
    <w:rsid w:val="00D53C06"/>
    <w:rsid w:val="00D55359"/>
    <w:rsid w:val="00D56A1F"/>
    <w:rsid w:val="00D60F17"/>
    <w:rsid w:val="00D61A23"/>
    <w:rsid w:val="00D61E2F"/>
    <w:rsid w:val="00D62172"/>
    <w:rsid w:val="00D62856"/>
    <w:rsid w:val="00D65AAC"/>
    <w:rsid w:val="00D65CB3"/>
    <w:rsid w:val="00D66E1E"/>
    <w:rsid w:val="00D70822"/>
    <w:rsid w:val="00D735F1"/>
    <w:rsid w:val="00D73DD6"/>
    <w:rsid w:val="00D740EF"/>
    <w:rsid w:val="00D7627D"/>
    <w:rsid w:val="00D76CEB"/>
    <w:rsid w:val="00D77124"/>
    <w:rsid w:val="00D803DF"/>
    <w:rsid w:val="00D8228A"/>
    <w:rsid w:val="00D833A2"/>
    <w:rsid w:val="00D83BD5"/>
    <w:rsid w:val="00D840C5"/>
    <w:rsid w:val="00D85509"/>
    <w:rsid w:val="00D85968"/>
    <w:rsid w:val="00D86582"/>
    <w:rsid w:val="00D86803"/>
    <w:rsid w:val="00D86F6E"/>
    <w:rsid w:val="00D9075C"/>
    <w:rsid w:val="00D910EB"/>
    <w:rsid w:val="00D92720"/>
    <w:rsid w:val="00D936CD"/>
    <w:rsid w:val="00D9478B"/>
    <w:rsid w:val="00D9511C"/>
    <w:rsid w:val="00D95212"/>
    <w:rsid w:val="00D953D9"/>
    <w:rsid w:val="00D97B08"/>
    <w:rsid w:val="00DA02D8"/>
    <w:rsid w:val="00DA08FC"/>
    <w:rsid w:val="00DA0A68"/>
    <w:rsid w:val="00DA1528"/>
    <w:rsid w:val="00DA1538"/>
    <w:rsid w:val="00DA2032"/>
    <w:rsid w:val="00DA3083"/>
    <w:rsid w:val="00DA3374"/>
    <w:rsid w:val="00DA3A5F"/>
    <w:rsid w:val="00DA3FEF"/>
    <w:rsid w:val="00DA5FA2"/>
    <w:rsid w:val="00DB05CC"/>
    <w:rsid w:val="00DB0969"/>
    <w:rsid w:val="00DB16CF"/>
    <w:rsid w:val="00DB1DF0"/>
    <w:rsid w:val="00DB20C1"/>
    <w:rsid w:val="00DB35DA"/>
    <w:rsid w:val="00DB4BA3"/>
    <w:rsid w:val="00DB64C8"/>
    <w:rsid w:val="00DB71B3"/>
    <w:rsid w:val="00DB7C78"/>
    <w:rsid w:val="00DC20B0"/>
    <w:rsid w:val="00DC28D1"/>
    <w:rsid w:val="00DC2D28"/>
    <w:rsid w:val="00DC6350"/>
    <w:rsid w:val="00DD22FD"/>
    <w:rsid w:val="00DD32DF"/>
    <w:rsid w:val="00DD38DC"/>
    <w:rsid w:val="00DD3B69"/>
    <w:rsid w:val="00DD4216"/>
    <w:rsid w:val="00DD4608"/>
    <w:rsid w:val="00DD55A9"/>
    <w:rsid w:val="00DD5BB9"/>
    <w:rsid w:val="00DD6837"/>
    <w:rsid w:val="00DD73D1"/>
    <w:rsid w:val="00DD7B8B"/>
    <w:rsid w:val="00DE0127"/>
    <w:rsid w:val="00DE06ED"/>
    <w:rsid w:val="00DE0850"/>
    <w:rsid w:val="00DE3B62"/>
    <w:rsid w:val="00DE4610"/>
    <w:rsid w:val="00DE4765"/>
    <w:rsid w:val="00DE773B"/>
    <w:rsid w:val="00DF1569"/>
    <w:rsid w:val="00DF2FE3"/>
    <w:rsid w:val="00DF391A"/>
    <w:rsid w:val="00DF3CDB"/>
    <w:rsid w:val="00DF46CB"/>
    <w:rsid w:val="00DF603F"/>
    <w:rsid w:val="00DF765E"/>
    <w:rsid w:val="00E004FB"/>
    <w:rsid w:val="00E01E58"/>
    <w:rsid w:val="00E01F94"/>
    <w:rsid w:val="00E02647"/>
    <w:rsid w:val="00E03284"/>
    <w:rsid w:val="00E05AFC"/>
    <w:rsid w:val="00E065B4"/>
    <w:rsid w:val="00E0797A"/>
    <w:rsid w:val="00E1241C"/>
    <w:rsid w:val="00E125FB"/>
    <w:rsid w:val="00E138F5"/>
    <w:rsid w:val="00E13B6D"/>
    <w:rsid w:val="00E13CA7"/>
    <w:rsid w:val="00E14EFC"/>
    <w:rsid w:val="00E15DFA"/>
    <w:rsid w:val="00E16C68"/>
    <w:rsid w:val="00E17502"/>
    <w:rsid w:val="00E179A8"/>
    <w:rsid w:val="00E21E69"/>
    <w:rsid w:val="00E24BA4"/>
    <w:rsid w:val="00E24D24"/>
    <w:rsid w:val="00E25503"/>
    <w:rsid w:val="00E265F0"/>
    <w:rsid w:val="00E27C80"/>
    <w:rsid w:val="00E33771"/>
    <w:rsid w:val="00E36C3B"/>
    <w:rsid w:val="00E3755E"/>
    <w:rsid w:val="00E37FCB"/>
    <w:rsid w:val="00E40238"/>
    <w:rsid w:val="00E40655"/>
    <w:rsid w:val="00E40744"/>
    <w:rsid w:val="00E40C8F"/>
    <w:rsid w:val="00E41A96"/>
    <w:rsid w:val="00E429ED"/>
    <w:rsid w:val="00E43A40"/>
    <w:rsid w:val="00E450D8"/>
    <w:rsid w:val="00E45891"/>
    <w:rsid w:val="00E45938"/>
    <w:rsid w:val="00E46561"/>
    <w:rsid w:val="00E46D46"/>
    <w:rsid w:val="00E4747A"/>
    <w:rsid w:val="00E51704"/>
    <w:rsid w:val="00E52E6C"/>
    <w:rsid w:val="00E52EE8"/>
    <w:rsid w:val="00E53079"/>
    <w:rsid w:val="00E53786"/>
    <w:rsid w:val="00E539FF"/>
    <w:rsid w:val="00E55A65"/>
    <w:rsid w:val="00E5617A"/>
    <w:rsid w:val="00E5741B"/>
    <w:rsid w:val="00E57809"/>
    <w:rsid w:val="00E62577"/>
    <w:rsid w:val="00E62A65"/>
    <w:rsid w:val="00E631F9"/>
    <w:rsid w:val="00E64181"/>
    <w:rsid w:val="00E647BC"/>
    <w:rsid w:val="00E64D29"/>
    <w:rsid w:val="00E64E77"/>
    <w:rsid w:val="00E653B2"/>
    <w:rsid w:val="00E66498"/>
    <w:rsid w:val="00E66820"/>
    <w:rsid w:val="00E710EF"/>
    <w:rsid w:val="00E71A7F"/>
    <w:rsid w:val="00E71B9B"/>
    <w:rsid w:val="00E722E0"/>
    <w:rsid w:val="00E765F8"/>
    <w:rsid w:val="00E776C8"/>
    <w:rsid w:val="00E77999"/>
    <w:rsid w:val="00E77C1C"/>
    <w:rsid w:val="00E80F93"/>
    <w:rsid w:val="00E8180D"/>
    <w:rsid w:val="00E8274F"/>
    <w:rsid w:val="00E839D1"/>
    <w:rsid w:val="00E83BD7"/>
    <w:rsid w:val="00E83D01"/>
    <w:rsid w:val="00E8653F"/>
    <w:rsid w:val="00E86D6F"/>
    <w:rsid w:val="00E87EEC"/>
    <w:rsid w:val="00E91AB6"/>
    <w:rsid w:val="00E92FB3"/>
    <w:rsid w:val="00E93103"/>
    <w:rsid w:val="00E944C5"/>
    <w:rsid w:val="00E94BF5"/>
    <w:rsid w:val="00E9593E"/>
    <w:rsid w:val="00E96065"/>
    <w:rsid w:val="00E97384"/>
    <w:rsid w:val="00EA15A9"/>
    <w:rsid w:val="00EA1957"/>
    <w:rsid w:val="00EA24E5"/>
    <w:rsid w:val="00EA36D3"/>
    <w:rsid w:val="00EA5A72"/>
    <w:rsid w:val="00EA7774"/>
    <w:rsid w:val="00EB0018"/>
    <w:rsid w:val="00EB0021"/>
    <w:rsid w:val="00EB05F6"/>
    <w:rsid w:val="00EB0679"/>
    <w:rsid w:val="00EB07A6"/>
    <w:rsid w:val="00EB1DD2"/>
    <w:rsid w:val="00EB4C75"/>
    <w:rsid w:val="00EB4D2E"/>
    <w:rsid w:val="00EB5AEC"/>
    <w:rsid w:val="00EB5E28"/>
    <w:rsid w:val="00EB6010"/>
    <w:rsid w:val="00EB6CE0"/>
    <w:rsid w:val="00EB7512"/>
    <w:rsid w:val="00EC05F9"/>
    <w:rsid w:val="00EC07F0"/>
    <w:rsid w:val="00EC0CC6"/>
    <w:rsid w:val="00EC1EE8"/>
    <w:rsid w:val="00EC20F2"/>
    <w:rsid w:val="00EC35FC"/>
    <w:rsid w:val="00EC36C2"/>
    <w:rsid w:val="00EC4A01"/>
    <w:rsid w:val="00EC52B1"/>
    <w:rsid w:val="00EC6474"/>
    <w:rsid w:val="00EC64E9"/>
    <w:rsid w:val="00EC66DE"/>
    <w:rsid w:val="00ED12C8"/>
    <w:rsid w:val="00ED296A"/>
    <w:rsid w:val="00ED387E"/>
    <w:rsid w:val="00ED3F50"/>
    <w:rsid w:val="00ED41AE"/>
    <w:rsid w:val="00ED4502"/>
    <w:rsid w:val="00ED640B"/>
    <w:rsid w:val="00ED6C93"/>
    <w:rsid w:val="00ED6CC0"/>
    <w:rsid w:val="00EE02C2"/>
    <w:rsid w:val="00EE0633"/>
    <w:rsid w:val="00EE0A7D"/>
    <w:rsid w:val="00EE0F4F"/>
    <w:rsid w:val="00EE146F"/>
    <w:rsid w:val="00EE26C1"/>
    <w:rsid w:val="00EE26E1"/>
    <w:rsid w:val="00EE2795"/>
    <w:rsid w:val="00EE2C28"/>
    <w:rsid w:val="00EE43BE"/>
    <w:rsid w:val="00EF0875"/>
    <w:rsid w:val="00EF24FD"/>
    <w:rsid w:val="00EF25AD"/>
    <w:rsid w:val="00EF43D0"/>
    <w:rsid w:val="00EF5C69"/>
    <w:rsid w:val="00EF67BA"/>
    <w:rsid w:val="00EF6B41"/>
    <w:rsid w:val="00EF75C2"/>
    <w:rsid w:val="00EF76D9"/>
    <w:rsid w:val="00F028A3"/>
    <w:rsid w:val="00F02B63"/>
    <w:rsid w:val="00F0333A"/>
    <w:rsid w:val="00F03CEE"/>
    <w:rsid w:val="00F0458C"/>
    <w:rsid w:val="00F0479B"/>
    <w:rsid w:val="00F05F04"/>
    <w:rsid w:val="00F10B9A"/>
    <w:rsid w:val="00F10C95"/>
    <w:rsid w:val="00F12200"/>
    <w:rsid w:val="00F12F56"/>
    <w:rsid w:val="00F14F61"/>
    <w:rsid w:val="00F16138"/>
    <w:rsid w:val="00F16BD4"/>
    <w:rsid w:val="00F174F4"/>
    <w:rsid w:val="00F1785A"/>
    <w:rsid w:val="00F17D5E"/>
    <w:rsid w:val="00F17DC0"/>
    <w:rsid w:val="00F20547"/>
    <w:rsid w:val="00F2120B"/>
    <w:rsid w:val="00F23686"/>
    <w:rsid w:val="00F23A79"/>
    <w:rsid w:val="00F24448"/>
    <w:rsid w:val="00F257DD"/>
    <w:rsid w:val="00F25AA4"/>
    <w:rsid w:val="00F3153C"/>
    <w:rsid w:val="00F318D1"/>
    <w:rsid w:val="00F3404C"/>
    <w:rsid w:val="00F34F92"/>
    <w:rsid w:val="00F34FC7"/>
    <w:rsid w:val="00F352CC"/>
    <w:rsid w:val="00F359CC"/>
    <w:rsid w:val="00F40E57"/>
    <w:rsid w:val="00F41403"/>
    <w:rsid w:val="00F41AA6"/>
    <w:rsid w:val="00F42293"/>
    <w:rsid w:val="00F4314D"/>
    <w:rsid w:val="00F438DE"/>
    <w:rsid w:val="00F43BCE"/>
    <w:rsid w:val="00F44E9B"/>
    <w:rsid w:val="00F45B79"/>
    <w:rsid w:val="00F46A62"/>
    <w:rsid w:val="00F5057D"/>
    <w:rsid w:val="00F50795"/>
    <w:rsid w:val="00F51F81"/>
    <w:rsid w:val="00F52DB5"/>
    <w:rsid w:val="00F53FB5"/>
    <w:rsid w:val="00F542CC"/>
    <w:rsid w:val="00F54D2D"/>
    <w:rsid w:val="00F55426"/>
    <w:rsid w:val="00F56A1C"/>
    <w:rsid w:val="00F6109D"/>
    <w:rsid w:val="00F61182"/>
    <w:rsid w:val="00F6137A"/>
    <w:rsid w:val="00F617EB"/>
    <w:rsid w:val="00F63A1F"/>
    <w:rsid w:val="00F6422E"/>
    <w:rsid w:val="00F6555B"/>
    <w:rsid w:val="00F660A7"/>
    <w:rsid w:val="00F71726"/>
    <w:rsid w:val="00F725F6"/>
    <w:rsid w:val="00F74F3E"/>
    <w:rsid w:val="00F75CF5"/>
    <w:rsid w:val="00F77E30"/>
    <w:rsid w:val="00F80235"/>
    <w:rsid w:val="00F8164D"/>
    <w:rsid w:val="00F818B3"/>
    <w:rsid w:val="00F8290D"/>
    <w:rsid w:val="00F84253"/>
    <w:rsid w:val="00F85A7B"/>
    <w:rsid w:val="00F8794F"/>
    <w:rsid w:val="00F87BEF"/>
    <w:rsid w:val="00F96842"/>
    <w:rsid w:val="00FA00AD"/>
    <w:rsid w:val="00FA013E"/>
    <w:rsid w:val="00FA0370"/>
    <w:rsid w:val="00FA0450"/>
    <w:rsid w:val="00FA2535"/>
    <w:rsid w:val="00FA30A4"/>
    <w:rsid w:val="00FA372E"/>
    <w:rsid w:val="00FA39A7"/>
    <w:rsid w:val="00FA42B7"/>
    <w:rsid w:val="00FA4C8F"/>
    <w:rsid w:val="00FA5A37"/>
    <w:rsid w:val="00FA5C50"/>
    <w:rsid w:val="00FA6BA7"/>
    <w:rsid w:val="00FB13F1"/>
    <w:rsid w:val="00FB14A5"/>
    <w:rsid w:val="00FB2D72"/>
    <w:rsid w:val="00FB3328"/>
    <w:rsid w:val="00FB3FE0"/>
    <w:rsid w:val="00FB494C"/>
    <w:rsid w:val="00FB504E"/>
    <w:rsid w:val="00FC0429"/>
    <w:rsid w:val="00FC0CEE"/>
    <w:rsid w:val="00FC1B8B"/>
    <w:rsid w:val="00FC2313"/>
    <w:rsid w:val="00FC27CC"/>
    <w:rsid w:val="00FC5633"/>
    <w:rsid w:val="00FC6095"/>
    <w:rsid w:val="00FD0465"/>
    <w:rsid w:val="00FD1B97"/>
    <w:rsid w:val="00FD24FC"/>
    <w:rsid w:val="00FD2FC9"/>
    <w:rsid w:val="00FD34C8"/>
    <w:rsid w:val="00FD35E2"/>
    <w:rsid w:val="00FD393B"/>
    <w:rsid w:val="00FD40B3"/>
    <w:rsid w:val="00FD40E5"/>
    <w:rsid w:val="00FD5FD8"/>
    <w:rsid w:val="00FD6BA0"/>
    <w:rsid w:val="00FD74A5"/>
    <w:rsid w:val="00FE1C8E"/>
    <w:rsid w:val="00FE349F"/>
    <w:rsid w:val="00FE3A4E"/>
    <w:rsid w:val="00FE4CFF"/>
    <w:rsid w:val="00FE4FB0"/>
    <w:rsid w:val="00FE6B65"/>
    <w:rsid w:val="00FE70C8"/>
    <w:rsid w:val="00FF0794"/>
    <w:rsid w:val="00FF0BCD"/>
    <w:rsid w:val="00FF24C1"/>
    <w:rsid w:val="00FF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F17A7"/>
  <w15:docId w15:val="{79E13F49-860B-4D01-B204-989D8394A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9"/>
    <w:qFormat/>
    <w:rsid w:val="00632E4B"/>
    <w:pPr>
      <w:keepNext/>
      <w:numPr>
        <w:ilvl w:val="1"/>
        <w:numId w:val="5"/>
      </w:numPr>
      <w:suppressAutoHyphens/>
      <w:spacing w:after="0" w:line="240" w:lineRule="auto"/>
      <w:jc w:val="both"/>
      <w:outlineLvl w:val="1"/>
    </w:pPr>
    <w:rPr>
      <w:rFonts w:ascii="Arial" w:eastAsiaTheme="minorEastAsia" w:hAnsi="Arial" w:cs="Arial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82A01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E8180D"/>
  </w:style>
  <w:style w:type="character" w:styleId="Hyperlink">
    <w:name w:val="Hyperlink"/>
    <w:basedOn w:val="Fontepargpadro"/>
    <w:uiPriority w:val="99"/>
    <w:semiHidden/>
    <w:unhideWhenUsed/>
    <w:rsid w:val="00E8180D"/>
    <w:rPr>
      <w:color w:val="0000FF"/>
      <w:u w:val="single"/>
    </w:rPr>
  </w:style>
  <w:style w:type="paragraph" w:customStyle="1" w:styleId="WW-Corpodetexto3">
    <w:name w:val="WW-Corpo de texto 3"/>
    <w:basedOn w:val="Normal"/>
    <w:uiPriority w:val="99"/>
    <w:rsid w:val="005D3F20"/>
    <w:pPr>
      <w:suppressAutoHyphens/>
      <w:spacing w:after="0" w:line="240" w:lineRule="auto"/>
      <w:jc w:val="both"/>
    </w:pPr>
    <w:rPr>
      <w:rFonts w:ascii="Arial" w:eastAsiaTheme="minorEastAsia" w:hAnsi="Arial" w:cs="Arial"/>
      <w:color w:val="FF0000"/>
      <w:sz w:val="24"/>
      <w:szCs w:val="24"/>
      <w:lang w:eastAsia="ar-SA"/>
    </w:rPr>
  </w:style>
  <w:style w:type="character" w:customStyle="1" w:styleId="Ttulo2Char">
    <w:name w:val="Título 2 Char"/>
    <w:basedOn w:val="Fontepargpadro"/>
    <w:link w:val="Ttulo2"/>
    <w:uiPriority w:val="99"/>
    <w:rsid w:val="00632E4B"/>
    <w:rPr>
      <w:rFonts w:ascii="Arial" w:eastAsiaTheme="minorEastAsia" w:hAnsi="Arial" w:cs="Arial"/>
      <w:sz w:val="24"/>
      <w:szCs w:val="24"/>
      <w:lang w:eastAsia="ar-SA"/>
    </w:rPr>
  </w:style>
  <w:style w:type="paragraph" w:customStyle="1" w:styleId="WW-Recuodecorpodetexto2">
    <w:name w:val="WW-Recuo de corpo de texto 2"/>
    <w:basedOn w:val="Normal"/>
    <w:uiPriority w:val="99"/>
    <w:rsid w:val="00632E4B"/>
    <w:pPr>
      <w:suppressAutoHyphens/>
      <w:spacing w:after="0" w:line="240" w:lineRule="auto"/>
      <w:ind w:firstLine="1418"/>
    </w:pPr>
    <w:rPr>
      <w:rFonts w:ascii="Arial" w:eastAsiaTheme="minorEastAsia" w:hAnsi="Arial" w:cs="Arial"/>
      <w:sz w:val="24"/>
      <w:szCs w:val="24"/>
      <w:lang w:eastAsia="ar-SA"/>
    </w:rPr>
  </w:style>
  <w:style w:type="paragraph" w:customStyle="1" w:styleId="WW-Corpodetexto2">
    <w:name w:val="WW-Corpo de texto 2"/>
    <w:basedOn w:val="Normal"/>
    <w:uiPriority w:val="99"/>
    <w:rsid w:val="00DD73D1"/>
    <w:pPr>
      <w:suppressAutoHyphens/>
      <w:spacing w:after="0" w:line="240" w:lineRule="auto"/>
      <w:jc w:val="both"/>
    </w:pPr>
    <w:rPr>
      <w:rFonts w:ascii="Arial" w:eastAsiaTheme="minorEastAsia" w:hAnsi="Arial" w:cs="Arial"/>
      <w:sz w:val="24"/>
      <w:szCs w:val="24"/>
      <w:lang w:eastAsia="ar-SA"/>
    </w:rPr>
  </w:style>
  <w:style w:type="paragraph" w:styleId="Corpodetexto">
    <w:name w:val="Body Text"/>
    <w:basedOn w:val="Normal"/>
    <w:link w:val="CorpodetextoChar"/>
    <w:uiPriority w:val="99"/>
    <w:rsid w:val="00645894"/>
    <w:pPr>
      <w:suppressAutoHyphens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rsid w:val="00645894"/>
    <w:rPr>
      <w:rFonts w:ascii="Times New Roman" w:eastAsiaTheme="minorEastAsia" w:hAnsi="Times New Roman" w:cs="Times New Roman"/>
      <w:sz w:val="24"/>
      <w:szCs w:val="24"/>
      <w:lang w:eastAsia="ar-SA"/>
    </w:rPr>
  </w:style>
  <w:style w:type="paragraph" w:customStyle="1" w:styleId="WW-NormalWeb">
    <w:name w:val="WW-Normal (Web)"/>
    <w:basedOn w:val="Normal"/>
    <w:uiPriority w:val="99"/>
    <w:rsid w:val="00645894"/>
    <w:pPr>
      <w:suppressAutoHyphens/>
      <w:spacing w:before="100" w:after="100" w:line="240" w:lineRule="auto"/>
    </w:pPr>
    <w:rPr>
      <w:rFonts w:ascii="Times New Roman" w:eastAsiaTheme="minorEastAsia" w:hAnsi="Times New Roman" w:cs="Times New Roman"/>
      <w:sz w:val="24"/>
      <w:szCs w:val="24"/>
      <w:lang w:eastAsia="ar-SA"/>
    </w:rPr>
  </w:style>
  <w:style w:type="paragraph" w:styleId="Cabealho">
    <w:name w:val="header"/>
    <w:basedOn w:val="Normal"/>
    <w:link w:val="CabealhoChar"/>
    <w:unhideWhenUsed/>
    <w:rsid w:val="003416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34162F"/>
  </w:style>
  <w:style w:type="paragraph" w:styleId="Rodap">
    <w:name w:val="footer"/>
    <w:basedOn w:val="Normal"/>
    <w:link w:val="RodapChar"/>
    <w:uiPriority w:val="99"/>
    <w:unhideWhenUsed/>
    <w:rsid w:val="003416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4162F"/>
  </w:style>
  <w:style w:type="paragraph" w:styleId="Textodebalo">
    <w:name w:val="Balloon Text"/>
    <w:basedOn w:val="Normal"/>
    <w:link w:val="TextodebaloChar"/>
    <w:uiPriority w:val="99"/>
    <w:semiHidden/>
    <w:unhideWhenUsed/>
    <w:rsid w:val="0034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162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A32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316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97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4748</Words>
  <Characters>25644</Characters>
  <Application>Microsoft Office Word</Application>
  <DocSecurity>0</DocSecurity>
  <Lines>213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Cláudia Santos Aquino</dc:creator>
  <cp:lastModifiedBy>User</cp:lastModifiedBy>
  <cp:revision>7</cp:revision>
  <cp:lastPrinted>2022-09-09T13:07:00Z</cp:lastPrinted>
  <dcterms:created xsi:type="dcterms:W3CDTF">2024-04-24T13:57:00Z</dcterms:created>
  <dcterms:modified xsi:type="dcterms:W3CDTF">2024-04-30T12:30:00Z</dcterms:modified>
</cp:coreProperties>
</file>