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75B950" w14:textId="68FCC774" w:rsidR="0065385F" w:rsidRDefault="0065385F" w:rsidP="0065385F">
      <w:pPr>
        <w:spacing w:after="0" w:line="240" w:lineRule="auto"/>
        <w:jc w:val="center"/>
        <w:rPr>
          <w:rFonts w:ascii="Arial" w:eastAsia="Times New Roman" w:hAnsi="Arial" w:cs="Arial"/>
          <w:b/>
          <w:sz w:val="21"/>
          <w:szCs w:val="21"/>
          <w:u w:val="single"/>
          <w:lang w:eastAsia="pt-BR"/>
        </w:rPr>
      </w:pPr>
      <w:r w:rsidRPr="0065385F">
        <w:rPr>
          <w:rFonts w:ascii="Arial" w:eastAsia="Times New Roman" w:hAnsi="Arial" w:cs="Arial"/>
          <w:b/>
          <w:sz w:val="21"/>
          <w:szCs w:val="21"/>
          <w:u w:val="single"/>
          <w:lang w:eastAsia="pt-BR"/>
        </w:rPr>
        <w:t xml:space="preserve">PRIMEIRO TERMO DE ADITIVO AO CONTRATO Nº </w:t>
      </w:r>
      <w:r>
        <w:rPr>
          <w:rFonts w:ascii="Arial" w:eastAsia="Times New Roman" w:hAnsi="Arial" w:cs="Arial"/>
          <w:b/>
          <w:sz w:val="21"/>
          <w:szCs w:val="21"/>
          <w:u w:val="single"/>
          <w:lang w:eastAsia="pt-BR"/>
        </w:rPr>
        <w:t>73</w:t>
      </w:r>
      <w:r w:rsidRPr="0065385F">
        <w:rPr>
          <w:rFonts w:ascii="Arial" w:eastAsia="Times New Roman" w:hAnsi="Arial" w:cs="Arial"/>
          <w:b/>
          <w:sz w:val="21"/>
          <w:szCs w:val="21"/>
          <w:u w:val="single"/>
          <w:lang w:eastAsia="pt-BR"/>
        </w:rPr>
        <w:t>/2024 FMS</w:t>
      </w:r>
    </w:p>
    <w:p w14:paraId="330774A6" w14:textId="77777777" w:rsidR="00F847F6" w:rsidRPr="0065385F" w:rsidRDefault="00F847F6" w:rsidP="0065385F">
      <w:pPr>
        <w:spacing w:after="0" w:line="240" w:lineRule="auto"/>
        <w:jc w:val="center"/>
        <w:rPr>
          <w:rFonts w:ascii="Arial" w:eastAsia="Times New Roman" w:hAnsi="Arial" w:cs="Arial"/>
          <w:b/>
          <w:sz w:val="21"/>
          <w:szCs w:val="21"/>
          <w:u w:val="single"/>
          <w:lang w:eastAsia="pt-BR"/>
        </w:rPr>
      </w:pPr>
    </w:p>
    <w:p w14:paraId="441726FA" w14:textId="1C482D3D" w:rsidR="0065385F" w:rsidRPr="0065385F" w:rsidRDefault="0065385F" w:rsidP="0065385F">
      <w:pPr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65385F">
        <w:rPr>
          <w:rFonts w:ascii="Arial" w:hAnsi="Arial" w:cs="Arial"/>
          <w:sz w:val="21"/>
          <w:szCs w:val="21"/>
        </w:rPr>
        <w:t xml:space="preserve">O </w:t>
      </w:r>
      <w:r w:rsidRPr="0065385F">
        <w:rPr>
          <w:rFonts w:ascii="Arial" w:hAnsi="Arial" w:cs="Arial"/>
          <w:b/>
          <w:bCs/>
          <w:sz w:val="21"/>
          <w:szCs w:val="21"/>
        </w:rPr>
        <w:t>FUNDO MUNICIPAL DE SAÚDE</w:t>
      </w:r>
      <w:r w:rsidRPr="0065385F">
        <w:rPr>
          <w:rFonts w:ascii="Arial" w:hAnsi="Arial" w:cs="Arial"/>
          <w:sz w:val="21"/>
          <w:szCs w:val="21"/>
        </w:rPr>
        <w:t xml:space="preserve">, por intermédio da Secretaria Municipal de Saúde, órgão da Administração Direta do Poder Executivo, inscrito no CNPJ/MF sob o n° 13.953.742/0001-83, com sede na Travessa Sebastião Valeriano Pagani, Centro, São Domingos do Norte/ES, CEP 29745-000, representada legalmente por sua Secretária, a Sra. </w:t>
      </w:r>
      <w:r w:rsidRPr="0065385F">
        <w:rPr>
          <w:rFonts w:ascii="Arial" w:hAnsi="Arial" w:cs="Arial"/>
          <w:b/>
          <w:bCs/>
          <w:sz w:val="21"/>
          <w:szCs w:val="21"/>
        </w:rPr>
        <w:t xml:space="preserve">Marta Martins </w:t>
      </w:r>
      <w:proofErr w:type="spellStart"/>
      <w:r w:rsidRPr="0065385F">
        <w:rPr>
          <w:rFonts w:ascii="Arial" w:hAnsi="Arial" w:cs="Arial"/>
          <w:b/>
          <w:bCs/>
          <w:sz w:val="21"/>
          <w:szCs w:val="21"/>
        </w:rPr>
        <w:t>Sossai</w:t>
      </w:r>
      <w:proofErr w:type="spellEnd"/>
      <w:r w:rsidRPr="0065385F">
        <w:rPr>
          <w:rFonts w:ascii="Arial" w:hAnsi="Arial" w:cs="Arial"/>
          <w:sz w:val="21"/>
          <w:szCs w:val="21"/>
        </w:rPr>
        <w:t xml:space="preserve">, brasileira, viúva, portadora do CPF nº 827.057.637-91 e RG nº 719.514 SSP ES, residente e domiciliada na Rua </w:t>
      </w:r>
      <w:proofErr w:type="spellStart"/>
      <w:r w:rsidRPr="0065385F">
        <w:rPr>
          <w:rFonts w:ascii="Arial" w:hAnsi="Arial" w:cs="Arial"/>
          <w:sz w:val="21"/>
          <w:szCs w:val="21"/>
        </w:rPr>
        <w:t>Astolpho</w:t>
      </w:r>
      <w:proofErr w:type="spellEnd"/>
      <w:r w:rsidRPr="0065385F">
        <w:rPr>
          <w:rFonts w:ascii="Arial" w:hAnsi="Arial" w:cs="Arial"/>
          <w:sz w:val="21"/>
          <w:szCs w:val="21"/>
        </w:rPr>
        <w:t xml:space="preserve"> Mota, nº 20, Centro, São Domingos do Norte/ES, CEP 29745-000 e pela Prefeita Municipal a Sra. </w:t>
      </w:r>
      <w:r w:rsidRPr="0065385F">
        <w:rPr>
          <w:rFonts w:ascii="Arial" w:hAnsi="Arial" w:cs="Arial"/>
          <w:b/>
          <w:bCs/>
          <w:sz w:val="21"/>
          <w:szCs w:val="21"/>
        </w:rPr>
        <w:t>Ana Izabel Malacarne de Oliveira</w:t>
      </w:r>
      <w:r w:rsidRPr="0065385F">
        <w:rPr>
          <w:rFonts w:ascii="Arial" w:hAnsi="Arial" w:cs="Arial"/>
          <w:sz w:val="21"/>
          <w:szCs w:val="21"/>
        </w:rPr>
        <w:t xml:space="preserve">, brasileira, casada, portadora do CPF nº 775.711.857-34, residente na Rua Goiânia, s/nº, Centro, São Domingos do Norte/ES, CEP 29745-000, aqui denominado </w:t>
      </w:r>
      <w:r w:rsidRPr="0065385F">
        <w:rPr>
          <w:rFonts w:ascii="Arial" w:hAnsi="Arial" w:cs="Arial"/>
          <w:b/>
          <w:bCs/>
          <w:sz w:val="21"/>
          <w:szCs w:val="21"/>
        </w:rPr>
        <w:t>LOCATÁRIO</w:t>
      </w:r>
      <w:r w:rsidRPr="0065385F">
        <w:rPr>
          <w:rFonts w:ascii="Arial" w:eastAsia="Calibri" w:hAnsi="Arial" w:cs="Arial"/>
          <w:color w:val="000000"/>
          <w:sz w:val="21"/>
          <w:szCs w:val="21"/>
        </w:rPr>
        <w:t xml:space="preserve"> </w:t>
      </w:r>
      <w:r w:rsidRPr="0065385F">
        <w:rPr>
          <w:rFonts w:ascii="Arial" w:eastAsia="Calibri" w:hAnsi="Arial" w:cs="Arial"/>
          <w:sz w:val="21"/>
          <w:szCs w:val="21"/>
        </w:rPr>
        <w:t xml:space="preserve">e do outro lado o Sr. </w:t>
      </w:r>
      <w:r w:rsidRPr="0065385F">
        <w:rPr>
          <w:rFonts w:ascii="Arial" w:eastAsia="Calibri" w:hAnsi="Arial" w:cs="Arial"/>
          <w:b/>
          <w:bCs/>
          <w:sz w:val="21"/>
          <w:szCs w:val="21"/>
        </w:rPr>
        <w:t>ATTILIO FORTUNA</w:t>
      </w:r>
      <w:r w:rsidRPr="0065385F">
        <w:rPr>
          <w:rFonts w:ascii="Arial" w:eastAsia="Calibri" w:hAnsi="Arial" w:cs="Arial"/>
          <w:sz w:val="21"/>
          <w:szCs w:val="21"/>
        </w:rPr>
        <w:t>, inscrito no CPF sob o nº 015.403.797-44 e sua esposa a Sra.</w:t>
      </w:r>
      <w:r w:rsidRPr="0065385F">
        <w:rPr>
          <w:rFonts w:ascii="Arial" w:eastAsia="Calibri" w:hAnsi="Arial" w:cs="Arial"/>
          <w:b/>
          <w:bCs/>
          <w:sz w:val="21"/>
          <w:szCs w:val="21"/>
          <w:lang w:eastAsia="pt-BR"/>
        </w:rPr>
        <w:t xml:space="preserve"> </w:t>
      </w:r>
      <w:r w:rsidRPr="0065385F">
        <w:rPr>
          <w:rFonts w:ascii="Arial" w:eastAsia="Calibri" w:hAnsi="Arial" w:cs="Arial"/>
          <w:b/>
          <w:sz w:val="21"/>
          <w:szCs w:val="21"/>
          <w:lang w:eastAsia="pt-BR"/>
        </w:rPr>
        <w:t>MARCIA MARIA ALMEIDA FORTUNA</w:t>
      </w:r>
      <w:r w:rsidRPr="0065385F">
        <w:rPr>
          <w:rFonts w:ascii="Arial" w:eastAsia="Calibri" w:hAnsi="Arial" w:cs="Arial"/>
          <w:sz w:val="21"/>
          <w:szCs w:val="21"/>
          <w:lang w:eastAsia="pt-BR"/>
        </w:rPr>
        <w:t xml:space="preserve">, inscrita no CPF sob o nº. 080.248.687-84 e RG nº 1.594.446 SPTC/ES, residentes no município de São Domingos do Norte/ES, CEP 29745-000, doravante denominados </w:t>
      </w:r>
      <w:r w:rsidRPr="0065385F">
        <w:rPr>
          <w:rFonts w:ascii="Arial" w:eastAsia="Calibri" w:hAnsi="Arial" w:cs="Arial"/>
          <w:b/>
          <w:bCs/>
          <w:sz w:val="21"/>
          <w:szCs w:val="21"/>
          <w:lang w:eastAsia="pt-BR"/>
        </w:rPr>
        <w:t>LOCADORES</w:t>
      </w:r>
      <w:r w:rsidRPr="0065385F">
        <w:rPr>
          <w:rFonts w:ascii="Arial" w:eastAsia="Times New Roman" w:hAnsi="Arial" w:cs="Arial"/>
          <w:sz w:val="21"/>
          <w:szCs w:val="21"/>
          <w:lang w:eastAsia="pt-BR"/>
        </w:rPr>
        <w:t xml:space="preserve">, tendo em vista o que consta no Processo Administrativo nº </w:t>
      </w:r>
      <w:r>
        <w:rPr>
          <w:rFonts w:ascii="Arial" w:eastAsia="Times New Roman" w:hAnsi="Arial" w:cs="Arial"/>
          <w:sz w:val="21"/>
          <w:szCs w:val="21"/>
          <w:lang w:eastAsia="pt-BR"/>
        </w:rPr>
        <w:t>1147/2025</w:t>
      </w:r>
      <w:r w:rsidRPr="0065385F">
        <w:rPr>
          <w:rFonts w:ascii="Arial" w:eastAsia="Times New Roman" w:hAnsi="Arial" w:cs="Arial"/>
          <w:sz w:val="21"/>
          <w:szCs w:val="21"/>
          <w:lang w:eastAsia="pt-BR"/>
        </w:rPr>
        <w:t xml:space="preserve"> e em observância às disposições da Lei n° 14.133/2021, nas demais legislações pertinentes, em suas alterações posteriores, ou em outros dispositivos legais que vierem a substituí-los, no Decreto Municipal nº 2099/2024 e na Lei Federal nº 8.245/1991 e alterações posteriores, resolvem firmar o presente TERMO ADITIVO, observadas as cláusulas e condições seguintes:</w:t>
      </w:r>
    </w:p>
    <w:p w14:paraId="473F1811" w14:textId="77777777" w:rsidR="0065385F" w:rsidRPr="0065385F" w:rsidRDefault="0065385F" w:rsidP="0065385F">
      <w:pPr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x-none"/>
        </w:rPr>
      </w:pPr>
    </w:p>
    <w:p w14:paraId="5A8B1672" w14:textId="77777777" w:rsidR="0065385F" w:rsidRPr="0065385F" w:rsidRDefault="0065385F" w:rsidP="0065385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u w:val="single"/>
          <w:lang w:eastAsia="pt-BR"/>
        </w:rPr>
      </w:pPr>
      <w:r w:rsidRPr="0065385F">
        <w:rPr>
          <w:rFonts w:ascii="Arial" w:eastAsia="Times New Roman" w:hAnsi="Arial" w:cs="Arial"/>
          <w:b/>
          <w:color w:val="000000"/>
          <w:sz w:val="21"/>
          <w:szCs w:val="21"/>
          <w:u w:val="single"/>
          <w:lang w:eastAsia="pt-BR"/>
        </w:rPr>
        <w:t>CLÁUSULA PRIMEIRA - OBJETO</w:t>
      </w:r>
    </w:p>
    <w:p w14:paraId="24E8FE30" w14:textId="390D95A7" w:rsidR="0065385F" w:rsidRPr="0065385F" w:rsidRDefault="0065385F" w:rsidP="0065385F">
      <w:pPr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65385F">
        <w:rPr>
          <w:rFonts w:ascii="Arial" w:eastAsia="Times New Roman" w:hAnsi="Arial" w:cs="Arial"/>
          <w:sz w:val="21"/>
          <w:szCs w:val="21"/>
          <w:lang w:eastAsia="pt-BR"/>
        </w:rPr>
        <w:t xml:space="preserve">1.1. O presente termo aditivo tem como objeto a prorrogação do Contrato n° </w:t>
      </w:r>
      <w:r w:rsidR="00F847F6">
        <w:rPr>
          <w:rFonts w:ascii="Arial" w:eastAsia="Times New Roman" w:hAnsi="Arial" w:cs="Arial"/>
          <w:sz w:val="21"/>
          <w:szCs w:val="21"/>
          <w:lang w:eastAsia="pt-BR"/>
        </w:rPr>
        <w:t>73</w:t>
      </w:r>
      <w:r w:rsidRPr="0065385F">
        <w:rPr>
          <w:rFonts w:ascii="Arial" w:eastAsia="Times New Roman" w:hAnsi="Arial" w:cs="Arial"/>
          <w:sz w:val="21"/>
          <w:szCs w:val="21"/>
          <w:lang w:eastAsia="pt-BR"/>
        </w:rPr>
        <w:t>/2024 FMS, por 12 (doze) meses</w:t>
      </w:r>
      <w:r w:rsidRPr="0065385F">
        <w:rPr>
          <w:sz w:val="21"/>
          <w:szCs w:val="21"/>
        </w:rPr>
        <w:t xml:space="preserve"> </w:t>
      </w:r>
      <w:r w:rsidRPr="0065385F">
        <w:rPr>
          <w:rFonts w:ascii="Arial" w:eastAsia="Times New Roman" w:hAnsi="Arial" w:cs="Arial"/>
          <w:sz w:val="21"/>
          <w:szCs w:val="21"/>
          <w:lang w:eastAsia="pt-BR"/>
        </w:rPr>
        <w:t xml:space="preserve">em observância às disposições da Lei nº </w:t>
      </w:r>
      <w:r w:rsidR="00F847F6">
        <w:rPr>
          <w:rFonts w:ascii="Arial" w:eastAsia="Times New Roman" w:hAnsi="Arial" w:cs="Arial"/>
          <w:sz w:val="21"/>
          <w:szCs w:val="21"/>
          <w:lang w:eastAsia="pt-BR"/>
        </w:rPr>
        <w:t>14.133</w:t>
      </w:r>
      <w:r w:rsidRPr="0065385F">
        <w:rPr>
          <w:rFonts w:ascii="Arial" w:eastAsia="Times New Roman" w:hAnsi="Arial" w:cs="Arial"/>
          <w:sz w:val="21"/>
          <w:szCs w:val="21"/>
          <w:lang w:eastAsia="pt-BR"/>
        </w:rPr>
        <w:t xml:space="preserve">, de </w:t>
      </w:r>
      <w:r w:rsidR="00F847F6">
        <w:rPr>
          <w:rFonts w:ascii="Arial" w:eastAsia="Times New Roman" w:hAnsi="Arial" w:cs="Arial"/>
          <w:sz w:val="21"/>
          <w:szCs w:val="21"/>
          <w:lang w:eastAsia="pt-BR"/>
        </w:rPr>
        <w:t>01</w:t>
      </w:r>
      <w:r w:rsidRPr="0065385F">
        <w:rPr>
          <w:rFonts w:ascii="Arial" w:eastAsia="Times New Roman" w:hAnsi="Arial" w:cs="Arial"/>
          <w:sz w:val="21"/>
          <w:szCs w:val="21"/>
          <w:lang w:eastAsia="pt-BR"/>
        </w:rPr>
        <w:t xml:space="preserve"> de </w:t>
      </w:r>
      <w:r w:rsidR="00F847F6">
        <w:rPr>
          <w:rFonts w:ascii="Arial" w:eastAsia="Times New Roman" w:hAnsi="Arial" w:cs="Arial"/>
          <w:sz w:val="21"/>
          <w:szCs w:val="21"/>
          <w:lang w:eastAsia="pt-BR"/>
        </w:rPr>
        <w:t>abril</w:t>
      </w:r>
      <w:r w:rsidRPr="0065385F">
        <w:rPr>
          <w:rFonts w:ascii="Arial" w:eastAsia="Times New Roman" w:hAnsi="Arial" w:cs="Arial"/>
          <w:sz w:val="21"/>
          <w:szCs w:val="21"/>
          <w:lang w:eastAsia="pt-BR"/>
        </w:rPr>
        <w:t xml:space="preserve"> de </w:t>
      </w:r>
      <w:r w:rsidR="00F847F6">
        <w:rPr>
          <w:rFonts w:ascii="Arial" w:eastAsia="Times New Roman" w:hAnsi="Arial" w:cs="Arial"/>
          <w:sz w:val="21"/>
          <w:szCs w:val="21"/>
          <w:lang w:eastAsia="pt-BR"/>
        </w:rPr>
        <w:t>202</w:t>
      </w:r>
      <w:r w:rsidRPr="0065385F">
        <w:rPr>
          <w:rFonts w:ascii="Arial" w:eastAsia="Times New Roman" w:hAnsi="Arial" w:cs="Arial"/>
          <w:sz w:val="21"/>
          <w:szCs w:val="21"/>
          <w:lang w:eastAsia="pt-BR"/>
        </w:rPr>
        <w:t>1 e alterações posteriores.</w:t>
      </w:r>
    </w:p>
    <w:p w14:paraId="196C4B0F" w14:textId="77777777" w:rsidR="0065385F" w:rsidRPr="0065385F" w:rsidRDefault="0065385F" w:rsidP="0065385F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</w:pPr>
    </w:p>
    <w:p w14:paraId="6A884D32" w14:textId="77777777" w:rsidR="0065385F" w:rsidRPr="0065385F" w:rsidRDefault="0065385F" w:rsidP="0065385F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1"/>
          <w:szCs w:val="21"/>
          <w:u w:val="single"/>
          <w:lang w:eastAsia="pt-BR"/>
        </w:rPr>
      </w:pPr>
      <w:r w:rsidRPr="0065385F">
        <w:rPr>
          <w:rFonts w:ascii="Arial" w:eastAsia="Times New Roman" w:hAnsi="Arial" w:cs="Arial"/>
          <w:b/>
          <w:color w:val="000000"/>
          <w:sz w:val="21"/>
          <w:szCs w:val="21"/>
          <w:u w:val="single"/>
          <w:lang w:eastAsia="pt-BR"/>
        </w:rPr>
        <w:t>CLÁUSULA SEGUNDA -</w:t>
      </w:r>
      <w:r w:rsidRPr="0065385F">
        <w:rPr>
          <w:rFonts w:ascii="Arial" w:eastAsia="Times New Roman" w:hAnsi="Arial" w:cs="Arial"/>
          <w:color w:val="000000"/>
          <w:sz w:val="21"/>
          <w:szCs w:val="21"/>
          <w:u w:val="single"/>
          <w:lang w:eastAsia="pt-BR"/>
        </w:rPr>
        <w:t xml:space="preserve"> </w:t>
      </w:r>
      <w:r w:rsidRPr="0065385F">
        <w:rPr>
          <w:rFonts w:ascii="Arial" w:eastAsia="Times New Roman" w:hAnsi="Arial" w:cs="Arial"/>
          <w:b/>
          <w:color w:val="000000"/>
          <w:sz w:val="21"/>
          <w:szCs w:val="21"/>
          <w:u w:val="single"/>
          <w:lang w:eastAsia="pt-BR"/>
        </w:rPr>
        <w:t>PRAZO</w:t>
      </w:r>
    </w:p>
    <w:p w14:paraId="0A0673B3" w14:textId="7E4C4377" w:rsidR="0065385F" w:rsidRPr="0065385F" w:rsidRDefault="0065385F" w:rsidP="0065385F">
      <w:pPr>
        <w:spacing w:after="0" w:line="240" w:lineRule="auto"/>
        <w:jc w:val="both"/>
        <w:rPr>
          <w:rFonts w:ascii="Arial" w:eastAsia="Times New Roman" w:hAnsi="Arial" w:cs="Arial"/>
          <w:b/>
          <w:sz w:val="21"/>
          <w:szCs w:val="21"/>
          <w:lang w:eastAsia="pt-BR"/>
        </w:rPr>
      </w:pPr>
      <w:r w:rsidRPr="0065385F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2.2. Fica prorrogado a vigência do contrato supracitado a partir de </w:t>
      </w:r>
      <w:r w:rsidR="00F847F6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19/03</w:t>
      </w:r>
      <w:r w:rsidRPr="0065385F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 xml:space="preserve">/2025 </w:t>
      </w:r>
      <w:r w:rsidRPr="0065385F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até </w:t>
      </w:r>
      <w:r w:rsidRPr="0065385F">
        <w:rPr>
          <w:rFonts w:ascii="Arial" w:eastAsia="Times New Roman" w:hAnsi="Arial" w:cs="Arial"/>
          <w:b/>
          <w:bCs/>
          <w:color w:val="000000"/>
          <w:sz w:val="21"/>
          <w:szCs w:val="21"/>
          <w:lang w:eastAsia="pt-BR"/>
        </w:rPr>
        <w:t>1</w:t>
      </w:r>
      <w:r w:rsidR="00F847F6">
        <w:rPr>
          <w:rFonts w:ascii="Arial" w:eastAsia="Times New Roman" w:hAnsi="Arial" w:cs="Arial"/>
          <w:b/>
          <w:bCs/>
          <w:color w:val="000000"/>
          <w:sz w:val="21"/>
          <w:szCs w:val="21"/>
          <w:lang w:eastAsia="pt-BR"/>
        </w:rPr>
        <w:t>8</w:t>
      </w:r>
      <w:r w:rsidRPr="0065385F">
        <w:rPr>
          <w:rFonts w:ascii="Arial" w:eastAsia="Times New Roman" w:hAnsi="Arial" w:cs="Arial"/>
          <w:b/>
          <w:bCs/>
          <w:color w:val="000000"/>
          <w:sz w:val="21"/>
          <w:szCs w:val="21"/>
          <w:lang w:eastAsia="pt-BR"/>
        </w:rPr>
        <w:t>/</w:t>
      </w:r>
      <w:r w:rsidRPr="0065385F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0</w:t>
      </w:r>
      <w:r w:rsidR="00F847F6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3</w:t>
      </w:r>
      <w:r w:rsidRPr="0065385F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/2026</w:t>
      </w:r>
      <w:r w:rsidRPr="0065385F">
        <w:rPr>
          <w:rFonts w:ascii="Arial" w:eastAsia="Times New Roman" w:hAnsi="Arial" w:cs="Arial"/>
          <w:b/>
          <w:sz w:val="21"/>
          <w:szCs w:val="21"/>
          <w:lang w:eastAsia="pt-BR"/>
        </w:rPr>
        <w:t>.</w:t>
      </w:r>
    </w:p>
    <w:p w14:paraId="34914929" w14:textId="77777777" w:rsidR="0065385F" w:rsidRPr="0065385F" w:rsidRDefault="0065385F" w:rsidP="0065385F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1"/>
          <w:szCs w:val="21"/>
          <w:lang w:eastAsia="x-none"/>
        </w:rPr>
      </w:pPr>
    </w:p>
    <w:p w14:paraId="44B06709" w14:textId="77777777" w:rsidR="0065385F" w:rsidRPr="0065385F" w:rsidRDefault="0065385F" w:rsidP="0065385F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1"/>
          <w:szCs w:val="21"/>
          <w:u w:val="single"/>
          <w:lang w:eastAsia="x-none"/>
        </w:rPr>
      </w:pPr>
      <w:r w:rsidRPr="0065385F">
        <w:rPr>
          <w:rFonts w:ascii="Arial" w:eastAsia="Times New Roman" w:hAnsi="Arial" w:cs="Arial"/>
          <w:b/>
          <w:sz w:val="21"/>
          <w:szCs w:val="21"/>
          <w:u w:val="single"/>
          <w:lang w:eastAsia="x-none"/>
        </w:rPr>
        <w:t>CLAUSULA TERCEIRA – DOS RECURSOS ORÇAMENTÁRIOS</w:t>
      </w:r>
    </w:p>
    <w:p w14:paraId="3E6DA680" w14:textId="77777777" w:rsidR="0065385F" w:rsidRPr="0065385F" w:rsidRDefault="0065385F" w:rsidP="0065385F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x-none"/>
        </w:rPr>
      </w:pPr>
      <w:r w:rsidRPr="0065385F">
        <w:rPr>
          <w:rFonts w:ascii="Arial" w:eastAsia="Times New Roman" w:hAnsi="Arial" w:cs="Arial"/>
          <w:sz w:val="21"/>
          <w:szCs w:val="21"/>
          <w:lang w:eastAsia="x-none"/>
        </w:rPr>
        <w:t xml:space="preserve">3.1. A dotação orçamentária a ser utilizada será a seguinte: </w:t>
      </w:r>
    </w:p>
    <w:p w14:paraId="0F995B5D" w14:textId="18206FBF" w:rsidR="0065385F" w:rsidRPr="0065385F" w:rsidRDefault="0065385F" w:rsidP="0065385F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sz w:val="21"/>
          <w:szCs w:val="21"/>
          <w:lang w:eastAsia="x-none"/>
        </w:rPr>
      </w:pPr>
      <w:r w:rsidRPr="0065385F">
        <w:rPr>
          <w:rFonts w:ascii="Arial" w:eastAsia="Times New Roman" w:hAnsi="Arial" w:cs="Arial"/>
          <w:sz w:val="21"/>
          <w:szCs w:val="21"/>
          <w:lang w:eastAsia="x-none"/>
        </w:rPr>
        <w:t xml:space="preserve">FMS – Ficha: </w:t>
      </w:r>
      <w:r w:rsidR="00F847F6">
        <w:rPr>
          <w:rFonts w:ascii="Arial" w:eastAsia="Times New Roman" w:hAnsi="Arial" w:cs="Arial"/>
          <w:sz w:val="21"/>
          <w:szCs w:val="21"/>
          <w:lang w:eastAsia="x-none"/>
        </w:rPr>
        <w:t>89</w:t>
      </w:r>
      <w:r w:rsidRPr="0065385F">
        <w:rPr>
          <w:rFonts w:ascii="Arial" w:eastAsia="Times New Roman" w:hAnsi="Arial" w:cs="Arial"/>
          <w:sz w:val="21"/>
          <w:szCs w:val="21"/>
          <w:lang w:eastAsia="x-none"/>
        </w:rPr>
        <w:t>, Fonte: 1</w:t>
      </w:r>
      <w:r w:rsidR="00F847F6">
        <w:rPr>
          <w:rFonts w:ascii="Arial" w:eastAsia="Times New Roman" w:hAnsi="Arial" w:cs="Arial"/>
          <w:sz w:val="21"/>
          <w:szCs w:val="21"/>
          <w:lang w:eastAsia="x-none"/>
        </w:rPr>
        <w:t>5</w:t>
      </w:r>
      <w:r w:rsidRPr="0065385F">
        <w:rPr>
          <w:rFonts w:ascii="Arial" w:eastAsia="Times New Roman" w:hAnsi="Arial" w:cs="Arial"/>
          <w:sz w:val="21"/>
          <w:szCs w:val="21"/>
          <w:lang w:eastAsia="x-none"/>
        </w:rPr>
        <w:t>0000</w:t>
      </w:r>
      <w:r w:rsidR="00F847F6">
        <w:rPr>
          <w:rFonts w:ascii="Arial" w:eastAsia="Times New Roman" w:hAnsi="Arial" w:cs="Arial"/>
          <w:sz w:val="21"/>
          <w:szCs w:val="21"/>
          <w:lang w:eastAsia="x-none"/>
        </w:rPr>
        <w:t>15</w:t>
      </w:r>
      <w:r w:rsidRPr="0065385F">
        <w:rPr>
          <w:rFonts w:ascii="Arial" w:eastAsia="Times New Roman" w:hAnsi="Arial" w:cs="Arial"/>
          <w:sz w:val="21"/>
          <w:szCs w:val="21"/>
          <w:lang w:eastAsia="x-none"/>
        </w:rPr>
        <w:t>000</w:t>
      </w:r>
      <w:r w:rsidR="00F847F6">
        <w:rPr>
          <w:rFonts w:ascii="Arial" w:eastAsia="Times New Roman" w:hAnsi="Arial" w:cs="Arial"/>
          <w:sz w:val="21"/>
          <w:szCs w:val="21"/>
          <w:lang w:eastAsia="x-none"/>
        </w:rPr>
        <w:t>0.</w:t>
      </w:r>
    </w:p>
    <w:p w14:paraId="0952B09E" w14:textId="77777777" w:rsidR="0065385F" w:rsidRPr="0065385F" w:rsidRDefault="0065385F" w:rsidP="0065385F">
      <w:pPr>
        <w:spacing w:after="0" w:line="240" w:lineRule="auto"/>
        <w:jc w:val="both"/>
        <w:rPr>
          <w:rFonts w:ascii="Arial" w:eastAsia="Times New Roman" w:hAnsi="Arial" w:cs="Arial"/>
          <w:b/>
          <w:sz w:val="21"/>
          <w:szCs w:val="21"/>
          <w:lang w:eastAsia="pt-BR"/>
        </w:rPr>
      </w:pPr>
    </w:p>
    <w:p w14:paraId="444E48DB" w14:textId="2184B9B2" w:rsidR="0065385F" w:rsidRPr="0065385F" w:rsidRDefault="0065385F" w:rsidP="0065385F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1"/>
          <w:szCs w:val="21"/>
          <w:lang w:eastAsia="pt-BR"/>
        </w:rPr>
      </w:pPr>
      <w:r w:rsidRPr="0065385F">
        <w:rPr>
          <w:rFonts w:ascii="Arial" w:eastAsia="Calibri" w:hAnsi="Arial" w:cs="Arial"/>
          <w:sz w:val="21"/>
          <w:szCs w:val="21"/>
          <w:lang w:eastAsia="pt-BR"/>
        </w:rPr>
        <w:t xml:space="preserve">Em tudo mais fica perfeitamente ratificado o Contrato nº </w:t>
      </w:r>
      <w:r w:rsidR="00F847F6">
        <w:rPr>
          <w:rFonts w:ascii="Arial" w:eastAsia="Calibri" w:hAnsi="Arial" w:cs="Arial"/>
          <w:sz w:val="21"/>
          <w:szCs w:val="21"/>
          <w:lang w:eastAsia="pt-BR"/>
        </w:rPr>
        <w:t>73</w:t>
      </w:r>
      <w:r w:rsidRPr="0065385F">
        <w:rPr>
          <w:rFonts w:ascii="Arial" w:eastAsia="Calibri" w:hAnsi="Arial" w:cs="Arial"/>
          <w:sz w:val="21"/>
          <w:szCs w:val="21"/>
          <w:lang w:eastAsia="pt-BR"/>
        </w:rPr>
        <w:t>/2024 FMS, em todas as suas cláusulas e condições, do qual o presente fica fazendo parte integrante e inseparável. E, por estarem contratados, assinam o presente em 03 (três) vias de igual teor.</w:t>
      </w:r>
    </w:p>
    <w:p w14:paraId="0A4DE0E3" w14:textId="77777777" w:rsidR="0065385F" w:rsidRPr="0065385F" w:rsidRDefault="0065385F" w:rsidP="0065385F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1"/>
          <w:szCs w:val="21"/>
          <w:lang w:eastAsia="pt-BR"/>
        </w:rPr>
      </w:pPr>
    </w:p>
    <w:p w14:paraId="68B92A72" w14:textId="4609F0A6" w:rsidR="0065385F" w:rsidRPr="0065385F" w:rsidRDefault="0065385F" w:rsidP="0065385F">
      <w:pPr>
        <w:spacing w:after="0" w:line="240" w:lineRule="auto"/>
        <w:jc w:val="right"/>
        <w:rPr>
          <w:rFonts w:ascii="Arial" w:eastAsia="Times New Roman" w:hAnsi="Arial" w:cs="Arial"/>
          <w:sz w:val="21"/>
          <w:szCs w:val="21"/>
          <w:lang w:eastAsia="pt-BR"/>
        </w:rPr>
      </w:pPr>
      <w:r w:rsidRPr="0065385F">
        <w:rPr>
          <w:rFonts w:ascii="Arial" w:eastAsia="Times New Roman" w:hAnsi="Arial" w:cs="Arial"/>
          <w:sz w:val="21"/>
          <w:szCs w:val="21"/>
          <w:lang w:eastAsia="pt-BR"/>
        </w:rPr>
        <w:t xml:space="preserve">São Domingos do Norte/ES, </w:t>
      </w:r>
      <w:r w:rsidR="00F847F6">
        <w:rPr>
          <w:rFonts w:ascii="Arial" w:eastAsia="Times New Roman" w:hAnsi="Arial" w:cs="Arial"/>
          <w:sz w:val="21"/>
          <w:szCs w:val="21"/>
          <w:lang w:eastAsia="pt-BR"/>
        </w:rPr>
        <w:t>14</w:t>
      </w:r>
      <w:r w:rsidRPr="0065385F">
        <w:rPr>
          <w:rFonts w:ascii="Arial" w:eastAsia="Times New Roman" w:hAnsi="Arial" w:cs="Arial"/>
          <w:sz w:val="21"/>
          <w:szCs w:val="21"/>
          <w:lang w:eastAsia="pt-BR"/>
        </w:rPr>
        <w:t xml:space="preserve"> de </w:t>
      </w:r>
      <w:r w:rsidR="00F847F6">
        <w:rPr>
          <w:rFonts w:ascii="Arial" w:eastAsia="Times New Roman" w:hAnsi="Arial" w:cs="Arial"/>
          <w:sz w:val="21"/>
          <w:szCs w:val="21"/>
          <w:lang w:eastAsia="pt-BR"/>
        </w:rPr>
        <w:t>março</w:t>
      </w:r>
      <w:r w:rsidRPr="0065385F">
        <w:rPr>
          <w:rFonts w:ascii="Arial" w:eastAsia="Times New Roman" w:hAnsi="Arial" w:cs="Arial"/>
          <w:sz w:val="21"/>
          <w:szCs w:val="21"/>
          <w:lang w:eastAsia="pt-BR"/>
        </w:rPr>
        <w:t xml:space="preserve"> de 2025.</w:t>
      </w:r>
    </w:p>
    <w:p w14:paraId="229E4A48" w14:textId="77777777" w:rsidR="0065385F" w:rsidRPr="0065385F" w:rsidRDefault="0065385F" w:rsidP="0065385F">
      <w:pPr>
        <w:spacing w:after="0" w:line="240" w:lineRule="auto"/>
        <w:rPr>
          <w:rFonts w:ascii="Arial" w:hAnsi="Arial" w:cs="Arial"/>
          <w:sz w:val="21"/>
          <w:szCs w:val="21"/>
        </w:rPr>
      </w:pPr>
    </w:p>
    <w:p w14:paraId="2D947117" w14:textId="77777777" w:rsidR="0065385F" w:rsidRPr="0065385F" w:rsidRDefault="0065385F" w:rsidP="0065385F">
      <w:pPr>
        <w:spacing w:after="0" w:line="240" w:lineRule="auto"/>
        <w:rPr>
          <w:rFonts w:ascii="Arial" w:hAnsi="Arial" w:cs="Arial"/>
          <w:sz w:val="21"/>
          <w:szCs w:val="21"/>
        </w:rPr>
      </w:pPr>
      <w:r w:rsidRPr="0065385F">
        <w:rPr>
          <w:rFonts w:ascii="Arial" w:hAnsi="Arial" w:cs="Arial"/>
          <w:sz w:val="21"/>
          <w:szCs w:val="21"/>
        </w:rPr>
        <w:t xml:space="preserve">    </w:t>
      </w:r>
    </w:p>
    <w:p w14:paraId="32C35D64" w14:textId="77777777" w:rsidR="0065385F" w:rsidRPr="0065385F" w:rsidRDefault="0065385F" w:rsidP="0065385F">
      <w:pPr>
        <w:spacing w:after="0" w:line="240" w:lineRule="auto"/>
        <w:rPr>
          <w:rFonts w:ascii="Arial" w:hAnsi="Arial" w:cs="Arial"/>
          <w:sz w:val="21"/>
          <w:szCs w:val="21"/>
        </w:rPr>
      </w:pPr>
    </w:p>
    <w:p w14:paraId="62CB44AB" w14:textId="01FE7157" w:rsidR="00F847F6" w:rsidRPr="00F847F6" w:rsidRDefault="0065385F" w:rsidP="00F847F6">
      <w:pPr>
        <w:pStyle w:val="SemEspaamento"/>
        <w:rPr>
          <w:rFonts w:ascii="Arial" w:hAnsi="Arial" w:cs="Arial"/>
          <w:sz w:val="21"/>
          <w:szCs w:val="21"/>
        </w:rPr>
      </w:pPr>
      <w:r w:rsidRPr="0065385F">
        <w:rPr>
          <w:rFonts w:ascii="Arial" w:hAnsi="Arial" w:cs="Arial"/>
          <w:sz w:val="21"/>
          <w:szCs w:val="21"/>
        </w:rPr>
        <w:t xml:space="preserve">    </w:t>
      </w:r>
      <w:r w:rsidR="00F847F6" w:rsidRPr="001529BE">
        <w:rPr>
          <w:rFonts w:ascii="Arial" w:hAnsi="Arial" w:cs="Arial"/>
          <w:sz w:val="24"/>
          <w:szCs w:val="24"/>
        </w:rPr>
        <w:t xml:space="preserve">    </w:t>
      </w:r>
      <w:bookmarkStart w:id="0" w:name="_Hlk158276234"/>
      <w:r w:rsidR="00F847F6" w:rsidRPr="00F847F6">
        <w:rPr>
          <w:rFonts w:ascii="Arial" w:hAnsi="Arial" w:cs="Arial"/>
          <w:b/>
          <w:bCs/>
          <w:sz w:val="21"/>
          <w:szCs w:val="21"/>
        </w:rPr>
        <w:t>Ana Izabel Malacarne de Oliveira</w:t>
      </w:r>
      <w:r w:rsidR="00F847F6" w:rsidRPr="00F847F6">
        <w:rPr>
          <w:rFonts w:ascii="Arial" w:hAnsi="Arial" w:cs="Arial"/>
          <w:sz w:val="21"/>
          <w:szCs w:val="21"/>
        </w:rPr>
        <w:tab/>
        <w:t xml:space="preserve">                                            </w:t>
      </w:r>
      <w:r w:rsidR="00F847F6">
        <w:rPr>
          <w:rFonts w:ascii="Arial" w:hAnsi="Arial" w:cs="Arial"/>
          <w:sz w:val="21"/>
          <w:szCs w:val="21"/>
        </w:rPr>
        <w:t xml:space="preserve">       </w:t>
      </w:r>
      <w:r w:rsidR="00F847F6" w:rsidRPr="00F847F6">
        <w:rPr>
          <w:rFonts w:ascii="Arial" w:hAnsi="Arial" w:cs="Arial"/>
          <w:b/>
          <w:bCs/>
          <w:sz w:val="21"/>
          <w:szCs w:val="21"/>
        </w:rPr>
        <w:t xml:space="preserve">Marta Martins </w:t>
      </w:r>
      <w:proofErr w:type="spellStart"/>
      <w:r w:rsidR="00F847F6" w:rsidRPr="00F847F6">
        <w:rPr>
          <w:rFonts w:ascii="Arial" w:hAnsi="Arial" w:cs="Arial"/>
          <w:b/>
          <w:bCs/>
          <w:sz w:val="21"/>
          <w:szCs w:val="21"/>
        </w:rPr>
        <w:t>Sossai</w:t>
      </w:r>
      <w:proofErr w:type="spellEnd"/>
    </w:p>
    <w:p w14:paraId="2B164723" w14:textId="71E0C088" w:rsidR="00F847F6" w:rsidRPr="00F847F6" w:rsidRDefault="00F847F6" w:rsidP="00F847F6">
      <w:pPr>
        <w:pStyle w:val="SemEspaamento"/>
        <w:rPr>
          <w:rFonts w:ascii="Arial" w:hAnsi="Arial" w:cs="Arial"/>
          <w:sz w:val="21"/>
          <w:szCs w:val="21"/>
        </w:rPr>
      </w:pPr>
      <w:r w:rsidRPr="00F847F6">
        <w:rPr>
          <w:rFonts w:ascii="Arial" w:hAnsi="Arial" w:cs="Arial"/>
          <w:sz w:val="21"/>
          <w:szCs w:val="21"/>
        </w:rPr>
        <w:t xml:space="preserve">                Prefeita Municipal                                                      </w:t>
      </w:r>
      <w:r>
        <w:rPr>
          <w:rFonts w:ascii="Arial" w:hAnsi="Arial" w:cs="Arial"/>
          <w:sz w:val="21"/>
          <w:szCs w:val="21"/>
        </w:rPr>
        <w:t xml:space="preserve">                   </w:t>
      </w:r>
      <w:r w:rsidRPr="00F847F6">
        <w:rPr>
          <w:rFonts w:ascii="Arial" w:hAnsi="Arial" w:cs="Arial"/>
          <w:sz w:val="21"/>
          <w:szCs w:val="21"/>
        </w:rPr>
        <w:t xml:space="preserve"> Secretári</w:t>
      </w:r>
      <w:r>
        <w:rPr>
          <w:rFonts w:ascii="Arial" w:hAnsi="Arial" w:cs="Arial"/>
          <w:sz w:val="21"/>
          <w:szCs w:val="21"/>
        </w:rPr>
        <w:t>a</w:t>
      </w:r>
      <w:r w:rsidRPr="00F847F6">
        <w:rPr>
          <w:rFonts w:ascii="Arial" w:hAnsi="Arial" w:cs="Arial"/>
          <w:sz w:val="21"/>
          <w:szCs w:val="21"/>
        </w:rPr>
        <w:t xml:space="preserve"> Municipal de Saúde</w:t>
      </w:r>
    </w:p>
    <w:p w14:paraId="10B3DC97" w14:textId="7ECEC8E3" w:rsidR="00F847F6" w:rsidRPr="00F847F6" w:rsidRDefault="00F847F6" w:rsidP="00F847F6">
      <w:pPr>
        <w:pStyle w:val="SemEspaamento"/>
        <w:rPr>
          <w:rFonts w:ascii="Arial" w:hAnsi="Arial" w:cs="Arial"/>
          <w:sz w:val="21"/>
          <w:szCs w:val="21"/>
        </w:rPr>
      </w:pPr>
      <w:r w:rsidRPr="00F847F6">
        <w:rPr>
          <w:rFonts w:ascii="Arial" w:hAnsi="Arial" w:cs="Arial"/>
          <w:sz w:val="21"/>
          <w:szCs w:val="21"/>
        </w:rPr>
        <w:t xml:space="preserve">Município de São Domingos do Norte/ES                                               </w:t>
      </w:r>
      <w:r>
        <w:rPr>
          <w:rFonts w:ascii="Arial" w:hAnsi="Arial" w:cs="Arial"/>
          <w:sz w:val="21"/>
          <w:szCs w:val="21"/>
        </w:rPr>
        <w:t xml:space="preserve">                  </w:t>
      </w:r>
      <w:r w:rsidRPr="00F847F6">
        <w:rPr>
          <w:rFonts w:ascii="Arial" w:hAnsi="Arial" w:cs="Arial"/>
          <w:sz w:val="21"/>
          <w:szCs w:val="21"/>
        </w:rPr>
        <w:t>LOCATÁRIO</w:t>
      </w:r>
    </w:p>
    <w:p w14:paraId="5F223C49" w14:textId="77777777" w:rsidR="00F847F6" w:rsidRPr="00F847F6" w:rsidRDefault="00F847F6" w:rsidP="00F847F6">
      <w:pPr>
        <w:pStyle w:val="SemEspaamento"/>
        <w:rPr>
          <w:rFonts w:ascii="Arial" w:hAnsi="Arial" w:cs="Arial"/>
          <w:sz w:val="21"/>
          <w:szCs w:val="21"/>
        </w:rPr>
      </w:pPr>
      <w:r w:rsidRPr="00F847F6">
        <w:rPr>
          <w:rFonts w:ascii="Arial" w:hAnsi="Arial" w:cs="Arial"/>
          <w:sz w:val="21"/>
          <w:szCs w:val="21"/>
        </w:rPr>
        <w:t xml:space="preserve">                  LOCATÁRIO</w:t>
      </w:r>
    </w:p>
    <w:bookmarkEnd w:id="0"/>
    <w:p w14:paraId="3F6F9589" w14:textId="77777777" w:rsidR="00F847F6" w:rsidRPr="00F847F6" w:rsidRDefault="00F847F6" w:rsidP="00F847F6">
      <w:pPr>
        <w:pStyle w:val="SemEspaamento"/>
        <w:rPr>
          <w:rFonts w:ascii="Arial" w:hAnsi="Arial" w:cs="Arial"/>
          <w:sz w:val="21"/>
          <w:szCs w:val="21"/>
        </w:rPr>
      </w:pPr>
    </w:p>
    <w:p w14:paraId="36C87A84" w14:textId="77777777" w:rsidR="00F847F6" w:rsidRPr="00F847F6" w:rsidRDefault="00F847F6" w:rsidP="00F847F6">
      <w:pPr>
        <w:pStyle w:val="SemEspaamento"/>
        <w:rPr>
          <w:rFonts w:ascii="Arial" w:hAnsi="Arial" w:cs="Arial"/>
          <w:sz w:val="21"/>
          <w:szCs w:val="21"/>
        </w:rPr>
      </w:pPr>
    </w:p>
    <w:p w14:paraId="4410FA50" w14:textId="77777777" w:rsidR="00F847F6" w:rsidRPr="00F847F6" w:rsidRDefault="00F847F6" w:rsidP="00F847F6">
      <w:pPr>
        <w:pStyle w:val="SemEspaamento"/>
        <w:rPr>
          <w:rFonts w:ascii="Arial" w:hAnsi="Arial" w:cs="Arial"/>
          <w:sz w:val="21"/>
          <w:szCs w:val="21"/>
        </w:rPr>
      </w:pPr>
    </w:p>
    <w:p w14:paraId="5A5F992A" w14:textId="77777777" w:rsidR="00F847F6" w:rsidRPr="00F847F6" w:rsidRDefault="00F847F6" w:rsidP="00F847F6">
      <w:pPr>
        <w:pStyle w:val="SemEspaamento"/>
        <w:rPr>
          <w:rFonts w:ascii="Arial" w:hAnsi="Arial" w:cs="Arial"/>
          <w:sz w:val="21"/>
          <w:szCs w:val="21"/>
        </w:rPr>
      </w:pPr>
    </w:p>
    <w:p w14:paraId="2083D2C0" w14:textId="3E4F3911" w:rsidR="00F847F6" w:rsidRPr="00F847F6" w:rsidRDefault="00F847F6" w:rsidP="00F847F6">
      <w:pPr>
        <w:pStyle w:val="SemEspaamento"/>
        <w:rPr>
          <w:rFonts w:ascii="Arial" w:hAnsi="Arial" w:cs="Arial"/>
          <w:sz w:val="21"/>
          <w:szCs w:val="21"/>
        </w:rPr>
      </w:pPr>
      <w:r w:rsidRPr="00F847F6">
        <w:rPr>
          <w:rFonts w:ascii="Arial" w:hAnsi="Arial" w:cs="Arial"/>
          <w:sz w:val="21"/>
          <w:szCs w:val="21"/>
        </w:rPr>
        <w:t xml:space="preserve">                </w:t>
      </w:r>
      <w:r w:rsidRPr="00F847F6">
        <w:rPr>
          <w:rFonts w:ascii="Arial" w:eastAsia="Calibri" w:hAnsi="Arial" w:cs="Arial"/>
          <w:b/>
          <w:bCs/>
          <w:sz w:val="21"/>
          <w:szCs w:val="21"/>
        </w:rPr>
        <w:t>Attilio Fortuna</w:t>
      </w:r>
      <w:r w:rsidRPr="00F847F6">
        <w:rPr>
          <w:rFonts w:ascii="Arial" w:hAnsi="Arial" w:cs="Arial"/>
          <w:sz w:val="21"/>
          <w:szCs w:val="21"/>
        </w:rPr>
        <w:tab/>
        <w:t xml:space="preserve">                                                     </w:t>
      </w:r>
      <w:r>
        <w:rPr>
          <w:rFonts w:ascii="Arial" w:hAnsi="Arial" w:cs="Arial"/>
          <w:sz w:val="21"/>
          <w:szCs w:val="21"/>
        </w:rPr>
        <w:t xml:space="preserve">              </w:t>
      </w:r>
      <w:r w:rsidRPr="00F847F6">
        <w:rPr>
          <w:rFonts w:ascii="Arial" w:hAnsi="Arial" w:cs="Arial"/>
          <w:b/>
          <w:bCs/>
          <w:sz w:val="21"/>
          <w:szCs w:val="21"/>
        </w:rPr>
        <w:t>Marcia Maria Almeida Fortuna</w:t>
      </w:r>
    </w:p>
    <w:p w14:paraId="7C38D834" w14:textId="7D498462" w:rsidR="00F847F6" w:rsidRPr="00F847F6" w:rsidRDefault="00F847F6" w:rsidP="00F847F6">
      <w:pPr>
        <w:pStyle w:val="SemEspaamento"/>
        <w:rPr>
          <w:rFonts w:ascii="Arial" w:hAnsi="Arial" w:cs="Arial"/>
          <w:sz w:val="21"/>
          <w:szCs w:val="21"/>
        </w:rPr>
      </w:pPr>
      <w:r w:rsidRPr="00F847F6">
        <w:rPr>
          <w:rFonts w:ascii="Arial" w:hAnsi="Arial" w:cs="Arial"/>
          <w:sz w:val="21"/>
          <w:szCs w:val="21"/>
        </w:rPr>
        <w:t xml:space="preserve">          Proprietário do Imóvel                                                         </w:t>
      </w:r>
      <w:r>
        <w:rPr>
          <w:rFonts w:ascii="Arial" w:hAnsi="Arial" w:cs="Arial"/>
          <w:sz w:val="21"/>
          <w:szCs w:val="21"/>
        </w:rPr>
        <w:t xml:space="preserve">                     </w:t>
      </w:r>
      <w:r w:rsidRPr="00F847F6">
        <w:rPr>
          <w:rFonts w:ascii="Arial" w:hAnsi="Arial" w:cs="Arial"/>
          <w:sz w:val="21"/>
          <w:szCs w:val="21"/>
        </w:rPr>
        <w:t>Proprietária do Imóvel</w:t>
      </w:r>
    </w:p>
    <w:p w14:paraId="2BCB3588" w14:textId="564702F6" w:rsidR="00F847F6" w:rsidRPr="00F847F6" w:rsidRDefault="00F847F6" w:rsidP="00F847F6">
      <w:pPr>
        <w:pStyle w:val="SemEspaamento"/>
        <w:rPr>
          <w:rFonts w:ascii="Arial" w:hAnsi="Arial" w:cs="Arial"/>
          <w:sz w:val="21"/>
          <w:szCs w:val="21"/>
        </w:rPr>
      </w:pPr>
      <w:r w:rsidRPr="00F847F6">
        <w:rPr>
          <w:rFonts w:ascii="Arial" w:hAnsi="Arial" w:cs="Arial"/>
          <w:sz w:val="21"/>
          <w:szCs w:val="21"/>
        </w:rPr>
        <w:t xml:space="preserve">                  LOCADOR                                              </w:t>
      </w:r>
      <w:bookmarkStart w:id="1" w:name="_Hlk158276377"/>
      <w:r w:rsidRPr="00F847F6">
        <w:rPr>
          <w:rFonts w:ascii="Arial" w:hAnsi="Arial" w:cs="Arial"/>
          <w:sz w:val="21"/>
          <w:szCs w:val="21"/>
        </w:rPr>
        <w:t xml:space="preserve">                             </w:t>
      </w:r>
      <w:bookmarkEnd w:id="1"/>
      <w:r>
        <w:rPr>
          <w:rFonts w:ascii="Arial" w:hAnsi="Arial" w:cs="Arial"/>
          <w:sz w:val="21"/>
          <w:szCs w:val="21"/>
        </w:rPr>
        <w:t xml:space="preserve">                    </w:t>
      </w:r>
      <w:r w:rsidRPr="00F847F6">
        <w:rPr>
          <w:rFonts w:ascii="Arial" w:hAnsi="Arial" w:cs="Arial"/>
          <w:sz w:val="21"/>
          <w:szCs w:val="21"/>
        </w:rPr>
        <w:t>LOCADORA</w:t>
      </w:r>
    </w:p>
    <w:p w14:paraId="54EB88C8" w14:textId="2DD178F3" w:rsidR="0065385F" w:rsidRPr="0065385F" w:rsidRDefault="0065385F" w:rsidP="00F847F6">
      <w:pPr>
        <w:spacing w:after="0" w:line="240" w:lineRule="auto"/>
        <w:rPr>
          <w:rFonts w:ascii="Arial" w:hAnsi="Arial" w:cs="Arial"/>
          <w:sz w:val="21"/>
          <w:szCs w:val="21"/>
        </w:rPr>
      </w:pPr>
    </w:p>
    <w:p w14:paraId="6AEB3EEA" w14:textId="77777777" w:rsidR="0065385F" w:rsidRPr="0065385F" w:rsidRDefault="0065385F" w:rsidP="0065385F">
      <w:pPr>
        <w:spacing w:after="0" w:line="240" w:lineRule="auto"/>
        <w:ind w:right="-193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65385F">
        <w:rPr>
          <w:rFonts w:ascii="Arial" w:eastAsia="Times New Roman" w:hAnsi="Arial" w:cs="Arial"/>
          <w:sz w:val="21"/>
          <w:szCs w:val="21"/>
          <w:lang w:eastAsia="pt-BR"/>
        </w:rPr>
        <w:t>Testemunhas:</w:t>
      </w:r>
    </w:p>
    <w:p w14:paraId="175428B4" w14:textId="7F004E3B" w:rsidR="00221E03" w:rsidRPr="0065385F" w:rsidRDefault="0065385F" w:rsidP="0065385F">
      <w:pPr>
        <w:spacing w:after="0" w:line="240" w:lineRule="auto"/>
        <w:ind w:right="-193"/>
        <w:jc w:val="both"/>
        <w:rPr>
          <w:rFonts w:ascii="Arial" w:eastAsia="Times New Roman" w:hAnsi="Arial" w:cs="Arial"/>
          <w:sz w:val="21"/>
          <w:szCs w:val="21"/>
          <w:lang w:eastAsia="pt-BR"/>
        </w:rPr>
      </w:pPr>
      <w:r w:rsidRPr="0065385F">
        <w:rPr>
          <w:rFonts w:ascii="Arial" w:eastAsia="Times New Roman" w:hAnsi="Arial" w:cs="Arial"/>
          <w:sz w:val="21"/>
          <w:szCs w:val="21"/>
          <w:lang w:eastAsia="pt-BR"/>
        </w:rPr>
        <w:t>a) _________________________________                      b) _________________________________</w:t>
      </w:r>
    </w:p>
    <w:sectPr w:rsidR="00221E03" w:rsidRPr="0065385F" w:rsidSect="0065385F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36699051"/>
      <w:docPartObj>
        <w:docPartGallery w:val="Page Numbers (Bottom of Page)"/>
        <w:docPartUnique/>
      </w:docPartObj>
    </w:sdtPr>
    <w:sdtContent>
      <w:p w14:paraId="3280EDD3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73094B7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B0A536" w14:textId="77777777" w:rsidR="00000000" w:rsidRDefault="00000000" w:rsidP="00361B23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424AD2">
      <w:rPr>
        <w:rFonts w:ascii="Times New Roman" w:eastAsia="Times New Roman" w:hAnsi="Times New Roman" w:cs="Times New Roman"/>
        <w:noProof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6F369819" wp14:editId="1C75FBC8">
          <wp:simplePos x="0" y="0"/>
          <wp:positionH relativeFrom="page">
            <wp:align>center</wp:align>
          </wp:positionH>
          <wp:positionV relativeFrom="paragraph">
            <wp:posOffset>-267970</wp:posOffset>
          </wp:positionV>
          <wp:extent cx="838200" cy="602615"/>
          <wp:effectExtent l="0" t="0" r="0" b="6985"/>
          <wp:wrapNone/>
          <wp:docPr id="1211785549" name="Imagem 12117855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60261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FBEF3EB" w14:textId="77777777" w:rsidR="00000000" w:rsidRPr="00424AD2" w:rsidRDefault="00000000" w:rsidP="00415609">
    <w:pPr>
      <w:keepNext/>
      <w:spacing w:after="0" w:line="240" w:lineRule="auto"/>
      <w:outlineLvl w:val="2"/>
      <w:rPr>
        <w:rFonts w:ascii="Georgia" w:eastAsia="Times New Roman" w:hAnsi="Georgia" w:cs="Times New Roman"/>
        <w:b/>
        <w:bCs/>
        <w:i/>
        <w:iCs/>
        <w:sz w:val="24"/>
        <w:szCs w:val="24"/>
        <w:lang w:eastAsia="pt-BR"/>
      </w:rPr>
    </w:pPr>
  </w:p>
  <w:p w14:paraId="7BA0360A" w14:textId="77777777" w:rsidR="00000000" w:rsidRPr="00415609" w:rsidRDefault="00000000" w:rsidP="00415609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bCs/>
        <w:color w:val="000000"/>
        <w:sz w:val="20"/>
        <w:szCs w:val="20"/>
        <w:lang w:eastAsia="pt-BR"/>
      </w:rPr>
    </w:pPr>
    <w:r w:rsidRPr="00415609">
      <w:rPr>
        <w:rFonts w:ascii="Arial" w:eastAsia="Times New Roman" w:hAnsi="Arial" w:cs="Arial"/>
        <w:b/>
        <w:bCs/>
        <w:color w:val="000000"/>
        <w:sz w:val="20"/>
        <w:szCs w:val="20"/>
        <w:lang w:eastAsia="pt-BR"/>
      </w:rPr>
      <w:t>PREFEITURA MUNICIPAL DE SÃO DOMINGOS DO NORTE/ES</w:t>
    </w:r>
  </w:p>
  <w:p w14:paraId="4C461C43" w14:textId="77777777" w:rsidR="00000000" w:rsidRPr="00415609" w:rsidRDefault="00000000" w:rsidP="00415609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415609">
      <w:rPr>
        <w:rFonts w:ascii="Arial" w:eastAsia="Times New Roman" w:hAnsi="Arial" w:cs="Arial"/>
        <w:color w:val="000000"/>
        <w:sz w:val="20"/>
        <w:szCs w:val="20"/>
        <w:lang w:eastAsia="pt-BR"/>
      </w:rPr>
      <w:t>Rod. Gether Lopes de Farias, Bairro Emílio Calegari, São Domingos do Norte/ES, CEP 29745-000</w:t>
    </w:r>
  </w:p>
  <w:p w14:paraId="38B70F48" w14:textId="77777777" w:rsidR="00000000" w:rsidRPr="00415609" w:rsidRDefault="00000000" w:rsidP="00415609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sz w:val="20"/>
        <w:szCs w:val="20"/>
        <w:lang w:eastAsia="pt-BR"/>
      </w:rPr>
    </w:pPr>
    <w:r w:rsidRPr="00415609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Telefone: (027) 3742-0200 - </w:t>
    </w:r>
    <w:r w:rsidRPr="00415609">
      <w:rPr>
        <w:rFonts w:ascii="Arial" w:eastAsia="Times New Roman" w:hAnsi="Arial" w:cs="Arial"/>
        <w:sz w:val="20"/>
        <w:szCs w:val="20"/>
        <w:lang w:eastAsia="pt-BR"/>
      </w:rPr>
      <w:t>CNPJ nº 36.350.312/0001-72</w:t>
    </w:r>
  </w:p>
  <w:p w14:paraId="61D207EF" w14:textId="77777777" w:rsidR="00000000" w:rsidRPr="00415609" w:rsidRDefault="00000000" w:rsidP="00415609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bCs/>
        <w:color w:val="000000"/>
        <w:sz w:val="20"/>
        <w:szCs w:val="20"/>
        <w:lang w:eastAsia="pt-BR"/>
      </w:rPr>
    </w:pPr>
    <w:r w:rsidRPr="00415609">
      <w:rPr>
        <w:rFonts w:ascii="Arial" w:eastAsia="Times New Roman" w:hAnsi="Arial" w:cs="Arial"/>
        <w:b/>
        <w:bCs/>
        <w:color w:val="000000"/>
        <w:sz w:val="20"/>
        <w:szCs w:val="20"/>
        <w:lang w:eastAsia="pt-BR"/>
      </w:rPr>
      <w:t>FUNDO MUNICIPAL DE SAÚDE</w:t>
    </w:r>
  </w:p>
  <w:p w14:paraId="5187404D" w14:textId="77777777" w:rsidR="00000000" w:rsidRPr="00415609" w:rsidRDefault="00000000" w:rsidP="00415609">
    <w:pPr>
      <w:jc w:val="center"/>
      <w:rPr>
        <w:rFonts w:ascii="Arial" w:eastAsia="Calibri" w:hAnsi="Arial" w:cs="Arial"/>
      </w:rPr>
    </w:pPr>
    <w:r w:rsidRPr="00415609">
      <w:rPr>
        <w:rFonts w:ascii="Arial" w:eastAsia="Calibri" w:hAnsi="Arial" w:cs="Arial"/>
        <w:sz w:val="20"/>
        <w:szCs w:val="20"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85F"/>
    <w:rsid w:val="00221E03"/>
    <w:rsid w:val="0065385F"/>
    <w:rsid w:val="00F84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B9CBE"/>
  <w15:chartTrackingRefBased/>
  <w15:docId w15:val="{F192A528-B327-4FAF-93FF-5D0F711EC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65385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65385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6538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385F"/>
  </w:style>
  <w:style w:type="paragraph" w:styleId="SemEspaamento">
    <w:name w:val="No Spacing"/>
    <w:uiPriority w:val="1"/>
    <w:qFormat/>
    <w:rsid w:val="00F847F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507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2025-03-14T11:47:00Z</dcterms:created>
  <dcterms:modified xsi:type="dcterms:W3CDTF">2025-03-14T12:02:00Z</dcterms:modified>
</cp:coreProperties>
</file>