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D77E51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E47C1">
        <w:rPr>
          <w:rFonts w:ascii="Arial" w:hAnsi="Arial" w:cs="Arial"/>
          <w:b/>
          <w:bCs/>
        </w:rPr>
        <w:t xml:space="preserve"> </w:t>
      </w:r>
      <w:r w:rsidR="00E7765C">
        <w:rPr>
          <w:rFonts w:ascii="Arial" w:hAnsi="Arial" w:cs="Arial"/>
          <w:b/>
          <w:bCs/>
        </w:rPr>
        <w:t>7</w:t>
      </w:r>
      <w:r w:rsidR="00B56948">
        <w:rPr>
          <w:rFonts w:ascii="Arial" w:hAnsi="Arial" w:cs="Arial"/>
          <w:b/>
          <w:bCs/>
        </w:rPr>
        <w:t>4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6B53CE" w:rsidRPr="008E4762" w:rsidRDefault="00E7765C" w:rsidP="008E4762">
      <w:pPr>
        <w:pStyle w:val="Recuodecorpodetexto"/>
        <w:ind w:left="0"/>
        <w:jc w:val="both"/>
        <w:rPr>
          <w:rFonts w:ascii="Arial" w:hAnsi="Arial" w:cs="Arial"/>
        </w:rPr>
      </w:pPr>
      <w:r w:rsidRPr="008E4762">
        <w:rPr>
          <w:rFonts w:ascii="Arial" w:hAnsi="Arial" w:cs="Arial"/>
          <w:bCs/>
        </w:rPr>
        <w:t>O MUNICÍPIO DE SÃO DOMINGOS DO NORTE, Estado</w:t>
      </w:r>
      <w:r w:rsidRPr="006A7520">
        <w:rPr>
          <w:rFonts w:ascii="Arial" w:hAnsi="Arial" w:cs="Arial"/>
          <w:bCs/>
        </w:rPr>
        <w:t xml:space="preserve"> do Espírito Santo, pessoa Jurídica de Direito Público Interno, sediado na Rod. Gether Lopes de Farias, s/nº - Bairro Emílio Callegari - São Domingos do Norte - ES, inscrito no Cadastro Nacional de Pessoa Jurídica sob o N.º 36.350.312/0001-72, neste ato representado </w:t>
      </w:r>
      <w:r w:rsidRPr="008E4762">
        <w:rPr>
          <w:rFonts w:ascii="Arial" w:hAnsi="Arial" w:cs="Arial"/>
          <w:bCs/>
        </w:rPr>
        <w:t>pelo 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8E4762">
        <w:rPr>
          <w:rFonts w:ascii="Arial" w:hAnsi="Arial" w:cs="Arial"/>
          <w:bCs/>
        </w:rPr>
        <w:t>CONTRATANTE</w:t>
      </w:r>
      <w:r w:rsidR="003B6067" w:rsidRPr="006A7520">
        <w:rPr>
          <w:rFonts w:ascii="Arial" w:hAnsi="Arial" w:cs="Arial"/>
        </w:rPr>
        <w:t xml:space="preserve">, e do outro lado a empresa </w:t>
      </w:r>
      <w:r w:rsidR="00B56948">
        <w:rPr>
          <w:rFonts w:ascii="Arial" w:hAnsi="Arial" w:cs="Arial"/>
          <w:b/>
        </w:rPr>
        <w:t>Intercol Telecomunicações Ltda Epp</w:t>
      </w:r>
      <w:r w:rsidR="00B56948" w:rsidRPr="00DE05BD">
        <w:rPr>
          <w:rFonts w:ascii="Arial" w:hAnsi="Arial" w:cs="Arial"/>
        </w:rPr>
        <w:t xml:space="preserve">, doravante denominada </w:t>
      </w:r>
      <w:r w:rsidR="00B56948" w:rsidRPr="008E4762">
        <w:rPr>
          <w:rFonts w:ascii="Arial" w:hAnsi="Arial" w:cs="Arial"/>
          <w:bCs/>
        </w:rPr>
        <w:t>CONTRATADA</w:t>
      </w:r>
      <w:r w:rsidR="00B56948" w:rsidRPr="008E4762">
        <w:rPr>
          <w:rFonts w:ascii="Arial" w:hAnsi="Arial" w:cs="Arial"/>
        </w:rPr>
        <w:t>,</w:t>
      </w:r>
      <w:r w:rsidR="00B56948" w:rsidRPr="00DE05BD">
        <w:rPr>
          <w:rFonts w:ascii="Arial" w:hAnsi="Arial" w:cs="Arial"/>
        </w:rPr>
        <w:t xml:space="preserve"> com sede </w:t>
      </w:r>
      <w:r w:rsidR="00B56948">
        <w:rPr>
          <w:rFonts w:ascii="Arial" w:hAnsi="Arial" w:cs="Arial"/>
        </w:rPr>
        <w:t>na Rua Arnaldo Cotta, n° 393-B, Bairro Moacir Brotas, Colatina/Es, CEP 29701-600</w:t>
      </w:r>
      <w:r w:rsidR="00B56948" w:rsidRPr="00DE05BD">
        <w:rPr>
          <w:rFonts w:ascii="Arial" w:hAnsi="Arial" w:cs="Arial"/>
        </w:rPr>
        <w:t>, inscrita no CNPJ/MF sob o n</w:t>
      </w:r>
      <w:r w:rsidR="00B56948" w:rsidRPr="00DE05BD">
        <w:rPr>
          <w:rFonts w:ascii="Arial" w:hAnsi="Arial" w:cs="Arial"/>
          <w:u w:val="single"/>
          <w:vertAlign w:val="superscript"/>
        </w:rPr>
        <w:t>o</w:t>
      </w:r>
      <w:r w:rsidR="00B56948" w:rsidRPr="00DE05BD">
        <w:rPr>
          <w:rFonts w:ascii="Arial" w:hAnsi="Arial" w:cs="Arial"/>
        </w:rPr>
        <w:t xml:space="preserve"> </w:t>
      </w:r>
      <w:r w:rsidR="00B56948">
        <w:rPr>
          <w:rFonts w:ascii="Arial" w:hAnsi="Arial" w:cs="Arial"/>
        </w:rPr>
        <w:t xml:space="preserve">03.879.067/0001-36 neste ato representada pelo </w:t>
      </w:r>
      <w:r w:rsidR="00B56948" w:rsidRPr="00DE05BD">
        <w:rPr>
          <w:rFonts w:ascii="Arial" w:hAnsi="Arial" w:cs="Arial"/>
        </w:rPr>
        <w:t xml:space="preserve">Srº. </w:t>
      </w:r>
      <w:r w:rsidR="00B56948" w:rsidRPr="005C5054">
        <w:rPr>
          <w:rFonts w:ascii="Arial" w:hAnsi="Arial" w:cs="Arial"/>
          <w:b/>
        </w:rPr>
        <w:t>Julio Cezar Fabris</w:t>
      </w:r>
      <w:r w:rsidR="00B56948">
        <w:rPr>
          <w:rFonts w:ascii="Arial" w:hAnsi="Arial" w:cs="Arial"/>
        </w:rPr>
        <w:t>, brasileiro, casado, empresário, portador do CPF n° 022.888.057-22</w:t>
      </w:r>
      <w:r w:rsidR="00B56948" w:rsidRPr="00DE05BD">
        <w:rPr>
          <w:rFonts w:ascii="Arial" w:hAnsi="Arial" w:cs="Arial"/>
        </w:rPr>
        <w:t xml:space="preserve"> </w:t>
      </w:r>
      <w:r w:rsidR="00B56948">
        <w:rPr>
          <w:rFonts w:ascii="Arial" w:hAnsi="Arial" w:cs="Arial"/>
        </w:rPr>
        <w:t>e C.I n° 1.123.734 SPTC/DI-ES, residente e domiciliado na Rua Arnaldo Cotta, n° 383, Bairro Moacir Brotas, Colatina/Es, CEP 29701-600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>Processo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protocolado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sob 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nº</w:t>
      </w:r>
      <w:r w:rsidR="004F0022">
        <w:rPr>
          <w:rFonts w:ascii="Arial" w:hAnsi="Arial" w:cs="Arial"/>
          <w:u w:val="single"/>
        </w:rPr>
        <w:t xml:space="preserve"> </w:t>
      </w:r>
      <w:r w:rsidR="00D77E51">
        <w:rPr>
          <w:rFonts w:ascii="Arial" w:hAnsi="Arial" w:cs="Arial"/>
          <w:u w:val="single"/>
        </w:rPr>
        <w:t>4746</w:t>
      </w:r>
      <w:r w:rsidR="00365C92">
        <w:rPr>
          <w:rFonts w:ascii="Arial" w:hAnsi="Arial" w:cs="Arial"/>
          <w:u w:val="single"/>
        </w:rPr>
        <w:t>/201</w:t>
      </w:r>
      <w:r w:rsidR="00D77E51">
        <w:rPr>
          <w:rFonts w:ascii="Arial" w:hAnsi="Arial" w:cs="Arial"/>
          <w:u w:val="single"/>
        </w:rPr>
        <w:t>8</w:t>
      </w:r>
      <w:r w:rsidR="00365C92">
        <w:rPr>
          <w:rFonts w:ascii="Arial" w:hAnsi="Arial" w:cs="Arial"/>
          <w:u w:val="single"/>
        </w:rPr>
        <w:t>,</w:t>
      </w:r>
      <w:r w:rsidR="00191DEA" w:rsidRPr="003B6067">
        <w:rPr>
          <w:rFonts w:ascii="Arial" w:hAnsi="Arial" w:cs="Arial"/>
          <w:u w:val="single"/>
        </w:rPr>
        <w:t xml:space="preserve"> </w:t>
      </w:r>
      <w:r w:rsidR="00D77E51">
        <w:rPr>
          <w:rFonts w:ascii="Arial" w:hAnsi="Arial" w:cs="Arial"/>
          <w:u w:val="single"/>
        </w:rPr>
        <w:t>4605/2018</w:t>
      </w:r>
      <w:r w:rsidR="00365C92">
        <w:rPr>
          <w:rFonts w:ascii="Arial" w:hAnsi="Arial" w:cs="Arial"/>
          <w:u w:val="single"/>
        </w:rPr>
        <w:t xml:space="preserve">, </w:t>
      </w:r>
      <w:r w:rsidR="00D77E51">
        <w:rPr>
          <w:rFonts w:ascii="Arial" w:hAnsi="Arial" w:cs="Arial"/>
          <w:u w:val="single"/>
        </w:rPr>
        <w:t>4657/2018</w:t>
      </w:r>
      <w:r w:rsidR="00365C92" w:rsidRPr="00000DEB">
        <w:rPr>
          <w:rFonts w:ascii="Arial" w:hAnsi="Arial" w:cs="Arial"/>
          <w:u w:val="single"/>
        </w:rPr>
        <w:t xml:space="preserve">, </w:t>
      </w:r>
      <w:r w:rsidR="00D77E51">
        <w:rPr>
          <w:rFonts w:ascii="Arial" w:hAnsi="Arial" w:cs="Arial"/>
          <w:u w:val="single"/>
        </w:rPr>
        <w:t>5040/2018 e 5465/2018</w:t>
      </w:r>
      <w:r w:rsidR="00191DEA" w:rsidRPr="00000DEB">
        <w:rPr>
          <w:rFonts w:ascii="Arial" w:hAnsi="Arial" w:cs="Arial"/>
        </w:rPr>
        <w:t>, de conformidade com a Lei n.º 8.666 de 21 de junho de 1993 e alterações posteriores, resolvem firmar o presente TERMO ADITIVO, observadas as cláusulas</w:t>
      </w:r>
      <w:r w:rsidR="00191DEA" w:rsidRPr="00EF021E">
        <w:rPr>
          <w:rFonts w:ascii="Arial" w:hAnsi="Arial" w:cs="Arial"/>
        </w:rPr>
        <w:t xml:space="preserve"> e condições seguintes:</w:t>
      </w:r>
    </w:p>
    <w:p w:rsidR="004E60A2" w:rsidRPr="005B6B3E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56948">
        <w:rPr>
          <w:rFonts w:ascii="Arial" w:hAnsi="Arial" w:cs="Arial"/>
          <w:color w:val="000000"/>
        </w:rPr>
        <w:t>74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E7765C">
        <w:rPr>
          <w:rFonts w:ascii="Arial" w:hAnsi="Arial" w:cs="Arial"/>
          <w:color w:val="000000"/>
        </w:rPr>
        <w:t>12 (doze) meses</w:t>
      </w:r>
      <w:r w:rsidR="00055F03" w:rsidRPr="005B6B3E">
        <w:rPr>
          <w:rFonts w:ascii="Arial" w:hAnsi="Arial" w:cs="Arial"/>
        </w:rPr>
        <w:t>, nos termos do art</w:t>
      </w:r>
      <w:r w:rsidR="00191DEA" w:rsidRPr="005B6B3E">
        <w:rPr>
          <w:rFonts w:ascii="Arial" w:hAnsi="Arial" w:cs="Arial"/>
        </w:rPr>
        <w:t xml:space="preserve"> .57, § 1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</w:t>
      </w:r>
      <w:r w:rsidR="00FA4F42">
        <w:rPr>
          <w:rFonts w:ascii="Arial" w:hAnsi="Arial" w:cs="Arial"/>
        </w:rPr>
        <w:t xml:space="preserve">II </w:t>
      </w:r>
      <w:r w:rsidR="00055F03" w:rsidRPr="005B6B3E">
        <w:rPr>
          <w:rFonts w:ascii="Arial" w:hAnsi="Arial" w:cs="Arial"/>
        </w:rPr>
        <w:t>da Lei 8.666/93.</w:t>
      </w:r>
    </w:p>
    <w:p w:rsidR="00365C92" w:rsidRDefault="00365C9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ED21D8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</w:t>
      </w:r>
      <w:r w:rsidR="00D77E51">
        <w:rPr>
          <w:rFonts w:ascii="Arial" w:hAnsi="Arial" w:cs="Arial"/>
          <w:b/>
          <w:color w:val="000000"/>
        </w:rPr>
        <w:t>9</w:t>
      </w:r>
      <w:r w:rsidRPr="00ED21D8">
        <w:rPr>
          <w:rFonts w:ascii="Arial" w:hAnsi="Arial" w:cs="Arial"/>
          <w:b/>
          <w:color w:val="000000"/>
        </w:rPr>
        <w:t xml:space="preserve"> </w:t>
      </w:r>
      <w:r w:rsidRPr="00D77E51">
        <w:rPr>
          <w:rFonts w:ascii="Arial" w:hAnsi="Arial" w:cs="Arial"/>
          <w:color w:val="000000"/>
        </w:rPr>
        <w:t>até</w:t>
      </w:r>
      <w:r w:rsidRPr="00ED21D8">
        <w:rPr>
          <w:rFonts w:ascii="Arial" w:hAnsi="Arial" w:cs="Arial"/>
          <w:b/>
          <w:color w:val="000000"/>
        </w:rPr>
        <w:t xml:space="preserve"> </w:t>
      </w:r>
      <w:r w:rsidR="00E7765C">
        <w:rPr>
          <w:rFonts w:ascii="Arial" w:hAnsi="Arial" w:cs="Arial"/>
          <w:b/>
          <w:color w:val="000000"/>
        </w:rPr>
        <w:t>31</w:t>
      </w:r>
      <w:r w:rsidR="00FA4F42">
        <w:rPr>
          <w:rFonts w:ascii="Arial" w:hAnsi="Arial" w:cs="Arial"/>
          <w:b/>
          <w:color w:val="000000"/>
        </w:rPr>
        <w:t>/</w:t>
      </w:r>
      <w:r w:rsidR="00E7765C">
        <w:rPr>
          <w:rFonts w:ascii="Arial" w:hAnsi="Arial" w:cs="Arial"/>
          <w:b/>
          <w:color w:val="000000"/>
        </w:rPr>
        <w:t>12</w:t>
      </w:r>
      <w:r w:rsidR="00FA4F42">
        <w:rPr>
          <w:rFonts w:ascii="Arial" w:hAnsi="Arial" w:cs="Arial"/>
          <w:b/>
          <w:color w:val="000000"/>
        </w:rPr>
        <w:t>/201</w:t>
      </w:r>
      <w:r w:rsidR="00D77E51">
        <w:rPr>
          <w:rFonts w:ascii="Arial" w:hAnsi="Arial" w:cs="Arial"/>
          <w:b/>
          <w:color w:val="000000"/>
        </w:rPr>
        <w:t>9</w:t>
      </w:r>
      <w:r w:rsidR="005474B8">
        <w:rPr>
          <w:rFonts w:ascii="Arial" w:hAnsi="Arial" w:cs="Arial"/>
          <w:b/>
          <w:color w:val="000000"/>
        </w:rPr>
        <w:t>.</w:t>
      </w:r>
    </w:p>
    <w:p w:rsidR="00FA4F42" w:rsidRDefault="00FA4F42" w:rsidP="00ED21D8">
      <w:pPr>
        <w:jc w:val="both"/>
        <w:rPr>
          <w:rFonts w:ascii="Arial" w:hAnsi="Arial" w:cs="Arial"/>
          <w:b/>
          <w:color w:val="000000"/>
        </w:rPr>
      </w:pPr>
    </w:p>
    <w:p w:rsidR="00FA4F42" w:rsidRDefault="00FA4F42" w:rsidP="00ED21D8">
      <w:pPr>
        <w:jc w:val="both"/>
        <w:rPr>
          <w:rFonts w:ascii="Arial" w:hAnsi="Arial" w:cs="Arial"/>
          <w:b/>
          <w:color w:val="000000"/>
          <w:u w:val="single"/>
        </w:rPr>
      </w:pPr>
      <w:r w:rsidRPr="00FA4F42">
        <w:rPr>
          <w:rFonts w:ascii="Arial" w:hAnsi="Arial" w:cs="Arial"/>
          <w:b/>
          <w:color w:val="000000"/>
          <w:u w:val="single"/>
        </w:rPr>
        <w:t xml:space="preserve">CLAUSULA TERCEIRA </w:t>
      </w:r>
      <w:r>
        <w:rPr>
          <w:rFonts w:ascii="Arial" w:hAnsi="Arial" w:cs="Arial"/>
          <w:b/>
          <w:color w:val="000000"/>
          <w:u w:val="single"/>
        </w:rPr>
        <w:t>–</w:t>
      </w:r>
      <w:r w:rsidRPr="00FA4F42">
        <w:rPr>
          <w:rFonts w:ascii="Arial" w:hAnsi="Arial" w:cs="Arial"/>
          <w:b/>
          <w:color w:val="000000"/>
          <w:u w:val="single"/>
        </w:rPr>
        <w:t xml:space="preserve"> </w:t>
      </w:r>
      <w:r w:rsidR="001C51A8">
        <w:rPr>
          <w:rFonts w:ascii="Arial" w:hAnsi="Arial" w:cs="Arial"/>
          <w:b/>
          <w:color w:val="000000"/>
          <w:u w:val="single"/>
        </w:rPr>
        <w:t xml:space="preserve"> DO </w:t>
      </w:r>
      <w:r w:rsidRPr="00FA4F42">
        <w:rPr>
          <w:rFonts w:ascii="Arial" w:hAnsi="Arial" w:cs="Arial"/>
          <w:b/>
          <w:color w:val="000000"/>
          <w:u w:val="single"/>
        </w:rPr>
        <w:t>VALOR</w:t>
      </w:r>
    </w:p>
    <w:p w:rsidR="00FA4F42" w:rsidRPr="00FA4F42" w:rsidRDefault="00FA4F42" w:rsidP="00ED21D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3.1 - </w:t>
      </w:r>
      <w:r w:rsidR="001C51A8" w:rsidRPr="00C50880">
        <w:rPr>
          <w:rFonts w:ascii="Arial" w:hAnsi="Arial" w:cs="Arial"/>
        </w:rPr>
        <w:t xml:space="preserve">O valor mensal é de </w:t>
      </w:r>
      <w:r w:rsidR="001C51A8" w:rsidRPr="00C50880">
        <w:rPr>
          <w:rFonts w:ascii="Arial" w:hAnsi="Arial" w:cs="Arial"/>
          <w:b/>
        </w:rPr>
        <w:t xml:space="preserve">R$ </w:t>
      </w:r>
      <w:r w:rsidR="005C5054">
        <w:rPr>
          <w:rFonts w:ascii="Arial" w:hAnsi="Arial" w:cs="Arial"/>
          <w:b/>
        </w:rPr>
        <w:t>11</w:t>
      </w:r>
      <w:r w:rsidR="005C5054" w:rsidRPr="00AA48CD">
        <w:rPr>
          <w:rFonts w:ascii="Arial" w:hAnsi="Arial" w:cs="Arial"/>
          <w:b/>
        </w:rPr>
        <w:t>.</w:t>
      </w:r>
      <w:r w:rsidR="005C5054">
        <w:rPr>
          <w:rFonts w:ascii="Arial" w:hAnsi="Arial" w:cs="Arial"/>
          <w:b/>
        </w:rPr>
        <w:t>2</w:t>
      </w:r>
      <w:r w:rsidR="005C5054" w:rsidRPr="00AA48CD">
        <w:rPr>
          <w:rFonts w:ascii="Arial" w:hAnsi="Arial" w:cs="Arial"/>
          <w:b/>
        </w:rPr>
        <w:t>20,00</w:t>
      </w:r>
      <w:r w:rsidR="005C5054" w:rsidRPr="00AA48CD">
        <w:rPr>
          <w:rFonts w:ascii="Arial" w:hAnsi="Arial" w:cs="Arial"/>
        </w:rPr>
        <w:t xml:space="preserve"> (</w:t>
      </w:r>
      <w:r w:rsidR="005C5054">
        <w:rPr>
          <w:rFonts w:ascii="Arial" w:hAnsi="Arial" w:cs="Arial"/>
        </w:rPr>
        <w:t>onze</w:t>
      </w:r>
      <w:r w:rsidR="005C5054" w:rsidRPr="00AA48CD">
        <w:rPr>
          <w:rFonts w:ascii="Arial" w:hAnsi="Arial" w:cs="Arial"/>
        </w:rPr>
        <w:t xml:space="preserve"> mil e </w:t>
      </w:r>
      <w:r w:rsidR="005C5054">
        <w:rPr>
          <w:rFonts w:ascii="Arial" w:hAnsi="Arial" w:cs="Arial"/>
        </w:rPr>
        <w:t>duz</w:t>
      </w:r>
      <w:r w:rsidR="005C5054" w:rsidRPr="00AA48CD">
        <w:rPr>
          <w:rFonts w:ascii="Arial" w:hAnsi="Arial" w:cs="Arial"/>
        </w:rPr>
        <w:t>entos e vinte reais)</w:t>
      </w:r>
      <w:r w:rsidR="005C5054">
        <w:rPr>
          <w:rFonts w:ascii="Arial" w:hAnsi="Arial" w:cs="Arial"/>
        </w:rPr>
        <w:t xml:space="preserve"> </w:t>
      </w:r>
      <w:r w:rsidR="001C51A8" w:rsidRPr="00C50880">
        <w:rPr>
          <w:rFonts w:ascii="Arial" w:hAnsi="Arial" w:cs="Arial"/>
        </w:rPr>
        <w:t xml:space="preserve">perfazendo a um valor global de </w:t>
      </w:r>
      <w:r w:rsidR="001C51A8" w:rsidRPr="00C50880">
        <w:rPr>
          <w:rFonts w:ascii="Arial" w:hAnsi="Arial" w:cs="Arial"/>
          <w:b/>
        </w:rPr>
        <w:t>R$</w:t>
      </w:r>
      <w:r w:rsidR="001C51A8">
        <w:rPr>
          <w:rFonts w:ascii="Arial" w:hAnsi="Arial" w:cs="Arial"/>
          <w:b/>
        </w:rPr>
        <w:t xml:space="preserve"> </w:t>
      </w:r>
      <w:r w:rsidR="005C5054">
        <w:rPr>
          <w:rFonts w:ascii="Arial" w:hAnsi="Arial" w:cs="Arial"/>
          <w:b/>
        </w:rPr>
        <w:t>134.640</w:t>
      </w:r>
      <w:r w:rsidR="001C51A8">
        <w:rPr>
          <w:rFonts w:ascii="Arial" w:hAnsi="Arial" w:cs="Arial"/>
          <w:b/>
        </w:rPr>
        <w:t>,00</w:t>
      </w:r>
      <w:r w:rsidR="001C51A8" w:rsidRPr="00C50880">
        <w:rPr>
          <w:rFonts w:ascii="Arial" w:hAnsi="Arial" w:cs="Arial"/>
        </w:rPr>
        <w:t xml:space="preserve"> (</w:t>
      </w:r>
      <w:r w:rsidR="005C5054">
        <w:rPr>
          <w:rFonts w:ascii="Arial" w:hAnsi="Arial" w:cs="Arial"/>
        </w:rPr>
        <w:t>cento e trinta e quatro mil seiscentos e quarenta reais</w:t>
      </w:r>
      <w:r w:rsidR="001C51A8" w:rsidRPr="00C50880">
        <w:rPr>
          <w:rFonts w:ascii="Arial" w:hAnsi="Arial" w:cs="Arial"/>
        </w:rPr>
        <w:t>)</w:t>
      </w:r>
      <w:r w:rsidR="001C51A8">
        <w:rPr>
          <w:rFonts w:ascii="Arial" w:hAnsi="Arial" w:cs="Arial"/>
        </w:rPr>
        <w:t>.</w:t>
      </w:r>
    </w:p>
    <w:p w:rsidR="005474B8" w:rsidRDefault="005474B8" w:rsidP="00ED21D8">
      <w:pPr>
        <w:jc w:val="both"/>
        <w:rPr>
          <w:rFonts w:ascii="Arial" w:hAnsi="Arial" w:cs="Arial"/>
          <w:b/>
          <w:color w:val="000000"/>
        </w:rPr>
      </w:pPr>
    </w:p>
    <w:p w:rsidR="005474B8" w:rsidRPr="005474B8" w:rsidRDefault="005474B8" w:rsidP="00ED21D8">
      <w:pPr>
        <w:jc w:val="both"/>
        <w:rPr>
          <w:rFonts w:ascii="Arial" w:hAnsi="Arial" w:cs="Arial"/>
          <w:u w:val="single"/>
        </w:rPr>
      </w:pPr>
      <w:r w:rsidRPr="005474B8">
        <w:rPr>
          <w:rFonts w:ascii="Arial" w:hAnsi="Arial" w:cs="Arial"/>
          <w:b/>
          <w:color w:val="000000"/>
          <w:u w:val="single"/>
        </w:rPr>
        <w:t xml:space="preserve">CLAUSALA TERCEIRA – DOTAÇÃO ORÇAMENTARIA </w:t>
      </w:r>
    </w:p>
    <w:p w:rsidR="00BE0F89" w:rsidRDefault="005474B8" w:rsidP="008E4762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634F2E">
        <w:rPr>
          <w:rFonts w:ascii="Arial" w:hAnsi="Arial" w:cs="Arial"/>
        </w:rPr>
        <w:t xml:space="preserve">.1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8E4762">
        <w:rPr>
          <w:rFonts w:ascii="Arial" w:hAnsi="Arial" w:cs="Arial"/>
        </w:rPr>
        <w:t>9</w:t>
      </w:r>
      <w:r w:rsidR="00BE0F89">
        <w:rPr>
          <w:rFonts w:ascii="Arial" w:hAnsi="Arial" w:cs="Arial"/>
        </w:rPr>
        <w:t>,</w:t>
      </w:r>
      <w:r w:rsidR="00AC26D9">
        <w:rPr>
          <w:rFonts w:ascii="Arial" w:hAnsi="Arial" w:cs="Arial"/>
        </w:rPr>
        <w:t xml:space="preserve"> </w:t>
      </w:r>
      <w:r w:rsidR="00BE0F89">
        <w:rPr>
          <w:rFonts w:ascii="Arial" w:hAnsi="Arial" w:cs="Arial"/>
        </w:rPr>
        <w:t>devendo ser indicada por apostilamento.</w:t>
      </w: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191DEA">
        <w:rPr>
          <w:rFonts w:ascii="Arial" w:hAnsi="Arial" w:cs="Arial"/>
        </w:rPr>
        <w:t xml:space="preserve"> </w:t>
      </w:r>
      <w:r w:rsidR="00365C92">
        <w:rPr>
          <w:rFonts w:ascii="Arial" w:hAnsi="Arial" w:cs="Arial"/>
        </w:rPr>
        <w:t>74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8E4762">
        <w:rPr>
          <w:rFonts w:ascii="Arial" w:hAnsi="Arial" w:cs="Arial"/>
        </w:rPr>
        <w:t>10</w:t>
      </w:r>
      <w:r w:rsidR="005B6B3E" w:rsidRPr="005B6B3E">
        <w:rPr>
          <w:rFonts w:ascii="Arial" w:hAnsi="Arial" w:cs="Arial"/>
        </w:rPr>
        <w:t xml:space="preserve">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8E4762">
        <w:rPr>
          <w:rFonts w:ascii="Arial" w:hAnsi="Arial" w:cs="Arial"/>
        </w:rPr>
        <w:t>8</w:t>
      </w:r>
      <w:r w:rsidRPr="005B6B3E">
        <w:rPr>
          <w:rFonts w:ascii="Arial" w:hAnsi="Arial" w:cs="Arial"/>
        </w:rPr>
        <w:t>.</w:t>
      </w:r>
    </w:p>
    <w:p w:rsidR="00255A5A" w:rsidRDefault="00255A5A" w:rsidP="00BA171E">
      <w:pPr>
        <w:pStyle w:val="SemEspaamento"/>
        <w:tabs>
          <w:tab w:val="left" w:pos="-567"/>
        </w:tabs>
        <w:ind w:right="-852"/>
        <w:rPr>
          <w:sz w:val="24"/>
          <w:szCs w:val="24"/>
        </w:rPr>
      </w:pPr>
    </w:p>
    <w:p w:rsidR="004376E4" w:rsidRPr="00255A5A" w:rsidRDefault="00414760" w:rsidP="008E4762">
      <w:pPr>
        <w:pStyle w:val="SemEspaamento"/>
        <w:tabs>
          <w:tab w:val="left" w:pos="-567"/>
        </w:tabs>
        <w:ind w:right="-852"/>
        <w:rPr>
          <w:b/>
          <w:sz w:val="24"/>
          <w:szCs w:val="24"/>
        </w:rPr>
      </w:pPr>
      <w:r w:rsidRPr="00255A5A">
        <w:rPr>
          <w:b/>
          <w:bCs/>
          <w:sz w:val="24"/>
          <w:szCs w:val="24"/>
        </w:rPr>
        <w:t>Pedro Amarildo Dalmonte</w:t>
      </w:r>
      <w:r w:rsidR="006C6438" w:rsidRPr="00255A5A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 w:rsidRPr="00255A5A">
        <w:rPr>
          <w:sz w:val="24"/>
          <w:szCs w:val="24"/>
        </w:rPr>
        <w:t xml:space="preserve">               </w:t>
      </w:r>
      <w:r w:rsidR="005C5054">
        <w:rPr>
          <w:sz w:val="24"/>
          <w:szCs w:val="24"/>
        </w:rPr>
        <w:t xml:space="preserve">    </w:t>
      </w:r>
      <w:r w:rsidR="008E4762">
        <w:rPr>
          <w:sz w:val="24"/>
          <w:szCs w:val="24"/>
        </w:rPr>
        <w:t xml:space="preserve">               </w:t>
      </w:r>
      <w:r w:rsidR="005C5054">
        <w:rPr>
          <w:sz w:val="24"/>
          <w:szCs w:val="24"/>
        </w:rPr>
        <w:t xml:space="preserve">  </w:t>
      </w:r>
      <w:r w:rsidR="005C5054" w:rsidRPr="005C5054">
        <w:rPr>
          <w:b/>
          <w:sz w:val="24"/>
          <w:szCs w:val="24"/>
        </w:rPr>
        <w:t>Julio Cezar Fabris</w:t>
      </w:r>
    </w:p>
    <w:p w:rsidR="004376E4" w:rsidRDefault="008E4762" w:rsidP="008E476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255A5A">
        <w:rPr>
          <w:sz w:val="24"/>
          <w:szCs w:val="24"/>
        </w:rPr>
        <w:tab/>
      </w:r>
      <w:r w:rsidR="00255A5A">
        <w:rPr>
          <w:sz w:val="24"/>
          <w:szCs w:val="24"/>
        </w:rPr>
        <w:tab/>
      </w:r>
      <w:r w:rsidR="00255A5A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</w:t>
      </w:r>
      <w:r w:rsidR="00255A5A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Representante Legal</w:t>
      </w:r>
    </w:p>
    <w:p w:rsidR="005B6B3E" w:rsidRDefault="008E4762" w:rsidP="008E476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6C6438" w:rsidRPr="00E82C4B">
        <w:rPr>
          <w:sz w:val="24"/>
          <w:szCs w:val="24"/>
        </w:rPr>
        <w:t xml:space="preserve"> </w:t>
      </w:r>
      <w:r w:rsidR="005B6B3E">
        <w:rPr>
          <w:sz w:val="24"/>
          <w:szCs w:val="24"/>
        </w:rPr>
        <w:t>Contratado</w:t>
      </w:r>
    </w:p>
    <w:p w:rsidR="00C34376" w:rsidRDefault="006C6438" w:rsidP="008E476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</w:pPr>
      <w:r>
        <w:rPr>
          <w:sz w:val="24"/>
          <w:szCs w:val="24"/>
        </w:rPr>
        <w:t xml:space="preserve">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="00BA171E">
        <w:rPr>
          <w:rFonts w:ascii="Arial" w:hAnsi="Arial" w:cs="Arial"/>
        </w:rPr>
        <w:t xml:space="preserve">  </w:t>
      </w:r>
      <w:r w:rsidRPr="00F16D41">
        <w:rPr>
          <w:rFonts w:ascii="Arial" w:hAnsi="Arial" w:cs="Arial"/>
        </w:rPr>
        <w:t>2- _______________________________</w:t>
      </w:r>
    </w:p>
    <w:p w:rsidR="00BA171E" w:rsidRPr="004E60A2" w:rsidRDefault="00BA171E"/>
    <w:sectPr w:rsidR="00BA171E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4A" w:rsidRDefault="008E6F4A" w:rsidP="00A94A12">
      <w:r>
        <w:separator/>
      </w:r>
    </w:p>
  </w:endnote>
  <w:endnote w:type="continuationSeparator" w:id="0">
    <w:p w:rsidR="008E6F4A" w:rsidRDefault="008E6F4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4A" w:rsidRDefault="008E6F4A" w:rsidP="00A94A12">
      <w:r>
        <w:separator/>
      </w:r>
    </w:p>
  </w:footnote>
  <w:footnote w:type="continuationSeparator" w:id="0">
    <w:p w:rsidR="008E6F4A" w:rsidRDefault="008E6F4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321" w:rsidRPr="008E4762" w:rsidRDefault="004E60A2" w:rsidP="008E476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2594610</wp:posOffset>
          </wp:positionH>
          <wp:positionV relativeFrom="paragraph">
            <wp:posOffset>-354965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0E5321" w:rsidRPr="000E5321" w:rsidRDefault="000E5321" w:rsidP="000E5321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0E5321">
      <w:rPr>
        <w:rFonts w:ascii="Arial" w:hAnsi="Arial" w:cs="Arial"/>
        <w:b/>
        <w:sz w:val="20"/>
        <w:szCs w:val="20"/>
      </w:rPr>
      <w:t>PREFEITURA MUNICIPAL DE SÃO DOMINGOS DO NORTE</w:t>
    </w:r>
  </w:p>
  <w:p w:rsidR="000E5321" w:rsidRPr="000E5321" w:rsidRDefault="000E5321" w:rsidP="000E5321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0E5321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0E5321" w:rsidRPr="000E5321" w:rsidRDefault="000E5321" w:rsidP="000E5321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0E5321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0E5321" w:rsidRPr="000E5321" w:rsidRDefault="000E5321" w:rsidP="000E5321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0E5321">
      <w:rPr>
        <w:rFonts w:ascii="Arial" w:hAnsi="Arial" w:cs="Arial"/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0DEB"/>
    <w:rsid w:val="000026A6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1B9"/>
    <w:rsid w:val="00042298"/>
    <w:rsid w:val="0005135E"/>
    <w:rsid w:val="0005423F"/>
    <w:rsid w:val="00054267"/>
    <w:rsid w:val="00055F03"/>
    <w:rsid w:val="000666F8"/>
    <w:rsid w:val="000864C0"/>
    <w:rsid w:val="000874F4"/>
    <w:rsid w:val="00090E22"/>
    <w:rsid w:val="000A0597"/>
    <w:rsid w:val="000A69A5"/>
    <w:rsid w:val="000B3289"/>
    <w:rsid w:val="000B49C3"/>
    <w:rsid w:val="000B59B7"/>
    <w:rsid w:val="000D222D"/>
    <w:rsid w:val="000E5321"/>
    <w:rsid w:val="000E6918"/>
    <w:rsid w:val="000F524F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6CE9"/>
    <w:rsid w:val="001A7BA9"/>
    <w:rsid w:val="001B464F"/>
    <w:rsid w:val="001B6DE9"/>
    <w:rsid w:val="001C51A8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5A5A"/>
    <w:rsid w:val="0025699F"/>
    <w:rsid w:val="002624DA"/>
    <w:rsid w:val="002665DE"/>
    <w:rsid w:val="00266ED4"/>
    <w:rsid w:val="0027558A"/>
    <w:rsid w:val="00276F97"/>
    <w:rsid w:val="0029714C"/>
    <w:rsid w:val="00297284"/>
    <w:rsid w:val="002A50A3"/>
    <w:rsid w:val="002A779F"/>
    <w:rsid w:val="002B7409"/>
    <w:rsid w:val="002C221F"/>
    <w:rsid w:val="002D06C6"/>
    <w:rsid w:val="002E060A"/>
    <w:rsid w:val="002F17AF"/>
    <w:rsid w:val="002F6705"/>
    <w:rsid w:val="003008BC"/>
    <w:rsid w:val="00314133"/>
    <w:rsid w:val="00322D97"/>
    <w:rsid w:val="00331C33"/>
    <w:rsid w:val="0033757E"/>
    <w:rsid w:val="003531A7"/>
    <w:rsid w:val="00365C92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2535"/>
    <w:rsid w:val="00410087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4055"/>
    <w:rsid w:val="004D5059"/>
    <w:rsid w:val="004D5079"/>
    <w:rsid w:val="004E60A2"/>
    <w:rsid w:val="004F0022"/>
    <w:rsid w:val="00503DB2"/>
    <w:rsid w:val="00521B7A"/>
    <w:rsid w:val="0053009D"/>
    <w:rsid w:val="005474B8"/>
    <w:rsid w:val="00547869"/>
    <w:rsid w:val="00556A9A"/>
    <w:rsid w:val="00572D1E"/>
    <w:rsid w:val="00573CE6"/>
    <w:rsid w:val="00587A1A"/>
    <w:rsid w:val="00596DD8"/>
    <w:rsid w:val="005B0872"/>
    <w:rsid w:val="005B5215"/>
    <w:rsid w:val="005B6B3E"/>
    <w:rsid w:val="005C5054"/>
    <w:rsid w:val="005E4A10"/>
    <w:rsid w:val="005F1A5B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02F0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17AE8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49D3"/>
    <w:rsid w:val="008550ED"/>
    <w:rsid w:val="00861C5D"/>
    <w:rsid w:val="0087124B"/>
    <w:rsid w:val="00884CB1"/>
    <w:rsid w:val="008901D0"/>
    <w:rsid w:val="008974E6"/>
    <w:rsid w:val="008B0A4E"/>
    <w:rsid w:val="008C1B1B"/>
    <w:rsid w:val="008C1E31"/>
    <w:rsid w:val="008C5104"/>
    <w:rsid w:val="008C78E0"/>
    <w:rsid w:val="008E3938"/>
    <w:rsid w:val="008E4762"/>
    <w:rsid w:val="008E6F4A"/>
    <w:rsid w:val="008F353C"/>
    <w:rsid w:val="008F4B52"/>
    <w:rsid w:val="00902128"/>
    <w:rsid w:val="0091656E"/>
    <w:rsid w:val="0092010C"/>
    <w:rsid w:val="0092282C"/>
    <w:rsid w:val="00930859"/>
    <w:rsid w:val="00932673"/>
    <w:rsid w:val="009360D8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D02AD"/>
    <w:rsid w:val="009E6329"/>
    <w:rsid w:val="009F351B"/>
    <w:rsid w:val="00A14E3F"/>
    <w:rsid w:val="00A16413"/>
    <w:rsid w:val="00A2393D"/>
    <w:rsid w:val="00A35388"/>
    <w:rsid w:val="00A3675C"/>
    <w:rsid w:val="00A4617F"/>
    <w:rsid w:val="00A46977"/>
    <w:rsid w:val="00A610A2"/>
    <w:rsid w:val="00A62ECB"/>
    <w:rsid w:val="00A62F75"/>
    <w:rsid w:val="00A653ED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26D9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56948"/>
    <w:rsid w:val="00B65D73"/>
    <w:rsid w:val="00B9573C"/>
    <w:rsid w:val="00BA171E"/>
    <w:rsid w:val="00BB55AD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47CD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97E25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58D3"/>
    <w:rsid w:val="00D767BE"/>
    <w:rsid w:val="00D7791C"/>
    <w:rsid w:val="00D77E51"/>
    <w:rsid w:val="00D86845"/>
    <w:rsid w:val="00D876F1"/>
    <w:rsid w:val="00D87BF3"/>
    <w:rsid w:val="00DA1EA8"/>
    <w:rsid w:val="00DB458F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67CF"/>
    <w:rsid w:val="00E57966"/>
    <w:rsid w:val="00E605E9"/>
    <w:rsid w:val="00E73DE6"/>
    <w:rsid w:val="00E74A45"/>
    <w:rsid w:val="00E75C50"/>
    <w:rsid w:val="00E7765C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A4F42"/>
    <w:rsid w:val="00FB77E9"/>
    <w:rsid w:val="00FC6315"/>
    <w:rsid w:val="00FC7144"/>
    <w:rsid w:val="00FE3337"/>
    <w:rsid w:val="00FE47C1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1A763-EF28-4772-9614-A678B9AD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2017-12-28T12:09:00Z</cp:lastPrinted>
  <dcterms:created xsi:type="dcterms:W3CDTF">2018-12-10T11:13:00Z</dcterms:created>
  <dcterms:modified xsi:type="dcterms:W3CDTF">2018-12-10T11:34:00Z</dcterms:modified>
</cp:coreProperties>
</file>