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57E5F" w14:textId="478DA9F5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CONTRATO Nº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7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5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</w:p>
    <w:p w14:paraId="3CBDCF50" w14:textId="31793D8F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PROCESSO Nº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214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9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/2023</w:t>
      </w:r>
    </w:p>
    <w:p w14:paraId="58C710DE" w14:textId="2743F03A" w:rsidR="00A5143F" w:rsidRPr="00DB06E2" w:rsidRDefault="00A5143F" w:rsidP="00A5143F">
      <w:pPr>
        <w:spacing w:after="0" w:line="276" w:lineRule="auto"/>
        <w:ind w:left="4253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CONTRATO DE LOCAÇÃO DE IMÓVEL QUE ENTRE SI CELEBRAM O MUNICÍPIO DE SÃO DOMINGOS DO NORTE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E O SENHOR </w:t>
      </w:r>
      <w:r w:rsidR="0039678E">
        <w:rPr>
          <w:rFonts w:ascii="Arial" w:eastAsia="Times New Roman" w:hAnsi="Arial" w:cs="Arial"/>
          <w:b/>
          <w:sz w:val="24"/>
          <w:szCs w:val="24"/>
          <w:lang w:eastAsia="pt-BR"/>
        </w:rPr>
        <w:t>DIONISIO SIMÃO DE FARIA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67DF088F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2585613" w14:textId="7290EE80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s/nº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Sr.ª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o </w:t>
      </w:r>
      <w:r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enhor </w:t>
      </w:r>
      <w:proofErr w:type="spellStart"/>
      <w:r w:rsidR="0039678E">
        <w:rPr>
          <w:rFonts w:ascii="Arial" w:eastAsia="Times New Roman" w:hAnsi="Arial" w:cs="Arial"/>
          <w:b/>
          <w:sz w:val="24"/>
          <w:szCs w:val="24"/>
          <w:lang w:eastAsia="pt-BR"/>
        </w:rPr>
        <w:t>Dionisio</w:t>
      </w:r>
      <w:proofErr w:type="spellEnd"/>
      <w:r w:rsidR="0039678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Simão de Faria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brasileiro,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 xml:space="preserve">casado,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portador do CPF nº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031.201.227-69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 xml:space="preserve">Rua Bernardo Augusto </w:t>
      </w:r>
      <w:proofErr w:type="spellStart"/>
      <w:r w:rsidR="00DB78B4">
        <w:rPr>
          <w:rFonts w:ascii="Arial" w:eastAsia="Times New Roman" w:hAnsi="Arial" w:cs="Arial"/>
          <w:sz w:val="24"/>
          <w:szCs w:val="24"/>
          <w:lang w:eastAsia="pt-BR"/>
        </w:rPr>
        <w:t>Sperandio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, nº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346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Bairro Honório Fraga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Colatina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/ES, CEP 29.7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04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380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doravante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Processo 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214</w:t>
      </w:r>
      <w:r w:rsidR="00DB78B4">
        <w:rPr>
          <w:rFonts w:ascii="Arial" w:eastAsia="Times New Roman" w:hAnsi="Arial" w:cs="Arial"/>
          <w:sz w:val="24"/>
          <w:szCs w:val="24"/>
          <w:u w:val="single"/>
          <w:lang w:eastAsia="pt-BR"/>
        </w:rPr>
        <w:t>9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/2023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 e pela Lei nº 8.883/94, de 08 de junho de 1994, observadas as cláusulas e condições a seguir:</w:t>
      </w:r>
    </w:p>
    <w:p w14:paraId="41EB07F8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09D92AD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- DO OBJETO</w:t>
      </w:r>
    </w:p>
    <w:p w14:paraId="6810F207" w14:textId="7D4D9723" w:rsidR="00A5143F" w:rsidRPr="00DB06E2" w:rsidRDefault="00A5143F" w:rsidP="00A5143F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OLE_LINK1"/>
      <w:bookmarkStart w:id="1" w:name="OLE_LINK2"/>
      <w:bookmarkStart w:id="2" w:name="OLE_LINK3"/>
      <w:bookmarkStart w:id="3" w:name="OLE_LINK6"/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bookmarkStart w:id="4" w:name="_Hlk129866198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Constitui objeto deste contrato a Locação do imóvel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Rua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Valdir Simão de Faria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nº 26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Bairro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Sidney Fortuna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CEP 29745-000, o mesmo beneficiará a </w:t>
      </w:r>
      <w:r>
        <w:rPr>
          <w:rFonts w:ascii="Arial" w:eastAsia="Times New Roman" w:hAnsi="Arial" w:cs="Arial"/>
          <w:sz w:val="24"/>
          <w:szCs w:val="24"/>
          <w:lang w:eastAsia="pt-BR"/>
        </w:rPr>
        <w:t>família da Senhora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MARIA APARECIDA DAS FLORES FIRMINO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114.976.447-39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0961890614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="00DB78B4">
        <w:rPr>
          <w:rFonts w:ascii="Arial" w:eastAsia="Times New Roman" w:hAnsi="Arial" w:cs="Arial"/>
          <w:sz w:val="24"/>
          <w:szCs w:val="24"/>
          <w:lang w:eastAsia="pt-BR"/>
        </w:rPr>
        <w:t>BA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</w:t>
      </w:r>
      <w:bookmarkEnd w:id="4"/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  <w:bookmarkEnd w:id="0"/>
      <w:bookmarkEnd w:id="1"/>
      <w:bookmarkEnd w:id="2"/>
      <w:bookmarkEnd w:id="3"/>
    </w:p>
    <w:p w14:paraId="6D21E80F" w14:textId="77777777" w:rsidR="00A5143F" w:rsidRPr="00DB06E2" w:rsidRDefault="00A5143F" w:rsidP="00A5143F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8D06868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DO PRAZO</w:t>
      </w:r>
    </w:p>
    <w:p w14:paraId="7E42396A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imóvel objeto do presente, é dado em locação ao locatário a partir de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11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1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9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4DA19D54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presente contrato poderá ser rescindido e/ou prorrogado pelo Locatário a qualquer momento independentemente do prazo constante no item anterior, mediante decisão fundamentada da autoridade competente.</w:t>
      </w:r>
    </w:p>
    <w:p w14:paraId="4C1D893D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caso de rescisão antecipada não caberá nenhuma indenização quanto às mensalidades a (ao) Locador (a), devendo ser observado o prazo de comunicação da rescisão com no mínimo 30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(trinta)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dias de antecedência.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</w:p>
    <w:p w14:paraId="2426CE51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FC5B524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 VALOR E CONDIÇÕES DE PAGAMENTO</w:t>
      </w:r>
    </w:p>
    <w:p w14:paraId="5EC31D5D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aluguel mensal convencionado é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>quatrocentos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reais)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valor global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2.000,00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dois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mil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reais).</w:t>
      </w:r>
    </w:p>
    <w:p w14:paraId="7E4A5937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  <w:t>O aluguel será pago até o 10° dia útil após o vencimento, mediante depósito em conta corrente indicada pelo LOCADOR, obedecendo a ordem cronológica legal de pagamentos.</w:t>
      </w:r>
    </w:p>
    <w:p w14:paraId="054D8A6C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</w:p>
    <w:p w14:paraId="0AC3F308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QUARTA - DOS RECURSOS ORÇAMENTÁRIOS</w:t>
      </w:r>
    </w:p>
    <w:p w14:paraId="1A4F2A50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lastRenderedPageBreak/>
        <w:t>4.1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As despesas decorrentes deste Contrato correrão por conta da Dotação Orçamentária, como segue: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</w:p>
    <w:p w14:paraId="6A16FF93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Secretaria Municipal do Trabalho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Assistência e Desenvolvimento Social</w:t>
      </w:r>
    </w:p>
    <w:p w14:paraId="0F57934E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Ficha</w:t>
      </w:r>
      <w:r>
        <w:rPr>
          <w:rFonts w:ascii="Arial" w:eastAsia="Times New Roman" w:hAnsi="Arial" w:cs="Arial"/>
          <w:sz w:val="24"/>
          <w:szCs w:val="24"/>
          <w:lang w:eastAsia="pt-BR"/>
        </w:rPr>
        <w:t>: 383 -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166100000000.</w:t>
      </w:r>
    </w:p>
    <w:p w14:paraId="2DBAD634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73B84B93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QUINTA – DA RESPONSABILIDADE DO LOCATÁRIO/BENEFICIÁRIO</w:t>
      </w:r>
    </w:p>
    <w:p w14:paraId="00383992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Efetuar os pagamentos devidos nas condições estabelecidas neste contrato;</w:t>
      </w:r>
    </w:p>
    <w:p w14:paraId="08055090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Fiscalizar o perfeito cumprimento do presente contrato;</w:t>
      </w:r>
    </w:p>
    <w:p w14:paraId="4EF05278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locatário não poderá sublocar, transferir ou emprestar, no todo ou em parte o imóvel objeto do presente contrato, fato que importará em sua imediata rescisão.</w:t>
      </w:r>
    </w:p>
    <w:p w14:paraId="7498A99C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5.4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Quaisquer benfeitorias fixas realizadas no imóvel, pelo beneficiário, passarão a integrá-lo e a pertencer ao locador (a), independente de indenização das mesmas, conforme o estipulado em Lei.</w:t>
      </w:r>
    </w:p>
    <w:p w14:paraId="1FAFC966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5.5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Quanto aos equipamentos instalados pelo locatário, como luminárias, divisórias e outras, o mesmo poderá retirá-las ao término da locação, desde que não provoque danificações nas partes fixas do imóvel.</w:t>
      </w:r>
    </w:p>
    <w:p w14:paraId="35CE0E1F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5.6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compromete-se a manter o imóvel em perfeitas condições de funcionamento, segurança, conservação, higiene e limpeza, bem como nessas condições, devolvê-lo ao término da Locação, facultando ainda ao Locador (a) por si ou representantes seus vistoriá-lo sempre que julgar necessário.</w:t>
      </w:r>
    </w:p>
    <w:p w14:paraId="3D007A5A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5.7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término da locação o imóvel será devolvido ao locador da mesma forma com que foi locado, conforme laudo técnico de vistoria do setor de engenharia.</w:t>
      </w:r>
    </w:p>
    <w:p w14:paraId="5662A649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5.8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obriga-se ao uso pacífico do imóvel por si e pelos seus, relativamente aos princípios de segurança e vizinhança, quanto ao silêncio e demais determinações legais.</w:t>
      </w:r>
    </w:p>
    <w:p w14:paraId="21922553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5.9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Todas as despesas de consumo de água, energia elétrica e telefone ficam a cargo do beneficiário, cabendo-lhe efetuar diretamente estes pagamentos, nas devidas épocas.</w:t>
      </w:r>
    </w:p>
    <w:p w14:paraId="7EAE9CB8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BF2832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SEXTA - DA RESPONSABILIDADE DO LOCADOR (A)</w:t>
      </w:r>
    </w:p>
    <w:p w14:paraId="3F75C8A0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para com o Locatário: entregar o imóvel em estado de servir ao uso a que se destina, tem como garantir durante o Contrato de Locação a forma e o destino da casa.</w:t>
      </w:r>
    </w:p>
    <w:p w14:paraId="249E8063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a dar recibo ao Locatário das importâncias por este pago, com discriminação do mês a que se refere.</w:t>
      </w:r>
    </w:p>
    <w:p w14:paraId="524CA45B" w14:textId="24AC1F2A" w:rsidR="00A5143F" w:rsidRPr="00DB78B4" w:rsidRDefault="00A5143F" w:rsidP="00DB78B4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b/>
          <w:sz w:val="24"/>
          <w:szCs w:val="24"/>
          <w:lang w:eastAsia="x-none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 xml:space="preserve">CLÁUSULA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SÉTIMA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-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DO ACOMPANHAMENTO E FISCALIZAÇÃO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                             </w:t>
      </w:r>
      <w:r w:rsidRPr="009A40F6">
        <w:rPr>
          <w:rFonts w:ascii="Arial" w:eastAsia="Times New Roman" w:hAnsi="Arial" w:cs="Arial"/>
          <w:bCs/>
          <w:sz w:val="24"/>
          <w:szCs w:val="24"/>
          <w:lang w:eastAsia="x-none"/>
        </w:rPr>
        <w:t>7.1.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A execução do presente contrato será acompanhada p</w:t>
      </w:r>
      <w:r>
        <w:rPr>
          <w:rFonts w:ascii="Arial" w:eastAsia="Times New Roman" w:hAnsi="Arial" w:cs="Arial"/>
          <w:sz w:val="24"/>
          <w:szCs w:val="24"/>
          <w:lang w:eastAsia="x-none"/>
        </w:rPr>
        <w:t>ela servidora pública municipal</w:t>
      </w:r>
      <w:r w:rsidRPr="00DB06E2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Franciele Carvalho Oliveira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fiscal do contrato designad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pela Secretaria Municipal do Trabalho, Assistência e Desenvolvimento Social, nos termos do Art. 67 da Lei nº 8.666/93, que deverá atestar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o correto andamento do contrato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nas condições estabelecidas neste instrumento, sem o qu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al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não será permitido qualquer pagamento. Para tanto, o referido fiscal, fará a imediata anotação e notificação ao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LOCADOR e ao LOCATÁRIO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, das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irregularidades que por ventura venham ocorrer, sem prejuízo da aplicação das penalidades previstas em lei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.</w:t>
      </w:r>
    </w:p>
    <w:p w14:paraId="614A1B63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lastRenderedPageBreak/>
        <w:t>CLÁUSULA OITAVA - DA RESCISÃO</w:t>
      </w:r>
    </w:p>
    <w:p w14:paraId="7309871E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8.1. Por acordo entre as partes;</w:t>
      </w:r>
    </w:p>
    <w:p w14:paraId="4F918827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8.2. Término do prazo aludido na cláusula referente ao prazo da locação;</w:t>
      </w:r>
    </w:p>
    <w:p w14:paraId="1D211C8F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8.3. Por vontade unilateral do LOCATÁRIO, em face do interesse público justificado, sem a obrigação de pagar os aluguéis correspondentes ao restante do Contrato ou quaisquer outras indenizações;</w:t>
      </w:r>
    </w:p>
    <w:p w14:paraId="1A514C01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8.4. No caso de qualquer obstáculo ou impedimento que inviabilize o uso normal do imóvel, sem que haja culpa ou dolo de qualquer uma das partes.</w:t>
      </w:r>
    </w:p>
    <w:p w14:paraId="3BDD82BA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8.5. No caso de uso do espaço do imóvel por pessoas estranhas ao serviço público.</w:t>
      </w:r>
    </w:p>
    <w:p w14:paraId="3BECF489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0C6DF2E1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NONA - DO FORO</w:t>
      </w:r>
    </w:p>
    <w:p w14:paraId="710B63AC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9.1. Para todas as questões resultantes deste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ontrato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fica eleito o Foro da Comarca de São </w:t>
      </w:r>
      <w:r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omingos do Norte/ES, para dirimir quaisquer dúvidas ou litígios decorrentes deste contrato.</w:t>
      </w:r>
    </w:p>
    <w:p w14:paraId="5CFBB7B1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3FC2E508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D934AE" w14:textId="77777777" w:rsidR="00A5143F" w:rsidRPr="00DB06E2" w:rsidRDefault="00A5143F" w:rsidP="00A5143F">
      <w:pPr>
        <w:tabs>
          <w:tab w:val="left" w:pos="3810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</w:t>
      </w:r>
      <w:r>
        <w:rPr>
          <w:rFonts w:ascii="Arial" w:eastAsia="Times New Roman" w:hAnsi="Arial" w:cs="Arial"/>
          <w:sz w:val="24"/>
          <w:szCs w:val="24"/>
          <w:lang w:eastAsia="pt-BR"/>
        </w:rPr>
        <w:t>11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abril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1C6C9B5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234FE11" w14:textId="77777777" w:rsidR="00A5143F" w:rsidRDefault="00A5143F" w:rsidP="00A5143F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603BFCB" w14:textId="77777777" w:rsidR="00A5143F" w:rsidRPr="00DB06E2" w:rsidRDefault="00A5143F" w:rsidP="00A5143F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8E1C4FB" w14:textId="77777777" w:rsidR="00A5143F" w:rsidRPr="00DB06E2" w:rsidRDefault="00A5143F" w:rsidP="00A5143F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84EC326" w14:textId="39153E17" w:rsidR="00A5143F" w:rsidRPr="00DB06E2" w:rsidRDefault="00A5143F" w:rsidP="00A5143F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</w:t>
      </w:r>
      <w:r w:rsidR="000940D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="000940D9">
        <w:rPr>
          <w:rFonts w:ascii="Arial" w:eastAsia="Times New Roman" w:hAnsi="Arial" w:cs="Arial"/>
          <w:b/>
          <w:sz w:val="24"/>
          <w:szCs w:val="24"/>
          <w:lang w:eastAsia="pt-BR"/>
        </w:rPr>
        <w:t>Dionisio</w:t>
      </w:r>
      <w:proofErr w:type="spellEnd"/>
      <w:r w:rsidR="000940D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Simão de Faria</w:t>
      </w:r>
    </w:p>
    <w:p w14:paraId="40A16D35" w14:textId="77777777" w:rsidR="00A5143F" w:rsidRPr="00DB06E2" w:rsidRDefault="00A5143F" w:rsidP="00A5143F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Prefeita Municipal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Proprietário do Imóvel</w:t>
      </w:r>
    </w:p>
    <w:p w14:paraId="0BE77362" w14:textId="7EFBC933" w:rsidR="00A5143F" w:rsidRPr="00DB06E2" w:rsidRDefault="00A5143F" w:rsidP="00A5143F">
      <w:pPr>
        <w:tabs>
          <w:tab w:val="left" w:pos="4973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Locatário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Locador</w:t>
      </w:r>
    </w:p>
    <w:p w14:paraId="49422402" w14:textId="77777777" w:rsidR="00A5143F" w:rsidRPr="00DB06E2" w:rsidRDefault="00A5143F" w:rsidP="00A5143F">
      <w:pPr>
        <w:tabs>
          <w:tab w:val="left" w:pos="4973"/>
        </w:tabs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96C3D6B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W w:w="549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94"/>
      </w:tblGrid>
      <w:tr w:rsidR="00A5143F" w:rsidRPr="00DB06E2" w14:paraId="08AE4D92" w14:textId="77777777" w:rsidTr="00C260BC">
        <w:trPr>
          <w:trHeight w:val="79"/>
        </w:trPr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</w:tcPr>
          <w:p w14:paraId="187CD970" w14:textId="77777777" w:rsidR="00A5143F" w:rsidRPr="00DB06E2" w:rsidRDefault="00A5143F" w:rsidP="00C260BC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426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</w:p>
        </w:tc>
      </w:tr>
    </w:tbl>
    <w:p w14:paraId="21E29024" w14:textId="77777777" w:rsidR="00A5143F" w:rsidRPr="00DB06E2" w:rsidRDefault="00A5143F" w:rsidP="00A5143F">
      <w:pPr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C06E1A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04C97AF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Testemunha:</w:t>
      </w:r>
    </w:p>
    <w:p w14:paraId="45641646" w14:textId="77777777" w:rsidR="00A5143F" w:rsidRPr="00DB06E2" w:rsidRDefault="00A5143F" w:rsidP="00A5143F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_______________________________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b)______________________________</w:t>
      </w:r>
    </w:p>
    <w:p w14:paraId="2BB76574" w14:textId="77777777" w:rsidR="00A5143F" w:rsidRPr="00DB06E2" w:rsidRDefault="00A5143F" w:rsidP="00A5143F">
      <w:pPr>
        <w:spacing w:line="276" w:lineRule="auto"/>
        <w:rPr>
          <w:rFonts w:ascii="Arial" w:hAnsi="Arial" w:cs="Arial"/>
          <w:sz w:val="24"/>
          <w:szCs w:val="24"/>
        </w:rPr>
      </w:pPr>
    </w:p>
    <w:p w14:paraId="35BBEDCE" w14:textId="77777777" w:rsidR="00A5143F" w:rsidRDefault="00A5143F" w:rsidP="00A5143F"/>
    <w:p w14:paraId="059EC970" w14:textId="77777777" w:rsidR="00A5143F" w:rsidRDefault="00A5143F" w:rsidP="00A5143F"/>
    <w:p w14:paraId="6531E406" w14:textId="77777777" w:rsidR="000436C6" w:rsidRDefault="000436C6"/>
    <w:sectPr w:rsidR="000436C6" w:rsidSect="00831B81">
      <w:headerReference w:type="even" r:id="rId4"/>
      <w:headerReference w:type="default" r:id="rId5"/>
      <w:pgSz w:w="11907" w:h="16840" w:code="9"/>
      <w:pgMar w:top="851" w:right="851" w:bottom="851" w:left="85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279BF" w14:textId="77777777" w:rsidR="0053658C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F2566BB" w14:textId="77777777" w:rsidR="0053658C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D8D80" w14:textId="77777777" w:rsidR="00DB06E2" w:rsidRPr="00CE2CF0" w:rsidRDefault="00000000" w:rsidP="00DB06E2">
    <w:pPr>
      <w:ind w:right="360"/>
      <w:jc w:val="center"/>
      <w:rPr>
        <w:b/>
        <w:sz w:val="28"/>
      </w:rPr>
    </w:pPr>
    <w:r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39FC36E" wp14:editId="1319114E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0A1E34" w14:textId="77777777" w:rsidR="00EB3559" w:rsidRPr="00ED1335" w:rsidRDefault="00000000" w:rsidP="00ED08AA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ED1335">
      <w:rPr>
        <w:b/>
      </w:rPr>
      <w:t>PREFEITURA MUNICIPAL DE SÃO DOMINGOS DO NORTE</w:t>
    </w:r>
    <w:r>
      <w:rPr>
        <w:b/>
      </w:rPr>
      <w:t>/ES</w:t>
    </w:r>
  </w:p>
  <w:p w14:paraId="073554EF" w14:textId="77777777" w:rsidR="00EB355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 xml:space="preserve">Rod. </w:t>
    </w:r>
    <w:proofErr w:type="spellStart"/>
    <w:r w:rsidRPr="00ED1335">
      <w:rPr>
        <w:color w:val="000000"/>
      </w:rPr>
      <w:t>Gether</w:t>
    </w:r>
    <w:proofErr w:type="spellEnd"/>
    <w:r w:rsidRPr="00ED1335">
      <w:rPr>
        <w:color w:val="000000"/>
      </w:rPr>
      <w:t xml:space="preserve"> Lopes de Farias, s/nº - Bairro Emílio </w:t>
    </w:r>
    <w:proofErr w:type="spellStart"/>
    <w:r w:rsidRPr="00ED1335">
      <w:rPr>
        <w:color w:val="000000"/>
      </w:rPr>
      <w:t>Calegari</w:t>
    </w:r>
    <w:proofErr w:type="spellEnd"/>
    <w:r w:rsidRPr="00ED1335">
      <w:rPr>
        <w:color w:val="000000"/>
      </w:rPr>
      <w:t xml:space="preserve"> - São Domingos do Norte/ES -CEP 29745-000</w:t>
    </w:r>
  </w:p>
  <w:p w14:paraId="24081677" w14:textId="77777777" w:rsidR="00EB355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 xml:space="preserve">Telefone/Telefax: (027) 3742 0200  </w:t>
    </w:r>
  </w:p>
  <w:p w14:paraId="65528B33" w14:textId="77777777" w:rsidR="0053658C" w:rsidRPr="00A249A4" w:rsidRDefault="00000000" w:rsidP="00A249A4">
    <w:pPr>
      <w:spacing w:before="120"/>
      <w:contextualSpacing/>
      <w:jc w:val="center"/>
      <w:rPr>
        <w:color w:val="000000"/>
      </w:rPr>
    </w:pPr>
    <w:r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43F"/>
    <w:rsid w:val="000436C6"/>
    <w:rsid w:val="000940D9"/>
    <w:rsid w:val="0039678E"/>
    <w:rsid w:val="00A5143F"/>
    <w:rsid w:val="00DB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6FB6B"/>
  <w15:chartTrackingRefBased/>
  <w15:docId w15:val="{FC5D4909-A827-4FCD-8406-3D4B8070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43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514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5143F"/>
  </w:style>
  <w:style w:type="character" w:styleId="Nmerodepgina">
    <w:name w:val="page number"/>
    <w:basedOn w:val="Fontepargpadro"/>
    <w:rsid w:val="00A51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1058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2023-04-11T13:34:00Z</dcterms:created>
  <dcterms:modified xsi:type="dcterms:W3CDTF">2023-04-11T14:08:00Z</dcterms:modified>
</cp:coreProperties>
</file>