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F30BF" w:rsidRPr="00892DF0" w:rsidRDefault="00AF30BF" w:rsidP="00A74E5B">
      <w:pPr>
        <w:suppressAutoHyphens/>
        <w:spacing w:before="120" w:after="0" w:line="276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zh-CN"/>
        </w:rPr>
      </w:pPr>
      <w:r w:rsidRPr="00892DF0">
        <w:rPr>
          <w:rFonts w:ascii="Arial" w:eastAsia="Calibri" w:hAnsi="Arial" w:cs="Arial"/>
          <w:b/>
          <w:bCs/>
          <w:sz w:val="24"/>
          <w:szCs w:val="24"/>
          <w:lang w:eastAsia="zh-CN"/>
        </w:rPr>
        <w:t>TERMO DE DISPENSA DE LICITAÇÃO N° 32/2023-PMSDN</w:t>
      </w:r>
    </w:p>
    <w:p w:rsidR="00AF30BF" w:rsidRPr="00892DF0" w:rsidRDefault="00AF30BF" w:rsidP="00A74E5B">
      <w:pPr>
        <w:suppressAutoHyphens/>
        <w:spacing w:before="120" w:after="0" w:line="276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zh-CN"/>
        </w:rPr>
      </w:pPr>
      <w:r w:rsidRPr="00892DF0">
        <w:rPr>
          <w:rFonts w:ascii="Arial" w:eastAsia="Calibri" w:hAnsi="Arial" w:cs="Arial"/>
          <w:b/>
          <w:bCs/>
          <w:sz w:val="24"/>
          <w:szCs w:val="24"/>
          <w:lang w:eastAsia="zh-CN"/>
        </w:rPr>
        <w:t>PROCESSO ADMINISTRATIVO N° 3037/2023</w:t>
      </w:r>
    </w:p>
    <w:p w:rsidR="00AF30BF" w:rsidRPr="00892DF0" w:rsidRDefault="00AF30BF" w:rsidP="00A74E5B">
      <w:pPr>
        <w:suppressAutoHyphens/>
        <w:spacing w:before="120" w:after="0" w:line="276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zh-CN"/>
        </w:rPr>
      </w:pPr>
      <w:r w:rsidRPr="00892DF0">
        <w:rPr>
          <w:rFonts w:ascii="Arial" w:eastAsia="Calibri" w:hAnsi="Arial" w:cs="Arial"/>
          <w:b/>
          <w:bCs/>
          <w:sz w:val="24"/>
          <w:szCs w:val="24"/>
          <w:lang w:eastAsia="zh-CN"/>
        </w:rPr>
        <w:t>CONTRATO ADMINISTRATIVO Nº 87/2023</w:t>
      </w:r>
    </w:p>
    <w:p w:rsidR="00AF30BF" w:rsidRPr="00892DF0" w:rsidRDefault="00AF30BF" w:rsidP="00A74E5B">
      <w:pPr>
        <w:suppressAutoHyphens/>
        <w:spacing w:after="0" w:line="276" w:lineRule="auto"/>
        <w:ind w:left="3402"/>
        <w:jc w:val="both"/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lang w:eastAsia="zh-CN"/>
        </w:rPr>
      </w:pPr>
    </w:p>
    <w:p w:rsidR="00AF30BF" w:rsidRPr="00892DF0" w:rsidRDefault="00AF30BF" w:rsidP="00A74E5B">
      <w:pPr>
        <w:suppressAutoHyphens/>
        <w:spacing w:after="0" w:line="276" w:lineRule="auto"/>
        <w:ind w:left="4536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</w:pPr>
      <w:r w:rsidRPr="00892DF0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 xml:space="preserve">TERMO DE CONTRATO QUE ENTRE SI FAZEM O </w:t>
      </w:r>
      <w:r w:rsidRPr="00892DF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NORTE/ES</w:t>
      </w:r>
      <w:r w:rsidRPr="00892DF0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 xml:space="preserve"> E A EMPRESA CONTATO DIÁRIO LTDA PARA CONTRATAÇÃO DE EMPRESA PARA PRESTAÇÃO DE SERVIÇO, NA FORMA QUE SEGUE:</w:t>
      </w:r>
    </w:p>
    <w:p w:rsidR="00AF30BF" w:rsidRPr="00892DF0" w:rsidRDefault="00AF30BF" w:rsidP="00A74E5B">
      <w:pPr>
        <w:suppressAutoHyphens/>
        <w:spacing w:after="0" w:line="276" w:lineRule="auto"/>
        <w:ind w:left="3402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92DF0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ab/>
      </w:r>
    </w:p>
    <w:p w:rsidR="00AF30BF" w:rsidRPr="00892DF0" w:rsidRDefault="00AF30BF" w:rsidP="00A74E5B">
      <w:pPr>
        <w:pStyle w:val="Corpodetexto"/>
        <w:spacing w:before="52" w:line="276" w:lineRule="auto"/>
        <w:ind w:right="102"/>
        <w:jc w:val="both"/>
        <w:rPr>
          <w:rFonts w:ascii="Arial" w:hAnsi="Arial" w:cs="Arial"/>
        </w:rPr>
      </w:pPr>
      <w:r w:rsidRPr="00892DF0">
        <w:rPr>
          <w:rFonts w:ascii="Arial" w:hAnsi="Arial" w:cs="Arial"/>
        </w:rPr>
        <w:t xml:space="preserve">O </w:t>
      </w:r>
      <w:r w:rsidRPr="00892DF0">
        <w:rPr>
          <w:rFonts w:ascii="Arial" w:hAnsi="Arial" w:cs="Arial"/>
          <w:b/>
        </w:rPr>
        <w:t>MUNICÍPIO DE SÃO DOMINGOS DO NORTE</w:t>
      </w:r>
      <w:r w:rsidRPr="00892DF0">
        <w:rPr>
          <w:rFonts w:ascii="Arial" w:hAnsi="Arial" w:cs="Arial"/>
        </w:rPr>
        <w:t>, Estado do Espírito Santo, pessoa Jurídica de Direito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>Público Interno, sediado na Rod. Gether Lopes de Farias, s/nº, São Domingos do Norte/ES, CEP 29745-000, inscrito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>no CNPJ sob o nº 36.350.312/0001-72, neste ato representado pela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>Prefeita Municipal</w:t>
      </w:r>
      <w:r w:rsidRPr="00892DF0">
        <w:rPr>
          <w:rFonts w:ascii="Arial" w:hAnsi="Arial" w:cs="Arial"/>
          <w:b/>
        </w:rPr>
        <w:t xml:space="preserve">, </w:t>
      </w:r>
      <w:r w:rsidRPr="00892DF0">
        <w:rPr>
          <w:rFonts w:ascii="Arial" w:hAnsi="Arial" w:cs="Arial"/>
        </w:rPr>
        <w:t xml:space="preserve">a </w:t>
      </w:r>
      <w:r w:rsidRPr="00892DF0">
        <w:rPr>
          <w:rFonts w:ascii="Arial" w:hAnsi="Arial" w:cs="Arial"/>
          <w:b/>
        </w:rPr>
        <w:t>Srª. Ana Izabel Malacarne de Oliveira</w:t>
      </w:r>
      <w:r w:rsidRPr="00892DF0">
        <w:rPr>
          <w:rFonts w:ascii="Arial" w:hAnsi="Arial" w:cs="Arial"/>
        </w:rPr>
        <w:t>, brasileira, casada, portadora do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>CPF nº 775.711.857-34</w:t>
      </w:r>
      <w:r w:rsidRPr="00892DF0">
        <w:rPr>
          <w:rFonts w:ascii="Arial" w:hAnsi="Arial" w:cs="Arial"/>
          <w:b/>
        </w:rPr>
        <w:t xml:space="preserve">, </w:t>
      </w:r>
      <w:r w:rsidRPr="00892DF0">
        <w:rPr>
          <w:rFonts w:ascii="Arial" w:hAnsi="Arial" w:cs="Arial"/>
        </w:rPr>
        <w:t>residente na Rua Goiânia, s/nº, Centro, São Domingos do Norte/ES, CEP 29745-000, aqui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>denominado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  <w:b/>
        </w:rPr>
        <w:t>CONTRATANTE</w:t>
      </w:r>
      <w:r w:rsidRPr="00892DF0">
        <w:rPr>
          <w:rFonts w:ascii="Arial" w:hAnsi="Arial" w:cs="Arial"/>
        </w:rPr>
        <w:t>,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>e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>do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>outro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>lado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>a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>Empresa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  <w:b/>
        </w:rPr>
        <w:t>CONTATO DIÁRIO LTDA</w:t>
      </w:r>
      <w:r w:rsidRPr="00892DF0">
        <w:rPr>
          <w:rFonts w:ascii="Arial" w:hAnsi="Arial" w:cs="Arial"/>
        </w:rPr>
        <w:t xml:space="preserve">, inscrita no CNPJ sob o nº 03.501.722/0001-18, situada na Avenida AB, Quadra 33-A, Bairro Manoel Plaza, Serra/ES, CEP 29160-450,  Telefones: 0800-0057075, (27) 3347-1139, (27) 98151-7450, e-mail: </w:t>
      </w:r>
      <w:hyperlink r:id="rId8" w:history="1">
        <w:r w:rsidRPr="00892DF0">
          <w:rPr>
            <w:rStyle w:val="Hyperlink"/>
            <w:rFonts w:ascii="Arial" w:hAnsi="Arial" w:cs="Arial"/>
          </w:rPr>
          <w:t>contato@contatodiario.com.br</w:t>
        </w:r>
      </w:hyperlink>
      <w:r w:rsidRPr="00892DF0">
        <w:rPr>
          <w:rFonts w:ascii="Arial" w:hAnsi="Arial" w:cs="Arial"/>
        </w:rPr>
        <w:t xml:space="preserve">, representada neste ato por seu representante legal, o </w:t>
      </w:r>
      <w:r w:rsidRPr="005D5160">
        <w:rPr>
          <w:rFonts w:ascii="Arial" w:hAnsi="Arial" w:cs="Arial"/>
          <w:b/>
        </w:rPr>
        <w:t>Sr.</w:t>
      </w:r>
      <w:r w:rsidRPr="005D5160">
        <w:rPr>
          <w:rFonts w:ascii="Arial" w:hAnsi="Arial" w:cs="Arial"/>
          <w:b/>
          <w:spacing w:val="1"/>
        </w:rPr>
        <w:t xml:space="preserve"> </w:t>
      </w:r>
      <w:r w:rsidR="005D5160">
        <w:rPr>
          <w:rFonts w:ascii="Arial" w:hAnsi="Arial" w:cs="Arial"/>
          <w:b/>
        </w:rPr>
        <w:t>Oedson Laurindo Marques</w:t>
      </w:r>
      <w:r w:rsidRPr="005D5160">
        <w:rPr>
          <w:rFonts w:ascii="Arial" w:hAnsi="Arial" w:cs="Arial"/>
        </w:rPr>
        <w:t xml:space="preserve">, brasileiro, portador do CPF nº </w:t>
      </w:r>
      <w:r w:rsidR="005D5160">
        <w:rPr>
          <w:rFonts w:ascii="Arial" w:hAnsi="Arial" w:cs="Arial"/>
        </w:rPr>
        <w:t>710.419.317-00 e RG nº 466.635 SPTC/ES</w:t>
      </w:r>
      <w:r w:rsidRPr="00892DF0">
        <w:rPr>
          <w:rFonts w:ascii="Arial" w:hAnsi="Arial" w:cs="Arial"/>
        </w:rPr>
        <w:t xml:space="preserve">, </w:t>
      </w:r>
      <w:r w:rsidR="00C87889" w:rsidRPr="00892DF0">
        <w:rPr>
          <w:rFonts w:ascii="Arial" w:hAnsi="Arial" w:cs="Arial"/>
        </w:rPr>
        <w:t>doravante</w:t>
      </w:r>
      <w:r w:rsidRPr="00892DF0">
        <w:rPr>
          <w:rFonts w:ascii="Arial" w:hAnsi="Arial" w:cs="Arial"/>
        </w:rPr>
        <w:t xml:space="preserve"> denominad</w:t>
      </w:r>
      <w:r w:rsidR="00C87889" w:rsidRPr="00892DF0">
        <w:rPr>
          <w:rFonts w:ascii="Arial" w:hAnsi="Arial" w:cs="Arial"/>
        </w:rPr>
        <w:t>a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  <w:b/>
          <w:bCs/>
        </w:rPr>
        <w:t>CONTRATAD</w:t>
      </w:r>
      <w:r w:rsidR="00C87889" w:rsidRPr="00892DF0">
        <w:rPr>
          <w:rFonts w:ascii="Arial" w:hAnsi="Arial" w:cs="Arial"/>
          <w:b/>
          <w:bCs/>
        </w:rPr>
        <w:t>A</w:t>
      </w:r>
      <w:r w:rsidR="00C87889" w:rsidRPr="00892DF0">
        <w:rPr>
          <w:rFonts w:ascii="Arial" w:hAnsi="Arial" w:cs="Arial"/>
        </w:rPr>
        <w:t xml:space="preserve">, </w:t>
      </w:r>
      <w:r w:rsidR="00C87889" w:rsidRPr="00892DF0">
        <w:rPr>
          <w:rFonts w:ascii="Arial" w:hAnsi="Arial" w:cs="Arial"/>
          <w:color w:val="000000" w:themeColor="text1"/>
          <w:lang w:eastAsia="zh-CN"/>
        </w:rPr>
        <w:t xml:space="preserve">resolvem celebrar o presente </w:t>
      </w:r>
      <w:r w:rsidR="00892DF0" w:rsidRPr="00892DF0">
        <w:rPr>
          <w:rFonts w:ascii="Arial" w:hAnsi="Arial" w:cs="Arial"/>
          <w:color w:val="000000" w:themeColor="text1"/>
          <w:lang w:eastAsia="zh-CN"/>
        </w:rPr>
        <w:t>instrumento</w:t>
      </w:r>
      <w:r w:rsidR="00C87889" w:rsidRPr="00892DF0">
        <w:rPr>
          <w:rFonts w:ascii="Arial" w:hAnsi="Arial" w:cs="Arial"/>
          <w:color w:val="000000" w:themeColor="text1"/>
          <w:lang w:eastAsia="zh-CN"/>
        </w:rPr>
        <w:t xml:space="preserve"> para contratação de empresa especializada para prestação de serviços de captação, leitura e envio de recortes eletrônicos diários oficiais, nos âmbitos municipal, estadual e federal, serviço de leitura e clipping eletrônico em todos os estados da federação, para a Procuradoria Geral do Mun</w:t>
      </w:r>
      <w:r w:rsidR="00892DF0" w:rsidRPr="00892DF0">
        <w:rPr>
          <w:rFonts w:ascii="Arial" w:hAnsi="Arial" w:cs="Arial"/>
          <w:color w:val="000000" w:themeColor="text1"/>
          <w:lang w:eastAsia="zh-CN"/>
        </w:rPr>
        <w:t xml:space="preserve">icípio </w:t>
      </w:r>
      <w:r w:rsidR="00C87889" w:rsidRPr="00892DF0">
        <w:rPr>
          <w:rFonts w:ascii="Arial" w:hAnsi="Arial" w:cs="Arial"/>
          <w:color w:val="000000" w:themeColor="text1"/>
          <w:lang w:eastAsia="zh-CN"/>
        </w:rPr>
        <w:t>de São Domingos do Norte/ES</w:t>
      </w:r>
      <w:r w:rsidRPr="00892DF0">
        <w:rPr>
          <w:rFonts w:ascii="Arial" w:hAnsi="Arial" w:cs="Arial"/>
        </w:rPr>
        <w:t>, em decorrência do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>processo de Dispensa de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 xml:space="preserve">Licitação nº </w:t>
      </w:r>
      <w:r w:rsidR="00892DF0" w:rsidRPr="00892DF0">
        <w:rPr>
          <w:rFonts w:ascii="Arial" w:hAnsi="Arial" w:cs="Arial"/>
        </w:rPr>
        <w:t>32</w:t>
      </w:r>
      <w:r w:rsidRPr="00892DF0">
        <w:rPr>
          <w:rFonts w:ascii="Arial" w:hAnsi="Arial" w:cs="Arial"/>
        </w:rPr>
        <w:t>/202</w:t>
      </w:r>
      <w:r w:rsidR="00892DF0" w:rsidRPr="00892DF0">
        <w:rPr>
          <w:rFonts w:ascii="Arial" w:hAnsi="Arial" w:cs="Arial"/>
        </w:rPr>
        <w:t>3</w:t>
      </w:r>
      <w:r w:rsidRPr="00892DF0">
        <w:rPr>
          <w:rFonts w:ascii="Arial" w:hAnsi="Arial" w:cs="Arial"/>
        </w:rPr>
        <w:t>, realizado através do Processo Administrativo nº</w:t>
      </w:r>
      <w:r w:rsidRPr="00892DF0">
        <w:rPr>
          <w:rFonts w:ascii="Arial" w:hAnsi="Arial" w:cs="Arial"/>
          <w:spacing w:val="1"/>
        </w:rPr>
        <w:t xml:space="preserve"> </w:t>
      </w:r>
      <w:r w:rsidR="00892DF0" w:rsidRPr="00892DF0">
        <w:rPr>
          <w:rFonts w:ascii="Arial" w:hAnsi="Arial" w:cs="Arial"/>
          <w:spacing w:val="1"/>
        </w:rPr>
        <w:t>3037</w:t>
      </w:r>
      <w:r w:rsidRPr="00892DF0">
        <w:rPr>
          <w:rFonts w:ascii="Arial" w:hAnsi="Arial" w:cs="Arial"/>
        </w:rPr>
        <w:t>/202</w:t>
      </w:r>
      <w:r w:rsidR="00892DF0" w:rsidRPr="00892DF0">
        <w:rPr>
          <w:rFonts w:ascii="Arial" w:hAnsi="Arial" w:cs="Arial"/>
        </w:rPr>
        <w:t>3</w:t>
      </w:r>
      <w:r w:rsidRPr="00892DF0">
        <w:rPr>
          <w:rFonts w:ascii="Arial" w:hAnsi="Arial" w:cs="Arial"/>
        </w:rPr>
        <w:t>, sujeitando-se as normas da lei 8.666/93 e suas alterações, mediante as seguintes cláusulas</w:t>
      </w:r>
      <w:r w:rsidRPr="00892DF0">
        <w:rPr>
          <w:rFonts w:ascii="Arial" w:hAnsi="Arial" w:cs="Arial"/>
          <w:spacing w:val="-52"/>
        </w:rPr>
        <w:t xml:space="preserve"> </w:t>
      </w:r>
      <w:r w:rsidRPr="00892DF0">
        <w:rPr>
          <w:rFonts w:ascii="Arial" w:hAnsi="Arial" w:cs="Arial"/>
        </w:rPr>
        <w:t>e condições.</w:t>
      </w:r>
    </w:p>
    <w:p w:rsidR="00892DF0" w:rsidRPr="00892DF0" w:rsidRDefault="00892DF0" w:rsidP="00A74E5B">
      <w:pPr>
        <w:pStyle w:val="Corpodetexto"/>
        <w:spacing w:before="52" w:line="276" w:lineRule="auto"/>
        <w:ind w:right="102"/>
        <w:jc w:val="both"/>
        <w:rPr>
          <w:rFonts w:ascii="Arial" w:hAnsi="Arial" w:cs="Arial"/>
        </w:rPr>
      </w:pPr>
    </w:p>
    <w:p w:rsidR="00AF30BF" w:rsidRPr="00892DF0" w:rsidRDefault="00AF30BF" w:rsidP="00A74E5B">
      <w:pPr>
        <w:pStyle w:val="Ttulo1"/>
        <w:spacing w:before="1" w:line="276" w:lineRule="auto"/>
        <w:jc w:val="both"/>
        <w:rPr>
          <w:rFonts w:ascii="Arial" w:hAnsi="Arial" w:cs="Arial"/>
          <w:u w:val="none"/>
        </w:rPr>
      </w:pPr>
      <w:r w:rsidRPr="00892DF0">
        <w:rPr>
          <w:rFonts w:ascii="Arial" w:hAnsi="Arial" w:cs="Arial"/>
          <w:u w:val="thick"/>
        </w:rPr>
        <w:t>CLÁUSULA</w:t>
      </w:r>
      <w:r w:rsidRPr="00892DF0">
        <w:rPr>
          <w:rFonts w:ascii="Arial" w:hAnsi="Arial" w:cs="Arial"/>
          <w:spacing w:val="-6"/>
          <w:u w:val="thick"/>
        </w:rPr>
        <w:t xml:space="preserve"> </w:t>
      </w:r>
      <w:r w:rsidRPr="00892DF0">
        <w:rPr>
          <w:rFonts w:ascii="Arial" w:hAnsi="Arial" w:cs="Arial"/>
          <w:u w:val="thick"/>
        </w:rPr>
        <w:t>PRIMEIRA</w:t>
      </w:r>
      <w:r w:rsidRPr="00892DF0">
        <w:rPr>
          <w:rFonts w:ascii="Arial" w:hAnsi="Arial" w:cs="Arial"/>
          <w:spacing w:val="-1"/>
          <w:u w:val="thick"/>
        </w:rPr>
        <w:t xml:space="preserve"> </w:t>
      </w:r>
      <w:r w:rsidRPr="00892DF0">
        <w:rPr>
          <w:rFonts w:ascii="Arial" w:hAnsi="Arial" w:cs="Arial"/>
          <w:u w:val="thick"/>
        </w:rPr>
        <w:t>–</w:t>
      </w:r>
      <w:r w:rsidRPr="00892DF0">
        <w:rPr>
          <w:rFonts w:ascii="Arial" w:hAnsi="Arial" w:cs="Arial"/>
          <w:spacing w:val="2"/>
          <w:u w:val="thick"/>
        </w:rPr>
        <w:t xml:space="preserve"> </w:t>
      </w:r>
      <w:r w:rsidRPr="00892DF0">
        <w:rPr>
          <w:rFonts w:ascii="Arial" w:hAnsi="Arial" w:cs="Arial"/>
          <w:u w:val="thick"/>
        </w:rPr>
        <w:t>DO</w:t>
      </w:r>
      <w:r w:rsidRPr="00892DF0">
        <w:rPr>
          <w:rFonts w:ascii="Arial" w:hAnsi="Arial" w:cs="Arial"/>
          <w:spacing w:val="1"/>
          <w:u w:val="thick"/>
        </w:rPr>
        <w:t xml:space="preserve"> </w:t>
      </w:r>
      <w:r w:rsidRPr="00892DF0">
        <w:rPr>
          <w:rFonts w:ascii="Arial" w:hAnsi="Arial" w:cs="Arial"/>
          <w:u w:val="thick"/>
        </w:rPr>
        <w:t>OBJETO</w:t>
      </w:r>
    </w:p>
    <w:p w:rsidR="00892DF0" w:rsidRPr="00892DF0" w:rsidRDefault="00892DF0" w:rsidP="00A74E5B">
      <w:pPr>
        <w:pStyle w:val="PargrafodaLista"/>
        <w:widowControl w:val="0"/>
        <w:tabs>
          <w:tab w:val="left" w:pos="474"/>
        </w:tabs>
        <w:autoSpaceDE w:val="0"/>
        <w:autoSpaceDN w:val="0"/>
        <w:spacing w:before="138" w:after="0" w:line="276" w:lineRule="auto"/>
        <w:ind w:left="113" w:right="124"/>
        <w:contextualSpacing w:val="0"/>
        <w:jc w:val="both"/>
        <w:rPr>
          <w:rFonts w:ascii="Arial" w:hAnsi="Arial" w:cs="Arial"/>
          <w:sz w:val="24"/>
          <w:szCs w:val="24"/>
        </w:rPr>
      </w:pPr>
      <w:r w:rsidRPr="00892DF0">
        <w:rPr>
          <w:rFonts w:ascii="Arial" w:hAnsi="Arial" w:cs="Arial"/>
          <w:sz w:val="24"/>
          <w:szCs w:val="24"/>
        </w:rPr>
        <w:t>1.</w:t>
      </w:r>
      <w:r w:rsidR="00404B91">
        <w:rPr>
          <w:rFonts w:ascii="Arial" w:hAnsi="Arial" w:cs="Arial"/>
          <w:sz w:val="24"/>
          <w:szCs w:val="24"/>
        </w:rPr>
        <w:t>1.</w:t>
      </w:r>
      <w:r w:rsidRPr="00892DF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O</w:t>
      </w:r>
      <w:r w:rsidRPr="00892DF0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presente </w:t>
      </w:r>
      <w:r w:rsidRPr="00892DF0">
        <w:rPr>
          <w:rFonts w:ascii="Arial" w:hAnsi="Arial" w:cs="Arial"/>
          <w:color w:val="000000" w:themeColor="text1"/>
          <w:sz w:val="24"/>
          <w:szCs w:val="24"/>
          <w:lang w:eastAsia="zh-CN"/>
        </w:rPr>
        <w:t>instrumento</w:t>
      </w:r>
      <w:r w:rsidRPr="00892DF0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para </w:t>
      </w:r>
      <w:r w:rsidRPr="00892DF0">
        <w:rPr>
          <w:rFonts w:ascii="Arial" w:hAnsi="Arial" w:cs="Arial"/>
          <w:color w:val="000000" w:themeColor="text1"/>
          <w:sz w:val="24"/>
          <w:szCs w:val="24"/>
          <w:lang w:eastAsia="zh-CN"/>
        </w:rPr>
        <w:t>contratação de empresa especializada para prestação de serviços de captação, leitura e envio de recortes eletrônicos diários oficiais, nos âmbitos municipal, estadual e federal, serviço de leitura e clipping eletrônico em todos os estados da federação</w:t>
      </w:r>
      <w:r w:rsidRPr="00892DF0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, para a </w:t>
      </w:r>
      <w:r w:rsidRPr="00892DF0">
        <w:rPr>
          <w:rFonts w:ascii="Arial" w:hAnsi="Arial" w:cs="Arial"/>
          <w:color w:val="000000" w:themeColor="text1"/>
          <w:sz w:val="24"/>
          <w:szCs w:val="24"/>
          <w:lang w:eastAsia="zh-CN"/>
        </w:rPr>
        <w:t xml:space="preserve">Procuradoria Geral do Município </w:t>
      </w:r>
      <w:r w:rsidRPr="00892DF0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de São Domingos do Norte/ES</w:t>
      </w:r>
      <w:r w:rsidR="00AF30BF" w:rsidRPr="00892DF0">
        <w:rPr>
          <w:rFonts w:ascii="Arial" w:hAnsi="Arial" w:cs="Arial"/>
          <w:sz w:val="24"/>
          <w:szCs w:val="24"/>
        </w:rPr>
        <w:t>, para fins de</w:t>
      </w:r>
      <w:r w:rsidR="00AF30BF" w:rsidRPr="00892DF0">
        <w:rPr>
          <w:rFonts w:ascii="Arial" w:hAnsi="Arial" w:cs="Arial"/>
          <w:spacing w:val="1"/>
          <w:sz w:val="24"/>
          <w:szCs w:val="24"/>
        </w:rPr>
        <w:t xml:space="preserve"> </w:t>
      </w:r>
      <w:r w:rsidR="00AF30BF" w:rsidRPr="00892DF0">
        <w:rPr>
          <w:rFonts w:ascii="Arial" w:hAnsi="Arial" w:cs="Arial"/>
          <w:sz w:val="24"/>
          <w:szCs w:val="24"/>
        </w:rPr>
        <w:t>acompanhamento</w:t>
      </w:r>
      <w:r w:rsidR="00AF30BF" w:rsidRPr="00892DF0">
        <w:rPr>
          <w:rFonts w:ascii="Arial" w:hAnsi="Arial" w:cs="Arial"/>
          <w:spacing w:val="-3"/>
          <w:sz w:val="24"/>
          <w:szCs w:val="24"/>
        </w:rPr>
        <w:t xml:space="preserve"> </w:t>
      </w:r>
      <w:r w:rsidR="00AF30BF" w:rsidRPr="00892DF0">
        <w:rPr>
          <w:rFonts w:ascii="Arial" w:hAnsi="Arial" w:cs="Arial"/>
          <w:sz w:val="24"/>
          <w:szCs w:val="24"/>
        </w:rPr>
        <w:t>dos</w:t>
      </w:r>
      <w:r w:rsidR="00AF30BF" w:rsidRPr="00892DF0">
        <w:rPr>
          <w:rFonts w:ascii="Arial" w:hAnsi="Arial" w:cs="Arial"/>
          <w:spacing w:val="-2"/>
          <w:sz w:val="24"/>
          <w:szCs w:val="24"/>
        </w:rPr>
        <w:t xml:space="preserve"> </w:t>
      </w:r>
      <w:r w:rsidR="00AF30BF" w:rsidRPr="00892DF0">
        <w:rPr>
          <w:rFonts w:ascii="Arial" w:hAnsi="Arial" w:cs="Arial"/>
          <w:sz w:val="24"/>
          <w:szCs w:val="24"/>
        </w:rPr>
        <w:t>atos oficiais</w:t>
      </w:r>
      <w:r w:rsidR="00AF30BF" w:rsidRPr="00892DF0">
        <w:rPr>
          <w:rFonts w:ascii="Arial" w:hAnsi="Arial" w:cs="Arial"/>
          <w:spacing w:val="-2"/>
          <w:sz w:val="24"/>
          <w:szCs w:val="24"/>
        </w:rPr>
        <w:t xml:space="preserve"> </w:t>
      </w:r>
      <w:r w:rsidR="00AF30BF" w:rsidRPr="00892DF0">
        <w:rPr>
          <w:rFonts w:ascii="Arial" w:hAnsi="Arial" w:cs="Arial"/>
          <w:sz w:val="24"/>
          <w:szCs w:val="24"/>
        </w:rPr>
        <w:t>disponibilizados.</w:t>
      </w:r>
    </w:p>
    <w:tbl>
      <w:tblPr>
        <w:tblStyle w:val="Tabelacomgrade"/>
        <w:tblW w:w="0" w:type="auto"/>
        <w:tblInd w:w="113" w:type="dxa"/>
        <w:tblLook w:val="04A0" w:firstRow="1" w:lastRow="0" w:firstColumn="1" w:lastColumn="0" w:noHBand="0" w:noVBand="1"/>
      </w:tblPr>
      <w:tblGrid>
        <w:gridCol w:w="915"/>
        <w:gridCol w:w="4868"/>
        <w:gridCol w:w="1260"/>
        <w:gridCol w:w="927"/>
        <w:gridCol w:w="967"/>
        <w:gridCol w:w="1144"/>
      </w:tblGrid>
      <w:tr w:rsidR="00892DF0" w:rsidTr="00F11D21">
        <w:tc>
          <w:tcPr>
            <w:tcW w:w="915" w:type="dxa"/>
          </w:tcPr>
          <w:p w:rsidR="00892DF0" w:rsidRPr="00892DF0" w:rsidRDefault="00892DF0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2DF0">
              <w:rPr>
                <w:rFonts w:ascii="Arial" w:hAnsi="Arial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4868" w:type="dxa"/>
          </w:tcPr>
          <w:p w:rsidR="00892DF0" w:rsidRPr="00892DF0" w:rsidRDefault="00892DF0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2DF0">
              <w:rPr>
                <w:rFonts w:ascii="Arial" w:hAnsi="Arial" w:cs="Arial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60" w:type="dxa"/>
          </w:tcPr>
          <w:p w:rsidR="00892DF0" w:rsidRPr="00892DF0" w:rsidRDefault="00892DF0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2DF0">
              <w:rPr>
                <w:rFonts w:ascii="Arial" w:hAnsi="Arial" w:cs="Arial"/>
                <w:b/>
                <w:bCs/>
                <w:sz w:val="24"/>
                <w:szCs w:val="24"/>
              </w:rPr>
              <w:t>QUANT.</w:t>
            </w:r>
          </w:p>
        </w:tc>
        <w:tc>
          <w:tcPr>
            <w:tcW w:w="927" w:type="dxa"/>
          </w:tcPr>
          <w:p w:rsidR="00892DF0" w:rsidRPr="00892DF0" w:rsidRDefault="00892DF0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2DF0">
              <w:rPr>
                <w:rFonts w:ascii="Arial" w:hAnsi="Arial" w:cs="Arial"/>
                <w:b/>
                <w:bCs/>
                <w:sz w:val="24"/>
                <w:szCs w:val="24"/>
              </w:rPr>
              <w:t>UND.</w:t>
            </w:r>
          </w:p>
        </w:tc>
        <w:tc>
          <w:tcPr>
            <w:tcW w:w="967" w:type="dxa"/>
          </w:tcPr>
          <w:p w:rsidR="00892DF0" w:rsidRPr="00892DF0" w:rsidRDefault="00892DF0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2DF0">
              <w:rPr>
                <w:rFonts w:ascii="Arial" w:hAnsi="Arial" w:cs="Arial"/>
                <w:b/>
                <w:bCs/>
                <w:sz w:val="24"/>
                <w:szCs w:val="24"/>
              </w:rPr>
              <w:t>VL. UNIT. (R$)</w:t>
            </w:r>
          </w:p>
        </w:tc>
        <w:tc>
          <w:tcPr>
            <w:tcW w:w="1144" w:type="dxa"/>
          </w:tcPr>
          <w:p w:rsidR="00892DF0" w:rsidRPr="00892DF0" w:rsidRDefault="00892DF0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2DF0">
              <w:rPr>
                <w:rFonts w:ascii="Arial" w:hAnsi="Arial" w:cs="Arial"/>
                <w:b/>
                <w:bCs/>
                <w:sz w:val="24"/>
                <w:szCs w:val="24"/>
              </w:rPr>
              <w:t>VL. TOTAL (R$)</w:t>
            </w:r>
          </w:p>
        </w:tc>
      </w:tr>
      <w:tr w:rsidR="00892DF0" w:rsidTr="00F11D21">
        <w:tc>
          <w:tcPr>
            <w:tcW w:w="915" w:type="dxa"/>
          </w:tcPr>
          <w:p w:rsidR="00892DF0" w:rsidRDefault="00892DF0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4868" w:type="dxa"/>
          </w:tcPr>
          <w:p w:rsidR="00892DF0" w:rsidRDefault="00892DF0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Serviço Técnico de Captação, Leitura, Envio, Recortes, Publicações, Diários Oficiais</w:t>
            </w:r>
          </w:p>
        </w:tc>
        <w:tc>
          <w:tcPr>
            <w:tcW w:w="1260" w:type="dxa"/>
          </w:tcPr>
          <w:p w:rsidR="00892DF0" w:rsidRDefault="00892DF0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927" w:type="dxa"/>
          </w:tcPr>
          <w:p w:rsidR="00892DF0" w:rsidRDefault="00892DF0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SV</w:t>
            </w:r>
          </w:p>
        </w:tc>
        <w:tc>
          <w:tcPr>
            <w:tcW w:w="967" w:type="dxa"/>
          </w:tcPr>
          <w:p w:rsidR="00892DF0" w:rsidRDefault="00892DF0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60,00</w:t>
            </w:r>
          </w:p>
        </w:tc>
        <w:tc>
          <w:tcPr>
            <w:tcW w:w="1144" w:type="dxa"/>
          </w:tcPr>
          <w:p w:rsidR="00892DF0" w:rsidRDefault="00892DF0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720,00</w:t>
            </w:r>
          </w:p>
        </w:tc>
      </w:tr>
      <w:tr w:rsidR="00F11D21" w:rsidTr="00FD6241">
        <w:trPr>
          <w:trHeight w:val="315"/>
        </w:trPr>
        <w:tc>
          <w:tcPr>
            <w:tcW w:w="8937" w:type="dxa"/>
            <w:gridSpan w:val="5"/>
          </w:tcPr>
          <w:p w:rsidR="00F11D21" w:rsidRDefault="00F11D21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TOTAL GERAL (R$)</w:t>
            </w:r>
          </w:p>
        </w:tc>
        <w:tc>
          <w:tcPr>
            <w:tcW w:w="1144" w:type="dxa"/>
          </w:tcPr>
          <w:p w:rsidR="00F11D21" w:rsidRPr="00F11D21" w:rsidRDefault="00F11D21" w:rsidP="00A74E5B">
            <w:pPr>
              <w:pStyle w:val="PargrafodaLista"/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left="0" w:right="124"/>
              <w:contextualSpacing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11D21">
              <w:rPr>
                <w:rFonts w:ascii="Arial" w:hAnsi="Arial" w:cs="Arial"/>
                <w:b/>
                <w:bCs/>
                <w:sz w:val="24"/>
                <w:szCs w:val="24"/>
              </w:rPr>
              <w:t>720,00</w:t>
            </w:r>
          </w:p>
        </w:tc>
      </w:tr>
    </w:tbl>
    <w:p w:rsidR="00AF30BF" w:rsidRPr="00892DF0" w:rsidRDefault="00AF30BF" w:rsidP="00A74E5B">
      <w:pPr>
        <w:pStyle w:val="Corpodetexto"/>
        <w:spacing w:before="7" w:line="276" w:lineRule="auto"/>
        <w:ind w:left="0"/>
        <w:jc w:val="both"/>
        <w:rPr>
          <w:rFonts w:ascii="Arial" w:hAnsi="Arial" w:cs="Arial"/>
        </w:rPr>
      </w:pPr>
    </w:p>
    <w:p w:rsidR="00AF30BF" w:rsidRPr="00892DF0" w:rsidRDefault="00AF30BF" w:rsidP="00A74E5B">
      <w:pPr>
        <w:pStyle w:val="Ttulo1"/>
        <w:spacing w:line="276" w:lineRule="auto"/>
        <w:ind w:left="0"/>
        <w:jc w:val="both"/>
        <w:rPr>
          <w:rFonts w:ascii="Arial" w:hAnsi="Arial" w:cs="Arial"/>
          <w:u w:val="none"/>
        </w:rPr>
      </w:pPr>
      <w:r w:rsidRPr="00892DF0">
        <w:rPr>
          <w:rFonts w:ascii="Arial" w:hAnsi="Arial" w:cs="Arial"/>
        </w:rPr>
        <w:t>CLÁUSULA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SEGUNDA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–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DO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PREÇO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E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DA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FORMA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DE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PAGAMENTO</w:t>
      </w:r>
    </w:p>
    <w:p w:rsidR="00AF30BF" w:rsidRPr="00892DF0" w:rsidRDefault="00F11D21" w:rsidP="00A74E5B">
      <w:pPr>
        <w:suppressAutoHyphens/>
        <w:spacing w:after="0" w:line="276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>
        <w:rPr>
          <w:rFonts w:ascii="Arial" w:hAnsi="Arial" w:cs="Arial"/>
          <w:sz w:val="24"/>
          <w:szCs w:val="24"/>
        </w:rPr>
        <w:t xml:space="preserve">2.1. </w:t>
      </w:r>
      <w:r w:rsidR="00AF30BF" w:rsidRPr="00892DF0">
        <w:rPr>
          <w:rFonts w:ascii="Arial" w:hAnsi="Arial" w:cs="Arial"/>
          <w:sz w:val="24"/>
          <w:szCs w:val="24"/>
        </w:rPr>
        <w:t>Fica estipulado</w:t>
      </w:r>
      <w:r>
        <w:rPr>
          <w:rFonts w:ascii="Arial" w:hAnsi="Arial" w:cs="Arial"/>
          <w:sz w:val="24"/>
          <w:szCs w:val="24"/>
        </w:rPr>
        <w:t>,</w:t>
      </w:r>
      <w:r w:rsidR="00AF30BF" w:rsidRPr="00892DF0">
        <w:rPr>
          <w:rFonts w:ascii="Arial" w:hAnsi="Arial" w:cs="Arial"/>
          <w:sz w:val="24"/>
          <w:szCs w:val="24"/>
        </w:rPr>
        <w:t xml:space="preserve"> para a fiel e perfeita execução do objeto deste Contrato, o valor</w:t>
      </w:r>
      <w:r w:rsidR="00AF30BF" w:rsidRPr="00892DF0"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mensal de</w:t>
      </w:r>
      <w:r w:rsidRPr="00892DF0">
        <w:rPr>
          <w:rFonts w:ascii="Arial" w:hAnsi="Arial" w:cs="Arial"/>
          <w:sz w:val="24"/>
          <w:szCs w:val="24"/>
        </w:rPr>
        <w:t xml:space="preserve"> </w:t>
      </w:r>
      <w:r w:rsidRPr="00892DF0">
        <w:rPr>
          <w:rFonts w:ascii="Arial" w:hAnsi="Arial" w:cs="Arial"/>
          <w:b/>
          <w:sz w:val="24"/>
          <w:szCs w:val="24"/>
        </w:rPr>
        <w:t xml:space="preserve">R$ </w:t>
      </w:r>
      <w:r>
        <w:rPr>
          <w:rFonts w:ascii="Arial" w:hAnsi="Arial" w:cs="Arial"/>
          <w:b/>
          <w:sz w:val="24"/>
          <w:szCs w:val="24"/>
        </w:rPr>
        <w:t>60,00</w:t>
      </w:r>
      <w:r w:rsidRPr="00892DF0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892DF0">
        <w:rPr>
          <w:rFonts w:ascii="Arial" w:hAnsi="Arial" w:cs="Arial"/>
          <w:b/>
          <w:sz w:val="24"/>
          <w:szCs w:val="24"/>
        </w:rPr>
        <w:t>(</w:t>
      </w:r>
      <w:r>
        <w:rPr>
          <w:rFonts w:ascii="Arial" w:hAnsi="Arial" w:cs="Arial"/>
          <w:b/>
          <w:sz w:val="24"/>
          <w:szCs w:val="24"/>
        </w:rPr>
        <w:t>sessenta reais</w:t>
      </w:r>
      <w:r w:rsidRPr="00892DF0">
        <w:rPr>
          <w:rFonts w:ascii="Arial" w:hAnsi="Arial" w:cs="Arial"/>
          <w:b/>
          <w:sz w:val="24"/>
          <w:szCs w:val="24"/>
        </w:rPr>
        <w:t>)</w:t>
      </w:r>
      <w:r>
        <w:rPr>
          <w:rFonts w:ascii="Arial" w:hAnsi="Arial" w:cs="Arial"/>
          <w:b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AF30BF" w:rsidRPr="00892DF0">
        <w:rPr>
          <w:rFonts w:ascii="Arial" w:hAnsi="Arial" w:cs="Arial"/>
          <w:sz w:val="24"/>
          <w:szCs w:val="24"/>
        </w:rPr>
        <w:t>total</w:t>
      </w:r>
      <w:r>
        <w:rPr>
          <w:rFonts w:ascii="Arial" w:hAnsi="Arial" w:cs="Arial"/>
          <w:sz w:val="24"/>
          <w:szCs w:val="24"/>
        </w:rPr>
        <w:t xml:space="preserve">izando o valor </w:t>
      </w:r>
      <w:r w:rsidR="00AF30BF" w:rsidRPr="00892DF0">
        <w:rPr>
          <w:rFonts w:ascii="Arial" w:hAnsi="Arial" w:cs="Arial"/>
          <w:sz w:val="24"/>
          <w:szCs w:val="24"/>
        </w:rPr>
        <w:t xml:space="preserve">de </w:t>
      </w:r>
      <w:r w:rsidR="00AF30BF" w:rsidRPr="00892DF0">
        <w:rPr>
          <w:rFonts w:ascii="Arial" w:hAnsi="Arial" w:cs="Arial"/>
          <w:b/>
          <w:sz w:val="24"/>
          <w:szCs w:val="24"/>
        </w:rPr>
        <w:t>R$</w:t>
      </w:r>
      <w:r w:rsidR="00AF30BF" w:rsidRPr="00892DF0">
        <w:rPr>
          <w:rFonts w:ascii="Arial" w:hAnsi="Arial" w:cs="Arial"/>
          <w:b/>
          <w:spacing w:val="1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720,00</w:t>
      </w:r>
      <w:r w:rsidR="00AF30BF" w:rsidRPr="00892DF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(setecentos e vinte reais</w:t>
      </w:r>
      <w:r w:rsidR="00AF30BF" w:rsidRPr="00892DF0">
        <w:rPr>
          <w:rFonts w:ascii="Arial" w:hAnsi="Arial" w:cs="Arial"/>
          <w:b/>
          <w:sz w:val="24"/>
          <w:szCs w:val="24"/>
        </w:rPr>
        <w:t>)</w:t>
      </w:r>
      <w:r w:rsidR="00AF30BF" w:rsidRPr="00892DF0">
        <w:rPr>
          <w:rFonts w:ascii="Arial" w:hAnsi="Arial" w:cs="Arial"/>
          <w:sz w:val="24"/>
          <w:szCs w:val="24"/>
        </w:rPr>
        <w:t>, pelo período de 12</w:t>
      </w:r>
      <w:r>
        <w:rPr>
          <w:rFonts w:ascii="Arial" w:hAnsi="Arial" w:cs="Arial"/>
          <w:sz w:val="24"/>
          <w:szCs w:val="24"/>
        </w:rPr>
        <w:t xml:space="preserve"> </w:t>
      </w:r>
      <w:r w:rsidR="00AF30BF" w:rsidRPr="00892DF0">
        <w:rPr>
          <w:rFonts w:ascii="Arial" w:hAnsi="Arial" w:cs="Arial"/>
          <w:sz w:val="24"/>
          <w:szCs w:val="24"/>
        </w:rPr>
        <w:t>(doze) meses</w:t>
      </w:r>
      <w:r>
        <w:rPr>
          <w:rFonts w:ascii="Arial" w:hAnsi="Arial" w:cs="Arial"/>
          <w:sz w:val="24"/>
          <w:szCs w:val="24"/>
        </w:rPr>
        <w:t>.</w:t>
      </w:r>
      <w:r w:rsidR="00AF30BF" w:rsidRPr="00892DF0">
        <w:rPr>
          <w:rFonts w:ascii="Arial" w:hAnsi="Arial" w:cs="Arial"/>
          <w:sz w:val="24"/>
          <w:szCs w:val="24"/>
        </w:rPr>
        <w:t xml:space="preserve"> </w:t>
      </w:r>
    </w:p>
    <w:p w:rsidR="00AF30BF" w:rsidRPr="00F11D21" w:rsidRDefault="00F11D21" w:rsidP="00A74E5B">
      <w:pPr>
        <w:widowControl w:val="0"/>
        <w:tabs>
          <w:tab w:val="left" w:pos="512"/>
        </w:tabs>
        <w:autoSpaceDE w:val="0"/>
        <w:autoSpaceDN w:val="0"/>
        <w:spacing w:before="52" w:after="0" w:line="276" w:lineRule="auto"/>
        <w:ind w:right="1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2.2. </w:t>
      </w:r>
      <w:r w:rsidR="00AF30BF" w:rsidRPr="00F11D21">
        <w:rPr>
          <w:rFonts w:ascii="Arial" w:hAnsi="Arial" w:cs="Arial"/>
          <w:sz w:val="24"/>
          <w:szCs w:val="24"/>
        </w:rPr>
        <w:t>Deverá constar no documento fiscal</w:t>
      </w:r>
      <w:r>
        <w:rPr>
          <w:rFonts w:ascii="Arial" w:hAnsi="Arial" w:cs="Arial"/>
          <w:sz w:val="24"/>
          <w:szCs w:val="24"/>
        </w:rPr>
        <w:t>,</w:t>
      </w:r>
      <w:r w:rsidR="00AF30BF" w:rsidRPr="00F11D21">
        <w:rPr>
          <w:rFonts w:ascii="Arial" w:hAnsi="Arial" w:cs="Arial"/>
          <w:sz w:val="24"/>
          <w:szCs w:val="24"/>
        </w:rPr>
        <w:t xml:space="preserve"> o número da </w:t>
      </w:r>
      <w:r>
        <w:rPr>
          <w:rFonts w:ascii="Arial" w:hAnsi="Arial" w:cs="Arial"/>
          <w:sz w:val="24"/>
          <w:szCs w:val="24"/>
        </w:rPr>
        <w:t xml:space="preserve">dispensa de </w:t>
      </w:r>
      <w:r w:rsidR="00AF30BF" w:rsidRPr="00F11D21">
        <w:rPr>
          <w:rFonts w:ascii="Arial" w:hAnsi="Arial" w:cs="Arial"/>
          <w:sz w:val="24"/>
          <w:szCs w:val="24"/>
        </w:rPr>
        <w:t>licitação, o órgão solicitante, o número do</w:t>
      </w:r>
      <w:r w:rsidR="00AF30BF" w:rsidRPr="00F11D21">
        <w:rPr>
          <w:rFonts w:ascii="Arial" w:hAnsi="Arial" w:cs="Arial"/>
          <w:spacing w:val="1"/>
          <w:sz w:val="24"/>
          <w:szCs w:val="24"/>
        </w:rPr>
        <w:t xml:space="preserve"> </w:t>
      </w:r>
      <w:r w:rsidR="00AF30BF" w:rsidRPr="00F11D21">
        <w:rPr>
          <w:rFonts w:ascii="Arial" w:hAnsi="Arial" w:cs="Arial"/>
          <w:sz w:val="24"/>
          <w:szCs w:val="24"/>
        </w:rPr>
        <w:t>pedido</w:t>
      </w:r>
      <w:r w:rsidR="00AF30BF" w:rsidRPr="00F11D21">
        <w:rPr>
          <w:rFonts w:ascii="Arial" w:hAnsi="Arial" w:cs="Arial"/>
          <w:spacing w:val="1"/>
          <w:sz w:val="24"/>
          <w:szCs w:val="24"/>
        </w:rPr>
        <w:t xml:space="preserve"> </w:t>
      </w:r>
      <w:r w:rsidR="00AF30BF" w:rsidRPr="00F11D21">
        <w:rPr>
          <w:rFonts w:ascii="Arial" w:hAnsi="Arial" w:cs="Arial"/>
          <w:sz w:val="24"/>
          <w:szCs w:val="24"/>
        </w:rPr>
        <w:t>de</w:t>
      </w:r>
      <w:r w:rsidR="00AF30BF" w:rsidRPr="00F11D21">
        <w:rPr>
          <w:rFonts w:ascii="Arial" w:hAnsi="Arial" w:cs="Arial"/>
          <w:spacing w:val="1"/>
          <w:sz w:val="24"/>
          <w:szCs w:val="24"/>
        </w:rPr>
        <w:t xml:space="preserve"> </w:t>
      </w:r>
      <w:r w:rsidR="00AF30BF" w:rsidRPr="00F11D21">
        <w:rPr>
          <w:rFonts w:ascii="Arial" w:hAnsi="Arial" w:cs="Arial"/>
          <w:sz w:val="24"/>
          <w:szCs w:val="24"/>
        </w:rPr>
        <w:t>fornecimento,</w:t>
      </w:r>
      <w:r w:rsidR="00AF30BF" w:rsidRPr="00F11D21">
        <w:rPr>
          <w:rFonts w:ascii="Arial" w:hAnsi="Arial" w:cs="Arial"/>
          <w:spacing w:val="1"/>
          <w:sz w:val="24"/>
          <w:szCs w:val="24"/>
        </w:rPr>
        <w:t xml:space="preserve"> </w:t>
      </w:r>
      <w:r w:rsidR="00AF30BF" w:rsidRPr="00F11D21">
        <w:rPr>
          <w:rFonts w:ascii="Arial" w:hAnsi="Arial" w:cs="Arial"/>
          <w:sz w:val="24"/>
          <w:szCs w:val="24"/>
        </w:rPr>
        <w:t>bem</w:t>
      </w:r>
      <w:r w:rsidR="00AF30BF" w:rsidRPr="00F11D21">
        <w:rPr>
          <w:rFonts w:ascii="Arial" w:hAnsi="Arial" w:cs="Arial"/>
          <w:spacing w:val="1"/>
          <w:sz w:val="24"/>
          <w:szCs w:val="24"/>
        </w:rPr>
        <w:t xml:space="preserve"> </w:t>
      </w:r>
      <w:r w:rsidR="00AF30BF" w:rsidRPr="00F11D21">
        <w:rPr>
          <w:rFonts w:ascii="Arial" w:hAnsi="Arial" w:cs="Arial"/>
          <w:sz w:val="24"/>
          <w:szCs w:val="24"/>
        </w:rPr>
        <w:t>como</w:t>
      </w:r>
      <w:r w:rsidR="00AF30BF" w:rsidRPr="00F11D21">
        <w:rPr>
          <w:rFonts w:ascii="Arial" w:hAnsi="Arial" w:cs="Arial"/>
          <w:spacing w:val="1"/>
          <w:sz w:val="24"/>
          <w:szCs w:val="24"/>
        </w:rPr>
        <w:t xml:space="preserve"> </w:t>
      </w:r>
      <w:r w:rsidR="00AF30BF" w:rsidRPr="00F11D21">
        <w:rPr>
          <w:rFonts w:ascii="Arial" w:hAnsi="Arial" w:cs="Arial"/>
          <w:sz w:val="24"/>
          <w:szCs w:val="24"/>
        </w:rPr>
        <w:t>do</w:t>
      </w:r>
      <w:r w:rsidR="00AF30BF" w:rsidRPr="00F11D21">
        <w:rPr>
          <w:rFonts w:ascii="Arial" w:hAnsi="Arial" w:cs="Arial"/>
          <w:spacing w:val="1"/>
          <w:sz w:val="24"/>
          <w:szCs w:val="24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nome</w:t>
      </w:r>
      <w:r w:rsidR="00AF30BF" w:rsidRPr="00F11D2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do</w:t>
      </w:r>
      <w:r w:rsidR="00AF30BF" w:rsidRPr="00F11D2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banco,</w:t>
      </w:r>
      <w:r w:rsidR="00AF30BF" w:rsidRPr="00F11D2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número</w:t>
      </w:r>
      <w:r w:rsidR="00AF30BF" w:rsidRPr="00F11D2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da</w:t>
      </w:r>
      <w:r w:rsidR="00AF30BF" w:rsidRPr="00F11D2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conta</w:t>
      </w:r>
      <w:r w:rsidR="00AF30BF" w:rsidRPr="00F11D2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corrente</w:t>
      </w:r>
      <w:r w:rsidR="00AF30BF" w:rsidRPr="00F11D2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e</w:t>
      </w:r>
      <w:r w:rsidR="00AF30BF" w:rsidRPr="00F11D2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agência</w:t>
      </w:r>
      <w:r w:rsidR="00AF30BF" w:rsidRPr="00F11D21">
        <w:rPr>
          <w:rFonts w:ascii="Arial" w:hAnsi="Arial" w:cs="Arial"/>
          <w:b/>
          <w:spacing w:val="-52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spacing w:val="-52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bancária</w:t>
      </w:r>
      <w:r w:rsidR="00AF30BF" w:rsidRPr="00F11D21">
        <w:rPr>
          <w:rFonts w:ascii="Arial" w:hAnsi="Arial" w:cs="Arial"/>
          <w:b/>
          <w:spacing w:val="-2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da</w:t>
      </w:r>
      <w:r w:rsidR="00AF30BF" w:rsidRPr="00F11D21">
        <w:rPr>
          <w:rFonts w:ascii="Arial" w:hAnsi="Arial" w:cs="Arial"/>
          <w:b/>
          <w:spacing w:val="-2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contratada,</w:t>
      </w:r>
      <w:r w:rsidR="00AF30BF" w:rsidRPr="00F11D21">
        <w:rPr>
          <w:rFonts w:ascii="Arial" w:hAnsi="Arial" w:cs="Arial"/>
          <w:b/>
          <w:spacing w:val="-2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sem</w:t>
      </w:r>
      <w:r w:rsidR="00AF30BF" w:rsidRPr="00F11D21">
        <w:rPr>
          <w:rFonts w:ascii="Arial" w:hAnsi="Arial" w:cs="Arial"/>
          <w:b/>
          <w:spacing w:val="-2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os</w:t>
      </w:r>
      <w:r w:rsidR="00AF30BF" w:rsidRPr="00F11D2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quais</w:t>
      </w:r>
      <w:r w:rsidR="00AF30BF" w:rsidRPr="00F11D21">
        <w:rPr>
          <w:rFonts w:ascii="Arial" w:hAnsi="Arial" w:cs="Arial"/>
          <w:b/>
          <w:spacing w:val="-3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o</w:t>
      </w:r>
      <w:r w:rsidR="00AF30BF" w:rsidRPr="00F11D21">
        <w:rPr>
          <w:rFonts w:ascii="Arial" w:hAnsi="Arial" w:cs="Arial"/>
          <w:b/>
          <w:spacing w:val="-1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pagamento ficará</w:t>
      </w:r>
      <w:r w:rsidR="00AF30BF" w:rsidRPr="00F11D21">
        <w:rPr>
          <w:rFonts w:ascii="Arial" w:hAnsi="Arial" w:cs="Arial"/>
          <w:b/>
          <w:spacing w:val="-1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retido</w:t>
      </w:r>
      <w:r w:rsidR="00AF30BF" w:rsidRPr="00F11D21">
        <w:rPr>
          <w:rFonts w:ascii="Arial" w:hAnsi="Arial" w:cs="Arial"/>
          <w:b/>
          <w:spacing w:val="-3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por</w:t>
      </w:r>
      <w:r w:rsidR="00AF30BF" w:rsidRPr="00F11D21">
        <w:rPr>
          <w:rFonts w:ascii="Arial" w:hAnsi="Arial" w:cs="Arial"/>
          <w:b/>
          <w:spacing w:val="-1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falta</w:t>
      </w:r>
      <w:r w:rsidR="00AF30BF" w:rsidRPr="00F11D21">
        <w:rPr>
          <w:rFonts w:ascii="Arial" w:hAnsi="Arial" w:cs="Arial"/>
          <w:b/>
          <w:spacing w:val="-3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de</w:t>
      </w:r>
      <w:r w:rsidR="00AF30BF" w:rsidRPr="00F11D21">
        <w:rPr>
          <w:rFonts w:ascii="Arial" w:hAnsi="Arial" w:cs="Arial"/>
          <w:b/>
          <w:spacing w:val="-1"/>
          <w:sz w:val="24"/>
          <w:szCs w:val="24"/>
          <w:u w:val="single"/>
        </w:rPr>
        <w:t xml:space="preserve"> </w:t>
      </w:r>
      <w:r w:rsidR="00AF30BF" w:rsidRPr="00F11D21">
        <w:rPr>
          <w:rFonts w:ascii="Arial" w:hAnsi="Arial" w:cs="Arial"/>
          <w:b/>
          <w:sz w:val="24"/>
          <w:szCs w:val="24"/>
          <w:u w:val="single"/>
        </w:rPr>
        <w:t>informações</w:t>
      </w:r>
      <w:r w:rsidR="00AF30BF" w:rsidRPr="00F11D21">
        <w:rPr>
          <w:rFonts w:ascii="Arial" w:hAnsi="Arial" w:cs="Arial"/>
          <w:sz w:val="24"/>
          <w:szCs w:val="24"/>
        </w:rPr>
        <w:t>.</w:t>
      </w:r>
    </w:p>
    <w:p w:rsidR="00AF30BF" w:rsidRPr="00892DF0" w:rsidRDefault="00AF30BF" w:rsidP="00A74E5B">
      <w:pPr>
        <w:pStyle w:val="Corpodetexto"/>
        <w:spacing w:before="4" w:line="276" w:lineRule="auto"/>
        <w:ind w:left="0"/>
        <w:jc w:val="both"/>
        <w:rPr>
          <w:rFonts w:ascii="Arial" w:hAnsi="Arial" w:cs="Arial"/>
        </w:rPr>
      </w:pPr>
    </w:p>
    <w:p w:rsidR="00AF30BF" w:rsidRPr="00892DF0" w:rsidRDefault="00AF30BF" w:rsidP="00A74E5B">
      <w:pPr>
        <w:pStyle w:val="Ttulo1"/>
        <w:spacing w:before="1" w:line="276" w:lineRule="auto"/>
        <w:ind w:left="0"/>
        <w:jc w:val="both"/>
        <w:rPr>
          <w:rFonts w:ascii="Arial" w:hAnsi="Arial" w:cs="Arial"/>
          <w:u w:val="none"/>
        </w:rPr>
      </w:pPr>
      <w:r w:rsidRPr="00892DF0">
        <w:rPr>
          <w:rFonts w:ascii="Arial" w:hAnsi="Arial" w:cs="Arial"/>
        </w:rPr>
        <w:t>CLÁUSULA</w:t>
      </w:r>
      <w:r w:rsidRPr="00892DF0">
        <w:rPr>
          <w:rFonts w:ascii="Arial" w:hAnsi="Arial" w:cs="Arial"/>
          <w:spacing w:val="-4"/>
        </w:rPr>
        <w:t xml:space="preserve"> </w:t>
      </w:r>
      <w:r w:rsidRPr="00892DF0">
        <w:rPr>
          <w:rFonts w:ascii="Arial" w:hAnsi="Arial" w:cs="Arial"/>
        </w:rPr>
        <w:t>TERCEIRA –</w:t>
      </w:r>
      <w:r w:rsidRPr="00892DF0">
        <w:rPr>
          <w:rFonts w:ascii="Arial" w:hAnsi="Arial" w:cs="Arial"/>
          <w:spacing w:val="-3"/>
        </w:rPr>
        <w:t xml:space="preserve"> </w:t>
      </w:r>
      <w:r w:rsidR="00F11D21">
        <w:rPr>
          <w:rFonts w:ascii="Arial" w:hAnsi="Arial" w:cs="Arial"/>
          <w:spacing w:val="-3"/>
        </w:rPr>
        <w:t>DA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VIGÊNCIA</w:t>
      </w:r>
    </w:p>
    <w:p w:rsidR="00AF30BF" w:rsidRPr="00F11D21" w:rsidRDefault="00F11D21" w:rsidP="00A74E5B">
      <w:pPr>
        <w:widowControl w:val="0"/>
        <w:tabs>
          <w:tab w:val="left" w:pos="548"/>
        </w:tabs>
        <w:autoSpaceDE w:val="0"/>
        <w:autoSpaceDN w:val="0"/>
        <w:spacing w:before="143" w:after="0" w:line="276" w:lineRule="auto"/>
        <w:ind w:right="10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3.1. A vigência do presente contrato será de 12 (doze) meses, contado a partir da assinatura do mesmo e publicação em canal oficial</w:t>
      </w:r>
      <w:r w:rsidR="00AF30BF" w:rsidRPr="00F11D21">
        <w:rPr>
          <w:rFonts w:ascii="Arial" w:hAnsi="Arial" w:cs="Arial"/>
          <w:sz w:val="24"/>
          <w:szCs w:val="24"/>
        </w:rPr>
        <w:t>.</w:t>
      </w:r>
    </w:p>
    <w:p w:rsidR="00AF30BF" w:rsidRDefault="00F11D21" w:rsidP="00A74E5B">
      <w:pPr>
        <w:widowControl w:val="0"/>
        <w:tabs>
          <w:tab w:val="left" w:pos="536"/>
        </w:tabs>
        <w:autoSpaceDE w:val="0"/>
        <w:autoSpaceDN w:val="0"/>
        <w:spacing w:after="0" w:line="276" w:lineRule="auto"/>
        <w:ind w:right="10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3.2. </w:t>
      </w:r>
      <w:r w:rsidR="00AF30BF" w:rsidRPr="00F11D21">
        <w:rPr>
          <w:rFonts w:ascii="Arial" w:hAnsi="Arial" w:cs="Arial"/>
          <w:sz w:val="24"/>
          <w:szCs w:val="24"/>
        </w:rPr>
        <w:t xml:space="preserve">O prazo </w:t>
      </w:r>
      <w:r>
        <w:rPr>
          <w:rFonts w:ascii="Arial" w:hAnsi="Arial" w:cs="Arial"/>
          <w:sz w:val="24"/>
          <w:szCs w:val="24"/>
        </w:rPr>
        <w:t xml:space="preserve">do presente contrato poderá ser prorrogado nos termos do art. 57, §§ 1º e 2º da lei nº </w:t>
      </w:r>
      <w:r w:rsidR="00B56CA2">
        <w:rPr>
          <w:rFonts w:ascii="Arial" w:hAnsi="Arial" w:cs="Arial"/>
          <w:sz w:val="24"/>
          <w:szCs w:val="24"/>
        </w:rPr>
        <w:t>8.666/93.</w:t>
      </w:r>
    </w:p>
    <w:p w:rsidR="00AF30BF" w:rsidRPr="00892DF0" w:rsidRDefault="00AF30BF" w:rsidP="00A74E5B">
      <w:pPr>
        <w:pStyle w:val="Corpodetexto"/>
        <w:spacing w:before="4" w:line="276" w:lineRule="auto"/>
        <w:ind w:left="0"/>
        <w:jc w:val="both"/>
        <w:rPr>
          <w:rFonts w:ascii="Arial" w:hAnsi="Arial" w:cs="Arial"/>
        </w:rPr>
      </w:pPr>
    </w:p>
    <w:p w:rsidR="00404B91" w:rsidRPr="00404B91" w:rsidRDefault="00AF30BF" w:rsidP="00A74E5B">
      <w:pPr>
        <w:pStyle w:val="Ttulo1"/>
        <w:spacing w:line="276" w:lineRule="auto"/>
        <w:ind w:left="0"/>
        <w:jc w:val="both"/>
        <w:rPr>
          <w:rFonts w:ascii="Arial" w:hAnsi="Arial" w:cs="Arial"/>
        </w:rPr>
      </w:pPr>
      <w:r w:rsidRPr="00892DF0">
        <w:rPr>
          <w:rFonts w:ascii="Arial" w:hAnsi="Arial" w:cs="Arial"/>
        </w:rPr>
        <w:t>CLÁUSULA</w:t>
      </w:r>
      <w:r w:rsidRPr="00892DF0">
        <w:rPr>
          <w:rFonts w:ascii="Arial" w:hAnsi="Arial" w:cs="Arial"/>
          <w:spacing w:val="-4"/>
        </w:rPr>
        <w:t xml:space="preserve"> </w:t>
      </w:r>
      <w:r w:rsidRPr="00892DF0">
        <w:rPr>
          <w:rFonts w:ascii="Arial" w:hAnsi="Arial" w:cs="Arial"/>
        </w:rPr>
        <w:t>QUARTA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–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DA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ATUALIZAÇÃO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DE VALORES</w:t>
      </w:r>
    </w:p>
    <w:p w:rsidR="00AF30BF" w:rsidRDefault="00404B91" w:rsidP="00A74E5B">
      <w:pPr>
        <w:widowControl w:val="0"/>
        <w:tabs>
          <w:tab w:val="left" w:pos="536"/>
        </w:tabs>
        <w:autoSpaceDE w:val="0"/>
        <w:autoSpaceDN w:val="0"/>
        <w:spacing w:after="0" w:line="276" w:lineRule="auto"/>
        <w:ind w:right="10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>4.1.</w:t>
      </w:r>
      <w:r>
        <w:rPr>
          <w:rFonts w:ascii="Arial" w:hAnsi="Arial" w:cs="Arial"/>
          <w:sz w:val="24"/>
          <w:szCs w:val="24"/>
        </w:rPr>
        <w:t xml:space="preserve"> Em caso de reajuste, o mesmo será realizado com base no Índice Nacional de Preços ao Consumidor Amplo – IPCA em vigor. Na hipótese de suspensão, extinção ou vedação do índice ora ajustado fica, desde já, eleito àquele que vier a substituí-lo oficialmente.</w:t>
      </w:r>
    </w:p>
    <w:p w:rsidR="00404B91" w:rsidRPr="00892DF0" w:rsidRDefault="00404B91" w:rsidP="00A74E5B">
      <w:pPr>
        <w:widowControl w:val="0"/>
        <w:tabs>
          <w:tab w:val="left" w:pos="536"/>
        </w:tabs>
        <w:autoSpaceDE w:val="0"/>
        <w:autoSpaceDN w:val="0"/>
        <w:spacing w:after="0" w:line="276" w:lineRule="auto"/>
        <w:ind w:right="104"/>
        <w:jc w:val="both"/>
        <w:rPr>
          <w:rFonts w:ascii="Arial" w:hAnsi="Arial" w:cs="Arial"/>
          <w:sz w:val="24"/>
          <w:szCs w:val="24"/>
        </w:rPr>
      </w:pPr>
    </w:p>
    <w:p w:rsidR="00AF30BF" w:rsidRPr="00892DF0" w:rsidRDefault="00AF30BF" w:rsidP="00A74E5B">
      <w:pPr>
        <w:pStyle w:val="Ttulo1"/>
        <w:spacing w:line="276" w:lineRule="auto"/>
        <w:ind w:left="0"/>
        <w:jc w:val="both"/>
        <w:rPr>
          <w:rFonts w:ascii="Arial" w:hAnsi="Arial" w:cs="Arial"/>
          <w:u w:val="none"/>
        </w:rPr>
      </w:pPr>
      <w:r w:rsidRPr="00892DF0">
        <w:rPr>
          <w:rFonts w:ascii="Arial" w:hAnsi="Arial" w:cs="Arial"/>
        </w:rPr>
        <w:t>CL</w:t>
      </w:r>
      <w:r w:rsidR="00404B91">
        <w:rPr>
          <w:rFonts w:ascii="Arial" w:hAnsi="Arial" w:cs="Arial"/>
        </w:rPr>
        <w:t>Á</w:t>
      </w:r>
      <w:r w:rsidRPr="00892DF0">
        <w:rPr>
          <w:rFonts w:ascii="Arial" w:hAnsi="Arial" w:cs="Arial"/>
        </w:rPr>
        <w:t>USULA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QUINTA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-</w:t>
      </w:r>
      <w:r w:rsidRPr="00892DF0">
        <w:rPr>
          <w:rFonts w:ascii="Arial" w:hAnsi="Arial" w:cs="Arial"/>
          <w:spacing w:val="-4"/>
        </w:rPr>
        <w:t xml:space="preserve"> </w:t>
      </w:r>
      <w:r w:rsidRPr="00892DF0">
        <w:rPr>
          <w:rFonts w:ascii="Arial" w:hAnsi="Arial" w:cs="Arial"/>
        </w:rPr>
        <w:t>DA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DOTAÇÃO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ORÇAMENTÁRIA</w:t>
      </w:r>
    </w:p>
    <w:p w:rsidR="00AF30BF" w:rsidRPr="00892DF0" w:rsidRDefault="00AF30BF" w:rsidP="00A74E5B">
      <w:pPr>
        <w:pStyle w:val="Corpodetexto"/>
        <w:spacing w:before="143" w:line="276" w:lineRule="auto"/>
        <w:ind w:left="0"/>
        <w:jc w:val="both"/>
        <w:rPr>
          <w:rFonts w:ascii="Arial" w:hAnsi="Arial" w:cs="Arial"/>
        </w:rPr>
      </w:pPr>
      <w:r w:rsidRPr="00892DF0">
        <w:rPr>
          <w:rFonts w:ascii="Arial" w:hAnsi="Arial" w:cs="Arial"/>
        </w:rPr>
        <w:t>5.1.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Serão</w:t>
      </w:r>
      <w:r w:rsidRPr="00892DF0">
        <w:rPr>
          <w:rFonts w:ascii="Arial" w:hAnsi="Arial" w:cs="Arial"/>
          <w:spacing w:val="-4"/>
        </w:rPr>
        <w:t xml:space="preserve"> </w:t>
      </w:r>
      <w:r w:rsidRPr="00892DF0">
        <w:rPr>
          <w:rFonts w:ascii="Arial" w:hAnsi="Arial" w:cs="Arial"/>
        </w:rPr>
        <w:t>utilizados</w:t>
      </w:r>
      <w:r w:rsidRPr="00892DF0">
        <w:rPr>
          <w:rFonts w:ascii="Arial" w:hAnsi="Arial" w:cs="Arial"/>
          <w:spacing w:val="-5"/>
        </w:rPr>
        <w:t xml:space="preserve"> </w:t>
      </w:r>
      <w:r w:rsidRPr="00892DF0">
        <w:rPr>
          <w:rFonts w:ascii="Arial" w:hAnsi="Arial" w:cs="Arial"/>
        </w:rPr>
        <w:t>os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recursos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da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seguinte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dotação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Orçamentária:</w:t>
      </w:r>
    </w:p>
    <w:p w:rsidR="00404B91" w:rsidRDefault="00404B91" w:rsidP="00A74E5B">
      <w:pPr>
        <w:pStyle w:val="Ttulo1"/>
        <w:spacing w:line="276" w:lineRule="auto"/>
        <w:ind w:left="0" w:right="4038"/>
        <w:jc w:val="both"/>
        <w:rPr>
          <w:rFonts w:ascii="Arial" w:hAnsi="Arial" w:cs="Arial"/>
          <w:u w:val="none"/>
        </w:rPr>
      </w:pPr>
      <w:r>
        <w:rPr>
          <w:rFonts w:ascii="Arial" w:hAnsi="Arial" w:cs="Arial"/>
          <w:u w:val="none"/>
        </w:rPr>
        <w:t>PROGER:</w:t>
      </w:r>
    </w:p>
    <w:p w:rsidR="00AF30BF" w:rsidRPr="00892DF0" w:rsidRDefault="00AF30BF" w:rsidP="00A74E5B">
      <w:pPr>
        <w:pStyle w:val="Ttulo1"/>
        <w:spacing w:line="276" w:lineRule="auto"/>
        <w:ind w:left="0" w:right="4038"/>
        <w:jc w:val="both"/>
        <w:rPr>
          <w:rFonts w:ascii="Arial" w:hAnsi="Arial" w:cs="Arial"/>
          <w:u w:val="none"/>
        </w:rPr>
      </w:pPr>
      <w:r w:rsidRPr="00892DF0">
        <w:rPr>
          <w:rFonts w:ascii="Arial" w:hAnsi="Arial" w:cs="Arial"/>
          <w:spacing w:val="-52"/>
          <w:u w:val="none"/>
        </w:rPr>
        <w:t xml:space="preserve"> </w:t>
      </w:r>
      <w:r w:rsidRPr="00892DF0">
        <w:rPr>
          <w:rFonts w:ascii="Arial" w:hAnsi="Arial" w:cs="Arial"/>
          <w:u w:val="none"/>
        </w:rPr>
        <w:t>Ficha:</w:t>
      </w:r>
      <w:r w:rsidRPr="00892DF0">
        <w:rPr>
          <w:rFonts w:ascii="Arial" w:hAnsi="Arial" w:cs="Arial"/>
          <w:spacing w:val="-2"/>
          <w:u w:val="none"/>
        </w:rPr>
        <w:t xml:space="preserve"> </w:t>
      </w:r>
      <w:r w:rsidR="00404B91">
        <w:rPr>
          <w:rFonts w:ascii="Arial" w:hAnsi="Arial" w:cs="Arial"/>
          <w:u w:val="none"/>
        </w:rPr>
        <w:t>064</w:t>
      </w:r>
      <w:r w:rsidRPr="00892DF0">
        <w:rPr>
          <w:rFonts w:ascii="Arial" w:hAnsi="Arial" w:cs="Arial"/>
          <w:spacing w:val="2"/>
          <w:u w:val="none"/>
        </w:rPr>
        <w:t xml:space="preserve"> </w:t>
      </w:r>
      <w:r w:rsidRPr="00892DF0">
        <w:rPr>
          <w:rFonts w:ascii="Arial" w:hAnsi="Arial" w:cs="Arial"/>
          <w:u w:val="none"/>
        </w:rPr>
        <w:t>e</w:t>
      </w:r>
      <w:r w:rsidRPr="00892DF0">
        <w:rPr>
          <w:rFonts w:ascii="Arial" w:hAnsi="Arial" w:cs="Arial"/>
          <w:spacing w:val="-1"/>
          <w:u w:val="none"/>
        </w:rPr>
        <w:t xml:space="preserve"> </w:t>
      </w:r>
      <w:r w:rsidRPr="00892DF0">
        <w:rPr>
          <w:rFonts w:ascii="Arial" w:hAnsi="Arial" w:cs="Arial"/>
          <w:u w:val="none"/>
        </w:rPr>
        <w:t>Fonte:</w:t>
      </w:r>
      <w:r w:rsidRPr="00892DF0">
        <w:rPr>
          <w:rFonts w:ascii="Arial" w:hAnsi="Arial" w:cs="Arial"/>
          <w:spacing w:val="-1"/>
          <w:u w:val="none"/>
        </w:rPr>
        <w:t xml:space="preserve"> </w:t>
      </w:r>
      <w:r w:rsidRPr="00892DF0">
        <w:rPr>
          <w:rFonts w:ascii="Arial" w:hAnsi="Arial" w:cs="Arial"/>
          <w:u w:val="none"/>
        </w:rPr>
        <w:t>1</w:t>
      </w:r>
      <w:r w:rsidR="00404B91">
        <w:rPr>
          <w:rFonts w:ascii="Arial" w:hAnsi="Arial" w:cs="Arial"/>
          <w:u w:val="none"/>
        </w:rPr>
        <w:t>50000000000.</w:t>
      </w:r>
    </w:p>
    <w:p w:rsidR="00AF30BF" w:rsidRPr="00892DF0" w:rsidRDefault="00AF30BF" w:rsidP="00A74E5B">
      <w:pPr>
        <w:pStyle w:val="Corpodetexto"/>
        <w:spacing w:before="10" w:line="276" w:lineRule="auto"/>
        <w:ind w:left="0"/>
        <w:jc w:val="both"/>
        <w:rPr>
          <w:rFonts w:ascii="Arial" w:hAnsi="Arial" w:cs="Arial"/>
        </w:rPr>
      </w:pPr>
    </w:p>
    <w:p w:rsidR="00AF30BF" w:rsidRPr="00892DF0" w:rsidRDefault="00AF30BF" w:rsidP="00A74E5B">
      <w:pPr>
        <w:pStyle w:val="Ttulo1"/>
        <w:spacing w:line="276" w:lineRule="auto"/>
        <w:ind w:left="0"/>
        <w:jc w:val="both"/>
        <w:rPr>
          <w:rFonts w:ascii="Arial" w:hAnsi="Arial" w:cs="Arial"/>
          <w:u w:val="none"/>
        </w:rPr>
      </w:pPr>
      <w:r w:rsidRPr="00892DF0">
        <w:rPr>
          <w:rFonts w:ascii="Arial" w:hAnsi="Arial" w:cs="Arial"/>
        </w:rPr>
        <w:t>CLÁUSULA</w:t>
      </w:r>
      <w:r w:rsidRPr="00892DF0">
        <w:rPr>
          <w:rFonts w:ascii="Arial" w:hAnsi="Arial" w:cs="Arial"/>
          <w:spacing w:val="-5"/>
        </w:rPr>
        <w:t xml:space="preserve"> </w:t>
      </w:r>
      <w:r w:rsidRPr="00892DF0">
        <w:rPr>
          <w:rFonts w:ascii="Arial" w:hAnsi="Arial" w:cs="Arial"/>
        </w:rPr>
        <w:t>S</w:t>
      </w:r>
      <w:r w:rsidR="005D5160">
        <w:rPr>
          <w:rFonts w:ascii="Arial" w:hAnsi="Arial" w:cs="Arial"/>
        </w:rPr>
        <w:t>EXTA</w:t>
      </w:r>
      <w:r w:rsidRPr="00892DF0">
        <w:rPr>
          <w:rFonts w:ascii="Arial" w:hAnsi="Arial" w:cs="Arial"/>
          <w:spacing w:val="-4"/>
        </w:rPr>
        <w:t xml:space="preserve"> </w:t>
      </w:r>
      <w:r w:rsidRPr="00892DF0">
        <w:rPr>
          <w:rFonts w:ascii="Arial" w:hAnsi="Arial" w:cs="Arial"/>
        </w:rPr>
        <w:t>–</w:t>
      </w:r>
      <w:r w:rsidRPr="00892DF0">
        <w:rPr>
          <w:rFonts w:ascii="Arial" w:hAnsi="Arial" w:cs="Arial"/>
          <w:spacing w:val="-4"/>
        </w:rPr>
        <w:t xml:space="preserve"> </w:t>
      </w:r>
      <w:r w:rsidRPr="00892DF0">
        <w:rPr>
          <w:rFonts w:ascii="Arial" w:hAnsi="Arial" w:cs="Arial"/>
        </w:rPr>
        <w:t>DA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RESPONSABILIDADE</w:t>
      </w:r>
      <w:r w:rsidRPr="00892DF0">
        <w:rPr>
          <w:rFonts w:ascii="Arial" w:hAnsi="Arial" w:cs="Arial"/>
          <w:spacing w:val="-4"/>
        </w:rPr>
        <w:t xml:space="preserve"> </w:t>
      </w:r>
      <w:r w:rsidRPr="00892DF0">
        <w:rPr>
          <w:rFonts w:ascii="Arial" w:hAnsi="Arial" w:cs="Arial"/>
        </w:rPr>
        <w:t>DA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CONTRATADA</w:t>
      </w:r>
    </w:p>
    <w:p w:rsidR="00AF30BF" w:rsidRDefault="005D5160" w:rsidP="00A74E5B">
      <w:pPr>
        <w:pStyle w:val="Corpodetexto"/>
        <w:spacing w:before="141" w:line="276" w:lineRule="auto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</w:rPr>
        <w:t>6</w:t>
      </w:r>
      <w:r w:rsidR="00AF30BF" w:rsidRPr="00892DF0">
        <w:rPr>
          <w:rFonts w:ascii="Arial" w:hAnsi="Arial" w:cs="Arial"/>
        </w:rPr>
        <w:t>.1</w:t>
      </w:r>
      <w:r>
        <w:rPr>
          <w:rFonts w:ascii="Arial" w:hAnsi="Arial" w:cs="Arial"/>
        </w:rPr>
        <w:t>.</w:t>
      </w:r>
      <w:r w:rsidR="00AF30BF" w:rsidRPr="00892DF0"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2"/>
        </w:rPr>
        <w:t>Prestar os serviços objeto deste instrumento em atendimentos em atendimentos na forma e condições avençadas; ou seja, deverá iniciar a prestação de serviços no prazo máximo de 03 (três) dias, prorrogável por igual período desde que justificável.</w:t>
      </w:r>
    </w:p>
    <w:p w:rsidR="005D5160" w:rsidRDefault="005D5160" w:rsidP="00A74E5B">
      <w:pPr>
        <w:pStyle w:val="Corpodetexto"/>
        <w:spacing w:before="141" w:line="276" w:lineRule="auto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>6.2. Atender aos encargos trabalhistas, previdenciários, fiscais e comerciais decorrentes da execução do presente contrato.</w:t>
      </w:r>
    </w:p>
    <w:p w:rsidR="005D5160" w:rsidRDefault="005D5160" w:rsidP="00A74E5B">
      <w:pPr>
        <w:pStyle w:val="Corpodetexto"/>
        <w:spacing w:before="141" w:line="276" w:lineRule="auto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>6.3. Manter durante toda execução do contrato, em compatibilidade com as obrigações por ela assumidas, todas as condições de habilitação e qualificação exigidas no processo de contratação.</w:t>
      </w:r>
    </w:p>
    <w:p w:rsidR="005D5160" w:rsidRDefault="005D5160" w:rsidP="00A74E5B">
      <w:pPr>
        <w:pStyle w:val="Corpodetexto"/>
        <w:spacing w:before="141" w:line="276" w:lineRule="auto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lastRenderedPageBreak/>
        <w:t>6.4. Responsabilizar-se pelo bom cumprimento do objeto de acordo com o contrato.</w:t>
      </w:r>
    </w:p>
    <w:p w:rsidR="005D5160" w:rsidRDefault="005D5160" w:rsidP="00A74E5B">
      <w:pPr>
        <w:pStyle w:val="Corpodetexto"/>
        <w:spacing w:before="141" w:line="276" w:lineRule="auto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 xml:space="preserve">6.5. Apresentar, sempre que solicitado, durante a execução do Contrato, documentos que comprovem estar cumprindo a legislação </w:t>
      </w:r>
      <w:r w:rsidR="008A0A4F">
        <w:rPr>
          <w:rFonts w:ascii="Arial" w:hAnsi="Arial" w:cs="Arial"/>
          <w:spacing w:val="-2"/>
        </w:rPr>
        <w:t>em vigor quanto às obrigações assumidas na contratação.</w:t>
      </w:r>
    </w:p>
    <w:p w:rsidR="008A0A4F" w:rsidRDefault="008A0A4F" w:rsidP="00A74E5B">
      <w:pPr>
        <w:pStyle w:val="Corpodetexto"/>
        <w:spacing w:before="141" w:line="276" w:lineRule="auto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>6.6. Apresentar-se sempre que necessário para esclarecimento.</w:t>
      </w:r>
    </w:p>
    <w:p w:rsidR="008A0A4F" w:rsidRDefault="008A0A4F" w:rsidP="00A74E5B">
      <w:pPr>
        <w:pStyle w:val="Corpodetexto"/>
        <w:spacing w:before="141" w:line="276" w:lineRule="auto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>6.7.Que a CONTRATADA se obriga a diligenciar para que o contrato oriundo desta dispensa licitatória seja cumprido da melhor forma possível, de acordo com seus oibjetivos e finalidades especificadas em conformidade com as normas legais pertinentes.</w:t>
      </w:r>
    </w:p>
    <w:p w:rsidR="008A0A4F" w:rsidRDefault="008A0A4F" w:rsidP="00A74E5B">
      <w:pPr>
        <w:pStyle w:val="Corpodetexto"/>
        <w:spacing w:before="141" w:line="276" w:lineRule="auto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>6.8. Que a CONTRATADA será responsável pelos danos causados, direta ou indiretamente, à Administração Pública, bem como a terceiros, decorrentes de sua culpa ou dolo, na execução deste contrato.</w:t>
      </w:r>
    </w:p>
    <w:p w:rsidR="008A0A4F" w:rsidRDefault="008A0A4F" w:rsidP="00A74E5B">
      <w:pPr>
        <w:pStyle w:val="Corpodetexto"/>
        <w:spacing w:before="141" w:line="276" w:lineRule="auto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>6.9. Que a inobservância de qualquer dos itens acima relacionados, será motivo de rescisão contratual, tendo como consequência  a aplicação de multas e sanções previstas na Lei Federal nº 8.666/93 e suas alterações posteriores.</w:t>
      </w:r>
    </w:p>
    <w:p w:rsidR="008A0A4F" w:rsidRPr="00892DF0" w:rsidRDefault="008A0A4F" w:rsidP="00A74E5B">
      <w:pPr>
        <w:pStyle w:val="Corpodetexto"/>
        <w:spacing w:before="141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  <w:spacing w:val="-2"/>
        </w:rPr>
        <w:t>6.10. Que a CONTRATADA se obriga a cumprir rigorosamente o prazo mde entrega da prestação de serviço do presente instrumento, sob pena de multa e rescisão contratual por inexecução total ou parcial.</w:t>
      </w:r>
    </w:p>
    <w:p w:rsidR="00AF30BF" w:rsidRPr="00892DF0" w:rsidRDefault="00AF30BF" w:rsidP="00A74E5B">
      <w:pPr>
        <w:pStyle w:val="Corpodetexto"/>
        <w:spacing w:before="4" w:line="276" w:lineRule="auto"/>
        <w:ind w:left="0"/>
        <w:jc w:val="both"/>
        <w:rPr>
          <w:rFonts w:ascii="Arial" w:hAnsi="Arial" w:cs="Arial"/>
        </w:rPr>
      </w:pPr>
    </w:p>
    <w:p w:rsidR="00AF30BF" w:rsidRPr="00892DF0" w:rsidRDefault="00AF30BF" w:rsidP="00A74E5B">
      <w:pPr>
        <w:pStyle w:val="Ttulo1"/>
        <w:spacing w:line="276" w:lineRule="auto"/>
        <w:ind w:left="0"/>
        <w:jc w:val="both"/>
        <w:rPr>
          <w:rFonts w:ascii="Arial" w:hAnsi="Arial" w:cs="Arial"/>
          <w:u w:val="none"/>
        </w:rPr>
      </w:pPr>
      <w:r w:rsidRPr="00892DF0">
        <w:rPr>
          <w:rFonts w:ascii="Arial" w:hAnsi="Arial" w:cs="Arial"/>
        </w:rPr>
        <w:t>CLÁUSULA</w:t>
      </w:r>
      <w:r w:rsidRPr="00892DF0">
        <w:rPr>
          <w:rFonts w:ascii="Arial" w:hAnsi="Arial" w:cs="Arial"/>
          <w:spacing w:val="-5"/>
        </w:rPr>
        <w:t xml:space="preserve"> </w:t>
      </w:r>
      <w:r w:rsidR="008A0A4F">
        <w:rPr>
          <w:rFonts w:ascii="Arial" w:hAnsi="Arial" w:cs="Arial"/>
          <w:spacing w:val="-5"/>
        </w:rPr>
        <w:t>SÉTIMA</w:t>
      </w:r>
      <w:r w:rsidRPr="00892DF0">
        <w:rPr>
          <w:rFonts w:ascii="Arial" w:hAnsi="Arial" w:cs="Arial"/>
          <w:spacing w:val="-5"/>
        </w:rPr>
        <w:t xml:space="preserve"> </w:t>
      </w:r>
      <w:r w:rsidRPr="00892DF0">
        <w:rPr>
          <w:rFonts w:ascii="Arial" w:hAnsi="Arial" w:cs="Arial"/>
        </w:rPr>
        <w:t>–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DA</w:t>
      </w:r>
      <w:r w:rsidRPr="00892DF0">
        <w:rPr>
          <w:rFonts w:ascii="Arial" w:hAnsi="Arial" w:cs="Arial"/>
          <w:spacing w:val="-5"/>
        </w:rPr>
        <w:t xml:space="preserve"> </w:t>
      </w:r>
      <w:r w:rsidRPr="00892DF0">
        <w:rPr>
          <w:rFonts w:ascii="Arial" w:hAnsi="Arial" w:cs="Arial"/>
        </w:rPr>
        <w:t>RESPONSABILIDADE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DA</w:t>
      </w:r>
      <w:r w:rsidRPr="00892DF0">
        <w:rPr>
          <w:rFonts w:ascii="Arial" w:hAnsi="Arial" w:cs="Arial"/>
          <w:spacing w:val="-4"/>
        </w:rPr>
        <w:t xml:space="preserve"> </w:t>
      </w:r>
      <w:r w:rsidRPr="00892DF0">
        <w:rPr>
          <w:rFonts w:ascii="Arial" w:hAnsi="Arial" w:cs="Arial"/>
        </w:rPr>
        <w:t>CONTRATANTE</w:t>
      </w:r>
    </w:p>
    <w:p w:rsidR="00AF30BF" w:rsidRDefault="008A0A4F" w:rsidP="00A74E5B">
      <w:pPr>
        <w:pStyle w:val="Corpodetexto"/>
        <w:spacing w:before="143" w:line="276" w:lineRule="auto"/>
        <w:ind w:left="0"/>
        <w:jc w:val="both"/>
        <w:rPr>
          <w:rFonts w:ascii="Arial" w:hAnsi="Arial" w:cs="Arial"/>
          <w:spacing w:val="-1"/>
        </w:rPr>
      </w:pPr>
      <w:r>
        <w:rPr>
          <w:rFonts w:ascii="Arial" w:hAnsi="Arial" w:cs="Arial"/>
        </w:rPr>
        <w:t>7</w:t>
      </w:r>
      <w:r w:rsidR="00AF30BF" w:rsidRPr="00892DF0">
        <w:rPr>
          <w:rFonts w:ascii="Arial" w:hAnsi="Arial" w:cs="Arial"/>
        </w:rPr>
        <w:t>.1.</w:t>
      </w:r>
      <w:r w:rsidR="00AF30BF" w:rsidRPr="00892DF0"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  <w:spacing w:val="-1"/>
        </w:rPr>
        <w:t>Efetuar o pagamento ajustado.</w:t>
      </w:r>
    </w:p>
    <w:p w:rsidR="008A0A4F" w:rsidRDefault="008A0A4F" w:rsidP="00A74E5B">
      <w:pPr>
        <w:pStyle w:val="Corpodetexto"/>
        <w:spacing w:before="143" w:line="276" w:lineRule="auto"/>
        <w:ind w:left="0"/>
        <w:jc w:val="both"/>
        <w:rPr>
          <w:rFonts w:ascii="Arial" w:hAnsi="Arial" w:cs="Arial"/>
          <w:spacing w:val="-1"/>
        </w:rPr>
      </w:pPr>
      <w:r>
        <w:rPr>
          <w:rFonts w:ascii="Arial" w:hAnsi="Arial" w:cs="Arial"/>
          <w:spacing w:val="-1"/>
        </w:rPr>
        <w:t xml:space="preserve">7.2. </w:t>
      </w:r>
      <w:r w:rsidR="00A74E5B">
        <w:rPr>
          <w:rFonts w:ascii="Arial" w:hAnsi="Arial" w:cs="Arial"/>
          <w:spacing w:val="-1"/>
        </w:rPr>
        <w:t>Dar à CONTRATADA as condições necessárias à regular execução do Contrato de Prestação de Serviços.</w:t>
      </w:r>
    </w:p>
    <w:p w:rsidR="00A74E5B" w:rsidRPr="00892DF0" w:rsidRDefault="00A74E5B" w:rsidP="00A74E5B">
      <w:pPr>
        <w:pStyle w:val="Corpodetexto"/>
        <w:spacing w:before="143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</w:rPr>
        <w:t>7.3. Acompanhar e supervisionar o andamento dos serviços do objeto do contrato através da Administração.</w:t>
      </w:r>
    </w:p>
    <w:p w:rsidR="00AF30BF" w:rsidRPr="00892DF0" w:rsidRDefault="00AF30BF" w:rsidP="00A74E5B">
      <w:pPr>
        <w:pStyle w:val="Corpodetexto"/>
        <w:spacing w:before="5" w:line="276" w:lineRule="auto"/>
        <w:ind w:left="0"/>
        <w:jc w:val="both"/>
        <w:rPr>
          <w:rFonts w:ascii="Arial" w:hAnsi="Arial" w:cs="Arial"/>
        </w:rPr>
      </w:pPr>
    </w:p>
    <w:p w:rsidR="00AF30BF" w:rsidRPr="00892DF0" w:rsidRDefault="00AF30BF" w:rsidP="00A74E5B">
      <w:pPr>
        <w:pStyle w:val="Ttulo1"/>
        <w:spacing w:line="276" w:lineRule="auto"/>
        <w:ind w:left="0"/>
        <w:jc w:val="both"/>
        <w:rPr>
          <w:rFonts w:ascii="Arial" w:hAnsi="Arial" w:cs="Arial"/>
          <w:u w:val="none"/>
        </w:rPr>
      </w:pPr>
      <w:r w:rsidRPr="00892DF0">
        <w:rPr>
          <w:rFonts w:ascii="Arial" w:hAnsi="Arial" w:cs="Arial"/>
        </w:rPr>
        <w:t>CLÁUSULA</w:t>
      </w:r>
      <w:r w:rsidRPr="00892DF0">
        <w:rPr>
          <w:rFonts w:ascii="Arial" w:hAnsi="Arial" w:cs="Arial"/>
          <w:spacing w:val="-4"/>
        </w:rPr>
        <w:t xml:space="preserve"> </w:t>
      </w:r>
      <w:r w:rsidR="00A74E5B">
        <w:rPr>
          <w:rFonts w:ascii="Arial" w:hAnsi="Arial" w:cs="Arial"/>
          <w:spacing w:val="-4"/>
        </w:rPr>
        <w:t>OITAVA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–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DAS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PENALIDADES</w:t>
      </w:r>
      <w:r w:rsidR="008E59F3">
        <w:rPr>
          <w:rFonts w:ascii="Arial" w:hAnsi="Arial" w:cs="Arial"/>
          <w:spacing w:val="-2"/>
        </w:rPr>
        <w:t xml:space="preserve">, </w:t>
      </w:r>
      <w:r w:rsidRPr="00892DF0">
        <w:rPr>
          <w:rFonts w:ascii="Arial" w:hAnsi="Arial" w:cs="Arial"/>
        </w:rPr>
        <w:t>SANÇÕES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ADMINISTRATIVAS</w:t>
      </w:r>
      <w:r w:rsidR="008E59F3">
        <w:rPr>
          <w:rFonts w:ascii="Arial" w:hAnsi="Arial" w:cs="Arial"/>
        </w:rPr>
        <w:t xml:space="preserve"> E RESCISÃO</w:t>
      </w:r>
    </w:p>
    <w:p w:rsidR="00AF30BF" w:rsidRPr="00892DF0" w:rsidRDefault="00CC280D" w:rsidP="00A74E5B">
      <w:pPr>
        <w:pStyle w:val="Corpodetexto"/>
        <w:spacing w:before="143" w:line="276" w:lineRule="auto"/>
        <w:ind w:left="0" w:right="112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AF30BF" w:rsidRPr="00892DF0">
        <w:rPr>
          <w:rFonts w:ascii="Arial" w:hAnsi="Arial" w:cs="Arial"/>
        </w:rPr>
        <w:t xml:space="preserve">.1. O </w:t>
      </w:r>
      <w:r w:rsidR="00A74E5B">
        <w:rPr>
          <w:rFonts w:ascii="Arial" w:hAnsi="Arial" w:cs="Arial"/>
        </w:rPr>
        <w:t>CONTRATANTE se reserva o direito de, a critério e conveniência administrativa, descontar dos pagamentos devidos ao CONTRATADO, o valor das multas previstas no termo de referência e da Lei Federal nº 8.666/93, ou ainda, quando for o cas, cobrá-las judicialmente.</w:t>
      </w:r>
    </w:p>
    <w:p w:rsidR="00AF30BF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A74E5B">
        <w:rPr>
          <w:rFonts w:ascii="Arial" w:hAnsi="Arial" w:cs="Arial"/>
        </w:rPr>
        <w:t>.2. Nas hipóteses da CONTRATADA inadimplir total ou parcialmente este contrato, o CONTRATANTE poderá, garantida prévia defesa, aplicar multa de 10% (dez por cento) do valor total do presente instrumento, bem como poderá aplicar as demais sanções previstas no artigo 87, da Lei Federal nº 8.666/93 e suas alterações posteriores.</w:t>
      </w:r>
    </w:p>
    <w:p w:rsidR="008E59F3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A74E5B">
        <w:rPr>
          <w:rFonts w:ascii="Arial" w:hAnsi="Arial" w:cs="Arial"/>
        </w:rPr>
        <w:t xml:space="preserve">.3. A critério do CONTRATANTE caberá à rescisão contratual, independentemente de interpelação judicial ou extrajudicial, quanto a </w:t>
      </w:r>
      <w:r w:rsidR="008E59F3">
        <w:rPr>
          <w:rFonts w:ascii="Arial" w:hAnsi="Arial" w:cs="Arial"/>
        </w:rPr>
        <w:t>CONTRATADA incorrer em qualquer dos motivos do artigo nº 78, da Lei Federal nº 8.666/93.</w:t>
      </w:r>
    </w:p>
    <w:p w:rsidR="008E59F3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8E59F3">
        <w:rPr>
          <w:rFonts w:ascii="Arial" w:hAnsi="Arial" w:cs="Arial"/>
        </w:rPr>
        <w:t xml:space="preserve">.4. Este contrato poderá ser rescindido unilateralmente, pelo Município, atendida sempre a </w:t>
      </w:r>
      <w:r w:rsidR="008E59F3">
        <w:rPr>
          <w:rFonts w:ascii="Arial" w:hAnsi="Arial" w:cs="Arial"/>
        </w:rPr>
        <w:lastRenderedPageBreak/>
        <w:t>conveniência administrativa.</w:t>
      </w:r>
    </w:p>
    <w:p w:rsidR="008E59F3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8E59F3">
        <w:rPr>
          <w:rFonts w:ascii="Arial" w:hAnsi="Arial" w:cs="Arial"/>
        </w:rPr>
        <w:t>.5. A CONTRATADA reconhece os direitos da CONTRATANTE em rescindir o presente instrumento, como prevê o artigo 77, da Lei Federal nº 8.666/93.</w:t>
      </w:r>
    </w:p>
    <w:p w:rsidR="008E59F3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8E59F3">
        <w:rPr>
          <w:rFonts w:ascii="Arial" w:hAnsi="Arial" w:cs="Arial"/>
        </w:rPr>
        <w:t>.6. Na hipótese de a CONTRATANTE recusar-se a receber o objeto, porque o mesmo se encontra em desacordo com as especificações técnicas exigidas, não se responsabilizará por nenhum prejuízo ou despesa feitos pela CONTRATADA.</w:t>
      </w:r>
    </w:p>
    <w:p w:rsidR="008E59F3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8E59F3">
        <w:rPr>
          <w:rFonts w:ascii="Arial" w:hAnsi="Arial" w:cs="Arial"/>
        </w:rPr>
        <w:t>.7. Constituem motivos para rescisão do Contrato:</w:t>
      </w:r>
    </w:p>
    <w:p w:rsidR="008E59F3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8E59F3">
        <w:rPr>
          <w:rFonts w:ascii="Arial" w:hAnsi="Arial" w:cs="Arial"/>
        </w:rPr>
        <w:t>.7.1. O não cumprimento de cláusulas contratuais, especificações ou prazos;</w:t>
      </w:r>
    </w:p>
    <w:p w:rsidR="008E59F3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8E59F3">
        <w:rPr>
          <w:rFonts w:ascii="Arial" w:hAnsi="Arial" w:cs="Arial"/>
        </w:rPr>
        <w:t>.7.2. Atraso injustificado para prestação de serviço ou entrega de material;</w:t>
      </w:r>
    </w:p>
    <w:p w:rsidR="008E59F3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8E59F3">
        <w:rPr>
          <w:rFonts w:ascii="Arial" w:hAnsi="Arial" w:cs="Arial"/>
        </w:rPr>
        <w:t>.7.3. Paralisação do serviço sem justa causa e prévia comunicação à Administração.</w:t>
      </w:r>
    </w:p>
    <w:p w:rsidR="008E59F3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8E59F3">
        <w:rPr>
          <w:rFonts w:ascii="Arial" w:hAnsi="Arial" w:cs="Arial"/>
        </w:rPr>
        <w:t>.7.4. Decretação de falência.</w:t>
      </w:r>
    </w:p>
    <w:p w:rsidR="00CC280D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8E59F3">
        <w:rPr>
          <w:rFonts w:ascii="Arial" w:hAnsi="Arial" w:cs="Arial"/>
        </w:rPr>
        <w:t>.7.5. Razões de interesse público, de alta relevância e amplo conhecimento, justificados</w:t>
      </w:r>
      <w:r>
        <w:rPr>
          <w:rFonts w:ascii="Arial" w:hAnsi="Arial" w:cs="Arial"/>
        </w:rPr>
        <w:t xml:space="preserve"> e determinados pela máxima autoridade da esfera administrativa a que será subordinado o CONTRATANTE e CONTRATADA.</w:t>
      </w:r>
    </w:p>
    <w:p w:rsidR="00CC280D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8.7.6. A inobservância do nível de qualidade proposto ou exigível para o objeto.</w:t>
      </w:r>
    </w:p>
    <w:p w:rsidR="00CC280D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8.8. A infração a qualquer cláusula ou condição deste contrato, por ação ou omissão imputável a qualquer das partes, ensejará à outra parte o direito de considerá-lo rescindido, independentemente de qualquer notificação judicial ou extrajudicial.</w:t>
      </w:r>
    </w:p>
    <w:p w:rsidR="00CC280D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8.9. A rescisão do presente contrato por motivos não imputáveis à CONTRATADA, dará a esta o direito de conclusão e integral recebimento pelas etapas dos serviços já prestados, conforme cláusula acordada.</w:t>
      </w:r>
    </w:p>
    <w:p w:rsidR="00CC280D" w:rsidRDefault="00CC280D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8.10. Que o presente contrtao ficará automaticamente revogado caso a CONTRATADA subcontratá-lo a terceiros, sem a anuência expressa do CONTRATANTE.</w:t>
      </w:r>
      <w:r w:rsidR="008E59F3">
        <w:rPr>
          <w:rFonts w:ascii="Arial" w:hAnsi="Arial" w:cs="Arial"/>
        </w:rPr>
        <w:t xml:space="preserve"> </w:t>
      </w:r>
    </w:p>
    <w:p w:rsidR="00A74E5B" w:rsidRPr="00892DF0" w:rsidRDefault="00A74E5B" w:rsidP="00A74E5B">
      <w:pPr>
        <w:pStyle w:val="Corpodetexto"/>
        <w:spacing w:before="12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AF30BF" w:rsidRPr="00892DF0" w:rsidRDefault="00AF30BF" w:rsidP="00CC280D">
      <w:pPr>
        <w:pStyle w:val="Ttulo1"/>
        <w:spacing w:before="1" w:line="276" w:lineRule="auto"/>
        <w:ind w:left="0"/>
        <w:jc w:val="both"/>
        <w:rPr>
          <w:rFonts w:ascii="Arial" w:hAnsi="Arial" w:cs="Arial"/>
          <w:u w:val="none"/>
        </w:rPr>
      </w:pPr>
      <w:r w:rsidRPr="00892DF0">
        <w:rPr>
          <w:rFonts w:ascii="Arial" w:hAnsi="Arial" w:cs="Arial"/>
        </w:rPr>
        <w:t>CLÁUSULA</w:t>
      </w:r>
      <w:r w:rsidRPr="00892DF0">
        <w:rPr>
          <w:rFonts w:ascii="Arial" w:hAnsi="Arial" w:cs="Arial"/>
          <w:spacing w:val="-3"/>
        </w:rPr>
        <w:t xml:space="preserve"> </w:t>
      </w:r>
      <w:r w:rsidR="00CC280D">
        <w:rPr>
          <w:rFonts w:ascii="Arial" w:hAnsi="Arial" w:cs="Arial"/>
        </w:rPr>
        <w:t>NONA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–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DA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FISCALIZAÇÃO</w:t>
      </w:r>
    </w:p>
    <w:p w:rsidR="00F50115" w:rsidRDefault="00F50115" w:rsidP="00CC280D">
      <w:pPr>
        <w:pStyle w:val="Corpodetexto"/>
        <w:spacing w:before="143" w:line="276" w:lineRule="auto"/>
        <w:ind w:left="0" w:right="106"/>
        <w:jc w:val="both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AF30BF" w:rsidRPr="00892DF0">
        <w:rPr>
          <w:rFonts w:ascii="Arial" w:hAnsi="Arial" w:cs="Arial"/>
        </w:rPr>
        <w:t xml:space="preserve">.1. </w:t>
      </w:r>
      <w:r>
        <w:rPr>
          <w:rFonts w:ascii="Arial" w:hAnsi="Arial" w:cs="Arial"/>
        </w:rPr>
        <w:t>Acordam as partes que a fiscalização da prestação de serviço obedecerá aos critérios estatuídos na Lei Federal nº 8.666/93 e suas alterações posteriores.</w:t>
      </w:r>
    </w:p>
    <w:p w:rsidR="00F50115" w:rsidRDefault="00F50115" w:rsidP="00CC280D">
      <w:pPr>
        <w:pStyle w:val="Corpodetexto"/>
        <w:spacing w:before="143" w:line="276" w:lineRule="auto"/>
        <w:ind w:left="0" w:right="106"/>
        <w:jc w:val="both"/>
        <w:rPr>
          <w:rFonts w:ascii="Arial" w:hAnsi="Arial" w:cs="Arial"/>
        </w:rPr>
      </w:pPr>
      <w:r>
        <w:rPr>
          <w:rFonts w:ascii="Arial" w:hAnsi="Arial" w:cs="Arial"/>
        </w:rPr>
        <w:t>9.2. Através do presente instrumento, ficam os contratados e sucessores a qualquer título, obrigados ao fiel cumprimento do mesmo.</w:t>
      </w:r>
    </w:p>
    <w:p w:rsidR="00F50115" w:rsidRDefault="00F50115" w:rsidP="00CC280D">
      <w:pPr>
        <w:pStyle w:val="Corpodetexto"/>
        <w:spacing w:before="143" w:line="276" w:lineRule="auto"/>
        <w:ind w:left="0" w:right="106"/>
        <w:jc w:val="both"/>
        <w:rPr>
          <w:rFonts w:ascii="Arial" w:hAnsi="Arial" w:cs="Arial"/>
        </w:rPr>
      </w:pPr>
      <w:r>
        <w:rPr>
          <w:rFonts w:ascii="Arial" w:hAnsi="Arial" w:cs="Arial"/>
        </w:rPr>
        <w:t>9.3. Fica reservado ao CONTRATANTE, o direito de vistoriar e vetar a qualquer momento, a execução do objeto ou bem licitado, pelo seu conhecimento específico ou exclusivo critério de avaliação, julgue seja inconveniente a sua utilização, não isentando, entretanto, a CONTRATADA, da responsabilidade do serviço prestado.</w:t>
      </w:r>
    </w:p>
    <w:p w:rsidR="00AF30BF" w:rsidRDefault="00F50115" w:rsidP="00CC280D">
      <w:pPr>
        <w:pStyle w:val="Corpodetexto"/>
        <w:spacing w:before="143" w:line="276" w:lineRule="auto"/>
        <w:ind w:left="0" w:right="106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9.4. A exe</w:t>
      </w:r>
      <w:r w:rsidR="00AF30BF" w:rsidRPr="00892DF0">
        <w:rPr>
          <w:rFonts w:ascii="Arial" w:hAnsi="Arial" w:cs="Arial"/>
        </w:rPr>
        <w:t>cução do presente contrato será acompanhada</w:t>
      </w:r>
      <w:r>
        <w:rPr>
          <w:rFonts w:ascii="Arial" w:hAnsi="Arial" w:cs="Arial"/>
        </w:rPr>
        <w:t xml:space="preserve"> e fiscalizada pela servidora</w:t>
      </w:r>
      <w:r w:rsidR="00AF30BF" w:rsidRPr="00892DF0">
        <w:rPr>
          <w:rFonts w:ascii="Arial" w:hAnsi="Arial" w:cs="Arial"/>
        </w:rPr>
        <w:t xml:space="preserve"> </w:t>
      </w:r>
      <w:r w:rsidR="00AF30BF" w:rsidRPr="00892DF0">
        <w:rPr>
          <w:rFonts w:ascii="Arial" w:hAnsi="Arial" w:cs="Arial"/>
          <w:b/>
          <w:u w:val="single"/>
        </w:rPr>
        <w:t>CAROLIN</w:t>
      </w:r>
      <w:r>
        <w:rPr>
          <w:rFonts w:ascii="Arial" w:hAnsi="Arial" w:cs="Arial"/>
          <w:b/>
          <w:u w:val="single"/>
        </w:rPr>
        <w:t>E</w:t>
      </w:r>
      <w:r w:rsidR="00AF30BF" w:rsidRPr="00892DF0">
        <w:rPr>
          <w:rFonts w:ascii="Arial" w:hAnsi="Arial" w:cs="Arial"/>
          <w:b/>
          <w:u w:val="single"/>
        </w:rPr>
        <w:t xml:space="preserve"> PIZETTA ZENI</w:t>
      </w:r>
      <w:r>
        <w:rPr>
          <w:rFonts w:ascii="Arial" w:hAnsi="Arial" w:cs="Arial"/>
          <w:b/>
          <w:u w:val="single"/>
        </w:rPr>
        <w:t xml:space="preserve"> MOSCHEN,</w:t>
      </w:r>
      <w:r w:rsidR="00AF30BF" w:rsidRPr="00892DF0">
        <w:rPr>
          <w:rFonts w:ascii="Arial" w:hAnsi="Arial" w:cs="Arial"/>
          <w:b/>
        </w:rPr>
        <w:t xml:space="preserve"> </w:t>
      </w:r>
      <w:r w:rsidRPr="00F50115">
        <w:rPr>
          <w:rFonts w:ascii="Arial" w:hAnsi="Arial" w:cs="Arial"/>
          <w:bCs/>
        </w:rPr>
        <w:t xml:space="preserve">lotada </w:t>
      </w:r>
      <w:r>
        <w:rPr>
          <w:rFonts w:ascii="Arial" w:hAnsi="Arial" w:cs="Arial"/>
          <w:bCs/>
        </w:rPr>
        <w:t>na Procuradoria Geral do Município, devendo na fiscalização, registrar todas as ocorrências, podendo determinar à CONTRATADA, a restituição do valor do serviço, se o mesmo estiver em desacordo com o exigido.</w:t>
      </w:r>
    </w:p>
    <w:p w:rsidR="00F50115" w:rsidRDefault="00F50115" w:rsidP="00CC280D">
      <w:pPr>
        <w:pStyle w:val="Corpodetexto"/>
        <w:spacing w:before="143" w:line="276" w:lineRule="auto"/>
        <w:ind w:left="0" w:right="10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9.5. A CONTRATADA </w:t>
      </w:r>
      <w:r w:rsidR="00372E45">
        <w:rPr>
          <w:rFonts w:ascii="Arial" w:hAnsi="Arial" w:cs="Arial"/>
          <w:bCs/>
        </w:rPr>
        <w:t>manterá os registros necessários à comprovação pelo Município de São Domingos do Norte/ES, do serviço prestado.</w:t>
      </w:r>
    </w:p>
    <w:p w:rsidR="001C022C" w:rsidRPr="00892DF0" w:rsidRDefault="001C022C" w:rsidP="00CC280D">
      <w:pPr>
        <w:pStyle w:val="Corpodetexto"/>
        <w:spacing w:before="143" w:line="276" w:lineRule="auto"/>
        <w:ind w:left="0" w:right="106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lastRenderedPageBreak/>
        <w:t>9.6. A CONTRATADA se obriga a reparar, corrigir, remover, recosntituir ou substituir, às suas expensas, no total  ou em parte, o objeto do contrato em que se verificarem vícios, defeitos e incorreções.</w:t>
      </w:r>
    </w:p>
    <w:p w:rsidR="00AF30BF" w:rsidRPr="00892DF0" w:rsidRDefault="00AF30BF" w:rsidP="00A74E5B">
      <w:pPr>
        <w:pStyle w:val="Corpodetexto"/>
        <w:spacing w:before="4" w:line="276" w:lineRule="auto"/>
        <w:ind w:left="0"/>
        <w:jc w:val="both"/>
        <w:rPr>
          <w:rFonts w:ascii="Arial" w:hAnsi="Arial" w:cs="Arial"/>
        </w:rPr>
      </w:pPr>
    </w:p>
    <w:p w:rsidR="00AF30BF" w:rsidRPr="00892DF0" w:rsidRDefault="00AF30BF" w:rsidP="001C022C">
      <w:pPr>
        <w:pStyle w:val="Ttulo1"/>
        <w:spacing w:before="1" w:line="276" w:lineRule="auto"/>
        <w:ind w:left="0"/>
        <w:jc w:val="both"/>
        <w:rPr>
          <w:rFonts w:ascii="Arial" w:hAnsi="Arial" w:cs="Arial"/>
          <w:u w:val="none"/>
        </w:rPr>
      </w:pPr>
      <w:r w:rsidRPr="00892DF0">
        <w:rPr>
          <w:rFonts w:ascii="Arial" w:hAnsi="Arial" w:cs="Arial"/>
        </w:rPr>
        <w:t>CLÁUSULA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DÉCIMA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–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D</w:t>
      </w:r>
      <w:r w:rsidR="00711041">
        <w:rPr>
          <w:rFonts w:ascii="Arial" w:hAnsi="Arial" w:cs="Arial"/>
        </w:rPr>
        <w:t>O FORO</w:t>
      </w:r>
    </w:p>
    <w:p w:rsidR="00AF30BF" w:rsidRDefault="00AF30BF" w:rsidP="001C022C">
      <w:pPr>
        <w:pStyle w:val="Corpodetexto"/>
        <w:spacing w:before="143" w:line="276" w:lineRule="auto"/>
        <w:ind w:left="0" w:right="167"/>
        <w:jc w:val="both"/>
        <w:rPr>
          <w:rFonts w:ascii="Arial" w:hAnsi="Arial" w:cs="Arial"/>
        </w:rPr>
      </w:pPr>
      <w:r w:rsidRPr="00892DF0">
        <w:rPr>
          <w:rFonts w:ascii="Arial" w:hAnsi="Arial" w:cs="Arial"/>
        </w:rPr>
        <w:t>1</w:t>
      </w:r>
      <w:r w:rsidR="00711041">
        <w:rPr>
          <w:rFonts w:ascii="Arial" w:hAnsi="Arial" w:cs="Arial"/>
        </w:rPr>
        <w:t>0</w:t>
      </w:r>
      <w:r w:rsidRPr="00892DF0">
        <w:rPr>
          <w:rFonts w:ascii="Arial" w:hAnsi="Arial" w:cs="Arial"/>
        </w:rPr>
        <w:t>.1. Elegem o Fórum da Comarca de São Domingos do Norte</w:t>
      </w:r>
      <w:r w:rsidR="00711041">
        <w:rPr>
          <w:rFonts w:ascii="Arial" w:hAnsi="Arial" w:cs="Arial"/>
        </w:rPr>
        <w:t>/</w:t>
      </w:r>
      <w:r w:rsidRPr="00892DF0">
        <w:rPr>
          <w:rFonts w:ascii="Arial" w:hAnsi="Arial" w:cs="Arial"/>
        </w:rPr>
        <w:t>ES, para dirimirem quaisquer dúvidas</w:t>
      </w:r>
      <w:r w:rsidR="00711041">
        <w:rPr>
          <w:rFonts w:ascii="Arial" w:hAnsi="Arial" w:cs="Arial"/>
        </w:rPr>
        <w:t xml:space="preserve"> </w:t>
      </w:r>
      <w:r w:rsidRPr="00892DF0">
        <w:rPr>
          <w:rFonts w:ascii="Arial" w:hAnsi="Arial" w:cs="Arial"/>
          <w:spacing w:val="-52"/>
        </w:rPr>
        <w:t xml:space="preserve"> </w:t>
      </w:r>
      <w:r w:rsidRPr="00892DF0">
        <w:rPr>
          <w:rFonts w:ascii="Arial" w:hAnsi="Arial" w:cs="Arial"/>
        </w:rPr>
        <w:t>ou contestações oriundas deste Contrato e que não possam ser resolvidas por meios administrativos,</w:t>
      </w:r>
      <w:r w:rsidRPr="00892DF0">
        <w:rPr>
          <w:rFonts w:ascii="Arial" w:hAnsi="Arial" w:cs="Arial"/>
          <w:spacing w:val="-53"/>
        </w:rPr>
        <w:t xml:space="preserve"> </w:t>
      </w:r>
      <w:r w:rsidRPr="00892DF0">
        <w:rPr>
          <w:rFonts w:ascii="Arial" w:hAnsi="Arial" w:cs="Arial"/>
        </w:rPr>
        <w:t>renunciando-se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expressamente a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qualquer outro,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por mais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privilegiado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que seja.</w:t>
      </w:r>
    </w:p>
    <w:p w:rsidR="00711041" w:rsidRPr="00892DF0" w:rsidRDefault="00711041" w:rsidP="001C022C">
      <w:pPr>
        <w:pStyle w:val="Corpodetexto"/>
        <w:spacing w:before="143" w:line="276" w:lineRule="auto"/>
        <w:ind w:left="0" w:right="167"/>
        <w:jc w:val="both"/>
        <w:rPr>
          <w:rFonts w:ascii="Arial" w:hAnsi="Arial" w:cs="Arial"/>
        </w:rPr>
      </w:pPr>
    </w:p>
    <w:p w:rsidR="00AF30BF" w:rsidRPr="00892DF0" w:rsidRDefault="00AF30BF" w:rsidP="00711041">
      <w:pPr>
        <w:pStyle w:val="Corpodetexto"/>
        <w:spacing w:before="1" w:line="276" w:lineRule="auto"/>
        <w:ind w:left="0" w:right="143"/>
        <w:jc w:val="both"/>
        <w:rPr>
          <w:rFonts w:ascii="Arial" w:hAnsi="Arial" w:cs="Arial"/>
        </w:rPr>
      </w:pPr>
      <w:r w:rsidRPr="00892DF0">
        <w:rPr>
          <w:rFonts w:ascii="Arial" w:hAnsi="Arial" w:cs="Arial"/>
        </w:rPr>
        <w:t>E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por</w:t>
      </w:r>
      <w:r w:rsidRPr="00892DF0">
        <w:rPr>
          <w:rFonts w:ascii="Arial" w:hAnsi="Arial" w:cs="Arial"/>
          <w:spacing w:val="-4"/>
        </w:rPr>
        <w:t xml:space="preserve"> </w:t>
      </w:r>
      <w:r w:rsidRPr="00892DF0">
        <w:rPr>
          <w:rFonts w:ascii="Arial" w:hAnsi="Arial" w:cs="Arial"/>
        </w:rPr>
        <w:t>estarem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justos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e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contratados,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assinam</w:t>
      </w:r>
      <w:r w:rsidRPr="00892DF0">
        <w:rPr>
          <w:rFonts w:ascii="Arial" w:hAnsi="Arial" w:cs="Arial"/>
          <w:spacing w:val="-4"/>
        </w:rPr>
        <w:t xml:space="preserve"> </w:t>
      </w:r>
      <w:r w:rsidRPr="00892DF0">
        <w:rPr>
          <w:rFonts w:ascii="Arial" w:hAnsi="Arial" w:cs="Arial"/>
        </w:rPr>
        <w:t>o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presente</w:t>
      </w:r>
      <w:r w:rsidRPr="00892DF0">
        <w:rPr>
          <w:rFonts w:ascii="Arial" w:hAnsi="Arial" w:cs="Arial"/>
          <w:spacing w:val="-4"/>
        </w:rPr>
        <w:t xml:space="preserve"> </w:t>
      </w:r>
      <w:r w:rsidRPr="00892DF0">
        <w:rPr>
          <w:rFonts w:ascii="Arial" w:hAnsi="Arial" w:cs="Arial"/>
        </w:rPr>
        <w:t>em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0</w:t>
      </w:r>
      <w:r w:rsidR="00711041">
        <w:rPr>
          <w:rFonts w:ascii="Arial" w:hAnsi="Arial" w:cs="Arial"/>
        </w:rPr>
        <w:t>3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(</w:t>
      </w:r>
      <w:r w:rsidR="00711041">
        <w:rPr>
          <w:rFonts w:ascii="Arial" w:hAnsi="Arial" w:cs="Arial"/>
        </w:rPr>
        <w:t>três</w:t>
      </w:r>
      <w:r w:rsidRPr="00892DF0">
        <w:rPr>
          <w:rFonts w:ascii="Arial" w:hAnsi="Arial" w:cs="Arial"/>
        </w:rPr>
        <w:t>)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vias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de igual</w:t>
      </w:r>
      <w:r w:rsidRPr="00892DF0">
        <w:rPr>
          <w:rFonts w:ascii="Arial" w:hAnsi="Arial" w:cs="Arial"/>
          <w:spacing w:val="-4"/>
        </w:rPr>
        <w:t xml:space="preserve"> </w:t>
      </w:r>
      <w:r w:rsidRPr="00892DF0">
        <w:rPr>
          <w:rFonts w:ascii="Arial" w:hAnsi="Arial" w:cs="Arial"/>
        </w:rPr>
        <w:t>teor</w:t>
      </w:r>
      <w:r w:rsidRPr="00892DF0">
        <w:rPr>
          <w:rFonts w:ascii="Arial" w:hAnsi="Arial" w:cs="Arial"/>
          <w:spacing w:val="-4"/>
        </w:rPr>
        <w:t xml:space="preserve"> </w:t>
      </w:r>
      <w:r w:rsidRPr="00892DF0">
        <w:rPr>
          <w:rFonts w:ascii="Arial" w:hAnsi="Arial" w:cs="Arial"/>
        </w:rPr>
        <w:t>e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forma,</w:t>
      </w:r>
      <w:r w:rsidRPr="00892DF0">
        <w:rPr>
          <w:rFonts w:ascii="Arial" w:hAnsi="Arial" w:cs="Arial"/>
          <w:spacing w:val="-51"/>
        </w:rPr>
        <w:t xml:space="preserve"> </w:t>
      </w:r>
      <w:r w:rsidRPr="00892DF0">
        <w:rPr>
          <w:rFonts w:ascii="Arial" w:hAnsi="Arial" w:cs="Arial"/>
        </w:rPr>
        <w:t>para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que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se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produza seu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efeito legal, após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lido</w:t>
      </w:r>
      <w:r w:rsidRPr="00892DF0">
        <w:rPr>
          <w:rFonts w:ascii="Arial" w:hAnsi="Arial" w:cs="Arial"/>
          <w:spacing w:val="1"/>
        </w:rPr>
        <w:t xml:space="preserve"> </w:t>
      </w:r>
      <w:r w:rsidRPr="00892DF0">
        <w:rPr>
          <w:rFonts w:ascii="Arial" w:hAnsi="Arial" w:cs="Arial"/>
        </w:rPr>
        <w:t>e</w:t>
      </w:r>
      <w:r w:rsidRPr="00892DF0">
        <w:rPr>
          <w:rFonts w:ascii="Arial" w:hAnsi="Arial" w:cs="Arial"/>
          <w:spacing w:val="-2"/>
        </w:rPr>
        <w:t xml:space="preserve"> </w:t>
      </w:r>
      <w:r w:rsidRPr="00892DF0">
        <w:rPr>
          <w:rFonts w:ascii="Arial" w:hAnsi="Arial" w:cs="Arial"/>
        </w:rPr>
        <w:t>achado conforme.</w:t>
      </w:r>
    </w:p>
    <w:p w:rsidR="00AF30BF" w:rsidRPr="00892DF0" w:rsidRDefault="00AF30BF" w:rsidP="00A74E5B">
      <w:pPr>
        <w:pStyle w:val="Corpodetexto"/>
        <w:spacing w:line="276" w:lineRule="auto"/>
        <w:ind w:left="0"/>
        <w:jc w:val="both"/>
        <w:rPr>
          <w:rFonts w:ascii="Arial" w:hAnsi="Arial" w:cs="Arial"/>
        </w:rPr>
      </w:pPr>
    </w:p>
    <w:p w:rsidR="00AF30BF" w:rsidRPr="00892DF0" w:rsidRDefault="00AF30BF" w:rsidP="00A74E5B">
      <w:pPr>
        <w:pStyle w:val="Corpodetexto"/>
        <w:spacing w:before="7" w:line="276" w:lineRule="auto"/>
        <w:ind w:left="0"/>
        <w:jc w:val="both"/>
        <w:rPr>
          <w:rFonts w:ascii="Arial" w:hAnsi="Arial" w:cs="Arial"/>
        </w:rPr>
      </w:pPr>
    </w:p>
    <w:p w:rsidR="00AF30BF" w:rsidRPr="00892DF0" w:rsidRDefault="00AF30BF" w:rsidP="00A74E5B">
      <w:pPr>
        <w:pStyle w:val="Corpodetexto"/>
        <w:spacing w:line="276" w:lineRule="auto"/>
        <w:jc w:val="right"/>
        <w:rPr>
          <w:rFonts w:ascii="Arial" w:hAnsi="Arial" w:cs="Arial"/>
        </w:rPr>
      </w:pPr>
      <w:r w:rsidRPr="00892DF0">
        <w:rPr>
          <w:rFonts w:ascii="Arial" w:hAnsi="Arial" w:cs="Arial"/>
        </w:rPr>
        <w:t>São Domingos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do</w:t>
      </w:r>
      <w:r w:rsidRPr="00892DF0">
        <w:rPr>
          <w:rFonts w:ascii="Arial" w:hAnsi="Arial" w:cs="Arial"/>
          <w:spacing w:val="-3"/>
        </w:rPr>
        <w:t xml:space="preserve"> </w:t>
      </w:r>
      <w:r w:rsidRPr="00892DF0">
        <w:rPr>
          <w:rFonts w:ascii="Arial" w:hAnsi="Arial" w:cs="Arial"/>
        </w:rPr>
        <w:t>Norte</w:t>
      </w:r>
      <w:r w:rsidR="00711041">
        <w:rPr>
          <w:rFonts w:ascii="Arial" w:hAnsi="Arial" w:cs="Arial"/>
        </w:rPr>
        <w:t>/ES</w:t>
      </w:r>
      <w:r w:rsidRPr="00892DF0">
        <w:rPr>
          <w:rFonts w:ascii="Arial" w:hAnsi="Arial" w:cs="Arial"/>
        </w:rPr>
        <w:t>,</w:t>
      </w:r>
      <w:r w:rsidRPr="00892DF0">
        <w:rPr>
          <w:rFonts w:ascii="Arial" w:hAnsi="Arial" w:cs="Arial"/>
          <w:spacing w:val="-4"/>
        </w:rPr>
        <w:t xml:space="preserve"> </w:t>
      </w:r>
      <w:r w:rsidR="00711041">
        <w:rPr>
          <w:rFonts w:ascii="Arial" w:hAnsi="Arial" w:cs="Arial"/>
          <w:spacing w:val="-4"/>
        </w:rPr>
        <w:t>30</w:t>
      </w:r>
      <w:r w:rsidRPr="00892DF0">
        <w:rPr>
          <w:rFonts w:ascii="Arial" w:hAnsi="Arial" w:cs="Arial"/>
          <w:spacing w:val="3"/>
        </w:rPr>
        <w:t xml:space="preserve"> </w:t>
      </w:r>
      <w:r w:rsidRPr="00892DF0">
        <w:rPr>
          <w:rFonts w:ascii="Arial" w:hAnsi="Arial" w:cs="Arial"/>
        </w:rPr>
        <w:t>de</w:t>
      </w:r>
      <w:r w:rsidRPr="00892DF0">
        <w:rPr>
          <w:rFonts w:ascii="Arial" w:hAnsi="Arial" w:cs="Arial"/>
          <w:spacing w:val="-2"/>
        </w:rPr>
        <w:t xml:space="preserve"> </w:t>
      </w:r>
      <w:r w:rsidR="00711041">
        <w:rPr>
          <w:rFonts w:ascii="Arial" w:hAnsi="Arial" w:cs="Arial"/>
          <w:spacing w:val="-2"/>
        </w:rPr>
        <w:t>m</w:t>
      </w:r>
      <w:r w:rsidRPr="00892DF0">
        <w:rPr>
          <w:rFonts w:ascii="Arial" w:hAnsi="Arial" w:cs="Arial"/>
        </w:rPr>
        <w:t>aio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de</w:t>
      </w:r>
      <w:r w:rsidRPr="00892DF0">
        <w:rPr>
          <w:rFonts w:ascii="Arial" w:hAnsi="Arial" w:cs="Arial"/>
          <w:spacing w:val="-1"/>
        </w:rPr>
        <w:t xml:space="preserve"> </w:t>
      </w:r>
      <w:r w:rsidRPr="00892DF0">
        <w:rPr>
          <w:rFonts w:ascii="Arial" w:hAnsi="Arial" w:cs="Arial"/>
        </w:rPr>
        <w:t>202</w:t>
      </w:r>
      <w:r w:rsidR="00711041">
        <w:rPr>
          <w:rFonts w:ascii="Arial" w:hAnsi="Arial" w:cs="Arial"/>
        </w:rPr>
        <w:t>3</w:t>
      </w:r>
      <w:r w:rsidRPr="00892DF0">
        <w:rPr>
          <w:rFonts w:ascii="Arial" w:hAnsi="Arial" w:cs="Arial"/>
        </w:rPr>
        <w:t>.</w:t>
      </w:r>
    </w:p>
    <w:p w:rsidR="00AF30BF" w:rsidRPr="00892DF0" w:rsidRDefault="00AF30BF" w:rsidP="00A74E5B">
      <w:pPr>
        <w:suppressAutoHyphens/>
        <w:spacing w:after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AF30BF" w:rsidRPr="00892DF0" w:rsidRDefault="00AF30BF" w:rsidP="00A74E5B">
      <w:pPr>
        <w:suppressAutoHyphens/>
        <w:spacing w:after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AF30BF" w:rsidRPr="00892DF0" w:rsidRDefault="00AF30BF" w:rsidP="00A74E5B">
      <w:pPr>
        <w:suppressAutoHyphens/>
        <w:spacing w:after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AF30BF" w:rsidRPr="00892DF0" w:rsidRDefault="00AF30BF" w:rsidP="00A74E5B">
      <w:pPr>
        <w:suppressAutoHyphens/>
        <w:spacing w:after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AF30BF" w:rsidRPr="00892DF0" w:rsidRDefault="00AF30BF" w:rsidP="00A74E5B">
      <w:pPr>
        <w:tabs>
          <w:tab w:val="left" w:pos="-567"/>
        </w:tabs>
        <w:suppressAutoHyphens/>
        <w:spacing w:after="0" w:line="276" w:lineRule="auto"/>
        <w:ind w:right="-852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</w:pPr>
      <w:r w:rsidRPr="00892DF0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 xml:space="preserve"> Ana Izabel Malacarne de </w:t>
      </w:r>
      <w:r w:rsidRPr="00711041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 xml:space="preserve">Oliveira                            </w:t>
      </w:r>
      <w:r w:rsidR="00711041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 xml:space="preserve">                 </w:t>
      </w:r>
      <w:proofErr w:type="spellStart"/>
      <w:r w:rsidR="00711041" w:rsidRPr="00711041">
        <w:rPr>
          <w:rFonts w:ascii="Arial" w:hAnsi="Arial" w:cs="Arial"/>
          <w:b/>
          <w:sz w:val="24"/>
          <w:szCs w:val="24"/>
        </w:rPr>
        <w:t>Oedson</w:t>
      </w:r>
      <w:proofErr w:type="spellEnd"/>
      <w:r w:rsidR="00711041" w:rsidRPr="00711041">
        <w:rPr>
          <w:rFonts w:ascii="Arial" w:hAnsi="Arial" w:cs="Arial"/>
          <w:b/>
          <w:sz w:val="24"/>
          <w:szCs w:val="24"/>
        </w:rPr>
        <w:t xml:space="preserve"> Laurindo Marques</w:t>
      </w:r>
    </w:p>
    <w:p w:rsidR="00AF30BF" w:rsidRPr="00892DF0" w:rsidRDefault="00AF30BF" w:rsidP="00A74E5B">
      <w:pPr>
        <w:tabs>
          <w:tab w:val="left" w:pos="-567"/>
          <w:tab w:val="left" w:pos="3060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92DF0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            Prefeita Municipal</w:t>
      </w:r>
      <w:r w:rsidRPr="00892DF0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ab/>
        <w:t xml:space="preserve">                                                        </w:t>
      </w:r>
      <w:r w:rsidR="00711041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</w:t>
      </w:r>
      <w:r w:rsidRPr="00892DF0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Representante Legal</w:t>
      </w:r>
    </w:p>
    <w:p w:rsidR="00AF30BF" w:rsidRPr="00892DF0" w:rsidRDefault="00AF30BF" w:rsidP="00A74E5B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92DF0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                 Contratante                                                                        </w:t>
      </w:r>
      <w:r w:rsidR="00711041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</w:t>
      </w:r>
      <w:r w:rsidRPr="00892DF0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Contratado</w:t>
      </w:r>
    </w:p>
    <w:p w:rsidR="00AF30BF" w:rsidRPr="00892DF0" w:rsidRDefault="00AF30BF" w:rsidP="00A74E5B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AF30BF" w:rsidRPr="00892DF0" w:rsidRDefault="00AF30BF" w:rsidP="00A74E5B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AF30BF" w:rsidRPr="00892DF0" w:rsidRDefault="00AF30BF" w:rsidP="00A74E5B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AF30BF" w:rsidRPr="00892DF0" w:rsidRDefault="00AF30BF" w:rsidP="00A74E5B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AF30BF" w:rsidRPr="00892DF0" w:rsidRDefault="00AF30BF" w:rsidP="00A74E5B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92DF0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TESTEMUNHA:</w:t>
      </w:r>
    </w:p>
    <w:p w:rsidR="00AF30BF" w:rsidRPr="00892DF0" w:rsidRDefault="00AF30BF" w:rsidP="00A74E5B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AF30BF" w:rsidRPr="00892DF0" w:rsidRDefault="00AF30BF" w:rsidP="00A74E5B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AF30BF" w:rsidRPr="00892DF0" w:rsidRDefault="00AF30BF" w:rsidP="00A74E5B">
      <w:pPr>
        <w:pStyle w:val="PargrafodaLista"/>
        <w:numPr>
          <w:ilvl w:val="0"/>
          <w:numId w:val="1"/>
        </w:numPr>
        <w:tabs>
          <w:tab w:val="left" w:pos="0"/>
        </w:tabs>
        <w:suppressAutoHyphens/>
        <w:spacing w:after="0" w:line="276" w:lineRule="auto"/>
        <w:ind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92DF0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______________________________</w:t>
      </w:r>
      <w:r w:rsidR="00FD6241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_</w:t>
      </w:r>
      <w:r w:rsidRPr="00892DF0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2) _______________________________</w:t>
      </w:r>
      <w:r w:rsidR="00FD6241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_</w:t>
      </w:r>
    </w:p>
    <w:p w:rsidR="00AF30BF" w:rsidRPr="00892DF0" w:rsidRDefault="00AF30BF" w:rsidP="00A74E5B">
      <w:pPr>
        <w:suppressAutoHyphens/>
        <w:spacing w:after="0" w:line="276" w:lineRule="auto"/>
        <w:jc w:val="both"/>
        <w:rPr>
          <w:rFonts w:ascii="Arial" w:eastAsia="Times New Roman" w:hAnsi="Arial" w:cs="Arial"/>
          <w:b/>
          <w:iCs/>
          <w:color w:val="000000"/>
          <w:sz w:val="24"/>
          <w:szCs w:val="24"/>
          <w:lang w:eastAsia="zh-CN"/>
        </w:rPr>
      </w:pPr>
    </w:p>
    <w:p w:rsidR="00AF30BF" w:rsidRPr="00892DF0" w:rsidRDefault="00AF30BF" w:rsidP="00A74E5B">
      <w:pPr>
        <w:suppressAutoHyphens/>
        <w:spacing w:after="0" w:line="276" w:lineRule="auto"/>
        <w:jc w:val="both"/>
        <w:rPr>
          <w:rFonts w:ascii="Arial" w:eastAsia="Times New Roman" w:hAnsi="Arial" w:cs="Arial"/>
          <w:b/>
          <w:iCs/>
          <w:color w:val="000000"/>
          <w:sz w:val="24"/>
          <w:szCs w:val="24"/>
          <w:lang w:eastAsia="zh-CN"/>
        </w:rPr>
      </w:pPr>
    </w:p>
    <w:p w:rsidR="00AF30BF" w:rsidRPr="00892DF0" w:rsidRDefault="00AF30BF" w:rsidP="00A74E5B">
      <w:pPr>
        <w:suppressAutoHyphens/>
        <w:spacing w:after="0" w:line="276" w:lineRule="auto"/>
        <w:jc w:val="both"/>
        <w:rPr>
          <w:rFonts w:ascii="Arial" w:eastAsia="Times New Roman" w:hAnsi="Arial" w:cs="Arial"/>
          <w:b/>
          <w:iCs/>
          <w:color w:val="000000"/>
          <w:sz w:val="24"/>
          <w:szCs w:val="24"/>
          <w:lang w:eastAsia="zh-CN"/>
        </w:rPr>
      </w:pPr>
    </w:p>
    <w:p w:rsidR="00AF30BF" w:rsidRPr="00892DF0" w:rsidRDefault="00AF30BF" w:rsidP="00A74E5B">
      <w:pPr>
        <w:suppressAutoHyphens/>
        <w:spacing w:after="0" w:line="276" w:lineRule="auto"/>
        <w:jc w:val="both"/>
        <w:rPr>
          <w:rFonts w:ascii="Arial" w:eastAsia="Times New Roman" w:hAnsi="Arial" w:cs="Arial"/>
          <w:b/>
          <w:iCs/>
          <w:color w:val="000000"/>
          <w:sz w:val="24"/>
          <w:szCs w:val="24"/>
          <w:lang w:eastAsia="zh-CN"/>
        </w:rPr>
      </w:pPr>
    </w:p>
    <w:p w:rsidR="00AF30BF" w:rsidRPr="00892DF0" w:rsidRDefault="00AF30BF" w:rsidP="00A74E5B">
      <w:pPr>
        <w:suppressAutoHyphens/>
        <w:spacing w:after="0" w:line="276" w:lineRule="auto"/>
        <w:jc w:val="both"/>
        <w:rPr>
          <w:rFonts w:ascii="Arial" w:eastAsia="Times New Roman" w:hAnsi="Arial" w:cs="Arial"/>
          <w:b/>
          <w:iCs/>
          <w:color w:val="000000"/>
          <w:sz w:val="24"/>
          <w:szCs w:val="24"/>
          <w:lang w:eastAsia="zh-CN"/>
        </w:rPr>
      </w:pPr>
    </w:p>
    <w:p w:rsidR="00AF30BF" w:rsidRPr="00892DF0" w:rsidRDefault="00AF30BF" w:rsidP="00A74E5B">
      <w:pPr>
        <w:suppressAutoHyphens/>
        <w:spacing w:after="0" w:line="276" w:lineRule="auto"/>
        <w:jc w:val="both"/>
        <w:rPr>
          <w:rFonts w:ascii="Arial" w:eastAsia="Times New Roman" w:hAnsi="Arial" w:cs="Arial"/>
          <w:b/>
          <w:iCs/>
          <w:color w:val="000000"/>
          <w:sz w:val="24"/>
          <w:szCs w:val="24"/>
          <w:lang w:eastAsia="zh-CN"/>
        </w:rPr>
      </w:pPr>
    </w:p>
    <w:p w:rsidR="00AF30BF" w:rsidRPr="00892DF0" w:rsidRDefault="00AF30BF" w:rsidP="00A74E5B">
      <w:pPr>
        <w:suppressAutoHyphens/>
        <w:spacing w:after="0" w:line="276" w:lineRule="auto"/>
        <w:jc w:val="both"/>
        <w:rPr>
          <w:rFonts w:ascii="Arial" w:eastAsia="Times New Roman" w:hAnsi="Arial" w:cs="Arial"/>
          <w:b/>
          <w:iCs/>
          <w:color w:val="000000"/>
          <w:sz w:val="24"/>
          <w:szCs w:val="24"/>
          <w:lang w:eastAsia="zh-CN"/>
        </w:rPr>
      </w:pPr>
    </w:p>
    <w:p w:rsidR="00AF30BF" w:rsidRPr="00892DF0" w:rsidRDefault="00AF30BF" w:rsidP="00A74E5B">
      <w:pPr>
        <w:suppressAutoHyphens/>
        <w:spacing w:after="0" w:line="276" w:lineRule="auto"/>
        <w:jc w:val="both"/>
        <w:rPr>
          <w:rFonts w:ascii="Arial" w:eastAsia="Times New Roman" w:hAnsi="Arial" w:cs="Arial"/>
          <w:b/>
          <w:iCs/>
          <w:color w:val="000000"/>
          <w:sz w:val="24"/>
          <w:szCs w:val="24"/>
          <w:lang w:eastAsia="zh-CN"/>
        </w:rPr>
      </w:pPr>
    </w:p>
    <w:p w:rsidR="00AF30BF" w:rsidRPr="00892DF0" w:rsidRDefault="00AF30BF" w:rsidP="00A74E5B">
      <w:pPr>
        <w:suppressAutoHyphens/>
        <w:spacing w:after="0" w:line="276" w:lineRule="auto"/>
        <w:jc w:val="both"/>
        <w:rPr>
          <w:rFonts w:ascii="Arial" w:eastAsia="Times New Roman" w:hAnsi="Arial" w:cs="Arial"/>
          <w:b/>
          <w:iCs/>
          <w:color w:val="000000"/>
          <w:sz w:val="24"/>
          <w:szCs w:val="24"/>
          <w:lang w:eastAsia="zh-CN"/>
        </w:rPr>
      </w:pPr>
    </w:p>
    <w:p w:rsidR="00AF30BF" w:rsidRPr="00892DF0" w:rsidRDefault="00AF30BF" w:rsidP="00A74E5B">
      <w:pPr>
        <w:suppressAutoHyphens/>
        <w:spacing w:before="120" w:after="0" w:line="276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020C70" w:rsidRPr="00892DF0" w:rsidRDefault="00020C70" w:rsidP="00A74E5B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sectPr w:rsidR="00020C70" w:rsidRPr="00892DF0" w:rsidSect="00C75F33">
      <w:headerReference w:type="default" r:id="rId9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D1C69" w:rsidRDefault="00AD1C69">
      <w:pPr>
        <w:spacing w:after="0" w:line="240" w:lineRule="auto"/>
      </w:pPr>
      <w:r>
        <w:separator/>
      </w:r>
    </w:p>
  </w:endnote>
  <w:endnote w:type="continuationSeparator" w:id="0">
    <w:p w:rsidR="00AD1C69" w:rsidRDefault="00AD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D1C69" w:rsidRDefault="00AD1C69">
      <w:pPr>
        <w:spacing w:after="0" w:line="240" w:lineRule="auto"/>
      </w:pPr>
      <w:r>
        <w:separator/>
      </w:r>
    </w:p>
  </w:footnote>
  <w:footnote w:type="continuationSeparator" w:id="0">
    <w:p w:rsidR="00AD1C69" w:rsidRDefault="00AD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75F33" w:rsidRPr="00AC028F" w:rsidRDefault="00000000" w:rsidP="00C75F33">
    <w:pPr>
      <w:ind w:right="360"/>
      <w:jc w:val="center"/>
      <w:rPr>
        <w:b/>
        <w:sz w:val="28"/>
      </w:rPr>
    </w:pPr>
    <w:r w:rsidRPr="00AC028F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57697E1" wp14:editId="21AD695C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75F33" w:rsidRPr="00AC028F" w:rsidRDefault="00000000" w:rsidP="00C75F33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AC028F">
      <w:rPr>
        <w:b/>
      </w:rPr>
      <w:t>PREFEITURA MUNICIPAL DE SÃO DOMINGOS DO NORTE/ES</w:t>
    </w:r>
  </w:p>
  <w:p w:rsidR="00C75F33" w:rsidRPr="00AC028F" w:rsidRDefault="00000000" w:rsidP="00C75F33">
    <w:pPr>
      <w:spacing w:before="120"/>
      <w:contextualSpacing/>
      <w:jc w:val="center"/>
      <w:rPr>
        <w:color w:val="000000"/>
      </w:rPr>
    </w:pPr>
    <w:r w:rsidRPr="00AC028F">
      <w:rPr>
        <w:color w:val="000000"/>
      </w:rPr>
      <w:t xml:space="preserve">Rod. </w:t>
    </w:r>
    <w:proofErr w:type="spellStart"/>
    <w:r w:rsidRPr="00AC028F">
      <w:rPr>
        <w:color w:val="000000"/>
      </w:rPr>
      <w:t>Gether</w:t>
    </w:r>
    <w:proofErr w:type="spellEnd"/>
    <w:r w:rsidRPr="00AC028F">
      <w:rPr>
        <w:color w:val="000000"/>
      </w:rPr>
      <w:t xml:space="preserve"> Lopes de Farias, s/nº - Bairro Emílio </w:t>
    </w:r>
    <w:proofErr w:type="spellStart"/>
    <w:r w:rsidRPr="00AC028F">
      <w:rPr>
        <w:color w:val="000000"/>
      </w:rPr>
      <w:t>Calegari</w:t>
    </w:r>
    <w:proofErr w:type="spellEnd"/>
    <w:r w:rsidRPr="00AC028F">
      <w:rPr>
        <w:color w:val="000000"/>
      </w:rPr>
      <w:t xml:space="preserve"> - São Domingos do Norte/ES - CEP 29745-000</w:t>
    </w:r>
  </w:p>
  <w:p w:rsidR="00C75F33" w:rsidRPr="00AC028F" w:rsidRDefault="00000000" w:rsidP="00C75F33">
    <w:pPr>
      <w:spacing w:before="120"/>
      <w:contextualSpacing/>
      <w:jc w:val="center"/>
      <w:rPr>
        <w:color w:val="000000"/>
      </w:rPr>
    </w:pPr>
    <w:r w:rsidRPr="00AC028F">
      <w:rPr>
        <w:color w:val="000000"/>
      </w:rPr>
      <w:t xml:space="preserve">Telefone/Telefax: (027) 3742-0200  </w:t>
    </w:r>
  </w:p>
  <w:p w:rsidR="004B21C6" w:rsidRPr="00C75F33" w:rsidRDefault="00000000" w:rsidP="00C75F33">
    <w:pPr>
      <w:spacing w:before="120"/>
      <w:contextualSpacing/>
      <w:jc w:val="center"/>
      <w:rPr>
        <w:color w:val="000000"/>
      </w:rPr>
    </w:pPr>
    <w:r w:rsidRPr="00AC028F">
      <w:rPr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A56B4"/>
    <w:multiLevelType w:val="hybridMultilevel"/>
    <w:tmpl w:val="BC9C56A4"/>
    <w:lvl w:ilvl="0" w:tplc="060C3D14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17472E01"/>
    <w:multiLevelType w:val="hybridMultilevel"/>
    <w:tmpl w:val="0CB85AEC"/>
    <w:lvl w:ilvl="0" w:tplc="6B762314">
      <w:start w:val="1"/>
      <w:numFmt w:val="lowerLetter"/>
      <w:lvlText w:val="%1)"/>
      <w:lvlJc w:val="left"/>
      <w:pPr>
        <w:ind w:left="355" w:hanging="24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18DABD5C">
      <w:numFmt w:val="bullet"/>
      <w:lvlText w:val="•"/>
      <w:lvlJc w:val="left"/>
      <w:pPr>
        <w:ind w:left="1338" w:hanging="242"/>
      </w:pPr>
      <w:rPr>
        <w:rFonts w:hint="default"/>
        <w:lang w:val="pt-PT" w:eastAsia="en-US" w:bidi="ar-SA"/>
      </w:rPr>
    </w:lvl>
    <w:lvl w:ilvl="2" w:tplc="0736E540">
      <w:numFmt w:val="bullet"/>
      <w:lvlText w:val="•"/>
      <w:lvlJc w:val="left"/>
      <w:pPr>
        <w:ind w:left="2317" w:hanging="242"/>
      </w:pPr>
      <w:rPr>
        <w:rFonts w:hint="default"/>
        <w:lang w:val="pt-PT" w:eastAsia="en-US" w:bidi="ar-SA"/>
      </w:rPr>
    </w:lvl>
    <w:lvl w:ilvl="3" w:tplc="5F9AF784">
      <w:numFmt w:val="bullet"/>
      <w:lvlText w:val="•"/>
      <w:lvlJc w:val="left"/>
      <w:pPr>
        <w:ind w:left="3295" w:hanging="242"/>
      </w:pPr>
      <w:rPr>
        <w:rFonts w:hint="default"/>
        <w:lang w:val="pt-PT" w:eastAsia="en-US" w:bidi="ar-SA"/>
      </w:rPr>
    </w:lvl>
    <w:lvl w:ilvl="4" w:tplc="168075CA">
      <w:numFmt w:val="bullet"/>
      <w:lvlText w:val="•"/>
      <w:lvlJc w:val="left"/>
      <w:pPr>
        <w:ind w:left="4274" w:hanging="242"/>
      </w:pPr>
      <w:rPr>
        <w:rFonts w:hint="default"/>
        <w:lang w:val="pt-PT" w:eastAsia="en-US" w:bidi="ar-SA"/>
      </w:rPr>
    </w:lvl>
    <w:lvl w:ilvl="5" w:tplc="69E4DADC">
      <w:numFmt w:val="bullet"/>
      <w:lvlText w:val="•"/>
      <w:lvlJc w:val="left"/>
      <w:pPr>
        <w:ind w:left="5253" w:hanging="242"/>
      </w:pPr>
      <w:rPr>
        <w:rFonts w:hint="default"/>
        <w:lang w:val="pt-PT" w:eastAsia="en-US" w:bidi="ar-SA"/>
      </w:rPr>
    </w:lvl>
    <w:lvl w:ilvl="6" w:tplc="D23CF0DA">
      <w:numFmt w:val="bullet"/>
      <w:lvlText w:val="•"/>
      <w:lvlJc w:val="left"/>
      <w:pPr>
        <w:ind w:left="6231" w:hanging="242"/>
      </w:pPr>
      <w:rPr>
        <w:rFonts w:hint="default"/>
        <w:lang w:val="pt-PT" w:eastAsia="en-US" w:bidi="ar-SA"/>
      </w:rPr>
    </w:lvl>
    <w:lvl w:ilvl="7" w:tplc="63DEBB6A">
      <w:numFmt w:val="bullet"/>
      <w:lvlText w:val="•"/>
      <w:lvlJc w:val="left"/>
      <w:pPr>
        <w:ind w:left="7210" w:hanging="242"/>
      </w:pPr>
      <w:rPr>
        <w:rFonts w:hint="default"/>
        <w:lang w:val="pt-PT" w:eastAsia="en-US" w:bidi="ar-SA"/>
      </w:rPr>
    </w:lvl>
    <w:lvl w:ilvl="8" w:tplc="5726A2A4">
      <w:numFmt w:val="bullet"/>
      <w:lvlText w:val="•"/>
      <w:lvlJc w:val="left"/>
      <w:pPr>
        <w:ind w:left="8189" w:hanging="242"/>
      </w:pPr>
      <w:rPr>
        <w:rFonts w:hint="default"/>
        <w:lang w:val="pt-PT" w:eastAsia="en-US" w:bidi="ar-SA"/>
      </w:rPr>
    </w:lvl>
  </w:abstractNum>
  <w:abstractNum w:abstractNumId="2" w15:restartNumberingAfterBreak="0">
    <w:nsid w:val="1C8F5A90"/>
    <w:multiLevelType w:val="multilevel"/>
    <w:tmpl w:val="2222EF12"/>
    <w:lvl w:ilvl="0">
      <w:start w:val="10"/>
      <w:numFmt w:val="decimal"/>
      <w:lvlText w:val="%1"/>
      <w:lvlJc w:val="left"/>
      <w:pPr>
        <w:ind w:left="113" w:hanging="593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3" w:hanging="593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125" w:hanging="59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27" w:hanging="59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0" w:hanging="59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33" w:hanging="59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59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38" w:hanging="59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41" w:hanging="593"/>
      </w:pPr>
      <w:rPr>
        <w:rFonts w:hint="default"/>
        <w:lang w:val="pt-PT" w:eastAsia="en-US" w:bidi="ar-SA"/>
      </w:rPr>
    </w:lvl>
  </w:abstractNum>
  <w:abstractNum w:abstractNumId="3" w15:restartNumberingAfterBreak="0">
    <w:nsid w:val="2C4C237E"/>
    <w:multiLevelType w:val="multilevel"/>
    <w:tmpl w:val="9E6AF5A6"/>
    <w:lvl w:ilvl="0">
      <w:start w:val="6"/>
      <w:numFmt w:val="decimal"/>
      <w:lvlText w:val="%1"/>
      <w:lvlJc w:val="left"/>
      <w:pPr>
        <w:ind w:left="113" w:hanging="4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3" w:hanging="420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25" w:hanging="4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27" w:hanging="4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0" w:hanging="4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33" w:hanging="4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4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38" w:hanging="4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41" w:hanging="420"/>
      </w:pPr>
      <w:rPr>
        <w:rFonts w:hint="default"/>
        <w:lang w:val="pt-PT" w:eastAsia="en-US" w:bidi="ar-SA"/>
      </w:rPr>
    </w:lvl>
  </w:abstractNum>
  <w:abstractNum w:abstractNumId="4" w15:restartNumberingAfterBreak="0">
    <w:nsid w:val="2F9C2E2D"/>
    <w:multiLevelType w:val="multilevel"/>
    <w:tmpl w:val="8186821E"/>
    <w:lvl w:ilvl="0">
      <w:start w:val="1"/>
      <w:numFmt w:val="decimal"/>
      <w:lvlText w:val="%1."/>
      <w:lvlJc w:val="left"/>
      <w:pPr>
        <w:ind w:left="113" w:hanging="360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3" w:hanging="399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25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27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0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3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38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41" w:hanging="399"/>
      </w:pPr>
      <w:rPr>
        <w:rFonts w:hint="default"/>
        <w:lang w:val="pt-PT" w:eastAsia="en-US" w:bidi="ar-SA"/>
      </w:rPr>
    </w:lvl>
  </w:abstractNum>
  <w:abstractNum w:abstractNumId="5" w15:restartNumberingAfterBreak="0">
    <w:nsid w:val="4AE60D5C"/>
    <w:multiLevelType w:val="hybridMultilevel"/>
    <w:tmpl w:val="588A4118"/>
    <w:lvl w:ilvl="0" w:tplc="B0C29598">
      <w:start w:val="1"/>
      <w:numFmt w:val="upperLetter"/>
      <w:lvlText w:val="%1."/>
      <w:lvlJc w:val="left"/>
      <w:pPr>
        <w:ind w:left="367" w:hanging="254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54FE251C">
      <w:numFmt w:val="bullet"/>
      <w:lvlText w:val="•"/>
      <w:lvlJc w:val="left"/>
      <w:pPr>
        <w:ind w:left="1338" w:hanging="254"/>
      </w:pPr>
      <w:rPr>
        <w:rFonts w:hint="default"/>
        <w:lang w:val="pt-PT" w:eastAsia="en-US" w:bidi="ar-SA"/>
      </w:rPr>
    </w:lvl>
    <w:lvl w:ilvl="2" w:tplc="E730DFB4">
      <w:numFmt w:val="bullet"/>
      <w:lvlText w:val="•"/>
      <w:lvlJc w:val="left"/>
      <w:pPr>
        <w:ind w:left="2317" w:hanging="254"/>
      </w:pPr>
      <w:rPr>
        <w:rFonts w:hint="default"/>
        <w:lang w:val="pt-PT" w:eastAsia="en-US" w:bidi="ar-SA"/>
      </w:rPr>
    </w:lvl>
    <w:lvl w:ilvl="3" w:tplc="97565AC6">
      <w:numFmt w:val="bullet"/>
      <w:lvlText w:val="•"/>
      <w:lvlJc w:val="left"/>
      <w:pPr>
        <w:ind w:left="3295" w:hanging="254"/>
      </w:pPr>
      <w:rPr>
        <w:rFonts w:hint="default"/>
        <w:lang w:val="pt-PT" w:eastAsia="en-US" w:bidi="ar-SA"/>
      </w:rPr>
    </w:lvl>
    <w:lvl w:ilvl="4" w:tplc="C6C4CBF2">
      <w:numFmt w:val="bullet"/>
      <w:lvlText w:val="•"/>
      <w:lvlJc w:val="left"/>
      <w:pPr>
        <w:ind w:left="4274" w:hanging="254"/>
      </w:pPr>
      <w:rPr>
        <w:rFonts w:hint="default"/>
        <w:lang w:val="pt-PT" w:eastAsia="en-US" w:bidi="ar-SA"/>
      </w:rPr>
    </w:lvl>
    <w:lvl w:ilvl="5" w:tplc="84F8BBBC">
      <w:numFmt w:val="bullet"/>
      <w:lvlText w:val="•"/>
      <w:lvlJc w:val="left"/>
      <w:pPr>
        <w:ind w:left="5253" w:hanging="254"/>
      </w:pPr>
      <w:rPr>
        <w:rFonts w:hint="default"/>
        <w:lang w:val="pt-PT" w:eastAsia="en-US" w:bidi="ar-SA"/>
      </w:rPr>
    </w:lvl>
    <w:lvl w:ilvl="6" w:tplc="C6F05CB6">
      <w:numFmt w:val="bullet"/>
      <w:lvlText w:val="•"/>
      <w:lvlJc w:val="left"/>
      <w:pPr>
        <w:ind w:left="6231" w:hanging="254"/>
      </w:pPr>
      <w:rPr>
        <w:rFonts w:hint="default"/>
        <w:lang w:val="pt-PT" w:eastAsia="en-US" w:bidi="ar-SA"/>
      </w:rPr>
    </w:lvl>
    <w:lvl w:ilvl="7" w:tplc="1B5CDFFA">
      <w:numFmt w:val="bullet"/>
      <w:lvlText w:val="•"/>
      <w:lvlJc w:val="left"/>
      <w:pPr>
        <w:ind w:left="7210" w:hanging="254"/>
      </w:pPr>
      <w:rPr>
        <w:rFonts w:hint="default"/>
        <w:lang w:val="pt-PT" w:eastAsia="en-US" w:bidi="ar-SA"/>
      </w:rPr>
    </w:lvl>
    <w:lvl w:ilvl="8" w:tplc="34A04E12">
      <w:numFmt w:val="bullet"/>
      <w:lvlText w:val="•"/>
      <w:lvlJc w:val="left"/>
      <w:pPr>
        <w:ind w:left="8189" w:hanging="254"/>
      </w:pPr>
      <w:rPr>
        <w:rFonts w:hint="default"/>
        <w:lang w:val="pt-PT" w:eastAsia="en-US" w:bidi="ar-SA"/>
      </w:rPr>
    </w:lvl>
  </w:abstractNum>
  <w:abstractNum w:abstractNumId="6" w15:restartNumberingAfterBreak="0">
    <w:nsid w:val="5C9B6BA7"/>
    <w:multiLevelType w:val="multilevel"/>
    <w:tmpl w:val="603C741A"/>
    <w:lvl w:ilvl="0">
      <w:start w:val="7"/>
      <w:numFmt w:val="decimal"/>
      <w:lvlText w:val="%1"/>
      <w:lvlJc w:val="left"/>
      <w:pPr>
        <w:ind w:left="113" w:hanging="449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13" w:hanging="449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25" w:hanging="44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27" w:hanging="44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0" w:hanging="44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33" w:hanging="44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44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38" w:hanging="44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41" w:hanging="449"/>
      </w:pPr>
      <w:rPr>
        <w:rFonts w:hint="default"/>
        <w:lang w:val="pt-PT" w:eastAsia="en-US" w:bidi="ar-SA"/>
      </w:rPr>
    </w:lvl>
  </w:abstractNum>
  <w:abstractNum w:abstractNumId="7" w15:restartNumberingAfterBreak="0">
    <w:nsid w:val="5F1902D9"/>
    <w:multiLevelType w:val="hybridMultilevel"/>
    <w:tmpl w:val="DE2A6E42"/>
    <w:lvl w:ilvl="0" w:tplc="7CBA8952">
      <w:start w:val="1"/>
      <w:numFmt w:val="upperRoman"/>
      <w:lvlText w:val="%1"/>
      <w:lvlJc w:val="left"/>
      <w:pPr>
        <w:ind w:left="113" w:hanging="15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74044B9C">
      <w:numFmt w:val="bullet"/>
      <w:lvlText w:val="•"/>
      <w:lvlJc w:val="left"/>
      <w:pPr>
        <w:ind w:left="1122" w:hanging="152"/>
      </w:pPr>
      <w:rPr>
        <w:rFonts w:hint="default"/>
        <w:lang w:val="pt-PT" w:eastAsia="en-US" w:bidi="ar-SA"/>
      </w:rPr>
    </w:lvl>
    <w:lvl w:ilvl="2" w:tplc="1CFC479C">
      <w:numFmt w:val="bullet"/>
      <w:lvlText w:val="•"/>
      <w:lvlJc w:val="left"/>
      <w:pPr>
        <w:ind w:left="2125" w:hanging="152"/>
      </w:pPr>
      <w:rPr>
        <w:rFonts w:hint="default"/>
        <w:lang w:val="pt-PT" w:eastAsia="en-US" w:bidi="ar-SA"/>
      </w:rPr>
    </w:lvl>
    <w:lvl w:ilvl="3" w:tplc="93C0D300">
      <w:numFmt w:val="bullet"/>
      <w:lvlText w:val="•"/>
      <w:lvlJc w:val="left"/>
      <w:pPr>
        <w:ind w:left="3127" w:hanging="152"/>
      </w:pPr>
      <w:rPr>
        <w:rFonts w:hint="default"/>
        <w:lang w:val="pt-PT" w:eastAsia="en-US" w:bidi="ar-SA"/>
      </w:rPr>
    </w:lvl>
    <w:lvl w:ilvl="4" w:tplc="21FC4552">
      <w:numFmt w:val="bullet"/>
      <w:lvlText w:val="•"/>
      <w:lvlJc w:val="left"/>
      <w:pPr>
        <w:ind w:left="4130" w:hanging="152"/>
      </w:pPr>
      <w:rPr>
        <w:rFonts w:hint="default"/>
        <w:lang w:val="pt-PT" w:eastAsia="en-US" w:bidi="ar-SA"/>
      </w:rPr>
    </w:lvl>
    <w:lvl w:ilvl="5" w:tplc="B6A8E9E0">
      <w:numFmt w:val="bullet"/>
      <w:lvlText w:val="•"/>
      <w:lvlJc w:val="left"/>
      <w:pPr>
        <w:ind w:left="5133" w:hanging="152"/>
      </w:pPr>
      <w:rPr>
        <w:rFonts w:hint="default"/>
        <w:lang w:val="pt-PT" w:eastAsia="en-US" w:bidi="ar-SA"/>
      </w:rPr>
    </w:lvl>
    <w:lvl w:ilvl="6" w:tplc="CFD6CDF4">
      <w:numFmt w:val="bullet"/>
      <w:lvlText w:val="•"/>
      <w:lvlJc w:val="left"/>
      <w:pPr>
        <w:ind w:left="6135" w:hanging="152"/>
      </w:pPr>
      <w:rPr>
        <w:rFonts w:hint="default"/>
        <w:lang w:val="pt-PT" w:eastAsia="en-US" w:bidi="ar-SA"/>
      </w:rPr>
    </w:lvl>
    <w:lvl w:ilvl="7" w:tplc="C8AE4916">
      <w:numFmt w:val="bullet"/>
      <w:lvlText w:val="•"/>
      <w:lvlJc w:val="left"/>
      <w:pPr>
        <w:ind w:left="7138" w:hanging="152"/>
      </w:pPr>
      <w:rPr>
        <w:rFonts w:hint="default"/>
        <w:lang w:val="pt-PT" w:eastAsia="en-US" w:bidi="ar-SA"/>
      </w:rPr>
    </w:lvl>
    <w:lvl w:ilvl="8" w:tplc="41F60EEC">
      <w:numFmt w:val="bullet"/>
      <w:lvlText w:val="•"/>
      <w:lvlJc w:val="left"/>
      <w:pPr>
        <w:ind w:left="8141" w:hanging="152"/>
      </w:pPr>
      <w:rPr>
        <w:rFonts w:hint="default"/>
        <w:lang w:val="pt-PT" w:eastAsia="en-US" w:bidi="ar-SA"/>
      </w:rPr>
    </w:lvl>
  </w:abstractNum>
  <w:abstractNum w:abstractNumId="8" w15:restartNumberingAfterBreak="0">
    <w:nsid w:val="63673F47"/>
    <w:multiLevelType w:val="hybridMultilevel"/>
    <w:tmpl w:val="796EDF0E"/>
    <w:lvl w:ilvl="0" w:tplc="CD6C3530">
      <w:start w:val="1"/>
      <w:numFmt w:val="lowerLetter"/>
      <w:lvlText w:val="%1)"/>
      <w:lvlJc w:val="left"/>
      <w:pPr>
        <w:ind w:left="355" w:hanging="24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F03A6C58">
      <w:numFmt w:val="bullet"/>
      <w:lvlText w:val="•"/>
      <w:lvlJc w:val="left"/>
      <w:pPr>
        <w:ind w:left="1338" w:hanging="242"/>
      </w:pPr>
      <w:rPr>
        <w:rFonts w:hint="default"/>
        <w:lang w:val="pt-PT" w:eastAsia="en-US" w:bidi="ar-SA"/>
      </w:rPr>
    </w:lvl>
    <w:lvl w:ilvl="2" w:tplc="CF3CDD82">
      <w:numFmt w:val="bullet"/>
      <w:lvlText w:val="•"/>
      <w:lvlJc w:val="left"/>
      <w:pPr>
        <w:ind w:left="2317" w:hanging="242"/>
      </w:pPr>
      <w:rPr>
        <w:rFonts w:hint="default"/>
        <w:lang w:val="pt-PT" w:eastAsia="en-US" w:bidi="ar-SA"/>
      </w:rPr>
    </w:lvl>
    <w:lvl w:ilvl="3" w:tplc="5796B18C">
      <w:numFmt w:val="bullet"/>
      <w:lvlText w:val="•"/>
      <w:lvlJc w:val="left"/>
      <w:pPr>
        <w:ind w:left="3295" w:hanging="242"/>
      </w:pPr>
      <w:rPr>
        <w:rFonts w:hint="default"/>
        <w:lang w:val="pt-PT" w:eastAsia="en-US" w:bidi="ar-SA"/>
      </w:rPr>
    </w:lvl>
    <w:lvl w:ilvl="4" w:tplc="D362D5C2">
      <w:numFmt w:val="bullet"/>
      <w:lvlText w:val="•"/>
      <w:lvlJc w:val="left"/>
      <w:pPr>
        <w:ind w:left="4274" w:hanging="242"/>
      </w:pPr>
      <w:rPr>
        <w:rFonts w:hint="default"/>
        <w:lang w:val="pt-PT" w:eastAsia="en-US" w:bidi="ar-SA"/>
      </w:rPr>
    </w:lvl>
    <w:lvl w:ilvl="5" w:tplc="FB045E58">
      <w:numFmt w:val="bullet"/>
      <w:lvlText w:val="•"/>
      <w:lvlJc w:val="left"/>
      <w:pPr>
        <w:ind w:left="5253" w:hanging="242"/>
      </w:pPr>
      <w:rPr>
        <w:rFonts w:hint="default"/>
        <w:lang w:val="pt-PT" w:eastAsia="en-US" w:bidi="ar-SA"/>
      </w:rPr>
    </w:lvl>
    <w:lvl w:ilvl="6" w:tplc="B6DCA9C4">
      <w:numFmt w:val="bullet"/>
      <w:lvlText w:val="•"/>
      <w:lvlJc w:val="left"/>
      <w:pPr>
        <w:ind w:left="6231" w:hanging="242"/>
      </w:pPr>
      <w:rPr>
        <w:rFonts w:hint="default"/>
        <w:lang w:val="pt-PT" w:eastAsia="en-US" w:bidi="ar-SA"/>
      </w:rPr>
    </w:lvl>
    <w:lvl w:ilvl="7" w:tplc="32228CB6">
      <w:numFmt w:val="bullet"/>
      <w:lvlText w:val="•"/>
      <w:lvlJc w:val="left"/>
      <w:pPr>
        <w:ind w:left="7210" w:hanging="242"/>
      </w:pPr>
      <w:rPr>
        <w:rFonts w:hint="default"/>
        <w:lang w:val="pt-PT" w:eastAsia="en-US" w:bidi="ar-SA"/>
      </w:rPr>
    </w:lvl>
    <w:lvl w:ilvl="8" w:tplc="C7082640">
      <w:numFmt w:val="bullet"/>
      <w:lvlText w:val="•"/>
      <w:lvlJc w:val="left"/>
      <w:pPr>
        <w:ind w:left="8189" w:hanging="242"/>
      </w:pPr>
      <w:rPr>
        <w:rFonts w:hint="default"/>
        <w:lang w:val="pt-PT" w:eastAsia="en-US" w:bidi="ar-SA"/>
      </w:rPr>
    </w:lvl>
  </w:abstractNum>
  <w:abstractNum w:abstractNumId="9" w15:restartNumberingAfterBreak="0">
    <w:nsid w:val="66120C29"/>
    <w:multiLevelType w:val="multilevel"/>
    <w:tmpl w:val="6BD403D4"/>
    <w:lvl w:ilvl="0">
      <w:start w:val="3"/>
      <w:numFmt w:val="decimal"/>
      <w:lvlText w:val="%1"/>
      <w:lvlJc w:val="left"/>
      <w:pPr>
        <w:ind w:left="113" w:hanging="435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3" w:hanging="435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25" w:hanging="43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27" w:hanging="43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0" w:hanging="43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33" w:hanging="43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43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38" w:hanging="43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41" w:hanging="435"/>
      </w:pPr>
      <w:rPr>
        <w:rFonts w:hint="default"/>
        <w:lang w:val="pt-PT" w:eastAsia="en-US" w:bidi="ar-SA"/>
      </w:rPr>
    </w:lvl>
  </w:abstractNum>
  <w:abstractNum w:abstractNumId="10" w15:restartNumberingAfterBreak="0">
    <w:nsid w:val="713B339E"/>
    <w:multiLevelType w:val="hybridMultilevel"/>
    <w:tmpl w:val="0CB85AEC"/>
    <w:lvl w:ilvl="0" w:tplc="FFFFFFFF">
      <w:start w:val="1"/>
      <w:numFmt w:val="lowerLetter"/>
      <w:lvlText w:val="%1)"/>
      <w:lvlJc w:val="left"/>
      <w:pPr>
        <w:ind w:left="355" w:hanging="24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FFFFFFFF">
      <w:numFmt w:val="bullet"/>
      <w:lvlText w:val="•"/>
      <w:lvlJc w:val="left"/>
      <w:pPr>
        <w:ind w:left="1338" w:hanging="242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2317" w:hanging="242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295" w:hanging="242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274" w:hanging="242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253" w:hanging="242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231" w:hanging="242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210" w:hanging="242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189" w:hanging="242"/>
      </w:pPr>
      <w:rPr>
        <w:rFonts w:hint="default"/>
        <w:lang w:val="pt-PT" w:eastAsia="en-US" w:bidi="ar-SA"/>
      </w:rPr>
    </w:lvl>
  </w:abstractNum>
  <w:abstractNum w:abstractNumId="11" w15:restartNumberingAfterBreak="0">
    <w:nsid w:val="7CF1793A"/>
    <w:multiLevelType w:val="hybridMultilevel"/>
    <w:tmpl w:val="D2EAFF88"/>
    <w:lvl w:ilvl="0" w:tplc="9A821548">
      <w:start w:val="1"/>
      <w:numFmt w:val="lowerLetter"/>
      <w:lvlText w:val="%1)"/>
      <w:lvlJc w:val="left"/>
      <w:pPr>
        <w:ind w:left="113" w:hanging="255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E5D4AEBA">
      <w:numFmt w:val="bullet"/>
      <w:lvlText w:val="•"/>
      <w:lvlJc w:val="left"/>
      <w:pPr>
        <w:ind w:left="1122" w:hanging="255"/>
      </w:pPr>
      <w:rPr>
        <w:rFonts w:hint="default"/>
        <w:lang w:val="pt-PT" w:eastAsia="en-US" w:bidi="ar-SA"/>
      </w:rPr>
    </w:lvl>
    <w:lvl w:ilvl="2" w:tplc="AAB440F0">
      <w:numFmt w:val="bullet"/>
      <w:lvlText w:val="•"/>
      <w:lvlJc w:val="left"/>
      <w:pPr>
        <w:ind w:left="2125" w:hanging="255"/>
      </w:pPr>
      <w:rPr>
        <w:rFonts w:hint="default"/>
        <w:lang w:val="pt-PT" w:eastAsia="en-US" w:bidi="ar-SA"/>
      </w:rPr>
    </w:lvl>
    <w:lvl w:ilvl="3" w:tplc="BF441650">
      <w:numFmt w:val="bullet"/>
      <w:lvlText w:val="•"/>
      <w:lvlJc w:val="left"/>
      <w:pPr>
        <w:ind w:left="3127" w:hanging="255"/>
      </w:pPr>
      <w:rPr>
        <w:rFonts w:hint="default"/>
        <w:lang w:val="pt-PT" w:eastAsia="en-US" w:bidi="ar-SA"/>
      </w:rPr>
    </w:lvl>
    <w:lvl w:ilvl="4" w:tplc="7FA2DD5C">
      <w:numFmt w:val="bullet"/>
      <w:lvlText w:val="•"/>
      <w:lvlJc w:val="left"/>
      <w:pPr>
        <w:ind w:left="4130" w:hanging="255"/>
      </w:pPr>
      <w:rPr>
        <w:rFonts w:hint="default"/>
        <w:lang w:val="pt-PT" w:eastAsia="en-US" w:bidi="ar-SA"/>
      </w:rPr>
    </w:lvl>
    <w:lvl w:ilvl="5" w:tplc="9BB854CA">
      <w:numFmt w:val="bullet"/>
      <w:lvlText w:val="•"/>
      <w:lvlJc w:val="left"/>
      <w:pPr>
        <w:ind w:left="5133" w:hanging="255"/>
      </w:pPr>
      <w:rPr>
        <w:rFonts w:hint="default"/>
        <w:lang w:val="pt-PT" w:eastAsia="en-US" w:bidi="ar-SA"/>
      </w:rPr>
    </w:lvl>
    <w:lvl w:ilvl="6" w:tplc="2F12214C">
      <w:numFmt w:val="bullet"/>
      <w:lvlText w:val="•"/>
      <w:lvlJc w:val="left"/>
      <w:pPr>
        <w:ind w:left="6135" w:hanging="255"/>
      </w:pPr>
      <w:rPr>
        <w:rFonts w:hint="default"/>
        <w:lang w:val="pt-PT" w:eastAsia="en-US" w:bidi="ar-SA"/>
      </w:rPr>
    </w:lvl>
    <w:lvl w:ilvl="7" w:tplc="B1CED19E">
      <w:numFmt w:val="bullet"/>
      <w:lvlText w:val="•"/>
      <w:lvlJc w:val="left"/>
      <w:pPr>
        <w:ind w:left="7138" w:hanging="255"/>
      </w:pPr>
      <w:rPr>
        <w:rFonts w:hint="default"/>
        <w:lang w:val="pt-PT" w:eastAsia="en-US" w:bidi="ar-SA"/>
      </w:rPr>
    </w:lvl>
    <w:lvl w:ilvl="8" w:tplc="54BC35CE">
      <w:numFmt w:val="bullet"/>
      <w:lvlText w:val="•"/>
      <w:lvlJc w:val="left"/>
      <w:pPr>
        <w:ind w:left="8141" w:hanging="255"/>
      </w:pPr>
      <w:rPr>
        <w:rFonts w:hint="default"/>
        <w:lang w:val="pt-PT" w:eastAsia="en-US" w:bidi="ar-SA"/>
      </w:rPr>
    </w:lvl>
  </w:abstractNum>
  <w:num w:numId="1" w16cid:durableId="554045453">
    <w:abstractNumId w:val="0"/>
  </w:num>
  <w:num w:numId="2" w16cid:durableId="689448835">
    <w:abstractNumId w:val="4"/>
  </w:num>
  <w:num w:numId="3" w16cid:durableId="348027663">
    <w:abstractNumId w:val="3"/>
  </w:num>
  <w:num w:numId="4" w16cid:durableId="1163427528">
    <w:abstractNumId w:val="9"/>
  </w:num>
  <w:num w:numId="5" w16cid:durableId="832767949">
    <w:abstractNumId w:val="7"/>
  </w:num>
  <w:num w:numId="6" w16cid:durableId="1836334119">
    <w:abstractNumId w:val="8"/>
  </w:num>
  <w:num w:numId="7" w16cid:durableId="1720744837">
    <w:abstractNumId w:val="6"/>
  </w:num>
  <w:num w:numId="8" w16cid:durableId="1648120364">
    <w:abstractNumId w:val="5"/>
  </w:num>
  <w:num w:numId="9" w16cid:durableId="692265205">
    <w:abstractNumId w:val="1"/>
  </w:num>
  <w:num w:numId="10" w16cid:durableId="474446268">
    <w:abstractNumId w:val="2"/>
  </w:num>
  <w:num w:numId="11" w16cid:durableId="1678187408">
    <w:abstractNumId w:val="11"/>
  </w:num>
  <w:num w:numId="12" w16cid:durableId="199926268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0BF"/>
    <w:rsid w:val="00020C70"/>
    <w:rsid w:val="001C022C"/>
    <w:rsid w:val="00372E45"/>
    <w:rsid w:val="00404B91"/>
    <w:rsid w:val="005D5160"/>
    <w:rsid w:val="00711041"/>
    <w:rsid w:val="00892DF0"/>
    <w:rsid w:val="008A0A4F"/>
    <w:rsid w:val="008E59F3"/>
    <w:rsid w:val="00A74E5B"/>
    <w:rsid w:val="00AD1C69"/>
    <w:rsid w:val="00AF30BF"/>
    <w:rsid w:val="00B56CA2"/>
    <w:rsid w:val="00C87889"/>
    <w:rsid w:val="00CC280D"/>
    <w:rsid w:val="00F11D21"/>
    <w:rsid w:val="00F50115"/>
    <w:rsid w:val="00F722FC"/>
    <w:rsid w:val="00F97928"/>
    <w:rsid w:val="00FD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012E7"/>
  <w15:chartTrackingRefBased/>
  <w15:docId w15:val="{E8F4FA12-B29C-40DD-9DDA-EE077FD1A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0BF"/>
  </w:style>
  <w:style w:type="paragraph" w:styleId="Ttulo1">
    <w:name w:val="heading 1"/>
    <w:basedOn w:val="Normal"/>
    <w:link w:val="Ttulo1Char"/>
    <w:uiPriority w:val="9"/>
    <w:qFormat/>
    <w:rsid w:val="00AF30BF"/>
    <w:pPr>
      <w:widowControl w:val="0"/>
      <w:autoSpaceDE w:val="0"/>
      <w:autoSpaceDN w:val="0"/>
      <w:spacing w:after="0" w:line="240" w:lineRule="auto"/>
      <w:ind w:left="113"/>
      <w:outlineLvl w:val="0"/>
    </w:pPr>
    <w:rPr>
      <w:rFonts w:ascii="Cambria" w:eastAsia="Cambria" w:hAnsi="Cambria" w:cs="Cambria"/>
      <w:b/>
      <w:bCs/>
      <w:sz w:val="24"/>
      <w:szCs w:val="24"/>
      <w:u w:val="single"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AF30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AF30BF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1"/>
    <w:qFormat/>
    <w:rsid w:val="00AF30B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AF30BF"/>
    <w:pPr>
      <w:widowControl w:val="0"/>
      <w:autoSpaceDE w:val="0"/>
      <w:autoSpaceDN w:val="0"/>
      <w:spacing w:after="0" w:line="240" w:lineRule="auto"/>
      <w:ind w:left="113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F30BF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AF30BF"/>
    <w:rPr>
      <w:rFonts w:ascii="Cambria" w:eastAsia="Cambria" w:hAnsi="Cambria" w:cs="Cambria"/>
      <w:b/>
      <w:bCs/>
      <w:sz w:val="24"/>
      <w:szCs w:val="24"/>
      <w:u w:val="single" w:color="000000"/>
      <w:lang w:val="pt-PT"/>
    </w:rPr>
  </w:style>
  <w:style w:type="character" w:styleId="MenoPendente">
    <w:name w:val="Unresolved Mention"/>
    <w:basedOn w:val="Fontepargpadro"/>
    <w:uiPriority w:val="99"/>
    <w:semiHidden/>
    <w:unhideWhenUsed/>
    <w:rsid w:val="00AF30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to@contatodiario.com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6F934D-8E7B-414A-B5E8-96AE63D05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5</Pages>
  <Words>1691</Words>
  <Characters>9132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2023-05-30T11:33:00Z</dcterms:created>
  <dcterms:modified xsi:type="dcterms:W3CDTF">2023-05-30T18:00:00Z</dcterms:modified>
</cp:coreProperties>
</file>