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Default="00CE6582" w:rsidP="00C730F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 </w:t>
      </w:r>
      <w:r w:rsidR="003B6067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4</w:t>
      </w:r>
      <w:r w:rsidR="003B6067">
        <w:rPr>
          <w:rFonts w:ascii="Arial" w:hAnsi="Arial" w:cs="Arial"/>
          <w:b/>
          <w:bCs/>
        </w:rPr>
        <w:t>/2017</w:t>
      </w:r>
    </w:p>
    <w:p w:rsidR="00CE6582" w:rsidRPr="004E60A2" w:rsidRDefault="00CE6582" w:rsidP="00C730F4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4E60A2" w:rsidRDefault="00CE6582" w:rsidP="00CE6582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684B0C">
        <w:rPr>
          <w:rFonts w:ascii="Arial" w:hAnsi="Arial" w:cs="Arial"/>
          <w:bCs/>
        </w:rPr>
        <w:t>O MUNICÍPIO DE SÃO DOMINGOS DO NORTE,</w:t>
      </w:r>
      <w:r w:rsidRPr="00C366BC">
        <w:rPr>
          <w:rFonts w:ascii="Arial" w:hAnsi="Arial" w:cs="Arial"/>
          <w:b/>
          <w:bCs/>
        </w:rPr>
        <w:t xml:space="preserve"> </w:t>
      </w:r>
      <w:r w:rsidRPr="00C366BC">
        <w:rPr>
          <w:rFonts w:ascii="Arial" w:hAnsi="Arial" w:cs="Arial"/>
        </w:rPr>
        <w:t>Estado do Espírito Santo, pessoa Jurídica de Direito Público Interno, sediado na Rod. Gether Lopes de Farias, s/nº - São Domingos do Norte-ES, inscrito no Cadastro Nacional de Pessoa Jurídica sob o Nº 36.350.312/0001-72, neste ato representado pelo PREFEITO MUNICIPAL</w:t>
      </w:r>
      <w:r w:rsidRPr="00C366BC">
        <w:rPr>
          <w:rFonts w:ascii="Arial" w:hAnsi="Arial" w:cs="Arial"/>
          <w:b/>
          <w:bCs/>
        </w:rPr>
        <w:t xml:space="preserve">, </w:t>
      </w:r>
      <w:r w:rsidRPr="00C366BC">
        <w:rPr>
          <w:rFonts w:ascii="Arial" w:hAnsi="Arial" w:cs="Arial"/>
        </w:rPr>
        <w:t>o</w:t>
      </w:r>
      <w:r w:rsidRPr="00C366BC">
        <w:rPr>
          <w:rFonts w:ascii="Arial" w:hAnsi="Arial" w:cs="Arial"/>
          <w:b/>
          <w:bCs/>
        </w:rPr>
        <w:t xml:space="preserve"> </w:t>
      </w:r>
      <w:r w:rsidRPr="00C366BC">
        <w:rPr>
          <w:rFonts w:ascii="Arial" w:hAnsi="Arial" w:cs="Arial"/>
          <w:bCs/>
        </w:rPr>
        <w:t>Srº</w:t>
      </w:r>
      <w:r w:rsidRPr="00C366BC">
        <w:rPr>
          <w:rFonts w:ascii="Arial" w:hAnsi="Arial" w:cs="Arial"/>
          <w:b/>
          <w:bCs/>
        </w:rPr>
        <w:t xml:space="preserve"> Pedro Amarildo Dalmonte</w:t>
      </w:r>
      <w:r w:rsidRPr="00C366BC">
        <w:rPr>
          <w:rFonts w:ascii="Arial" w:hAnsi="Arial" w:cs="Arial"/>
        </w:rPr>
        <w:t xml:space="preserve">, brasileiro, casado, portador do CPF nº </w:t>
      </w:r>
      <w:r w:rsidRPr="00C366BC">
        <w:rPr>
          <w:rFonts w:ascii="Arial" w:hAnsi="Arial" w:cs="Arial"/>
          <w:bCs/>
        </w:rPr>
        <w:t>997.702.707-25</w:t>
      </w:r>
      <w:r w:rsidRPr="00C366BC">
        <w:rPr>
          <w:rFonts w:ascii="Arial" w:hAnsi="Arial" w:cs="Arial"/>
          <w:b/>
        </w:rPr>
        <w:t>,</w:t>
      </w:r>
      <w:r w:rsidRPr="00C366BC">
        <w:rPr>
          <w:rFonts w:ascii="Arial" w:hAnsi="Arial" w:cs="Arial"/>
        </w:rPr>
        <w:t xml:space="preserve"> residente na </w:t>
      </w:r>
      <w:r w:rsidRPr="00C366BC">
        <w:rPr>
          <w:rFonts w:ascii="Arial" w:hAnsi="Arial" w:cs="Arial"/>
          <w:bCs/>
        </w:rPr>
        <w:t>Rua Thereza Sian Lebarck, s/nº, Centro,</w:t>
      </w:r>
      <w:r w:rsidRPr="00C366BC">
        <w:rPr>
          <w:rFonts w:ascii="Arial" w:hAnsi="Arial" w:cs="Arial"/>
          <w:b/>
          <w:bCs/>
        </w:rPr>
        <w:t xml:space="preserve"> </w:t>
      </w:r>
      <w:r w:rsidRPr="00C366BC">
        <w:rPr>
          <w:rFonts w:ascii="Arial" w:hAnsi="Arial" w:cs="Arial"/>
        </w:rPr>
        <w:t xml:space="preserve">São Domingos do Norte/ES, aqui denominado </w:t>
      </w:r>
      <w:r w:rsidRPr="00684B0C">
        <w:rPr>
          <w:rFonts w:ascii="Arial" w:hAnsi="Arial" w:cs="Arial"/>
          <w:bCs/>
        </w:rPr>
        <w:t>CONTRATANTE</w:t>
      </w:r>
      <w:r w:rsidRPr="00C366BC">
        <w:rPr>
          <w:rFonts w:ascii="Arial" w:hAnsi="Arial" w:cs="Arial"/>
          <w:bCs/>
        </w:rPr>
        <w:t xml:space="preserve"> </w:t>
      </w:r>
      <w:r w:rsidRPr="00C366BC">
        <w:rPr>
          <w:rFonts w:ascii="Arial" w:hAnsi="Arial" w:cs="Arial"/>
        </w:rPr>
        <w:t xml:space="preserve">e a Empresa </w:t>
      </w:r>
      <w:r w:rsidRPr="00C366BC">
        <w:rPr>
          <w:rFonts w:ascii="Arial" w:hAnsi="Arial" w:cs="Arial"/>
          <w:b/>
        </w:rPr>
        <w:t>PROJETA TECNOLOGIA LTDA</w:t>
      </w:r>
      <w:r w:rsidRPr="00C366BC">
        <w:rPr>
          <w:rFonts w:ascii="Arial" w:hAnsi="Arial" w:cs="Arial"/>
        </w:rPr>
        <w:t xml:space="preserve">, doravante denominada </w:t>
      </w:r>
      <w:r w:rsidRPr="00684B0C">
        <w:rPr>
          <w:rFonts w:ascii="Arial" w:hAnsi="Arial" w:cs="Arial"/>
          <w:bCs/>
        </w:rPr>
        <w:t>CONTRATADA</w:t>
      </w:r>
      <w:r w:rsidRPr="00684B0C">
        <w:rPr>
          <w:rFonts w:ascii="Arial" w:hAnsi="Arial" w:cs="Arial"/>
        </w:rPr>
        <w:t>, com sede á rua Doutor Eurico de Aguiar, n°888 – Ed. Metropolitan Office</w:t>
      </w:r>
      <w:r w:rsidRPr="00C366BC">
        <w:rPr>
          <w:rFonts w:ascii="Arial" w:hAnsi="Arial" w:cs="Arial"/>
        </w:rPr>
        <w:t xml:space="preserve"> – sala 1302, Bairro Santa Lúcia, Vitoria - ES , inscrita no CNPJ/MF sob o n</w:t>
      </w:r>
      <w:r w:rsidRPr="00C366BC">
        <w:rPr>
          <w:rFonts w:ascii="Arial" w:hAnsi="Arial" w:cs="Arial"/>
          <w:u w:val="single"/>
          <w:vertAlign w:val="superscript"/>
        </w:rPr>
        <w:t>o</w:t>
      </w:r>
      <w:r w:rsidRPr="00C366BC">
        <w:rPr>
          <w:rFonts w:ascii="Arial" w:hAnsi="Arial" w:cs="Arial"/>
        </w:rPr>
        <w:t xml:space="preserve"> 09.278.358.0001- 55, neste ato representada pelo Srº. </w:t>
      </w:r>
      <w:r w:rsidRPr="00C366BC">
        <w:rPr>
          <w:rFonts w:ascii="Arial" w:hAnsi="Arial" w:cs="Arial"/>
          <w:b/>
        </w:rPr>
        <w:t>Alexandrino Nonato de Oliveira Barros</w:t>
      </w:r>
      <w:r w:rsidRPr="00C366BC">
        <w:rPr>
          <w:rFonts w:ascii="Arial" w:hAnsi="Arial" w:cs="Arial"/>
        </w:rPr>
        <w:t>, Brasileiro, casado, emprésario, portador do CPF: 922.894.016 – 68, e C.I. n° 085414282 DETRAN/RJ, residente e domiciliado na Rua Coronel José Leite 505, centro, Quatis/RJ, CEP 27410-000</w:t>
      </w:r>
      <w:r w:rsidR="003B6067" w:rsidRPr="00B84B35">
        <w:rPr>
          <w:rFonts w:ascii="Arial" w:hAnsi="Arial" w:cs="Arial"/>
          <w:bCs/>
        </w:rPr>
        <w:t>,</w:t>
      </w:r>
      <w:r w:rsidR="003B6067" w:rsidRPr="00B84B35">
        <w:rPr>
          <w:rFonts w:ascii="Arial" w:hAnsi="Arial" w:cs="Arial"/>
        </w:rPr>
        <w:t xml:space="preserve"> </w:t>
      </w:r>
      <w:r w:rsidR="003B6067">
        <w:rPr>
          <w:rFonts w:ascii="Arial" w:hAnsi="Arial" w:cs="Arial"/>
        </w:rPr>
        <w:t>c</w:t>
      </w:r>
      <w:r w:rsidR="003B6067" w:rsidRPr="008B7C37">
        <w:rPr>
          <w:rFonts w:ascii="Arial" w:hAnsi="Arial" w:cs="Arial"/>
        </w:rPr>
        <w:t>om</w:t>
      </w:r>
      <w:r w:rsidR="003B6067">
        <w:rPr>
          <w:rFonts w:ascii="Arial" w:hAnsi="Arial" w:cs="Arial"/>
        </w:rPr>
        <w:t xml:space="preserve"> base no </w:t>
      </w:r>
      <w:r w:rsidR="003B6067" w:rsidRPr="003B6067">
        <w:rPr>
          <w:rFonts w:ascii="Arial" w:hAnsi="Arial" w:cs="Arial"/>
          <w:u w:val="single"/>
        </w:rPr>
        <w:t xml:space="preserve">Processo protocolado sob o nº </w:t>
      </w:r>
      <w:r w:rsidR="00501D32">
        <w:rPr>
          <w:rFonts w:ascii="Arial" w:hAnsi="Arial" w:cs="Arial"/>
          <w:u w:val="single"/>
        </w:rPr>
        <w:t>4606</w:t>
      </w:r>
      <w:r w:rsidR="00C730F4">
        <w:rPr>
          <w:rFonts w:ascii="Arial" w:hAnsi="Arial" w:cs="Arial"/>
          <w:u w:val="single"/>
        </w:rPr>
        <w:t>/2018</w:t>
      </w:r>
      <w:r w:rsidR="003B6067" w:rsidRPr="00B84B35">
        <w:rPr>
          <w:rFonts w:ascii="Arial" w:hAnsi="Arial" w:cs="Arial"/>
        </w:rPr>
        <w:t xml:space="preserve">, </w:t>
      </w:r>
      <w:r w:rsidR="003B6067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CE6582" w:rsidRPr="00F31EDA" w:rsidRDefault="00CE6582" w:rsidP="00CE6582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4E60A2" w:rsidRPr="004E60A2" w:rsidRDefault="004E60A2" w:rsidP="00CE6582">
      <w:pPr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CE6582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501D32">
        <w:rPr>
          <w:rFonts w:ascii="Arial" w:hAnsi="Arial" w:cs="Arial"/>
          <w:color w:val="000000"/>
        </w:rPr>
        <w:t>94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9E40AF">
        <w:rPr>
          <w:rFonts w:ascii="Arial" w:hAnsi="Arial" w:cs="Arial"/>
          <w:color w:val="000000"/>
        </w:rPr>
        <w:t>12(doze</w:t>
      </w:r>
      <w:r w:rsidR="00E21053">
        <w:rPr>
          <w:rFonts w:ascii="Arial" w:hAnsi="Arial" w:cs="Arial"/>
          <w:color w:val="000000"/>
        </w:rPr>
        <w:t xml:space="preserve">) </w:t>
      </w:r>
      <w:r w:rsidR="00C730F4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</w:t>
      </w:r>
      <w:r w:rsidR="00CE6582">
        <w:rPr>
          <w:rFonts w:ascii="Arial" w:hAnsi="Arial" w:cs="Arial"/>
        </w:rPr>
        <w:t>IV</w:t>
      </w:r>
      <w:r w:rsidR="00055F03">
        <w:rPr>
          <w:rFonts w:ascii="Arial" w:hAnsi="Arial" w:cs="Arial"/>
        </w:rPr>
        <w:t>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CE658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CE6582">
      <w:pPr>
        <w:pStyle w:val="SemEspaamen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CE6582">
      <w:pPr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CE6582">
        <w:rPr>
          <w:rFonts w:ascii="Arial" w:hAnsi="Arial" w:cs="Arial"/>
          <w:b/>
          <w:color w:val="000000"/>
        </w:rPr>
        <w:t>1</w:t>
      </w:r>
      <w:r w:rsidR="00470D25">
        <w:rPr>
          <w:rFonts w:ascii="Arial" w:hAnsi="Arial" w:cs="Arial"/>
          <w:b/>
          <w:color w:val="000000"/>
        </w:rPr>
        <w:t>4</w:t>
      </w:r>
      <w:r w:rsidR="00CE6582">
        <w:rPr>
          <w:rFonts w:ascii="Arial" w:hAnsi="Arial" w:cs="Arial"/>
          <w:b/>
          <w:color w:val="000000"/>
        </w:rPr>
        <w:t>/11/2018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8D27C5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CE6582">
        <w:rPr>
          <w:rFonts w:ascii="Arial" w:hAnsi="Arial" w:cs="Arial"/>
          <w:b/>
          <w:color w:val="000000"/>
        </w:rPr>
        <w:t>13</w:t>
      </w:r>
      <w:r w:rsidR="00C730F4">
        <w:rPr>
          <w:rFonts w:ascii="Arial" w:hAnsi="Arial" w:cs="Arial"/>
          <w:b/>
          <w:color w:val="000000"/>
        </w:rPr>
        <w:t>/</w:t>
      </w:r>
      <w:r w:rsidR="00CE6582">
        <w:rPr>
          <w:rFonts w:ascii="Arial" w:hAnsi="Arial" w:cs="Arial"/>
          <w:b/>
          <w:color w:val="000000"/>
        </w:rPr>
        <w:t>11</w:t>
      </w:r>
      <w:r w:rsidRPr="00BE0F89">
        <w:rPr>
          <w:rFonts w:ascii="Arial" w:hAnsi="Arial" w:cs="Arial"/>
          <w:b/>
          <w:color w:val="000000"/>
        </w:rPr>
        <w:t>/201</w:t>
      </w:r>
      <w:r w:rsidR="00CE6582">
        <w:rPr>
          <w:rFonts w:ascii="Arial" w:hAnsi="Arial" w:cs="Arial"/>
          <w:b/>
          <w:color w:val="000000"/>
        </w:rPr>
        <w:t>9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CE6582">
      <w:pPr>
        <w:jc w:val="both"/>
        <w:rPr>
          <w:rFonts w:ascii="Arial" w:hAnsi="Arial" w:cs="Arial"/>
          <w:color w:val="000000"/>
        </w:rPr>
      </w:pPr>
    </w:p>
    <w:p w:rsidR="00861C5D" w:rsidRDefault="00861C5D" w:rsidP="00CE6582">
      <w:pPr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CE6582">
      <w:pPr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9E40AF">
        <w:rPr>
          <w:rFonts w:ascii="Arial" w:hAnsi="Arial" w:cs="Arial"/>
          <w:b/>
        </w:rPr>
        <w:t>2.250,00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 w:rsidR="009E40AF">
        <w:rPr>
          <w:rFonts w:ascii="Arial" w:hAnsi="Arial" w:cs="Arial"/>
        </w:rPr>
        <w:t>dois</w:t>
      </w:r>
      <w:r>
        <w:rPr>
          <w:rFonts w:ascii="Arial" w:hAnsi="Arial" w:cs="Arial"/>
        </w:rPr>
        <w:t xml:space="preserve"> mil </w:t>
      </w:r>
      <w:r w:rsidR="009E40AF">
        <w:rPr>
          <w:rFonts w:ascii="Arial" w:hAnsi="Arial" w:cs="Arial"/>
        </w:rPr>
        <w:t>duzentos</w:t>
      </w:r>
      <w:r w:rsidR="00E21053">
        <w:rPr>
          <w:rFonts w:ascii="Arial" w:hAnsi="Arial" w:cs="Arial"/>
        </w:rPr>
        <w:t xml:space="preserve"> e cinquenta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9E40AF">
        <w:rPr>
          <w:rFonts w:ascii="Arial" w:hAnsi="Arial" w:cs="Arial"/>
          <w:b/>
        </w:rPr>
        <w:t>27.000</w:t>
      </w:r>
      <w:r w:rsidR="00E21053">
        <w:rPr>
          <w:rFonts w:ascii="Arial" w:hAnsi="Arial" w:cs="Arial"/>
          <w:b/>
        </w:rPr>
        <w:t>,00</w:t>
      </w:r>
      <w:r w:rsidRPr="00C50880">
        <w:rPr>
          <w:rFonts w:ascii="Arial" w:hAnsi="Arial" w:cs="Arial"/>
        </w:rPr>
        <w:t xml:space="preserve"> (</w:t>
      </w:r>
      <w:r w:rsidR="009E40AF">
        <w:rPr>
          <w:rFonts w:ascii="Arial" w:hAnsi="Arial" w:cs="Arial"/>
        </w:rPr>
        <w:t>vinte e sete</w:t>
      </w:r>
      <w:r w:rsidR="00E21053">
        <w:rPr>
          <w:rFonts w:ascii="Arial" w:hAnsi="Arial" w:cs="Arial"/>
        </w:rPr>
        <w:t xml:space="preserve"> mil </w:t>
      </w:r>
      <w:r w:rsidR="003D1498">
        <w:rPr>
          <w:rFonts w:ascii="Arial" w:hAnsi="Arial" w:cs="Arial"/>
        </w:rPr>
        <w:t>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401408" w:rsidRDefault="00401408" w:rsidP="00CE6582">
      <w:pPr>
        <w:jc w:val="both"/>
        <w:rPr>
          <w:rFonts w:ascii="Arial" w:hAnsi="Arial" w:cs="Arial"/>
        </w:rPr>
      </w:pPr>
    </w:p>
    <w:p w:rsidR="00A01DF5" w:rsidRDefault="00A01DF5" w:rsidP="00CE65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Para o exercicio de 2018: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019"/>
        <w:gridCol w:w="3518"/>
        <w:gridCol w:w="1274"/>
        <w:gridCol w:w="1276"/>
        <w:gridCol w:w="1559"/>
      </w:tblGrid>
      <w:tr w:rsidR="00A01DF5" w:rsidRPr="00C366BC" w:rsidTr="00A01DF5">
        <w:trPr>
          <w:trHeight w:val="372"/>
        </w:trPr>
        <w:tc>
          <w:tcPr>
            <w:tcW w:w="993" w:type="dxa"/>
            <w:shd w:val="clear" w:color="auto" w:fill="FFFFFF" w:themeFill="background1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019" w:type="dxa"/>
            <w:shd w:val="clear" w:color="auto" w:fill="FFFFFF" w:themeFill="background1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3518" w:type="dxa"/>
            <w:shd w:val="clear" w:color="auto" w:fill="FFFFFF" w:themeFill="background1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274" w:type="dxa"/>
            <w:shd w:val="clear" w:color="auto" w:fill="FFFFFF" w:themeFill="background1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Quantidade /mês</w:t>
            </w:r>
          </w:p>
        </w:tc>
        <w:tc>
          <w:tcPr>
            <w:tcW w:w="1276" w:type="dxa"/>
            <w:shd w:val="clear" w:color="auto" w:fill="FFFFFF" w:themeFill="background1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559" w:type="dxa"/>
            <w:shd w:val="clear" w:color="auto" w:fill="FFFFFF" w:themeFill="background1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A01DF5" w:rsidRPr="00C366BC" w:rsidTr="00401408">
        <w:trPr>
          <w:trHeight w:val="372"/>
        </w:trPr>
        <w:tc>
          <w:tcPr>
            <w:tcW w:w="993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1019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18" w:type="dxa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Sistema integrado da secretaria municipal do trab. Assi. Des. Social.</w:t>
            </w:r>
          </w:p>
        </w:tc>
        <w:tc>
          <w:tcPr>
            <w:tcW w:w="1274" w:type="dxa"/>
            <w:vAlign w:val="center"/>
          </w:tcPr>
          <w:p w:rsidR="00A01DF5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mês e 1</w:t>
            </w:r>
            <w:r w:rsidR="00470D2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76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750,00</w:t>
            </w:r>
          </w:p>
        </w:tc>
        <w:tc>
          <w:tcPr>
            <w:tcW w:w="1559" w:type="dxa"/>
            <w:vAlign w:val="center"/>
          </w:tcPr>
          <w:p w:rsidR="00A01DF5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470D25">
              <w:rPr>
                <w:rFonts w:ascii="Arial" w:hAnsi="Arial" w:cs="Arial"/>
              </w:rPr>
              <w:t>175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A01DF5" w:rsidRPr="00C366BC" w:rsidTr="00401408">
        <w:trPr>
          <w:trHeight w:val="372"/>
        </w:trPr>
        <w:tc>
          <w:tcPr>
            <w:tcW w:w="993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00002</w:t>
            </w:r>
          </w:p>
        </w:tc>
        <w:tc>
          <w:tcPr>
            <w:tcW w:w="1019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18" w:type="dxa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Sistema do Cras “João Gabriel”.</w:t>
            </w:r>
          </w:p>
        </w:tc>
        <w:tc>
          <w:tcPr>
            <w:tcW w:w="1274" w:type="dxa"/>
            <w:vAlign w:val="center"/>
          </w:tcPr>
          <w:p w:rsidR="00A01DF5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mês e 1</w:t>
            </w:r>
            <w:r w:rsidR="00470D2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76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750,00</w:t>
            </w:r>
          </w:p>
        </w:tc>
        <w:tc>
          <w:tcPr>
            <w:tcW w:w="1559" w:type="dxa"/>
            <w:vAlign w:val="center"/>
          </w:tcPr>
          <w:p w:rsidR="00A01DF5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470D25">
              <w:rPr>
                <w:rFonts w:ascii="Arial" w:hAnsi="Arial" w:cs="Arial"/>
              </w:rPr>
              <w:t>175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A01DF5" w:rsidRPr="00C366BC" w:rsidTr="00401408">
        <w:trPr>
          <w:trHeight w:val="364"/>
        </w:trPr>
        <w:tc>
          <w:tcPr>
            <w:tcW w:w="993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00003</w:t>
            </w:r>
          </w:p>
        </w:tc>
        <w:tc>
          <w:tcPr>
            <w:tcW w:w="1019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18" w:type="dxa"/>
          </w:tcPr>
          <w:p w:rsidR="00A01DF5" w:rsidRPr="00C366BC" w:rsidRDefault="00A01DF5" w:rsidP="00BA61DA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Sistema integrado do acolhimento ao abrigo institucional “casa lar”.</w:t>
            </w:r>
          </w:p>
        </w:tc>
        <w:tc>
          <w:tcPr>
            <w:tcW w:w="1274" w:type="dxa"/>
            <w:vAlign w:val="center"/>
          </w:tcPr>
          <w:p w:rsidR="00A01DF5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mês e 1</w:t>
            </w:r>
            <w:r w:rsidR="00470D25">
              <w:rPr>
                <w:rFonts w:ascii="Arial" w:hAnsi="Arial" w:cs="Arial"/>
              </w:rPr>
              <w:t>7</w:t>
            </w:r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76" w:type="dxa"/>
            <w:vAlign w:val="center"/>
          </w:tcPr>
          <w:p w:rsidR="00A01DF5" w:rsidRPr="00C366BC" w:rsidRDefault="00A01DF5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750,00</w:t>
            </w:r>
          </w:p>
        </w:tc>
        <w:tc>
          <w:tcPr>
            <w:tcW w:w="1559" w:type="dxa"/>
            <w:vAlign w:val="center"/>
          </w:tcPr>
          <w:p w:rsidR="00A01DF5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470D25">
              <w:rPr>
                <w:rFonts w:ascii="Arial" w:hAnsi="Arial" w:cs="Arial"/>
              </w:rPr>
              <w:t>175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A01DF5" w:rsidRPr="00C366BC" w:rsidTr="00A01DF5">
        <w:trPr>
          <w:trHeight w:val="364"/>
        </w:trPr>
        <w:tc>
          <w:tcPr>
            <w:tcW w:w="9639" w:type="dxa"/>
            <w:gridSpan w:val="6"/>
          </w:tcPr>
          <w:p w:rsidR="00A01DF5" w:rsidRPr="00C366BC" w:rsidRDefault="00A01DF5" w:rsidP="00470D25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TOTAL GLOBAL                                                                         </w:t>
            </w:r>
            <w:r w:rsidR="00401408">
              <w:rPr>
                <w:rFonts w:ascii="Arial" w:hAnsi="Arial" w:cs="Arial"/>
              </w:rPr>
              <w:t xml:space="preserve">                   </w:t>
            </w:r>
            <w:r w:rsidRPr="00C366BC">
              <w:rPr>
                <w:rFonts w:ascii="Arial" w:hAnsi="Arial" w:cs="Arial"/>
              </w:rPr>
              <w:t xml:space="preserve">R$ </w:t>
            </w:r>
            <w:r w:rsidR="00133CDF">
              <w:rPr>
                <w:rFonts w:ascii="Arial" w:hAnsi="Arial" w:cs="Arial"/>
              </w:rPr>
              <w:t>3.</w:t>
            </w:r>
            <w:r w:rsidR="00470D25">
              <w:rPr>
                <w:rFonts w:ascii="Arial" w:hAnsi="Arial" w:cs="Arial"/>
              </w:rPr>
              <w:t>525</w:t>
            </w:r>
            <w:r w:rsidRPr="00C366BC">
              <w:rPr>
                <w:rFonts w:ascii="Arial" w:hAnsi="Arial" w:cs="Arial"/>
              </w:rPr>
              <w:t>,00</w:t>
            </w:r>
          </w:p>
        </w:tc>
      </w:tr>
    </w:tbl>
    <w:p w:rsidR="00A01DF5" w:rsidRDefault="00A01DF5" w:rsidP="00A01DF5">
      <w:pPr>
        <w:jc w:val="both"/>
        <w:rPr>
          <w:rFonts w:ascii="Arial" w:hAnsi="Arial" w:cs="Arial"/>
        </w:rPr>
      </w:pPr>
    </w:p>
    <w:p w:rsidR="00A01DF5" w:rsidRDefault="00A01DF5" w:rsidP="00A01DF5">
      <w:pPr>
        <w:jc w:val="both"/>
        <w:rPr>
          <w:rFonts w:ascii="Arial" w:hAnsi="Arial" w:cs="Arial"/>
        </w:rPr>
      </w:pPr>
    </w:p>
    <w:p w:rsidR="008C1660" w:rsidRDefault="008C1660" w:rsidP="008C1660">
      <w:pPr>
        <w:jc w:val="both"/>
        <w:rPr>
          <w:rFonts w:ascii="Arial" w:hAnsi="Arial" w:cs="Arial"/>
        </w:rPr>
      </w:pPr>
    </w:p>
    <w:p w:rsidR="008C1660" w:rsidRPr="000A6C89" w:rsidRDefault="008C1660" w:rsidP="008C1660">
      <w:pPr>
        <w:pStyle w:val="SemEspaamen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Para o exercicio de 2019: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019"/>
        <w:gridCol w:w="3518"/>
        <w:gridCol w:w="1274"/>
        <w:gridCol w:w="1276"/>
        <w:gridCol w:w="1559"/>
      </w:tblGrid>
      <w:tr w:rsidR="00401408" w:rsidRPr="00C366BC" w:rsidTr="00133CDF">
        <w:trPr>
          <w:trHeight w:val="372"/>
        </w:trPr>
        <w:tc>
          <w:tcPr>
            <w:tcW w:w="993" w:type="dxa"/>
            <w:shd w:val="clear" w:color="auto" w:fill="FFFFFF" w:themeFill="background1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1019" w:type="dxa"/>
            <w:shd w:val="clear" w:color="auto" w:fill="FFFFFF" w:themeFill="background1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Lote</w:t>
            </w:r>
          </w:p>
        </w:tc>
        <w:tc>
          <w:tcPr>
            <w:tcW w:w="3518" w:type="dxa"/>
            <w:shd w:val="clear" w:color="auto" w:fill="FFFFFF" w:themeFill="background1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especificação</w:t>
            </w:r>
          </w:p>
        </w:tc>
        <w:tc>
          <w:tcPr>
            <w:tcW w:w="1274" w:type="dxa"/>
            <w:shd w:val="clear" w:color="auto" w:fill="FFFFFF" w:themeFill="background1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Quantidade /mês</w:t>
            </w:r>
          </w:p>
        </w:tc>
        <w:tc>
          <w:tcPr>
            <w:tcW w:w="1276" w:type="dxa"/>
            <w:shd w:val="clear" w:color="auto" w:fill="FFFFFF" w:themeFill="background1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Un.</w:t>
            </w:r>
          </w:p>
        </w:tc>
        <w:tc>
          <w:tcPr>
            <w:tcW w:w="1559" w:type="dxa"/>
            <w:shd w:val="clear" w:color="auto" w:fill="FFFFFF" w:themeFill="background1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  <w:b/>
              </w:rPr>
            </w:pPr>
            <w:r w:rsidRPr="00C366BC">
              <w:rPr>
                <w:rFonts w:ascii="Arial" w:hAnsi="Arial" w:cs="Arial"/>
                <w:b/>
              </w:rPr>
              <w:t>Valor (R$) Total Acumulado</w:t>
            </w:r>
          </w:p>
        </w:tc>
      </w:tr>
      <w:tr w:rsidR="00401408" w:rsidRPr="00C366BC" w:rsidTr="00133CDF">
        <w:trPr>
          <w:trHeight w:val="372"/>
        </w:trPr>
        <w:tc>
          <w:tcPr>
            <w:tcW w:w="993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1019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18" w:type="dxa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Sistema integrado da secretaria municipal do trab. Assi. Des. Social.</w:t>
            </w:r>
          </w:p>
        </w:tc>
        <w:tc>
          <w:tcPr>
            <w:tcW w:w="1274" w:type="dxa"/>
            <w:vAlign w:val="center"/>
          </w:tcPr>
          <w:p w:rsidR="00401408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meses e 1</w:t>
            </w:r>
            <w:r w:rsidR="00470D2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76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750,00</w:t>
            </w:r>
          </w:p>
        </w:tc>
        <w:tc>
          <w:tcPr>
            <w:tcW w:w="1559" w:type="dxa"/>
            <w:vAlign w:val="center"/>
          </w:tcPr>
          <w:p w:rsidR="00401408" w:rsidRPr="00C366BC" w:rsidRDefault="00133CDF" w:rsidP="00A312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</w:t>
            </w:r>
            <w:r w:rsidR="00A312A7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401408" w:rsidRPr="00C366BC" w:rsidTr="00133CDF">
        <w:trPr>
          <w:trHeight w:val="372"/>
        </w:trPr>
        <w:tc>
          <w:tcPr>
            <w:tcW w:w="993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00002</w:t>
            </w:r>
          </w:p>
        </w:tc>
        <w:tc>
          <w:tcPr>
            <w:tcW w:w="1019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18" w:type="dxa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Sistema do Cras “João Gabriel”.</w:t>
            </w:r>
          </w:p>
        </w:tc>
        <w:tc>
          <w:tcPr>
            <w:tcW w:w="1274" w:type="dxa"/>
            <w:vAlign w:val="center"/>
          </w:tcPr>
          <w:p w:rsidR="00401408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meses e 1</w:t>
            </w:r>
            <w:r w:rsidR="00470D2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76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750,00</w:t>
            </w:r>
          </w:p>
        </w:tc>
        <w:tc>
          <w:tcPr>
            <w:tcW w:w="1559" w:type="dxa"/>
            <w:vAlign w:val="center"/>
          </w:tcPr>
          <w:p w:rsidR="00401408" w:rsidRPr="00C366BC" w:rsidRDefault="00133CDF" w:rsidP="00A312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</w:t>
            </w:r>
            <w:r w:rsidR="00A312A7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401408" w:rsidRPr="00C366BC" w:rsidTr="00133CDF">
        <w:trPr>
          <w:trHeight w:val="364"/>
        </w:trPr>
        <w:tc>
          <w:tcPr>
            <w:tcW w:w="993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00003</w:t>
            </w:r>
          </w:p>
        </w:tc>
        <w:tc>
          <w:tcPr>
            <w:tcW w:w="1019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00001</w:t>
            </w:r>
          </w:p>
        </w:tc>
        <w:tc>
          <w:tcPr>
            <w:tcW w:w="3518" w:type="dxa"/>
          </w:tcPr>
          <w:p w:rsidR="00401408" w:rsidRPr="00C366BC" w:rsidRDefault="00401408" w:rsidP="00BA61DA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Sistema integrado do acolhimento ao abrigo institucional “casa lar”.</w:t>
            </w:r>
          </w:p>
        </w:tc>
        <w:tc>
          <w:tcPr>
            <w:tcW w:w="1274" w:type="dxa"/>
            <w:vAlign w:val="center"/>
          </w:tcPr>
          <w:p w:rsidR="00401408" w:rsidRPr="00C366BC" w:rsidRDefault="00401408" w:rsidP="00470D2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meses e 1</w:t>
            </w:r>
            <w:r w:rsidR="00470D25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dias</w:t>
            </w:r>
          </w:p>
        </w:tc>
        <w:tc>
          <w:tcPr>
            <w:tcW w:w="1276" w:type="dxa"/>
            <w:vAlign w:val="center"/>
          </w:tcPr>
          <w:p w:rsidR="00401408" w:rsidRPr="00C366BC" w:rsidRDefault="00401408" w:rsidP="00401408">
            <w:pPr>
              <w:jc w:val="center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>750,00</w:t>
            </w:r>
          </w:p>
        </w:tc>
        <w:tc>
          <w:tcPr>
            <w:tcW w:w="1559" w:type="dxa"/>
            <w:vAlign w:val="center"/>
          </w:tcPr>
          <w:p w:rsidR="00401408" w:rsidRPr="00C366BC" w:rsidRDefault="00133CDF" w:rsidP="00A312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7.8</w:t>
            </w:r>
            <w:r w:rsidR="00A312A7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401408" w:rsidRPr="00C366BC" w:rsidTr="00133CDF">
        <w:trPr>
          <w:trHeight w:val="364"/>
        </w:trPr>
        <w:tc>
          <w:tcPr>
            <w:tcW w:w="9639" w:type="dxa"/>
            <w:gridSpan w:val="6"/>
          </w:tcPr>
          <w:p w:rsidR="00401408" w:rsidRPr="00C366BC" w:rsidRDefault="00401408" w:rsidP="00A312A7">
            <w:pPr>
              <w:jc w:val="both"/>
              <w:rPr>
                <w:rFonts w:ascii="Arial" w:hAnsi="Arial" w:cs="Arial"/>
              </w:rPr>
            </w:pPr>
            <w:r w:rsidRPr="00C366BC">
              <w:rPr>
                <w:rFonts w:ascii="Arial" w:hAnsi="Arial" w:cs="Arial"/>
              </w:rPr>
              <w:t xml:space="preserve">TOTAL GLOBAL                                                                         </w:t>
            </w:r>
            <w:r w:rsidR="00133CDF">
              <w:rPr>
                <w:rFonts w:ascii="Arial" w:hAnsi="Arial" w:cs="Arial"/>
              </w:rPr>
              <w:t xml:space="preserve">                 </w:t>
            </w:r>
            <w:r w:rsidRPr="00C366BC">
              <w:rPr>
                <w:rFonts w:ascii="Arial" w:hAnsi="Arial" w:cs="Arial"/>
              </w:rPr>
              <w:t xml:space="preserve">  R$ </w:t>
            </w:r>
            <w:r w:rsidR="00133CDF">
              <w:rPr>
                <w:rFonts w:ascii="Arial" w:hAnsi="Arial" w:cs="Arial"/>
              </w:rPr>
              <w:t>23.4</w:t>
            </w:r>
            <w:r w:rsidR="00A312A7">
              <w:rPr>
                <w:rFonts w:ascii="Arial" w:hAnsi="Arial" w:cs="Arial"/>
              </w:rPr>
              <w:t>75</w:t>
            </w:r>
            <w:r w:rsidRPr="00C366BC">
              <w:rPr>
                <w:rFonts w:ascii="Arial" w:hAnsi="Arial" w:cs="Arial"/>
              </w:rPr>
              <w:t>,00</w:t>
            </w:r>
          </w:p>
        </w:tc>
      </w:tr>
    </w:tbl>
    <w:p w:rsidR="00D32588" w:rsidRDefault="00D32588" w:rsidP="00CE6582">
      <w:pPr>
        <w:jc w:val="both"/>
        <w:rPr>
          <w:rFonts w:ascii="Arial" w:hAnsi="Arial" w:cs="Arial"/>
        </w:rPr>
      </w:pPr>
    </w:p>
    <w:p w:rsidR="00BE0F89" w:rsidRPr="002E5050" w:rsidRDefault="00BE0F89" w:rsidP="00CE6582">
      <w:pPr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C730F4" w:rsidRDefault="00BE0F89" w:rsidP="00CE658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634F2E">
        <w:rPr>
          <w:rFonts w:ascii="Arial" w:hAnsi="Arial" w:cs="Arial"/>
        </w:rPr>
        <w:t xml:space="preserve">4.1 – </w:t>
      </w:r>
      <w:r w:rsidR="00C730F4" w:rsidRPr="00F31EDA">
        <w:rPr>
          <w:rFonts w:ascii="Arial" w:hAnsi="Arial" w:cs="Arial"/>
        </w:rPr>
        <w:t>As despesas correrão à conta da seguinte dotação</w:t>
      </w:r>
      <w:r w:rsidR="00C730F4" w:rsidRPr="00F31EDA">
        <w:rPr>
          <w:rFonts w:ascii="Arial" w:hAnsi="Arial" w:cs="Arial"/>
          <w:b/>
          <w:bCs/>
        </w:rPr>
        <w:t xml:space="preserve"> </w:t>
      </w:r>
      <w:r w:rsidR="00C730F4" w:rsidRPr="00F31EDA">
        <w:rPr>
          <w:rFonts w:ascii="Arial" w:hAnsi="Arial" w:cs="Arial"/>
        </w:rPr>
        <w:t>orçamentária:</w:t>
      </w:r>
      <w:r w:rsidR="00C730F4" w:rsidRPr="00C730F4">
        <w:rPr>
          <w:rFonts w:ascii="Arial" w:hAnsi="Arial" w:cs="Arial"/>
          <w:b/>
          <w:bCs/>
        </w:rPr>
        <w:t xml:space="preserve"> </w:t>
      </w:r>
    </w:p>
    <w:p w:rsidR="00684B0C" w:rsidRPr="00684B0C" w:rsidRDefault="00684B0C" w:rsidP="00684B0C">
      <w:pPr>
        <w:jc w:val="both"/>
        <w:rPr>
          <w:rFonts w:ascii="Arial" w:hAnsi="Arial" w:cs="Arial"/>
          <w:b/>
        </w:rPr>
      </w:pPr>
      <w:r w:rsidRPr="00C366BC">
        <w:rPr>
          <w:rFonts w:ascii="Arial" w:hAnsi="Arial" w:cs="Arial"/>
          <w:b/>
        </w:rPr>
        <w:t>Secretaria Municipal do Trabalho e Assistecial, do Trabalho Desesnvolvimento social</w:t>
      </w:r>
      <w:r>
        <w:rPr>
          <w:rFonts w:ascii="Arial" w:hAnsi="Arial" w:cs="Arial"/>
          <w:b/>
        </w:rPr>
        <w:t xml:space="preserve"> </w:t>
      </w:r>
      <w:r w:rsidRPr="00C366BC">
        <w:rPr>
          <w:rFonts w:ascii="Arial" w:hAnsi="Arial" w:cs="Arial"/>
        </w:rPr>
        <w:t>009010.0412200012.079 – Manutenção de atividades administrativas do FMAS/SMTDAS</w:t>
      </w:r>
      <w:r>
        <w:rPr>
          <w:rFonts w:ascii="Arial" w:hAnsi="Arial" w:cs="Arial"/>
          <w:b/>
        </w:rPr>
        <w:t xml:space="preserve"> </w:t>
      </w:r>
      <w:r w:rsidRPr="00C366BC">
        <w:rPr>
          <w:rFonts w:ascii="Arial" w:hAnsi="Arial" w:cs="Arial"/>
        </w:rPr>
        <w:t>13010000 - Outros Serviços de Terceiros-Pessoa Jurídica.</w:t>
      </w:r>
      <w:r>
        <w:rPr>
          <w:rFonts w:ascii="Arial" w:hAnsi="Arial" w:cs="Arial"/>
          <w:b/>
        </w:rPr>
        <w:t xml:space="preserve"> </w:t>
      </w:r>
      <w:r w:rsidRPr="00684B0C">
        <w:rPr>
          <w:rFonts w:ascii="Arial" w:hAnsi="Arial" w:cs="Arial"/>
          <w:b/>
        </w:rPr>
        <w:t>Ficha: 335</w:t>
      </w:r>
      <w:r>
        <w:rPr>
          <w:rFonts w:ascii="Arial" w:hAnsi="Arial" w:cs="Arial"/>
          <w:b/>
        </w:rPr>
        <w:t xml:space="preserve"> - </w:t>
      </w:r>
      <w:r w:rsidRPr="00C366BC">
        <w:rPr>
          <w:rFonts w:ascii="Arial" w:hAnsi="Arial" w:cs="Arial"/>
        </w:rPr>
        <w:t>009010.0824400212.082 – Manutenção de grupos de conveniencia, programas e atividades desenvolvidas junto ao cras. 130100000 - Outros Serviços de Terceiros-Pessoa Jurídica</w:t>
      </w:r>
      <w:r>
        <w:rPr>
          <w:rFonts w:ascii="Arial" w:hAnsi="Arial" w:cs="Arial"/>
          <w:b/>
        </w:rPr>
        <w:t xml:space="preserve"> </w:t>
      </w:r>
      <w:r w:rsidRPr="00684B0C">
        <w:rPr>
          <w:rFonts w:ascii="Arial" w:hAnsi="Arial" w:cs="Arial"/>
          <w:b/>
        </w:rPr>
        <w:t>Ficha: 367</w:t>
      </w:r>
      <w:r>
        <w:rPr>
          <w:rFonts w:ascii="Arial" w:hAnsi="Arial" w:cs="Arial"/>
          <w:b/>
        </w:rPr>
        <w:t xml:space="preserve"> - </w:t>
      </w:r>
      <w:r w:rsidRPr="00C366BC">
        <w:rPr>
          <w:rFonts w:ascii="Arial" w:hAnsi="Arial" w:cs="Arial"/>
        </w:rPr>
        <w:t>009020.0824300232.088 – Manutenção das atividades da “casa lar de passagem”</w:t>
      </w:r>
      <w:r>
        <w:rPr>
          <w:rFonts w:ascii="Arial" w:hAnsi="Arial" w:cs="Arial"/>
          <w:b/>
        </w:rPr>
        <w:t xml:space="preserve"> </w:t>
      </w:r>
      <w:r w:rsidRPr="00C366BC">
        <w:rPr>
          <w:rFonts w:ascii="Arial" w:hAnsi="Arial" w:cs="Arial"/>
        </w:rPr>
        <w:t>13990000 - Outros Serviços de Terceiros-Pessoa Jurídica</w:t>
      </w:r>
      <w:r>
        <w:rPr>
          <w:rFonts w:ascii="Arial" w:hAnsi="Arial" w:cs="Arial"/>
          <w:b/>
        </w:rPr>
        <w:t xml:space="preserve"> </w:t>
      </w:r>
      <w:r w:rsidRPr="00684B0C">
        <w:rPr>
          <w:rFonts w:ascii="Arial" w:hAnsi="Arial" w:cs="Arial"/>
          <w:b/>
        </w:rPr>
        <w:t>Ficha: 405</w:t>
      </w:r>
    </w:p>
    <w:p w:rsidR="00707352" w:rsidRDefault="004E60A2" w:rsidP="00CE658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3D1498">
        <w:rPr>
          <w:rFonts w:ascii="Arial" w:hAnsi="Arial" w:cs="Arial"/>
        </w:rPr>
        <w:t>9</w:t>
      </w:r>
      <w:r w:rsidR="001E0441">
        <w:rPr>
          <w:rFonts w:ascii="Arial" w:hAnsi="Arial" w:cs="Arial"/>
        </w:rPr>
        <w:t>4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C730F4" w:rsidRDefault="00707352" w:rsidP="00CE6582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C730F4">
        <w:rPr>
          <w:rFonts w:ascii="Arial" w:hAnsi="Arial" w:cs="Arial"/>
        </w:rPr>
        <w:t xml:space="preserve">              </w:t>
      </w:r>
    </w:p>
    <w:p w:rsidR="004E60A2" w:rsidRPr="004E60A2" w:rsidRDefault="00707352" w:rsidP="00CE6582">
      <w:pPr>
        <w:pStyle w:val="Corpodetex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4E60A2" w:rsidRPr="004E60A2">
        <w:rPr>
          <w:rFonts w:ascii="Arial" w:hAnsi="Arial" w:cs="Arial"/>
        </w:rPr>
        <w:t xml:space="preserve">São Domingos do Norte/ES, </w:t>
      </w:r>
      <w:r w:rsidR="00533356">
        <w:rPr>
          <w:rFonts w:ascii="Arial" w:hAnsi="Arial" w:cs="Arial"/>
        </w:rPr>
        <w:t>25</w:t>
      </w:r>
      <w:r w:rsidR="004E60A2" w:rsidRPr="004E60A2">
        <w:rPr>
          <w:rFonts w:ascii="Arial" w:hAnsi="Arial" w:cs="Arial"/>
        </w:rPr>
        <w:t xml:space="preserve"> de </w:t>
      </w:r>
      <w:r w:rsidR="00533356">
        <w:rPr>
          <w:rFonts w:ascii="Arial" w:hAnsi="Arial" w:cs="Arial"/>
        </w:rPr>
        <w:t>Outubro</w:t>
      </w:r>
      <w:r w:rsidR="004E60A2" w:rsidRPr="004E60A2">
        <w:rPr>
          <w:rFonts w:ascii="Arial" w:hAnsi="Arial" w:cs="Arial"/>
        </w:rPr>
        <w:t xml:space="preserve"> de 201</w:t>
      </w:r>
      <w:r w:rsidR="00C730F4">
        <w:rPr>
          <w:rFonts w:ascii="Arial" w:hAnsi="Arial" w:cs="Arial"/>
        </w:rPr>
        <w:t>8</w:t>
      </w:r>
      <w:r w:rsidR="004E60A2" w:rsidRPr="004E60A2">
        <w:rPr>
          <w:rFonts w:ascii="Arial" w:hAnsi="Arial" w:cs="Arial"/>
        </w:rPr>
        <w:t>.</w:t>
      </w:r>
    </w:p>
    <w:p w:rsidR="00C34376" w:rsidRDefault="00C34376" w:rsidP="00CE6582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707352" w:rsidRDefault="00707352" w:rsidP="00CE6582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Default="00C730F4" w:rsidP="00CE6582">
      <w:pPr>
        <w:pStyle w:val="SemEspaamento"/>
        <w:tabs>
          <w:tab w:val="left" w:pos="-567"/>
        </w:tabs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4B0C">
        <w:rPr>
          <w:b/>
          <w:sz w:val="24"/>
          <w:szCs w:val="24"/>
        </w:rPr>
        <w:t xml:space="preserve">       </w:t>
      </w:r>
      <w:r w:rsidR="00641E63" w:rsidRPr="00641E63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                </w:t>
      </w:r>
      <w:bookmarkStart w:id="0" w:name="_GoBack"/>
      <w:bookmarkEnd w:id="0"/>
      <w:r w:rsidR="003D1498">
        <w:rPr>
          <w:sz w:val="24"/>
          <w:szCs w:val="24"/>
        </w:rPr>
        <w:t xml:space="preserve">      </w:t>
      </w:r>
      <w:r w:rsidR="008C1660">
        <w:rPr>
          <w:sz w:val="24"/>
          <w:szCs w:val="24"/>
        </w:rPr>
        <w:t xml:space="preserve">           </w:t>
      </w:r>
      <w:r w:rsidR="00684B0C" w:rsidRPr="00684B0C">
        <w:rPr>
          <w:b/>
          <w:sz w:val="24"/>
          <w:szCs w:val="24"/>
        </w:rPr>
        <w:t>Alexandrino Nonato de Oliveira Barros</w:t>
      </w:r>
    </w:p>
    <w:p w:rsidR="004376E4" w:rsidRDefault="00684B0C" w:rsidP="00684B0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</w:r>
      <w:r w:rsidR="00C730F4">
        <w:rPr>
          <w:sz w:val="24"/>
          <w:szCs w:val="24"/>
        </w:rPr>
        <w:tab/>
        <w:t xml:space="preserve">     </w:t>
      </w:r>
      <w:r w:rsidR="008C1660">
        <w:rPr>
          <w:sz w:val="24"/>
          <w:szCs w:val="24"/>
        </w:rPr>
        <w:t xml:space="preserve">     </w:t>
      </w:r>
      <w:r w:rsidR="00C730F4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>Representante Legal</w:t>
      </w:r>
    </w:p>
    <w:p w:rsidR="006C6438" w:rsidRDefault="00684B0C" w:rsidP="00CE658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>
        <w:rPr>
          <w:sz w:val="24"/>
          <w:szCs w:val="24"/>
        </w:rPr>
        <w:t xml:space="preserve">                 </w:t>
      </w:r>
      <w:r w:rsidR="00C730F4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 xml:space="preserve">Contratante                                         </w:t>
      </w:r>
      <w:r w:rsidR="00C730F4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</w:t>
      </w:r>
      <w:r w:rsidR="00C730F4">
        <w:rPr>
          <w:sz w:val="24"/>
          <w:szCs w:val="24"/>
        </w:rPr>
        <w:t xml:space="preserve"> </w:t>
      </w:r>
      <w:r w:rsidR="008C1660">
        <w:rPr>
          <w:sz w:val="24"/>
          <w:szCs w:val="24"/>
        </w:rPr>
        <w:t xml:space="preserve">         </w:t>
      </w:r>
      <w:r w:rsidR="00C92832">
        <w:rPr>
          <w:sz w:val="24"/>
          <w:szCs w:val="24"/>
        </w:rPr>
        <w:t xml:space="preserve"> </w:t>
      </w:r>
      <w:r w:rsidR="006C6438">
        <w:rPr>
          <w:sz w:val="24"/>
          <w:szCs w:val="24"/>
        </w:rPr>
        <w:t>Contratada</w:t>
      </w:r>
    </w:p>
    <w:p w:rsidR="00C34376" w:rsidRDefault="00C34376" w:rsidP="00CE6582">
      <w:pPr>
        <w:rPr>
          <w:rFonts w:ascii="Arial" w:hAnsi="Arial" w:cs="Arial"/>
        </w:rPr>
      </w:pPr>
    </w:p>
    <w:p w:rsidR="00055F03" w:rsidRPr="00F16D41" w:rsidRDefault="00055F03" w:rsidP="00CE6582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CE6582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</w:t>
      </w:r>
      <w:r w:rsidR="00C730F4">
        <w:rPr>
          <w:rFonts w:ascii="Arial" w:hAnsi="Arial" w:cs="Arial"/>
        </w:rPr>
        <w:t xml:space="preserve"> _____________________________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</w:t>
      </w:r>
    </w:p>
    <w:sectPr w:rsidR="00653DD5" w:rsidRPr="004E60A2" w:rsidSect="008C1660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511D" w:rsidRDefault="00EE511D" w:rsidP="00A94A12">
      <w:r>
        <w:separator/>
      </w:r>
    </w:p>
  </w:endnote>
  <w:endnote w:type="continuationSeparator" w:id="0">
    <w:p w:rsidR="00EE511D" w:rsidRDefault="00EE511D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511D" w:rsidRDefault="00EE511D" w:rsidP="00A94A12">
      <w:r>
        <w:separator/>
      </w:r>
    </w:p>
  </w:footnote>
  <w:footnote w:type="continuationSeparator" w:id="0">
    <w:p w:rsidR="00EE511D" w:rsidRDefault="00EE511D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70735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2556510</wp:posOffset>
          </wp:positionH>
          <wp:positionV relativeFrom="paragraph">
            <wp:posOffset>-250190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5A0594" w:rsidRDefault="005A0594" w:rsidP="005A0594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</w:p>
  <w:p w:rsidR="005A0594" w:rsidRPr="005A0594" w:rsidRDefault="005A0594" w:rsidP="005A0594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5A0594">
      <w:rPr>
        <w:rFonts w:cs="Arial"/>
        <w:b/>
        <w:sz w:val="20"/>
        <w:szCs w:val="20"/>
      </w:rPr>
      <w:t xml:space="preserve">  PREFEITURA MUNICIPAL DE SÃO DOMINGOS DO NORTE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 xml:space="preserve">Telefone/Telefax: (027) 3742 0200  </w:t>
    </w:r>
  </w:p>
  <w:p w:rsidR="00707352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5A0594">
      <w:rPr>
        <w:rFonts w:cs="Arial"/>
        <w:color w:val="000000"/>
        <w:sz w:val="20"/>
        <w:szCs w:val="20"/>
      </w:rPr>
      <w:t>CNPJ 36.350.312/0001-72</w:t>
    </w:r>
  </w:p>
  <w:p w:rsidR="005A0594" w:rsidRPr="005A0594" w:rsidRDefault="005A0594" w:rsidP="005A0594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861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2FD1"/>
    <w:rsid w:val="00015864"/>
    <w:rsid w:val="00015E79"/>
    <w:rsid w:val="00020D10"/>
    <w:rsid w:val="0002424C"/>
    <w:rsid w:val="0002440D"/>
    <w:rsid w:val="00025250"/>
    <w:rsid w:val="00026A2C"/>
    <w:rsid w:val="00026F67"/>
    <w:rsid w:val="00027D91"/>
    <w:rsid w:val="00041543"/>
    <w:rsid w:val="000415D1"/>
    <w:rsid w:val="00042298"/>
    <w:rsid w:val="0005135E"/>
    <w:rsid w:val="0005423F"/>
    <w:rsid w:val="00054267"/>
    <w:rsid w:val="00055F03"/>
    <w:rsid w:val="00057EE8"/>
    <w:rsid w:val="000874F4"/>
    <w:rsid w:val="00090E22"/>
    <w:rsid w:val="00093948"/>
    <w:rsid w:val="000A0597"/>
    <w:rsid w:val="000B49C3"/>
    <w:rsid w:val="000B59B7"/>
    <w:rsid w:val="000E6918"/>
    <w:rsid w:val="000F0D83"/>
    <w:rsid w:val="000F524F"/>
    <w:rsid w:val="00104238"/>
    <w:rsid w:val="00133CDF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0441"/>
    <w:rsid w:val="001E648E"/>
    <w:rsid w:val="002015A0"/>
    <w:rsid w:val="002161D4"/>
    <w:rsid w:val="00224A77"/>
    <w:rsid w:val="0024291B"/>
    <w:rsid w:val="0025699F"/>
    <w:rsid w:val="002624DA"/>
    <w:rsid w:val="00266ED4"/>
    <w:rsid w:val="0027558A"/>
    <w:rsid w:val="00276F97"/>
    <w:rsid w:val="00280E52"/>
    <w:rsid w:val="00297284"/>
    <w:rsid w:val="002A779F"/>
    <w:rsid w:val="002B7409"/>
    <w:rsid w:val="002D06C6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D22EE"/>
    <w:rsid w:val="003E08BF"/>
    <w:rsid w:val="003E1211"/>
    <w:rsid w:val="003E2141"/>
    <w:rsid w:val="003E4E8D"/>
    <w:rsid w:val="003E785D"/>
    <w:rsid w:val="003E7B9A"/>
    <w:rsid w:val="00401408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0D25"/>
    <w:rsid w:val="004710D6"/>
    <w:rsid w:val="0047156C"/>
    <w:rsid w:val="00480761"/>
    <w:rsid w:val="00486CB3"/>
    <w:rsid w:val="00492A31"/>
    <w:rsid w:val="004A1670"/>
    <w:rsid w:val="004A6F12"/>
    <w:rsid w:val="004A7AEE"/>
    <w:rsid w:val="004C667D"/>
    <w:rsid w:val="004D5079"/>
    <w:rsid w:val="004E60A2"/>
    <w:rsid w:val="00501D32"/>
    <w:rsid w:val="00503DB2"/>
    <w:rsid w:val="00521B7A"/>
    <w:rsid w:val="00533356"/>
    <w:rsid w:val="00547869"/>
    <w:rsid w:val="00572D1E"/>
    <w:rsid w:val="00573CE6"/>
    <w:rsid w:val="00596DD8"/>
    <w:rsid w:val="005A0594"/>
    <w:rsid w:val="005B0872"/>
    <w:rsid w:val="005B5215"/>
    <w:rsid w:val="005E3530"/>
    <w:rsid w:val="005E4A10"/>
    <w:rsid w:val="005F50AF"/>
    <w:rsid w:val="005F53E8"/>
    <w:rsid w:val="00607465"/>
    <w:rsid w:val="00621229"/>
    <w:rsid w:val="00624A2E"/>
    <w:rsid w:val="00627DC3"/>
    <w:rsid w:val="006358BE"/>
    <w:rsid w:val="00641E63"/>
    <w:rsid w:val="00642DA1"/>
    <w:rsid w:val="006519C3"/>
    <w:rsid w:val="00651E85"/>
    <w:rsid w:val="00653DD5"/>
    <w:rsid w:val="006662F6"/>
    <w:rsid w:val="00673FA6"/>
    <w:rsid w:val="00675CF8"/>
    <w:rsid w:val="00684653"/>
    <w:rsid w:val="00684B0C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29AE"/>
    <w:rsid w:val="0070406A"/>
    <w:rsid w:val="00704D42"/>
    <w:rsid w:val="00706D07"/>
    <w:rsid w:val="00707352"/>
    <w:rsid w:val="00707DDF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C0830"/>
    <w:rsid w:val="007D1241"/>
    <w:rsid w:val="007D3B25"/>
    <w:rsid w:val="007E0951"/>
    <w:rsid w:val="007F6E39"/>
    <w:rsid w:val="00804782"/>
    <w:rsid w:val="008102D0"/>
    <w:rsid w:val="0082329B"/>
    <w:rsid w:val="008267F4"/>
    <w:rsid w:val="00847BEE"/>
    <w:rsid w:val="008550ED"/>
    <w:rsid w:val="00861C5D"/>
    <w:rsid w:val="0087124B"/>
    <w:rsid w:val="008901D0"/>
    <w:rsid w:val="008974E6"/>
    <w:rsid w:val="008B0A4E"/>
    <w:rsid w:val="008C1660"/>
    <w:rsid w:val="008C1B1B"/>
    <w:rsid w:val="008C1E31"/>
    <w:rsid w:val="008C5104"/>
    <w:rsid w:val="008D27C5"/>
    <w:rsid w:val="008D5A34"/>
    <w:rsid w:val="008E3938"/>
    <w:rsid w:val="008F353C"/>
    <w:rsid w:val="008F4B52"/>
    <w:rsid w:val="00902128"/>
    <w:rsid w:val="00907684"/>
    <w:rsid w:val="0091656E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770C6"/>
    <w:rsid w:val="00982886"/>
    <w:rsid w:val="009A557B"/>
    <w:rsid w:val="009E40AF"/>
    <w:rsid w:val="009E6329"/>
    <w:rsid w:val="009F351B"/>
    <w:rsid w:val="009F65CB"/>
    <w:rsid w:val="00A01DF5"/>
    <w:rsid w:val="00A14E3F"/>
    <w:rsid w:val="00A16413"/>
    <w:rsid w:val="00A2393D"/>
    <w:rsid w:val="00A312A7"/>
    <w:rsid w:val="00A3675C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A55A2"/>
    <w:rsid w:val="00AB287B"/>
    <w:rsid w:val="00AB736F"/>
    <w:rsid w:val="00AB79A9"/>
    <w:rsid w:val="00AC0F5B"/>
    <w:rsid w:val="00AD0791"/>
    <w:rsid w:val="00AD3AA2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D0A1E"/>
    <w:rsid w:val="00BD1938"/>
    <w:rsid w:val="00BD3B3A"/>
    <w:rsid w:val="00BE0F89"/>
    <w:rsid w:val="00BE26A3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0F4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E6582"/>
    <w:rsid w:val="00CF766C"/>
    <w:rsid w:val="00D02C9D"/>
    <w:rsid w:val="00D32588"/>
    <w:rsid w:val="00D32D63"/>
    <w:rsid w:val="00D37969"/>
    <w:rsid w:val="00D53644"/>
    <w:rsid w:val="00D53C65"/>
    <w:rsid w:val="00D54400"/>
    <w:rsid w:val="00D678F1"/>
    <w:rsid w:val="00D75730"/>
    <w:rsid w:val="00D767BE"/>
    <w:rsid w:val="00D7791C"/>
    <w:rsid w:val="00D86845"/>
    <w:rsid w:val="00D876F1"/>
    <w:rsid w:val="00D87BF3"/>
    <w:rsid w:val="00D91D6E"/>
    <w:rsid w:val="00DC3174"/>
    <w:rsid w:val="00DE5C46"/>
    <w:rsid w:val="00DF3530"/>
    <w:rsid w:val="00DF7BA2"/>
    <w:rsid w:val="00E045E2"/>
    <w:rsid w:val="00E144AB"/>
    <w:rsid w:val="00E21053"/>
    <w:rsid w:val="00E24024"/>
    <w:rsid w:val="00E32445"/>
    <w:rsid w:val="00E51115"/>
    <w:rsid w:val="00E54E09"/>
    <w:rsid w:val="00E57966"/>
    <w:rsid w:val="00E605E9"/>
    <w:rsid w:val="00E73DE6"/>
    <w:rsid w:val="00E74A45"/>
    <w:rsid w:val="00E75C50"/>
    <w:rsid w:val="00E8228A"/>
    <w:rsid w:val="00E974C7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E06"/>
    <w:rsid w:val="00ED31CA"/>
    <w:rsid w:val="00EE511D"/>
    <w:rsid w:val="00EF684E"/>
    <w:rsid w:val="00F04121"/>
    <w:rsid w:val="00F15207"/>
    <w:rsid w:val="00F16A84"/>
    <w:rsid w:val="00F2416A"/>
    <w:rsid w:val="00F31EDA"/>
    <w:rsid w:val="00F46D2B"/>
    <w:rsid w:val="00F50FD1"/>
    <w:rsid w:val="00F631B2"/>
    <w:rsid w:val="00F63993"/>
    <w:rsid w:val="00F7089E"/>
    <w:rsid w:val="00F735D9"/>
    <w:rsid w:val="00F83FF5"/>
    <w:rsid w:val="00F97591"/>
    <w:rsid w:val="00FA4938"/>
    <w:rsid w:val="00FC6315"/>
    <w:rsid w:val="00FC7144"/>
    <w:rsid w:val="00FE3337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70DF8-06FD-4DF9-9129-24054912B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666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4258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22</cp:revision>
  <cp:lastPrinted>2016-11-30T11:02:00Z</cp:lastPrinted>
  <dcterms:created xsi:type="dcterms:W3CDTF">2018-10-25T16:07:00Z</dcterms:created>
  <dcterms:modified xsi:type="dcterms:W3CDTF">2018-10-26T10:50:00Z</dcterms:modified>
</cp:coreProperties>
</file>