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B4C6AB" w14:textId="77777777" w:rsidR="005C59E3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77D0FC53" w14:textId="157AFCC7" w:rsidR="005C59E3" w:rsidRPr="005C59E3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PROCESSO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ADMINISTRATIVO 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4294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</w:t>
      </w:r>
    </w:p>
    <w:p w14:paraId="5EBA6C5B" w14:textId="1AC7417C" w:rsidR="005C59E3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ADMINISTRATIVO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7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</w:p>
    <w:p w14:paraId="3E998971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A2B6BE2" w14:textId="45ABAB46" w:rsidR="005C59E3" w:rsidRPr="00DB06E2" w:rsidRDefault="005C59E3" w:rsidP="005C59E3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SENHOR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ADAIR FERREIRA CARDOSO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6ED6C76B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AD39B3" w14:textId="53CA6215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ADAIR FERREIRA CARDOSO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brasileir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064.493.387-92 e RG nº 4.245.494 SSP/ES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Córrego Braço do Sul, Zona Rural,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município de São Domingos do Norte/ES,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CEP </w:t>
      </w:r>
      <w:r>
        <w:rPr>
          <w:rFonts w:ascii="Arial" w:eastAsia="Times New Roman" w:hAnsi="Arial" w:cs="Arial"/>
          <w:sz w:val="24"/>
          <w:szCs w:val="24"/>
          <w:lang w:eastAsia="pt-BR"/>
        </w:rPr>
        <w:t>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4294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508B5C2C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D5BDD27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183FDA7E" w14:textId="4C58B5FD" w:rsidR="005C59E3" w:rsidRPr="00DB06E2" w:rsidRDefault="005C59E3" w:rsidP="005C59E3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4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Rural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r>
        <w:rPr>
          <w:rFonts w:ascii="Arial" w:eastAsia="Times New Roman" w:hAnsi="Arial" w:cs="Arial"/>
          <w:sz w:val="24"/>
          <w:szCs w:val="24"/>
          <w:lang w:eastAsia="pt-BR"/>
        </w:rPr>
        <w:t>Córrego Braço do Sul</w:t>
      </w:r>
      <w:r>
        <w:rPr>
          <w:rFonts w:ascii="Arial" w:eastAsia="Times New Roman" w:hAnsi="Arial" w:cs="Arial"/>
          <w:sz w:val="24"/>
          <w:szCs w:val="24"/>
          <w:lang w:eastAsia="pt-BR"/>
        </w:rPr>
        <w:t>, Zona Rural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, 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o mesmo beneficiará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família da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CARLA RICHELES SOUZA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106.874.626-22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RG nº 4.78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sz w:val="24"/>
          <w:szCs w:val="24"/>
          <w:lang w:eastAsia="pt-BR"/>
        </w:rPr>
        <w:t>854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4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0"/>
      <w:bookmarkEnd w:id="1"/>
      <w:bookmarkEnd w:id="2"/>
      <w:bookmarkEnd w:id="3"/>
    </w:p>
    <w:p w14:paraId="64ADC586" w14:textId="77777777" w:rsidR="005C59E3" w:rsidRPr="00DB06E2" w:rsidRDefault="005C59E3" w:rsidP="005C59E3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97F96E5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2ECCBAA4" w14:textId="2DE5C32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10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7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01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7F20EB55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2CF12034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396D3C57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EB09A17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48143EF2" w14:textId="4F933C05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lastRenderedPageBreak/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400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2.400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dois mil e quatrocentos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4BBF948B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0FB26F0B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4B5AA49B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QUARTA - DOS RECURSOS ORÇAMENTÁRIOS</w:t>
      </w:r>
    </w:p>
    <w:p w14:paraId="6F699D35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41C0DE5C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1F1F3CAD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399 -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166100000000.</w:t>
      </w:r>
    </w:p>
    <w:p w14:paraId="0C6776BE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78430BD8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3F2A5FD8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57ABBD68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728E13BF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4F9885D7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295361E6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7EDF7165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5D0E1C69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0164D791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14AE8CFA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07630840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D402B6B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21CE97DB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0DA45EB0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75D14D44" w14:textId="44C8C969" w:rsidR="005C59E3" w:rsidRPr="00712458" w:rsidRDefault="005C59E3" w:rsidP="005C59E3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sz w:val="24"/>
          <w:szCs w:val="24"/>
          <w:lang w:eastAsia="x-none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lastRenderedPageBreak/>
        <w:t>CLÁUSULA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SÉTIMA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–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DO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ACOMPANHAMENTO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E FISCALIZAÇÃO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     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     </w:t>
      </w:r>
      <w:r w:rsidRPr="00712458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>Patrícia Olmo de Andrade Chagas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798E26E8" w14:textId="77777777" w:rsidR="005C59E3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D778033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OITAVA - DA RESCISÃO</w:t>
      </w:r>
    </w:p>
    <w:p w14:paraId="4C7E1059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1B460EC9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69B1F06F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6A61D419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4612B400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56903393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7517647E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1D772AAA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7FAC7D04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17450AAD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B74B04" w14:textId="2051D5A1" w:rsidR="005C59E3" w:rsidRPr="00DB06E2" w:rsidRDefault="005C59E3" w:rsidP="005C59E3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</w:t>
      </w:r>
      <w:r>
        <w:rPr>
          <w:rFonts w:ascii="Arial" w:eastAsia="Times New Roman" w:hAnsi="Arial" w:cs="Arial"/>
          <w:sz w:val="24"/>
          <w:szCs w:val="24"/>
          <w:lang w:eastAsia="pt-BR"/>
        </w:rPr>
        <w:t>lho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8C5ACD2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283E25D" w14:textId="77777777" w:rsidR="005C59E3" w:rsidRDefault="005C59E3" w:rsidP="005C59E3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8FB6BF" w14:textId="77777777" w:rsidR="005C59E3" w:rsidRPr="00DB06E2" w:rsidRDefault="005C59E3" w:rsidP="005C59E3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627044" w14:textId="77777777" w:rsidR="005C59E3" w:rsidRPr="00DB06E2" w:rsidRDefault="005C59E3" w:rsidP="005C59E3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79B7FF" w14:textId="5ABC0149" w:rsidR="005C59E3" w:rsidRPr="00DB06E2" w:rsidRDefault="005C59E3" w:rsidP="005C59E3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Adair Ferreira Cardoso</w:t>
      </w:r>
    </w:p>
    <w:p w14:paraId="23947C91" w14:textId="46C6A70E" w:rsidR="005C59E3" w:rsidRPr="00DB06E2" w:rsidRDefault="005C59E3" w:rsidP="005C59E3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127B92BB" w14:textId="4E03A604" w:rsidR="005C59E3" w:rsidRPr="00DB06E2" w:rsidRDefault="005C59E3" w:rsidP="005C59E3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29B8D16C" w14:textId="77777777" w:rsidR="005C59E3" w:rsidRPr="00DB06E2" w:rsidRDefault="005C59E3" w:rsidP="005C59E3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FAD8B8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58CA61" w14:textId="77777777" w:rsidR="005C59E3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2458ECA4" w14:textId="77777777" w:rsidR="005C59E3" w:rsidRPr="00DB06E2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0889F3" w14:textId="28EF0528" w:rsidR="005C59E3" w:rsidRPr="005C59E3" w:rsidRDefault="005C59E3" w:rsidP="005C59E3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14:paraId="07B54D69" w14:textId="77777777" w:rsidR="005B0F89" w:rsidRDefault="005B0F89"/>
    <w:sectPr w:rsidR="005B0F89" w:rsidSect="005C59E3">
      <w:headerReference w:type="even" r:id="rId4"/>
      <w:headerReference w:type="default" r:id="rId5"/>
      <w:footerReference w:type="default" r:id="rId6"/>
      <w:pgSz w:w="11907" w:h="16840" w:code="9"/>
      <w:pgMar w:top="851" w:right="851" w:bottom="85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13991824"/>
      <w:docPartObj>
        <w:docPartGallery w:val="Page Numbers (Bottom of Page)"/>
        <w:docPartUnique/>
      </w:docPartObj>
    </w:sdtPr>
    <w:sdtContent>
      <w:p w14:paraId="12B6816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90180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DA66CA" w14:textId="77777777" w:rsidR="00000000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DA6238F" w14:textId="77777777" w:rsidR="00000000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BCC7BC" w14:textId="77777777" w:rsidR="00000000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4A4F1DF0" wp14:editId="583C6929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473B8F" w14:textId="77777777" w:rsidR="00000000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65C4A2A1" w14:textId="77777777" w:rsidR="00000000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Rod. </w:t>
    </w:r>
    <w:proofErr w:type="spellStart"/>
    <w:r w:rsidRPr="00ED1335">
      <w:rPr>
        <w:color w:val="000000"/>
      </w:rPr>
      <w:t>Gether</w:t>
    </w:r>
    <w:proofErr w:type="spellEnd"/>
    <w:r w:rsidRPr="00ED1335">
      <w:rPr>
        <w:color w:val="000000"/>
      </w:rPr>
      <w:t xml:space="preserve"> Lopes de Farias, s/n</w:t>
    </w:r>
    <w:r>
      <w:rPr>
        <w:color w:val="000000"/>
      </w:rPr>
      <w:t>,</w:t>
    </w:r>
    <w:r w:rsidRPr="00ED1335">
      <w:rPr>
        <w:color w:val="000000"/>
      </w:rPr>
      <w:t xml:space="preserve"> Bairro Emílio Calegari</w:t>
    </w:r>
    <w:r>
      <w:rPr>
        <w:color w:val="000000"/>
      </w:rPr>
      <w:t>,</w:t>
    </w:r>
    <w:r w:rsidRPr="00ED1335">
      <w:rPr>
        <w:color w:val="000000"/>
      </w:rPr>
      <w:t xml:space="preserve"> São Domingos do Norte/ES -CEP 29745-000</w:t>
    </w:r>
  </w:p>
  <w:p w14:paraId="439FF7D8" w14:textId="77777777" w:rsidR="00000000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Telefone</w:t>
    </w:r>
    <w:r>
      <w:rPr>
        <w:color w:val="000000"/>
      </w:rPr>
      <w:t xml:space="preserve">: </w:t>
    </w:r>
    <w:r w:rsidRPr="00ED1335">
      <w:rPr>
        <w:color w:val="000000"/>
      </w:rPr>
      <w:t>(027) 3742</w:t>
    </w:r>
    <w:r>
      <w:rPr>
        <w:color w:val="000000"/>
      </w:rPr>
      <w:t>-</w:t>
    </w:r>
    <w:r w:rsidRPr="00ED1335">
      <w:rPr>
        <w:color w:val="000000"/>
      </w:rPr>
      <w:t xml:space="preserve">0200  </w:t>
    </w:r>
  </w:p>
  <w:p w14:paraId="6AF3EEE2" w14:textId="77777777" w:rsidR="00000000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E3"/>
    <w:rsid w:val="005B0F89"/>
    <w:rsid w:val="005C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9AD2A"/>
  <w15:chartTrackingRefBased/>
  <w15:docId w15:val="{0AF0137E-1B88-4882-BF39-49A533C22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59E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C59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59E3"/>
  </w:style>
  <w:style w:type="character" w:styleId="Nmerodepgina">
    <w:name w:val="page number"/>
    <w:basedOn w:val="Fontepargpadro"/>
    <w:rsid w:val="005C59E3"/>
  </w:style>
  <w:style w:type="paragraph" w:styleId="Rodap">
    <w:name w:val="footer"/>
    <w:basedOn w:val="Normal"/>
    <w:link w:val="RodapChar"/>
    <w:uiPriority w:val="99"/>
    <w:unhideWhenUsed/>
    <w:rsid w:val="005C59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59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1060</Words>
  <Characters>5725</Characters>
  <Application>Microsoft Office Word</Application>
  <DocSecurity>0</DocSecurity>
  <Lines>47</Lines>
  <Paragraphs>13</Paragraphs>
  <ScaleCrop>false</ScaleCrop>
  <Company/>
  <LinksUpToDate>false</LinksUpToDate>
  <CharactersWithSpaces>6772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2024-07-10T13:14:00Z</dcterms:created>
  <dcterms:modified xsi:type="dcterms:W3CDTF">2024-07-10T13:24:00Z</dcterms:modified>
</cp:coreProperties>
</file>