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9735B8" w14:textId="77777777"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PREGÃO ELETRÔNICO Nº 0</w:t>
      </w:r>
      <w:r>
        <w:rPr>
          <w:rFonts w:ascii="Arial" w:eastAsia="Times New Roman" w:hAnsi="Arial" w:cs="Arial"/>
          <w:b/>
          <w:bCs/>
          <w:color w:val="000000" w:themeColor="text1"/>
          <w:sz w:val="24"/>
          <w:szCs w:val="24"/>
          <w:lang w:eastAsia="zh-CN"/>
        </w:rPr>
        <w:t>19</w:t>
      </w:r>
      <w:r w:rsidRPr="003E202B">
        <w:rPr>
          <w:rFonts w:ascii="Arial" w:eastAsia="Times New Roman" w:hAnsi="Arial" w:cs="Arial"/>
          <w:b/>
          <w:bCs/>
          <w:color w:val="000000" w:themeColor="text1"/>
          <w:sz w:val="24"/>
          <w:szCs w:val="24"/>
          <w:lang w:eastAsia="zh-CN"/>
        </w:rPr>
        <w:t>/2023 – CIM NOROESTE</w:t>
      </w:r>
    </w:p>
    <w:p w14:paraId="41F48645" w14:textId="77777777"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0727</w:t>
      </w:r>
      <w:r w:rsidRPr="003E202B">
        <w:rPr>
          <w:rFonts w:ascii="Arial" w:eastAsia="Times New Roman" w:hAnsi="Arial" w:cs="Arial"/>
          <w:b/>
          <w:bCs/>
          <w:color w:val="000000" w:themeColor="text1"/>
          <w:sz w:val="24"/>
          <w:szCs w:val="24"/>
          <w:lang w:eastAsia="zh-CN"/>
        </w:rPr>
        <w:t>/2023 – CIM NOROESTE</w:t>
      </w:r>
    </w:p>
    <w:p w14:paraId="5CCFE845" w14:textId="77777777"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ARP Nº </w:t>
      </w:r>
      <w:r>
        <w:rPr>
          <w:rFonts w:ascii="Arial" w:eastAsia="Times New Roman" w:hAnsi="Arial" w:cs="Arial"/>
          <w:b/>
          <w:bCs/>
          <w:color w:val="000000" w:themeColor="text1"/>
          <w:sz w:val="24"/>
          <w:szCs w:val="24"/>
          <w:lang w:eastAsia="zh-CN"/>
        </w:rPr>
        <w:t>090</w:t>
      </w:r>
      <w:r w:rsidRPr="003E202B">
        <w:rPr>
          <w:rFonts w:ascii="Arial" w:eastAsia="Times New Roman" w:hAnsi="Arial" w:cs="Arial"/>
          <w:b/>
          <w:bCs/>
          <w:color w:val="000000" w:themeColor="text1"/>
          <w:sz w:val="24"/>
          <w:szCs w:val="24"/>
          <w:lang w:eastAsia="zh-CN"/>
        </w:rPr>
        <w:t>/2023 – CIM NOROESTE</w:t>
      </w:r>
    </w:p>
    <w:p w14:paraId="2F0E8BCA" w14:textId="77777777"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p>
    <w:p w14:paraId="5C158D5D" w14:textId="05003D6B"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CONTRATO ADMINISTRATIVO Nº 0</w:t>
      </w:r>
      <w:r>
        <w:rPr>
          <w:rFonts w:ascii="Arial" w:eastAsia="Times New Roman" w:hAnsi="Arial" w:cs="Arial"/>
          <w:b/>
          <w:bCs/>
          <w:color w:val="000000" w:themeColor="text1"/>
          <w:sz w:val="24"/>
          <w:szCs w:val="24"/>
          <w:lang w:eastAsia="zh-CN"/>
        </w:rPr>
        <w:t>98</w:t>
      </w:r>
      <w:r w:rsidRPr="003E202B">
        <w:rPr>
          <w:rFonts w:ascii="Arial" w:eastAsia="Times New Roman" w:hAnsi="Arial" w:cs="Arial"/>
          <w:b/>
          <w:bCs/>
          <w:color w:val="000000" w:themeColor="text1"/>
          <w:sz w:val="24"/>
          <w:szCs w:val="24"/>
          <w:lang w:eastAsia="zh-CN"/>
        </w:rPr>
        <w:t>/2024 FMS</w:t>
      </w:r>
    </w:p>
    <w:p w14:paraId="41DCFF7A" w14:textId="1E7AB810" w:rsidR="00286D6F" w:rsidRPr="003E202B" w:rsidRDefault="00286D6F" w:rsidP="00286D6F">
      <w:pPr>
        <w:spacing w:after="0" w:line="240" w:lineRule="auto"/>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 xml:space="preserve">PROCESSO ADMINISTRATIVO Nº </w:t>
      </w:r>
      <w:r>
        <w:rPr>
          <w:rFonts w:ascii="Arial" w:eastAsia="Times New Roman" w:hAnsi="Arial" w:cs="Arial"/>
          <w:b/>
          <w:bCs/>
          <w:color w:val="000000" w:themeColor="text1"/>
          <w:sz w:val="24"/>
          <w:szCs w:val="24"/>
          <w:lang w:eastAsia="zh-CN"/>
        </w:rPr>
        <w:t>2133</w:t>
      </w:r>
      <w:r w:rsidRPr="003E202B">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4</w:t>
      </w:r>
    </w:p>
    <w:p w14:paraId="5641CB3A" w14:textId="77777777" w:rsidR="00286D6F" w:rsidRPr="003E202B" w:rsidRDefault="00286D6F" w:rsidP="00286D6F">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351E5D18" w14:textId="62D94BE3" w:rsidR="00286D6F" w:rsidRPr="003E202B" w:rsidRDefault="00286D6F" w:rsidP="00286D6F">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3E202B">
        <w:rPr>
          <w:rFonts w:ascii="Arial" w:eastAsia="Times New Roman" w:hAnsi="Arial" w:cs="Arial"/>
          <w:b/>
          <w:bCs/>
          <w:color w:val="000000" w:themeColor="text1"/>
          <w:sz w:val="24"/>
          <w:szCs w:val="24"/>
          <w:lang w:eastAsia="zh-CN"/>
        </w:rPr>
        <w:t>CONTRATO ADMINISTRATIVO PARA</w:t>
      </w:r>
      <w:r>
        <w:rPr>
          <w:rFonts w:ascii="Arial" w:eastAsia="Times New Roman" w:hAnsi="Arial" w:cs="Arial"/>
          <w:b/>
          <w:bCs/>
          <w:color w:val="000000" w:themeColor="text1"/>
          <w:sz w:val="24"/>
          <w:szCs w:val="24"/>
          <w:lang w:eastAsia="zh-CN"/>
        </w:rPr>
        <w:t xml:space="preserve"> </w:t>
      </w:r>
      <w:r w:rsidRPr="003E202B">
        <w:rPr>
          <w:rFonts w:ascii="Arial" w:eastAsia="Times New Roman" w:hAnsi="Arial" w:cs="Arial"/>
          <w:b/>
          <w:bCs/>
          <w:color w:val="000000" w:themeColor="text1"/>
          <w:sz w:val="24"/>
          <w:szCs w:val="24"/>
          <w:lang w:eastAsia="zh-CN"/>
        </w:rPr>
        <w:t>CONTRATAÇÃO DE EMPRESA ESPECIALIZADA EM</w:t>
      </w:r>
      <w:r>
        <w:rPr>
          <w:rFonts w:ascii="Arial" w:eastAsia="Times New Roman" w:hAnsi="Arial" w:cs="Arial"/>
          <w:b/>
          <w:bCs/>
          <w:color w:val="000000" w:themeColor="text1"/>
          <w:sz w:val="24"/>
          <w:szCs w:val="24"/>
          <w:lang w:eastAsia="zh-CN"/>
        </w:rPr>
        <w:t xml:space="preserve"> </w:t>
      </w:r>
      <w:r w:rsidRPr="003E202B">
        <w:rPr>
          <w:rFonts w:ascii="Arial" w:eastAsia="Times New Roman" w:hAnsi="Arial" w:cs="Arial"/>
          <w:b/>
          <w:bCs/>
          <w:color w:val="000000" w:themeColor="text1"/>
          <w:sz w:val="24"/>
          <w:szCs w:val="24"/>
          <w:lang w:eastAsia="zh-CN"/>
        </w:rPr>
        <w:t xml:space="preserve">PRESTAÇÃO DE SERVIÇOS DE </w:t>
      </w:r>
      <w:r w:rsidRPr="00213406">
        <w:rPr>
          <w:rFonts w:ascii="Arial" w:eastAsia="Times New Roman" w:hAnsi="Arial" w:cs="Arial"/>
          <w:b/>
          <w:bCs/>
          <w:color w:val="000000" w:themeColor="text1"/>
          <w:sz w:val="24"/>
          <w:szCs w:val="24"/>
          <w:lang w:eastAsia="zh-CN"/>
        </w:rPr>
        <w:t>LOCAÇÃO DE AMBULÂNCIAS SEM MOTORISTAS</w:t>
      </w:r>
      <w:r w:rsidRPr="003E202B">
        <w:rPr>
          <w:rFonts w:ascii="Arial" w:eastAsia="Times New Roman" w:hAnsi="Arial" w:cs="Arial"/>
          <w:b/>
          <w:bCs/>
          <w:color w:val="000000" w:themeColor="text1"/>
          <w:sz w:val="24"/>
          <w:szCs w:val="24"/>
          <w:lang w:eastAsia="zh-CN"/>
        </w:rPr>
        <w:t xml:space="preserve"> QUE ENTRE SI FAZEM O MUNICÍPIO DE SÃO DOMINGOS DO NORTE/ES E A EMPRESA </w:t>
      </w:r>
      <w:r>
        <w:rPr>
          <w:rFonts w:ascii="Arial" w:eastAsia="Times New Roman" w:hAnsi="Arial" w:cs="Arial"/>
          <w:b/>
          <w:bCs/>
          <w:color w:val="000000" w:themeColor="text1"/>
          <w:sz w:val="24"/>
          <w:szCs w:val="24"/>
          <w:lang w:eastAsia="zh-CN"/>
        </w:rPr>
        <w:t>RMV LOCAÇÕES LTDA</w:t>
      </w:r>
      <w:r w:rsidRPr="003E202B">
        <w:rPr>
          <w:rFonts w:ascii="Arial" w:eastAsia="Times New Roman" w:hAnsi="Arial" w:cs="Arial"/>
          <w:b/>
          <w:bCs/>
          <w:color w:val="000000" w:themeColor="text1"/>
          <w:sz w:val="24"/>
          <w:szCs w:val="24"/>
          <w:lang w:eastAsia="zh-CN"/>
        </w:rPr>
        <w:t>, ABAIXO MELHOR SE DECLARAM:</w:t>
      </w:r>
    </w:p>
    <w:p w14:paraId="68E62035" w14:textId="77777777" w:rsidR="00286D6F" w:rsidRPr="003E202B" w:rsidRDefault="00286D6F" w:rsidP="00286D6F">
      <w:pPr>
        <w:tabs>
          <w:tab w:val="left" w:pos="0"/>
        </w:tabs>
        <w:spacing w:after="0" w:line="240" w:lineRule="auto"/>
        <w:ind w:left="3960"/>
        <w:jc w:val="both"/>
        <w:rPr>
          <w:rFonts w:ascii="Arial" w:eastAsia="Times New Roman" w:hAnsi="Arial" w:cs="Arial"/>
          <w:b/>
          <w:bCs/>
          <w:color w:val="000000" w:themeColor="text1"/>
          <w:sz w:val="24"/>
          <w:szCs w:val="24"/>
          <w:lang w:eastAsia="zh-CN"/>
        </w:rPr>
      </w:pPr>
    </w:p>
    <w:p w14:paraId="5F6E7DD3" w14:textId="77777777" w:rsidR="00286D6F" w:rsidRPr="003E202B" w:rsidRDefault="00286D6F" w:rsidP="00286D6F">
      <w:pPr>
        <w:jc w:val="both"/>
        <w:rPr>
          <w:rFonts w:ascii="Arial" w:hAnsi="Arial" w:cs="Arial"/>
          <w:b/>
          <w:bCs/>
          <w:sz w:val="24"/>
          <w:szCs w:val="24"/>
        </w:rPr>
      </w:pPr>
      <w:r w:rsidRPr="003E202B">
        <w:rPr>
          <w:rFonts w:ascii="Arial" w:hAnsi="Arial" w:cs="Arial"/>
          <w:sz w:val="24"/>
          <w:szCs w:val="24"/>
        </w:rPr>
        <w:t xml:space="preserve">O </w:t>
      </w:r>
      <w:r w:rsidRPr="003E202B">
        <w:rPr>
          <w:rFonts w:ascii="Arial" w:hAnsi="Arial" w:cs="Arial"/>
          <w:b/>
          <w:bCs/>
          <w:sz w:val="24"/>
          <w:szCs w:val="24"/>
        </w:rPr>
        <w:t>FUNDO MUNICIPAL DE SAÚDE</w:t>
      </w:r>
      <w:r w:rsidRPr="003E202B">
        <w:rPr>
          <w:rFonts w:ascii="Arial" w:hAnsi="Arial" w:cs="Arial"/>
          <w:sz w:val="24"/>
          <w:szCs w:val="24"/>
        </w:rPr>
        <w:t xml:space="preserve">, por intermédio da Secretaria Municipal de Saúde, órgão da Administração Direta do Poder Executivo, inscrito no CNPJ/MF sob o n° 13.953.742/0001-83, com sede na Travessa Sebastião Valeriano Pagani, Centro, São Domingos do Norte/ES, CEP 29745-000, representada legalmente por seu Secretário, o Sr. </w:t>
      </w:r>
      <w:r w:rsidRPr="003E202B">
        <w:rPr>
          <w:rFonts w:ascii="Arial" w:hAnsi="Arial" w:cs="Arial"/>
          <w:b/>
          <w:bCs/>
          <w:sz w:val="24"/>
          <w:szCs w:val="24"/>
        </w:rPr>
        <w:t>Alessandro Nicchio</w:t>
      </w:r>
      <w:r w:rsidRPr="003E202B">
        <w:rPr>
          <w:rFonts w:ascii="Arial" w:hAnsi="Arial" w:cs="Arial"/>
          <w:sz w:val="24"/>
          <w:szCs w:val="24"/>
        </w:rPr>
        <w:t xml:space="preserve">, brasileiro, casado, portador do CPF nº 045.844.417-07 e RG nº 1292049 SSP ES, residente e domiciliado na Rua Francisco Nicchio, nº 11, Centro, São Domingos do Norte/ES, CEP 29745-000 e pela Prefeita Municipal a Sra. </w:t>
      </w:r>
      <w:r w:rsidRPr="003E202B">
        <w:rPr>
          <w:rFonts w:ascii="Arial" w:hAnsi="Arial" w:cs="Arial"/>
          <w:b/>
          <w:bCs/>
          <w:sz w:val="24"/>
          <w:szCs w:val="24"/>
        </w:rPr>
        <w:t>Ana Izabel Malacarne de Oliveira</w:t>
      </w:r>
      <w:r w:rsidRPr="003E202B">
        <w:rPr>
          <w:rFonts w:ascii="Arial" w:hAnsi="Arial" w:cs="Arial"/>
          <w:sz w:val="24"/>
          <w:szCs w:val="24"/>
        </w:rPr>
        <w:t xml:space="preserve">, brasileira, casada, portadora do CPF nº 775.711.857-34, residente na Rua Goiânia, s/nº, Centro, São Domingos do Norte/ES, CEP 29745-000, aqui denominado </w:t>
      </w:r>
      <w:r w:rsidRPr="003E202B">
        <w:rPr>
          <w:rFonts w:ascii="Arial" w:hAnsi="Arial" w:cs="Arial"/>
          <w:b/>
          <w:bCs/>
          <w:sz w:val="24"/>
          <w:szCs w:val="24"/>
        </w:rPr>
        <w:t>CONTRATANTE</w:t>
      </w:r>
      <w:r w:rsidRPr="003E202B">
        <w:rPr>
          <w:rFonts w:ascii="Arial" w:hAnsi="Arial" w:cs="Arial"/>
          <w:sz w:val="24"/>
          <w:szCs w:val="24"/>
        </w:rPr>
        <w:t xml:space="preserve"> e do outro lado a empresa </w:t>
      </w:r>
      <w:r w:rsidRPr="00213406">
        <w:rPr>
          <w:rFonts w:ascii="Arial" w:hAnsi="Arial" w:cs="Arial"/>
          <w:b/>
          <w:bCs/>
          <w:sz w:val="24"/>
          <w:szCs w:val="24"/>
        </w:rPr>
        <w:t>RMV LOCAÇÕES LTDA</w:t>
      </w:r>
      <w:r w:rsidRPr="003E202B">
        <w:rPr>
          <w:rFonts w:ascii="Arial" w:hAnsi="Arial" w:cs="Arial"/>
          <w:sz w:val="24"/>
          <w:szCs w:val="24"/>
        </w:rPr>
        <w:t xml:space="preserve">, com sede na </w:t>
      </w:r>
      <w:r w:rsidRPr="00213406">
        <w:rPr>
          <w:rFonts w:ascii="Arial" w:hAnsi="Arial" w:cs="Arial"/>
          <w:sz w:val="24"/>
          <w:szCs w:val="24"/>
        </w:rPr>
        <w:t>Rod</w:t>
      </w:r>
      <w:r>
        <w:rPr>
          <w:rFonts w:ascii="Arial" w:hAnsi="Arial" w:cs="Arial"/>
          <w:sz w:val="24"/>
          <w:szCs w:val="24"/>
        </w:rPr>
        <w:t xml:space="preserve">ovia </w:t>
      </w:r>
      <w:proofErr w:type="spellStart"/>
      <w:r w:rsidRPr="00213406">
        <w:rPr>
          <w:rFonts w:ascii="Arial" w:hAnsi="Arial" w:cs="Arial"/>
          <w:sz w:val="24"/>
          <w:szCs w:val="24"/>
        </w:rPr>
        <w:t>Gether</w:t>
      </w:r>
      <w:proofErr w:type="spellEnd"/>
      <w:r w:rsidRPr="00213406">
        <w:rPr>
          <w:rFonts w:ascii="Arial" w:hAnsi="Arial" w:cs="Arial"/>
          <w:sz w:val="24"/>
          <w:szCs w:val="24"/>
        </w:rPr>
        <w:t xml:space="preserve"> Lopes de Farias, n.º 912, Bairro Industrial Alves Marques, no Município de Colatina</w:t>
      </w:r>
      <w:r>
        <w:rPr>
          <w:rFonts w:ascii="Arial" w:hAnsi="Arial" w:cs="Arial"/>
          <w:sz w:val="24"/>
          <w:szCs w:val="24"/>
        </w:rPr>
        <w:t>/</w:t>
      </w:r>
      <w:r w:rsidRPr="00213406">
        <w:rPr>
          <w:rFonts w:ascii="Arial" w:hAnsi="Arial" w:cs="Arial"/>
          <w:sz w:val="24"/>
          <w:szCs w:val="24"/>
        </w:rPr>
        <w:t>ES, CEP: 29706-607, Fone (27) 99603-4445, e-mail</w:t>
      </w:r>
      <w:r>
        <w:rPr>
          <w:rFonts w:ascii="Arial" w:hAnsi="Arial" w:cs="Arial"/>
          <w:sz w:val="24"/>
          <w:szCs w:val="24"/>
        </w:rPr>
        <w:t>:</w:t>
      </w:r>
      <w:r w:rsidRPr="00213406">
        <w:rPr>
          <w:rFonts w:ascii="Arial" w:hAnsi="Arial" w:cs="Arial"/>
          <w:sz w:val="24"/>
          <w:szCs w:val="24"/>
        </w:rPr>
        <w:t xml:space="preserve"> </w:t>
      </w:r>
      <w:hyperlink r:id="rId4" w:history="1">
        <w:r w:rsidRPr="009175F8">
          <w:rPr>
            <w:rStyle w:val="Hyperlink"/>
            <w:rFonts w:ascii="Arial" w:hAnsi="Arial" w:cs="Arial"/>
            <w:sz w:val="24"/>
            <w:szCs w:val="24"/>
          </w:rPr>
          <w:t>rmvlocacoes@gmail.com</w:t>
        </w:r>
      </w:hyperlink>
      <w:r w:rsidRPr="003E202B">
        <w:rPr>
          <w:rFonts w:ascii="Arial" w:hAnsi="Arial" w:cs="Arial"/>
          <w:sz w:val="24"/>
          <w:szCs w:val="24"/>
        </w:rPr>
        <w:t xml:space="preserve">, inscrita no CNPJ sob o n.º </w:t>
      </w:r>
      <w:r w:rsidRPr="00213406">
        <w:rPr>
          <w:rFonts w:ascii="Arial" w:hAnsi="Arial" w:cs="Arial"/>
          <w:sz w:val="24"/>
          <w:szCs w:val="24"/>
        </w:rPr>
        <w:t>34.014.453/0001-99</w:t>
      </w:r>
      <w:r w:rsidRPr="003E202B">
        <w:rPr>
          <w:rFonts w:ascii="Arial" w:hAnsi="Arial" w:cs="Arial"/>
          <w:sz w:val="24"/>
          <w:szCs w:val="24"/>
        </w:rPr>
        <w:t xml:space="preserve">, neste ato representada por seu sócio/procurador Sr. </w:t>
      </w:r>
      <w:r w:rsidRPr="00213406">
        <w:rPr>
          <w:rFonts w:ascii="Arial" w:hAnsi="Arial" w:cs="Arial"/>
          <w:b/>
          <w:bCs/>
          <w:sz w:val="24"/>
          <w:szCs w:val="24"/>
        </w:rPr>
        <w:t>Rafael Damiani Junior</w:t>
      </w:r>
      <w:r w:rsidRPr="00213406">
        <w:rPr>
          <w:rFonts w:ascii="Arial" w:hAnsi="Arial" w:cs="Arial"/>
          <w:sz w:val="24"/>
          <w:szCs w:val="24"/>
        </w:rPr>
        <w:t xml:space="preserve">, inscrito no CPF sob o nº 341.373.352-49 e portador da Carteira de Identidade n° 1219287, expedida pela SSP/ES, designada abreviadamente de </w:t>
      </w:r>
      <w:r w:rsidRPr="00213406">
        <w:rPr>
          <w:rFonts w:ascii="Arial" w:hAnsi="Arial" w:cs="Arial"/>
          <w:b/>
          <w:bCs/>
          <w:sz w:val="24"/>
          <w:szCs w:val="24"/>
        </w:rPr>
        <w:t>CONTRATADA;</w:t>
      </w:r>
    </w:p>
    <w:p w14:paraId="2CDDE910" w14:textId="77777777" w:rsidR="00286D6F" w:rsidRPr="003E202B" w:rsidRDefault="00286D6F" w:rsidP="00286D6F">
      <w:pPr>
        <w:jc w:val="both"/>
        <w:rPr>
          <w:rFonts w:ascii="Arial" w:hAnsi="Arial" w:cs="Arial"/>
          <w:sz w:val="24"/>
          <w:szCs w:val="24"/>
        </w:rPr>
      </w:pPr>
      <w:r w:rsidRPr="003E202B">
        <w:rPr>
          <w:rFonts w:ascii="Arial" w:hAnsi="Arial" w:cs="Arial"/>
          <w:b/>
          <w:bCs/>
          <w:sz w:val="24"/>
          <w:szCs w:val="24"/>
        </w:rPr>
        <w:t>FUNDAMENTO:</w:t>
      </w:r>
      <w:r w:rsidRPr="003E202B">
        <w:rPr>
          <w:rFonts w:ascii="Arial" w:hAnsi="Arial" w:cs="Arial"/>
          <w:sz w:val="24"/>
          <w:szCs w:val="24"/>
        </w:rPr>
        <w:t xml:space="preserve"> O presente contrato tem como fundamento a Lei 8.666/93 de 21/06/93, consolidada, Processo Administrativo nº </w:t>
      </w:r>
      <w:r>
        <w:rPr>
          <w:rFonts w:ascii="Arial" w:hAnsi="Arial" w:cs="Arial"/>
          <w:sz w:val="24"/>
          <w:szCs w:val="24"/>
        </w:rPr>
        <w:t>0727/2023</w:t>
      </w:r>
      <w:r w:rsidRPr="003E202B">
        <w:rPr>
          <w:rFonts w:ascii="Arial" w:hAnsi="Arial" w:cs="Arial"/>
          <w:sz w:val="24"/>
          <w:szCs w:val="24"/>
        </w:rPr>
        <w:t xml:space="preserve">, Pregão Eletrônico nº </w:t>
      </w:r>
      <w:r>
        <w:rPr>
          <w:rFonts w:ascii="Arial" w:hAnsi="Arial" w:cs="Arial"/>
          <w:sz w:val="24"/>
          <w:szCs w:val="24"/>
        </w:rPr>
        <w:t>019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do CIM NOROESTE, bem como as Cláusulas a seguir:</w:t>
      </w:r>
    </w:p>
    <w:p w14:paraId="5842C362" w14:textId="77777777" w:rsidR="00286D6F" w:rsidRPr="003E202B" w:rsidRDefault="00286D6F" w:rsidP="00286D6F">
      <w:pPr>
        <w:jc w:val="both"/>
        <w:rPr>
          <w:rFonts w:ascii="Arial" w:hAnsi="Arial" w:cs="Arial"/>
          <w:b/>
          <w:bCs/>
          <w:sz w:val="24"/>
          <w:szCs w:val="24"/>
        </w:rPr>
      </w:pPr>
      <w:r w:rsidRPr="003E202B">
        <w:rPr>
          <w:rFonts w:ascii="Arial" w:hAnsi="Arial" w:cs="Arial"/>
          <w:b/>
          <w:bCs/>
          <w:sz w:val="24"/>
          <w:szCs w:val="24"/>
        </w:rPr>
        <w:t>CLÁUSULA PRIMEIRA - DO OBJETO</w:t>
      </w:r>
    </w:p>
    <w:p w14:paraId="144E65C3"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1.1</w:t>
      </w:r>
      <w:r>
        <w:rPr>
          <w:rFonts w:ascii="Arial" w:hAnsi="Arial" w:cs="Arial"/>
          <w:sz w:val="24"/>
          <w:szCs w:val="24"/>
        </w:rPr>
        <w:t>.</w:t>
      </w:r>
      <w:r w:rsidRPr="003E202B">
        <w:rPr>
          <w:rFonts w:ascii="Arial" w:hAnsi="Arial" w:cs="Arial"/>
          <w:sz w:val="24"/>
          <w:szCs w:val="24"/>
        </w:rPr>
        <w:t xml:space="preserve"> </w:t>
      </w:r>
      <w:r>
        <w:rPr>
          <w:rFonts w:ascii="Arial" w:hAnsi="Arial" w:cs="Arial"/>
          <w:sz w:val="24"/>
          <w:szCs w:val="24"/>
        </w:rPr>
        <w:t xml:space="preserve">O </w:t>
      </w:r>
      <w:r w:rsidRPr="00213406">
        <w:rPr>
          <w:rFonts w:ascii="Arial" w:hAnsi="Arial" w:cs="Arial"/>
          <w:sz w:val="24"/>
          <w:szCs w:val="24"/>
        </w:rPr>
        <w:t xml:space="preserve">presente </w:t>
      </w:r>
      <w:r>
        <w:rPr>
          <w:rFonts w:ascii="Arial" w:hAnsi="Arial" w:cs="Arial"/>
          <w:sz w:val="24"/>
          <w:szCs w:val="24"/>
        </w:rPr>
        <w:t>Contrato</w:t>
      </w:r>
      <w:r w:rsidRPr="00213406">
        <w:rPr>
          <w:rFonts w:ascii="Arial" w:hAnsi="Arial" w:cs="Arial"/>
          <w:sz w:val="24"/>
          <w:szCs w:val="24"/>
        </w:rPr>
        <w:t xml:space="preserve"> tem como objeto </w:t>
      </w:r>
      <w:r>
        <w:rPr>
          <w:rFonts w:ascii="Arial" w:hAnsi="Arial" w:cs="Arial"/>
          <w:sz w:val="24"/>
          <w:szCs w:val="24"/>
        </w:rPr>
        <w:t>a Lo</w:t>
      </w:r>
      <w:r w:rsidRPr="00213406">
        <w:rPr>
          <w:rFonts w:ascii="Arial" w:hAnsi="Arial" w:cs="Arial"/>
          <w:sz w:val="24"/>
          <w:szCs w:val="24"/>
        </w:rPr>
        <w:t>cação de Ambulância sem motorista, em conformidade com as especificações d</w:t>
      </w:r>
      <w:r>
        <w:rPr>
          <w:rFonts w:ascii="Arial" w:hAnsi="Arial" w:cs="Arial"/>
          <w:sz w:val="24"/>
          <w:szCs w:val="24"/>
        </w:rPr>
        <w:t>o</w:t>
      </w:r>
      <w:r w:rsidRPr="00213406">
        <w:rPr>
          <w:rFonts w:ascii="Arial" w:hAnsi="Arial" w:cs="Arial"/>
          <w:sz w:val="24"/>
          <w:szCs w:val="24"/>
        </w:rPr>
        <w:t xml:space="preserve"> termo de referência do Edital do Processo Licitatório supracitado</w:t>
      </w:r>
      <w:r w:rsidRPr="003E202B">
        <w:rPr>
          <w:rFonts w:ascii="Arial" w:hAnsi="Arial" w:cs="Arial"/>
          <w:sz w:val="24"/>
          <w:szCs w:val="24"/>
        </w:rPr>
        <w:t>,</w:t>
      </w:r>
      <w:r>
        <w:rPr>
          <w:rFonts w:ascii="Arial" w:hAnsi="Arial" w:cs="Arial"/>
          <w:sz w:val="24"/>
          <w:szCs w:val="24"/>
        </w:rPr>
        <w:t xml:space="preserve"> </w:t>
      </w:r>
      <w:r w:rsidRPr="003E202B">
        <w:rPr>
          <w:rFonts w:ascii="Arial" w:hAnsi="Arial" w:cs="Arial"/>
          <w:sz w:val="24"/>
          <w:szCs w:val="24"/>
        </w:rPr>
        <w:t xml:space="preserve">bem como no estabelecido na Ata de Registro de Preços nº </w:t>
      </w:r>
      <w:r>
        <w:rPr>
          <w:rFonts w:ascii="Arial" w:hAnsi="Arial" w:cs="Arial"/>
          <w:sz w:val="24"/>
          <w:szCs w:val="24"/>
        </w:rPr>
        <w:t>090/2023</w:t>
      </w:r>
      <w:r w:rsidRPr="003E202B">
        <w:rPr>
          <w:rFonts w:ascii="Arial" w:hAnsi="Arial" w:cs="Arial"/>
          <w:sz w:val="24"/>
          <w:szCs w:val="24"/>
        </w:rPr>
        <w:t xml:space="preserve"> do</w:t>
      </w:r>
      <w:r>
        <w:rPr>
          <w:rFonts w:ascii="Arial" w:hAnsi="Arial" w:cs="Arial"/>
          <w:sz w:val="24"/>
          <w:szCs w:val="24"/>
        </w:rPr>
        <w:t xml:space="preserve"> </w:t>
      </w:r>
      <w:r w:rsidRPr="003E202B">
        <w:rPr>
          <w:rFonts w:ascii="Arial" w:hAnsi="Arial" w:cs="Arial"/>
          <w:sz w:val="24"/>
          <w:szCs w:val="24"/>
        </w:rPr>
        <w:t>CIM NOROESTE.</w:t>
      </w:r>
    </w:p>
    <w:p w14:paraId="1EA2B78B" w14:textId="77777777" w:rsidR="00286D6F" w:rsidRPr="003E202B" w:rsidRDefault="00286D6F" w:rsidP="00286D6F">
      <w:pPr>
        <w:jc w:val="both"/>
        <w:rPr>
          <w:rFonts w:ascii="Arial" w:hAnsi="Arial" w:cs="Arial"/>
          <w:sz w:val="24"/>
          <w:szCs w:val="24"/>
        </w:rPr>
      </w:pPr>
      <w:r w:rsidRPr="003E202B">
        <w:rPr>
          <w:rFonts w:ascii="Arial" w:hAnsi="Arial" w:cs="Arial"/>
          <w:b/>
          <w:bCs/>
          <w:sz w:val="24"/>
          <w:szCs w:val="24"/>
        </w:rPr>
        <w:t>CLÁUSULA SEGUNDA - Dos Documentos Integrantes</w:t>
      </w:r>
    </w:p>
    <w:p w14:paraId="636810D5"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2.1</w:t>
      </w:r>
      <w:r>
        <w:rPr>
          <w:rFonts w:ascii="Arial" w:hAnsi="Arial" w:cs="Arial"/>
          <w:sz w:val="24"/>
          <w:szCs w:val="24"/>
        </w:rPr>
        <w:t>.</w:t>
      </w:r>
      <w:r w:rsidRPr="003E202B">
        <w:rPr>
          <w:rFonts w:ascii="Arial" w:hAnsi="Arial" w:cs="Arial"/>
          <w:sz w:val="24"/>
          <w:szCs w:val="24"/>
        </w:rPr>
        <w:t xml:space="preserve"> Fazem parte integrante deste contrato todos os documentos e instruções que</w:t>
      </w:r>
      <w:r>
        <w:rPr>
          <w:rFonts w:ascii="Arial" w:hAnsi="Arial" w:cs="Arial"/>
          <w:sz w:val="24"/>
          <w:szCs w:val="24"/>
        </w:rPr>
        <w:t xml:space="preserve"> </w:t>
      </w:r>
      <w:r w:rsidRPr="003E202B">
        <w:rPr>
          <w:rFonts w:ascii="Arial" w:hAnsi="Arial" w:cs="Arial"/>
          <w:sz w:val="24"/>
          <w:szCs w:val="24"/>
        </w:rPr>
        <w:t>compõem</w:t>
      </w:r>
      <w:r>
        <w:rPr>
          <w:rFonts w:ascii="Arial" w:hAnsi="Arial" w:cs="Arial"/>
          <w:sz w:val="24"/>
          <w:szCs w:val="24"/>
        </w:rPr>
        <w:t xml:space="preserve"> </w:t>
      </w:r>
      <w:r w:rsidRPr="003E202B">
        <w:rPr>
          <w:rFonts w:ascii="Arial" w:hAnsi="Arial" w:cs="Arial"/>
          <w:sz w:val="24"/>
          <w:szCs w:val="24"/>
        </w:rPr>
        <w:t xml:space="preserve">o Pregão Eletrônico nº </w:t>
      </w:r>
      <w:r>
        <w:rPr>
          <w:rFonts w:ascii="Arial" w:hAnsi="Arial" w:cs="Arial"/>
          <w:sz w:val="24"/>
          <w:szCs w:val="24"/>
        </w:rPr>
        <w:t>019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do CIM NOROESTE, completando o</w:t>
      </w:r>
      <w:r>
        <w:rPr>
          <w:rFonts w:ascii="Arial" w:hAnsi="Arial" w:cs="Arial"/>
          <w:sz w:val="24"/>
          <w:szCs w:val="24"/>
        </w:rPr>
        <w:t xml:space="preserve"> </w:t>
      </w:r>
      <w:r w:rsidRPr="003E202B">
        <w:rPr>
          <w:rFonts w:ascii="Arial" w:hAnsi="Arial" w:cs="Arial"/>
          <w:sz w:val="24"/>
          <w:szCs w:val="24"/>
        </w:rPr>
        <w:t xml:space="preserve">presente contrato para </w:t>
      </w:r>
      <w:r w:rsidRPr="003E202B">
        <w:rPr>
          <w:rFonts w:ascii="Arial" w:hAnsi="Arial" w:cs="Arial"/>
          <w:sz w:val="24"/>
          <w:szCs w:val="24"/>
        </w:rPr>
        <w:lastRenderedPageBreak/>
        <w:t>todos os fins de direito, independentemente de sua transcrição,</w:t>
      </w:r>
      <w:r>
        <w:rPr>
          <w:rFonts w:ascii="Arial" w:hAnsi="Arial" w:cs="Arial"/>
          <w:sz w:val="24"/>
          <w:szCs w:val="24"/>
        </w:rPr>
        <w:t xml:space="preserve"> </w:t>
      </w:r>
      <w:r w:rsidRPr="003E202B">
        <w:rPr>
          <w:rFonts w:ascii="Arial" w:hAnsi="Arial" w:cs="Arial"/>
          <w:sz w:val="24"/>
          <w:szCs w:val="24"/>
        </w:rPr>
        <w:t>obrigando-se as partes em todos os seus termos.</w:t>
      </w:r>
    </w:p>
    <w:p w14:paraId="2A5AA435" w14:textId="77777777" w:rsidR="00286D6F" w:rsidRPr="003E202B" w:rsidRDefault="00286D6F" w:rsidP="00286D6F">
      <w:pPr>
        <w:jc w:val="both"/>
        <w:rPr>
          <w:rFonts w:ascii="Arial" w:hAnsi="Arial" w:cs="Arial"/>
          <w:b/>
          <w:bCs/>
          <w:sz w:val="24"/>
          <w:szCs w:val="24"/>
        </w:rPr>
      </w:pPr>
      <w:r w:rsidRPr="003E202B">
        <w:rPr>
          <w:rFonts w:ascii="Arial" w:hAnsi="Arial" w:cs="Arial"/>
          <w:b/>
          <w:bCs/>
          <w:sz w:val="24"/>
          <w:szCs w:val="24"/>
        </w:rPr>
        <w:t>CLÁUSULA TERCEIRA – do preço e da forma de reajuste</w:t>
      </w:r>
    </w:p>
    <w:p w14:paraId="725A3D26" w14:textId="77777777" w:rsidR="00286D6F" w:rsidRDefault="00286D6F" w:rsidP="00286D6F">
      <w:pPr>
        <w:jc w:val="both"/>
        <w:rPr>
          <w:rFonts w:ascii="Arial" w:hAnsi="Arial" w:cs="Arial"/>
          <w:sz w:val="24"/>
          <w:szCs w:val="24"/>
        </w:rPr>
      </w:pPr>
      <w:r w:rsidRPr="003E202B">
        <w:rPr>
          <w:rFonts w:ascii="Arial" w:hAnsi="Arial" w:cs="Arial"/>
          <w:sz w:val="24"/>
          <w:szCs w:val="24"/>
        </w:rPr>
        <w:t>3.1</w:t>
      </w:r>
      <w:r>
        <w:rPr>
          <w:rFonts w:ascii="Arial" w:hAnsi="Arial" w:cs="Arial"/>
          <w:sz w:val="24"/>
          <w:szCs w:val="24"/>
        </w:rPr>
        <w:t>.</w:t>
      </w:r>
      <w:r w:rsidRPr="003E202B">
        <w:rPr>
          <w:rFonts w:ascii="Arial" w:hAnsi="Arial" w:cs="Arial"/>
          <w:sz w:val="24"/>
          <w:szCs w:val="24"/>
        </w:rPr>
        <w:t xml:space="preserve"> O valor global do presente contrato é de </w:t>
      </w:r>
      <w:r w:rsidRPr="008E4E5D">
        <w:rPr>
          <w:rFonts w:ascii="Arial" w:hAnsi="Arial" w:cs="Arial"/>
          <w:b/>
          <w:bCs/>
          <w:sz w:val="24"/>
          <w:szCs w:val="24"/>
        </w:rPr>
        <w:t xml:space="preserve">R$ </w:t>
      </w:r>
      <w:r>
        <w:rPr>
          <w:rFonts w:ascii="Arial" w:hAnsi="Arial" w:cs="Arial"/>
          <w:b/>
          <w:bCs/>
          <w:sz w:val="24"/>
          <w:szCs w:val="24"/>
        </w:rPr>
        <w:t>113.999,88</w:t>
      </w:r>
      <w:r w:rsidRPr="008E4E5D">
        <w:rPr>
          <w:rFonts w:ascii="Arial" w:hAnsi="Arial" w:cs="Arial"/>
          <w:b/>
          <w:bCs/>
          <w:sz w:val="24"/>
          <w:szCs w:val="24"/>
        </w:rPr>
        <w:t xml:space="preserve"> (</w:t>
      </w:r>
      <w:r>
        <w:rPr>
          <w:rFonts w:ascii="Arial" w:hAnsi="Arial" w:cs="Arial"/>
          <w:b/>
          <w:bCs/>
          <w:sz w:val="24"/>
          <w:szCs w:val="24"/>
        </w:rPr>
        <w:t>cento e treze mil, novecentos e noventa e nove reais e oitenta e oito centavos</w:t>
      </w:r>
      <w:r w:rsidRPr="008E4E5D">
        <w:rPr>
          <w:rFonts w:ascii="Arial" w:hAnsi="Arial" w:cs="Arial"/>
          <w:b/>
          <w:bCs/>
          <w:sz w:val="24"/>
          <w:szCs w:val="24"/>
        </w:rPr>
        <w:t>)</w:t>
      </w:r>
      <w:r w:rsidRPr="003E202B">
        <w:rPr>
          <w:rFonts w:ascii="Arial" w:hAnsi="Arial" w:cs="Arial"/>
          <w:sz w:val="24"/>
          <w:szCs w:val="24"/>
        </w:rPr>
        <w:t>, conforme relatório</w:t>
      </w:r>
      <w:r>
        <w:rPr>
          <w:rFonts w:ascii="Arial" w:hAnsi="Arial" w:cs="Arial"/>
          <w:sz w:val="24"/>
          <w:szCs w:val="24"/>
        </w:rPr>
        <w:t xml:space="preserve"> </w:t>
      </w:r>
      <w:r w:rsidRPr="003E202B">
        <w:rPr>
          <w:rFonts w:ascii="Arial" w:hAnsi="Arial" w:cs="Arial"/>
          <w:sz w:val="24"/>
          <w:szCs w:val="24"/>
        </w:rPr>
        <w:t xml:space="preserve">final de vencedores do Pregão Eletrônico nº </w:t>
      </w:r>
      <w:r>
        <w:rPr>
          <w:rFonts w:ascii="Arial" w:hAnsi="Arial" w:cs="Arial"/>
          <w:sz w:val="24"/>
          <w:szCs w:val="24"/>
        </w:rPr>
        <w:t>019</w:t>
      </w:r>
      <w:r w:rsidRPr="003E202B">
        <w:rPr>
          <w:rFonts w:ascii="Arial" w:hAnsi="Arial" w:cs="Arial"/>
          <w:sz w:val="24"/>
          <w:szCs w:val="24"/>
        </w:rPr>
        <w:t>/2023 do CIM NOROESTE e Ata de</w:t>
      </w:r>
      <w:r>
        <w:rPr>
          <w:rFonts w:ascii="Arial" w:hAnsi="Arial" w:cs="Arial"/>
          <w:sz w:val="24"/>
          <w:szCs w:val="24"/>
        </w:rPr>
        <w:t xml:space="preserve"> </w:t>
      </w:r>
      <w:r w:rsidRPr="003E202B">
        <w:rPr>
          <w:rFonts w:ascii="Arial" w:hAnsi="Arial" w:cs="Arial"/>
          <w:sz w:val="24"/>
          <w:szCs w:val="24"/>
        </w:rPr>
        <w:t>Registro de Preços, conforme discriminação dos itens indicados no quadro abaixo:</w:t>
      </w:r>
    </w:p>
    <w:tbl>
      <w:tblPr>
        <w:tblStyle w:val="Tabelacomgrade"/>
        <w:tblW w:w="0" w:type="auto"/>
        <w:tblLayout w:type="fixed"/>
        <w:tblLook w:val="04A0" w:firstRow="1" w:lastRow="0" w:firstColumn="1" w:lastColumn="0" w:noHBand="0" w:noVBand="1"/>
      </w:tblPr>
      <w:tblGrid>
        <w:gridCol w:w="704"/>
        <w:gridCol w:w="4253"/>
        <w:gridCol w:w="708"/>
        <w:gridCol w:w="993"/>
        <w:gridCol w:w="850"/>
        <w:gridCol w:w="1134"/>
        <w:gridCol w:w="1269"/>
      </w:tblGrid>
      <w:tr w:rsidR="00286D6F" w14:paraId="56FCCB16" w14:textId="77777777" w:rsidTr="007A1A4A">
        <w:tc>
          <w:tcPr>
            <w:tcW w:w="4957" w:type="dxa"/>
            <w:gridSpan w:val="2"/>
          </w:tcPr>
          <w:p w14:paraId="0AE8C7FB" w14:textId="77777777" w:rsidR="00286D6F" w:rsidRPr="00F53731" w:rsidRDefault="00286D6F" w:rsidP="007A1A4A">
            <w:pPr>
              <w:jc w:val="center"/>
              <w:rPr>
                <w:rFonts w:ascii="Arial" w:hAnsi="Arial" w:cs="Arial"/>
                <w:b/>
                <w:bCs/>
                <w:sz w:val="20"/>
                <w:szCs w:val="20"/>
              </w:rPr>
            </w:pPr>
            <w:r w:rsidRPr="00B0712B">
              <w:rPr>
                <w:rFonts w:ascii="Arial" w:hAnsi="Arial" w:cs="Arial"/>
                <w:b/>
                <w:bCs/>
                <w:sz w:val="20"/>
                <w:szCs w:val="20"/>
              </w:rPr>
              <w:t>EMPRESA: RMV LOCACÕES LTDA</w:t>
            </w:r>
          </w:p>
        </w:tc>
        <w:tc>
          <w:tcPr>
            <w:tcW w:w="4954" w:type="dxa"/>
            <w:gridSpan w:val="5"/>
          </w:tcPr>
          <w:p w14:paraId="1F4C8E53"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 xml:space="preserve">CNPJ nº </w:t>
            </w:r>
            <w:r w:rsidRPr="00B0712B">
              <w:rPr>
                <w:rFonts w:ascii="Arial" w:hAnsi="Arial" w:cs="Arial"/>
                <w:b/>
                <w:bCs/>
                <w:sz w:val="20"/>
                <w:szCs w:val="20"/>
              </w:rPr>
              <w:t>34.014.453/ 0001-99</w:t>
            </w:r>
          </w:p>
        </w:tc>
      </w:tr>
      <w:tr w:rsidR="00286D6F" w14:paraId="026ACB56" w14:textId="77777777" w:rsidTr="007A1A4A">
        <w:tc>
          <w:tcPr>
            <w:tcW w:w="704" w:type="dxa"/>
          </w:tcPr>
          <w:p w14:paraId="3B07E907"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Lote</w:t>
            </w:r>
          </w:p>
        </w:tc>
        <w:tc>
          <w:tcPr>
            <w:tcW w:w="4253" w:type="dxa"/>
          </w:tcPr>
          <w:p w14:paraId="398389CF"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Descrição</w:t>
            </w:r>
          </w:p>
        </w:tc>
        <w:tc>
          <w:tcPr>
            <w:tcW w:w="708" w:type="dxa"/>
          </w:tcPr>
          <w:p w14:paraId="064AA2FE" w14:textId="77777777" w:rsidR="00286D6F" w:rsidRPr="00F53731" w:rsidRDefault="00286D6F" w:rsidP="007A1A4A">
            <w:pPr>
              <w:jc w:val="center"/>
              <w:rPr>
                <w:rFonts w:ascii="Arial" w:hAnsi="Arial" w:cs="Arial"/>
                <w:b/>
                <w:bCs/>
                <w:sz w:val="20"/>
                <w:szCs w:val="20"/>
              </w:rPr>
            </w:pPr>
            <w:proofErr w:type="spellStart"/>
            <w:r w:rsidRPr="00F53731">
              <w:rPr>
                <w:rFonts w:ascii="Arial" w:hAnsi="Arial" w:cs="Arial"/>
                <w:b/>
                <w:bCs/>
                <w:sz w:val="20"/>
                <w:szCs w:val="20"/>
              </w:rPr>
              <w:t>Unid</w:t>
            </w:r>
            <w:proofErr w:type="spellEnd"/>
          </w:p>
        </w:tc>
        <w:tc>
          <w:tcPr>
            <w:tcW w:w="993" w:type="dxa"/>
          </w:tcPr>
          <w:p w14:paraId="785BA71D"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Marca/Modelo</w:t>
            </w:r>
          </w:p>
        </w:tc>
        <w:tc>
          <w:tcPr>
            <w:tcW w:w="850" w:type="dxa"/>
          </w:tcPr>
          <w:p w14:paraId="6F26F041"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Quant.</w:t>
            </w:r>
          </w:p>
        </w:tc>
        <w:tc>
          <w:tcPr>
            <w:tcW w:w="1134" w:type="dxa"/>
          </w:tcPr>
          <w:p w14:paraId="43DBDD08"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Valor Unit.</w:t>
            </w:r>
            <w:r>
              <w:rPr>
                <w:rFonts w:ascii="Arial" w:hAnsi="Arial" w:cs="Arial"/>
                <w:b/>
                <w:bCs/>
                <w:sz w:val="20"/>
                <w:szCs w:val="20"/>
              </w:rPr>
              <w:t xml:space="preserve"> mês</w:t>
            </w:r>
            <w:r w:rsidRPr="00F53731">
              <w:rPr>
                <w:rFonts w:ascii="Arial" w:hAnsi="Arial" w:cs="Arial"/>
                <w:b/>
                <w:bCs/>
                <w:sz w:val="20"/>
                <w:szCs w:val="20"/>
              </w:rPr>
              <w:t xml:space="preserve"> (R$)</w:t>
            </w:r>
          </w:p>
        </w:tc>
        <w:tc>
          <w:tcPr>
            <w:tcW w:w="1269" w:type="dxa"/>
          </w:tcPr>
          <w:p w14:paraId="64BB59A4" w14:textId="77777777" w:rsidR="00286D6F" w:rsidRPr="00F53731" w:rsidRDefault="00286D6F" w:rsidP="007A1A4A">
            <w:pPr>
              <w:jc w:val="center"/>
              <w:rPr>
                <w:rFonts w:ascii="Arial" w:hAnsi="Arial" w:cs="Arial"/>
                <w:b/>
                <w:bCs/>
                <w:sz w:val="20"/>
                <w:szCs w:val="20"/>
              </w:rPr>
            </w:pPr>
            <w:r w:rsidRPr="00F53731">
              <w:rPr>
                <w:rFonts w:ascii="Arial" w:hAnsi="Arial" w:cs="Arial"/>
                <w:b/>
                <w:bCs/>
                <w:sz w:val="20"/>
                <w:szCs w:val="20"/>
              </w:rPr>
              <w:t>Valor Total</w:t>
            </w:r>
            <w:r>
              <w:rPr>
                <w:rFonts w:ascii="Arial" w:hAnsi="Arial" w:cs="Arial"/>
                <w:b/>
                <w:bCs/>
                <w:sz w:val="20"/>
                <w:szCs w:val="20"/>
              </w:rPr>
              <w:t xml:space="preserve"> 12 (doze) meses</w:t>
            </w:r>
            <w:r w:rsidRPr="00F53731">
              <w:rPr>
                <w:rFonts w:ascii="Arial" w:hAnsi="Arial" w:cs="Arial"/>
                <w:b/>
                <w:bCs/>
                <w:sz w:val="20"/>
                <w:szCs w:val="20"/>
              </w:rPr>
              <w:t xml:space="preserve"> (R$)</w:t>
            </w:r>
          </w:p>
        </w:tc>
      </w:tr>
      <w:tr w:rsidR="00286D6F" w14:paraId="1362CCBB" w14:textId="77777777" w:rsidTr="007A1A4A">
        <w:tc>
          <w:tcPr>
            <w:tcW w:w="704" w:type="dxa"/>
          </w:tcPr>
          <w:p w14:paraId="56076527" w14:textId="77777777" w:rsidR="00286D6F" w:rsidRPr="00F53731" w:rsidRDefault="00286D6F" w:rsidP="007A1A4A">
            <w:pPr>
              <w:jc w:val="both"/>
              <w:rPr>
                <w:rFonts w:ascii="Arial" w:hAnsi="Arial" w:cs="Arial"/>
                <w:sz w:val="20"/>
                <w:szCs w:val="20"/>
              </w:rPr>
            </w:pPr>
            <w:r w:rsidRPr="00F53731">
              <w:rPr>
                <w:rFonts w:ascii="Arial" w:hAnsi="Arial" w:cs="Arial"/>
                <w:sz w:val="20"/>
                <w:szCs w:val="20"/>
              </w:rPr>
              <w:t>0</w:t>
            </w:r>
            <w:r>
              <w:rPr>
                <w:rFonts w:ascii="Arial" w:hAnsi="Arial" w:cs="Arial"/>
                <w:sz w:val="20"/>
                <w:szCs w:val="20"/>
              </w:rPr>
              <w:t>2</w:t>
            </w:r>
          </w:p>
        </w:tc>
        <w:tc>
          <w:tcPr>
            <w:tcW w:w="4253" w:type="dxa"/>
          </w:tcPr>
          <w:p w14:paraId="74C06AE0" w14:textId="77777777" w:rsidR="00286D6F" w:rsidRPr="00F53731" w:rsidRDefault="00286D6F" w:rsidP="007A1A4A">
            <w:pPr>
              <w:jc w:val="both"/>
              <w:rPr>
                <w:rFonts w:ascii="Arial" w:hAnsi="Arial" w:cs="Arial"/>
                <w:sz w:val="20"/>
                <w:szCs w:val="20"/>
              </w:rPr>
            </w:pPr>
            <w:r w:rsidRPr="00B0712B">
              <w:rPr>
                <w:rFonts w:ascii="Arial" w:hAnsi="Arial" w:cs="Arial"/>
                <w:sz w:val="20"/>
                <w:szCs w:val="20"/>
              </w:rPr>
              <w:t>LOCAÇÃO DE AMBULÂNCIA - TIPO B AMBULÂNCIA DE VEÍCULO DE SUPORTE BÁSICO, TIPO FURGÃO, LONGO DE TETO ALTO, CARROCERIA MONOBLOCO OU MONTADO SOBRE CHASSI (ORIGINAL DE FÁBRICA), PORTA LATERAL DESLIZANTE, PORTAS TRASEIRAS, CAPAC. DE CARGA MÍN.1.400 KG, MOTOR MÍN. 4 CILINDROS, TURBO, POTÊNCIA MÍN. 115 CV, TORQUE MÍN. 30 KGFM, CAPAC. VOLUMÉTRICA MÍN. 10,5 (DEZ VIRGULA CINCO) METROS CÚBICOS, FREIO A DISCO NAS RODAS DIANTEIRAS E TRASEIRAS, COM SISTEMA DE FRENAGEM ANTIBLOQUEIO (ABS), DIREÇÃO HIDRÁULICA OU ELÉTRICA, AR CONDICIONADO ORIGINAL DE FÁBRICA NO COMPARTIMENTO DO MOTORISTA E AR CONDICIONADO INSTALADO PARA O COMPARTIMENTO DO PACIENTE. (SEM MOTORISTA). OBS: VEÍCULO LINHA DE PRODUÇÃO COMERCIAL, DOCUMENTAÇÃO EM NOME DA EMPRESA PARTICIPANTE, ANO/MODELO DE FABRICAÇÃO 2020 OU SUPERIOR, MONOBLOCO</w:t>
            </w:r>
            <w:r w:rsidRPr="00B0712B">
              <w:t xml:space="preserve"> </w:t>
            </w:r>
            <w:r w:rsidRPr="00B0712B">
              <w:rPr>
                <w:rFonts w:ascii="Arial" w:hAnsi="Arial" w:cs="Arial"/>
                <w:sz w:val="20"/>
                <w:szCs w:val="20"/>
              </w:rPr>
              <w:t>CONFECCIONADO EM AÇO E ORIGINAL DE FÁBRICA, PORTA TRASEIRA DUPLA CONTRABATENTE PARA ACESSO AO VEÍCULO, EM COR BRANCA SÓLIDA</w:t>
            </w:r>
            <w:r w:rsidRPr="00F53731">
              <w:rPr>
                <w:rFonts w:ascii="Arial" w:hAnsi="Arial" w:cs="Arial"/>
                <w:sz w:val="20"/>
                <w:szCs w:val="20"/>
              </w:rPr>
              <w:t>.</w:t>
            </w:r>
          </w:p>
        </w:tc>
        <w:tc>
          <w:tcPr>
            <w:tcW w:w="708" w:type="dxa"/>
          </w:tcPr>
          <w:p w14:paraId="14D0FED3" w14:textId="77777777" w:rsidR="00286D6F" w:rsidRPr="00F53731" w:rsidRDefault="00286D6F" w:rsidP="007A1A4A">
            <w:pPr>
              <w:jc w:val="center"/>
              <w:rPr>
                <w:rFonts w:ascii="Arial" w:hAnsi="Arial" w:cs="Arial"/>
                <w:sz w:val="20"/>
                <w:szCs w:val="20"/>
              </w:rPr>
            </w:pPr>
            <w:r w:rsidRPr="00F53731">
              <w:rPr>
                <w:rFonts w:ascii="Arial" w:hAnsi="Arial" w:cs="Arial"/>
                <w:sz w:val="20"/>
                <w:szCs w:val="20"/>
              </w:rPr>
              <w:t>UND</w:t>
            </w:r>
          </w:p>
        </w:tc>
        <w:tc>
          <w:tcPr>
            <w:tcW w:w="993" w:type="dxa"/>
          </w:tcPr>
          <w:p w14:paraId="30CCAA69" w14:textId="77777777" w:rsidR="00286D6F" w:rsidRDefault="00286D6F" w:rsidP="007A1A4A">
            <w:pPr>
              <w:jc w:val="center"/>
              <w:rPr>
                <w:rFonts w:ascii="Arial" w:hAnsi="Arial" w:cs="Arial"/>
                <w:sz w:val="20"/>
                <w:szCs w:val="20"/>
              </w:rPr>
            </w:pPr>
            <w:r>
              <w:rPr>
                <w:rFonts w:ascii="Arial" w:hAnsi="Arial" w:cs="Arial"/>
                <w:sz w:val="20"/>
                <w:szCs w:val="20"/>
              </w:rPr>
              <w:t>Renault</w:t>
            </w:r>
          </w:p>
          <w:p w14:paraId="36B25C1B" w14:textId="77777777" w:rsidR="00286D6F" w:rsidRPr="00F53731" w:rsidRDefault="00286D6F" w:rsidP="007A1A4A">
            <w:pPr>
              <w:jc w:val="center"/>
              <w:rPr>
                <w:rFonts w:ascii="Arial" w:hAnsi="Arial" w:cs="Arial"/>
                <w:sz w:val="20"/>
                <w:szCs w:val="20"/>
              </w:rPr>
            </w:pPr>
            <w:r w:rsidRPr="00B0712B">
              <w:rPr>
                <w:rFonts w:ascii="Arial" w:hAnsi="Arial" w:cs="Arial"/>
                <w:sz w:val="20"/>
                <w:szCs w:val="20"/>
              </w:rPr>
              <w:t>Master Ambulâ</w:t>
            </w:r>
            <w:r>
              <w:rPr>
                <w:rFonts w:ascii="Arial" w:hAnsi="Arial" w:cs="Arial"/>
                <w:sz w:val="20"/>
                <w:szCs w:val="20"/>
              </w:rPr>
              <w:t>nc</w:t>
            </w:r>
            <w:r w:rsidRPr="00B0712B">
              <w:rPr>
                <w:rFonts w:ascii="Arial" w:hAnsi="Arial" w:cs="Arial"/>
                <w:sz w:val="20"/>
                <w:szCs w:val="20"/>
              </w:rPr>
              <w:t>ia Tipo B</w:t>
            </w:r>
          </w:p>
        </w:tc>
        <w:tc>
          <w:tcPr>
            <w:tcW w:w="850" w:type="dxa"/>
          </w:tcPr>
          <w:p w14:paraId="7384491A" w14:textId="77777777" w:rsidR="00286D6F" w:rsidRPr="00F53731" w:rsidRDefault="00286D6F" w:rsidP="007A1A4A">
            <w:pPr>
              <w:jc w:val="center"/>
              <w:rPr>
                <w:rFonts w:ascii="Arial" w:hAnsi="Arial" w:cs="Arial"/>
                <w:sz w:val="20"/>
                <w:szCs w:val="20"/>
              </w:rPr>
            </w:pPr>
            <w:r>
              <w:rPr>
                <w:rFonts w:ascii="Arial" w:hAnsi="Arial" w:cs="Arial"/>
                <w:sz w:val="20"/>
                <w:szCs w:val="20"/>
              </w:rPr>
              <w:t>01</w:t>
            </w:r>
          </w:p>
        </w:tc>
        <w:tc>
          <w:tcPr>
            <w:tcW w:w="1134" w:type="dxa"/>
          </w:tcPr>
          <w:p w14:paraId="34F56DB8" w14:textId="77777777" w:rsidR="00286D6F" w:rsidRPr="00F53731" w:rsidRDefault="00286D6F" w:rsidP="007A1A4A">
            <w:pPr>
              <w:jc w:val="center"/>
              <w:rPr>
                <w:rFonts w:ascii="Arial" w:hAnsi="Arial" w:cs="Arial"/>
                <w:sz w:val="20"/>
                <w:szCs w:val="20"/>
              </w:rPr>
            </w:pPr>
            <w:r>
              <w:rPr>
                <w:rFonts w:ascii="Arial" w:hAnsi="Arial" w:cs="Arial"/>
                <w:sz w:val="20"/>
                <w:szCs w:val="20"/>
              </w:rPr>
              <w:t>9.499,99</w:t>
            </w:r>
          </w:p>
        </w:tc>
        <w:tc>
          <w:tcPr>
            <w:tcW w:w="1269" w:type="dxa"/>
          </w:tcPr>
          <w:p w14:paraId="467F0EAD" w14:textId="77777777" w:rsidR="00286D6F" w:rsidRPr="00F53731" w:rsidRDefault="00286D6F" w:rsidP="007A1A4A">
            <w:pPr>
              <w:jc w:val="center"/>
              <w:rPr>
                <w:rFonts w:ascii="Arial" w:hAnsi="Arial" w:cs="Arial"/>
                <w:sz w:val="20"/>
                <w:szCs w:val="20"/>
              </w:rPr>
            </w:pPr>
            <w:r>
              <w:rPr>
                <w:rFonts w:ascii="Arial" w:hAnsi="Arial" w:cs="Arial"/>
                <w:sz w:val="20"/>
                <w:szCs w:val="20"/>
              </w:rPr>
              <w:t>113.999,88</w:t>
            </w:r>
          </w:p>
        </w:tc>
      </w:tr>
      <w:tr w:rsidR="00286D6F" w14:paraId="5A164FD9" w14:textId="77777777" w:rsidTr="007A1A4A">
        <w:tc>
          <w:tcPr>
            <w:tcW w:w="8642" w:type="dxa"/>
            <w:gridSpan w:val="6"/>
          </w:tcPr>
          <w:p w14:paraId="5054D928" w14:textId="77777777" w:rsidR="00286D6F" w:rsidRPr="000D0810" w:rsidRDefault="00286D6F" w:rsidP="007A1A4A">
            <w:pPr>
              <w:jc w:val="center"/>
              <w:rPr>
                <w:rFonts w:ascii="Arial" w:hAnsi="Arial" w:cs="Arial"/>
                <w:b/>
                <w:bCs/>
                <w:sz w:val="20"/>
                <w:szCs w:val="20"/>
              </w:rPr>
            </w:pPr>
            <w:r w:rsidRPr="000D0810">
              <w:rPr>
                <w:rFonts w:ascii="Arial" w:hAnsi="Arial" w:cs="Arial"/>
                <w:b/>
                <w:bCs/>
                <w:sz w:val="20"/>
                <w:szCs w:val="20"/>
              </w:rPr>
              <w:t>TOTAL ANUAL (R$)</w:t>
            </w:r>
          </w:p>
        </w:tc>
        <w:tc>
          <w:tcPr>
            <w:tcW w:w="1269" w:type="dxa"/>
          </w:tcPr>
          <w:p w14:paraId="621BA859" w14:textId="77777777" w:rsidR="00286D6F" w:rsidRPr="000D0810" w:rsidRDefault="00286D6F" w:rsidP="007A1A4A">
            <w:pPr>
              <w:jc w:val="both"/>
              <w:rPr>
                <w:rFonts w:ascii="Arial" w:hAnsi="Arial" w:cs="Arial"/>
                <w:b/>
                <w:bCs/>
                <w:sz w:val="20"/>
                <w:szCs w:val="20"/>
              </w:rPr>
            </w:pPr>
            <w:r w:rsidRPr="007430B0">
              <w:rPr>
                <w:rFonts w:ascii="Arial" w:hAnsi="Arial" w:cs="Arial"/>
                <w:b/>
                <w:bCs/>
                <w:sz w:val="20"/>
                <w:szCs w:val="20"/>
              </w:rPr>
              <w:t>113.999,88</w:t>
            </w:r>
          </w:p>
        </w:tc>
      </w:tr>
    </w:tbl>
    <w:p w14:paraId="250218CB" w14:textId="77777777" w:rsidR="00286D6F" w:rsidRPr="003E202B" w:rsidRDefault="00286D6F" w:rsidP="00286D6F">
      <w:pPr>
        <w:jc w:val="both"/>
        <w:rPr>
          <w:rFonts w:ascii="Arial" w:hAnsi="Arial" w:cs="Arial"/>
          <w:sz w:val="24"/>
          <w:szCs w:val="24"/>
        </w:rPr>
      </w:pPr>
    </w:p>
    <w:p w14:paraId="5C7DD8D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3.2</w:t>
      </w:r>
      <w:r>
        <w:rPr>
          <w:rFonts w:ascii="Arial" w:hAnsi="Arial" w:cs="Arial"/>
          <w:sz w:val="24"/>
          <w:szCs w:val="24"/>
        </w:rPr>
        <w:t>.</w:t>
      </w:r>
      <w:r w:rsidRPr="003E202B">
        <w:rPr>
          <w:rFonts w:ascii="Arial" w:hAnsi="Arial" w:cs="Arial"/>
          <w:sz w:val="24"/>
          <w:szCs w:val="24"/>
        </w:rPr>
        <w:t xml:space="preserve"> </w:t>
      </w:r>
      <w:r w:rsidRPr="000B4AB8">
        <w:rPr>
          <w:rFonts w:ascii="Arial" w:hAnsi="Arial" w:cs="Arial"/>
          <w:sz w:val="24"/>
          <w:szCs w:val="24"/>
        </w:rPr>
        <w:t>Os preços são fixos e irreajustáveis, sendo permitido o reequilíbrio econômico-financeiro, na forma da lei e conforme estabelecido no Edital, bem como reajustes de preços anuais nas formas do art. 40, inc. XI e art. 55, inc. III, da lei nº 8.666/93 e art. 37, inc. XXI, da CF/1988</w:t>
      </w:r>
      <w:r w:rsidRPr="003E202B">
        <w:rPr>
          <w:rFonts w:ascii="Arial" w:hAnsi="Arial" w:cs="Arial"/>
          <w:sz w:val="24"/>
          <w:szCs w:val="24"/>
        </w:rPr>
        <w:t>.</w:t>
      </w:r>
    </w:p>
    <w:p w14:paraId="62F5B48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3.3</w:t>
      </w:r>
      <w:r>
        <w:rPr>
          <w:rFonts w:ascii="Arial" w:hAnsi="Arial" w:cs="Arial"/>
          <w:sz w:val="24"/>
          <w:szCs w:val="24"/>
        </w:rPr>
        <w:t>.</w:t>
      </w:r>
      <w:r w:rsidRPr="003E202B">
        <w:rPr>
          <w:rFonts w:ascii="Arial" w:hAnsi="Arial" w:cs="Arial"/>
          <w:sz w:val="24"/>
          <w:szCs w:val="24"/>
        </w:rPr>
        <w:t xml:space="preserve"> O preço a ser pago coincide com o preço definido no relatório de preços após os</w:t>
      </w:r>
      <w:r>
        <w:rPr>
          <w:rFonts w:ascii="Arial" w:hAnsi="Arial" w:cs="Arial"/>
          <w:sz w:val="24"/>
          <w:szCs w:val="24"/>
        </w:rPr>
        <w:t xml:space="preserve"> </w:t>
      </w:r>
      <w:r w:rsidRPr="003E202B">
        <w:rPr>
          <w:rFonts w:ascii="Arial" w:hAnsi="Arial" w:cs="Arial"/>
          <w:sz w:val="24"/>
          <w:szCs w:val="24"/>
        </w:rPr>
        <w:t>lances</w:t>
      </w:r>
      <w:r>
        <w:rPr>
          <w:rFonts w:ascii="Arial" w:hAnsi="Arial" w:cs="Arial"/>
          <w:sz w:val="24"/>
          <w:szCs w:val="24"/>
        </w:rPr>
        <w:t xml:space="preserve"> </w:t>
      </w:r>
      <w:r w:rsidRPr="003E202B">
        <w:rPr>
          <w:rFonts w:ascii="Arial" w:hAnsi="Arial" w:cs="Arial"/>
          <w:sz w:val="24"/>
          <w:szCs w:val="24"/>
        </w:rPr>
        <w:t>do Pregão, e nele estão inclusas todas as espécies de tributos, diretos e</w:t>
      </w:r>
      <w:r>
        <w:rPr>
          <w:rFonts w:ascii="Arial" w:hAnsi="Arial" w:cs="Arial"/>
          <w:sz w:val="24"/>
          <w:szCs w:val="24"/>
        </w:rPr>
        <w:t xml:space="preserve"> </w:t>
      </w:r>
      <w:r w:rsidRPr="003E202B">
        <w:rPr>
          <w:rFonts w:ascii="Arial" w:hAnsi="Arial" w:cs="Arial"/>
          <w:sz w:val="24"/>
          <w:szCs w:val="24"/>
        </w:rPr>
        <w:t xml:space="preserve">indiretos, encargos </w:t>
      </w:r>
      <w:r w:rsidRPr="003E202B">
        <w:rPr>
          <w:rFonts w:ascii="Arial" w:hAnsi="Arial" w:cs="Arial"/>
          <w:sz w:val="24"/>
          <w:szCs w:val="24"/>
        </w:rPr>
        <w:lastRenderedPageBreak/>
        <w:t>sociais, seguros, fretes, combustíveis, hospedagem, alimentação,</w:t>
      </w:r>
      <w:r>
        <w:rPr>
          <w:rFonts w:ascii="Arial" w:hAnsi="Arial" w:cs="Arial"/>
          <w:sz w:val="24"/>
          <w:szCs w:val="24"/>
        </w:rPr>
        <w:t xml:space="preserve"> </w:t>
      </w:r>
      <w:r w:rsidRPr="003E202B">
        <w:rPr>
          <w:rFonts w:ascii="Arial" w:hAnsi="Arial" w:cs="Arial"/>
          <w:sz w:val="24"/>
          <w:szCs w:val="24"/>
        </w:rPr>
        <w:t>material, mão de obra e quaisquer despesas inerentes à prestação dos serviços.</w:t>
      </w:r>
    </w:p>
    <w:p w14:paraId="071BB73A" w14:textId="77777777" w:rsidR="00286D6F" w:rsidRPr="00F53731" w:rsidRDefault="00286D6F" w:rsidP="00286D6F">
      <w:pPr>
        <w:jc w:val="both"/>
        <w:rPr>
          <w:rFonts w:ascii="Arial" w:hAnsi="Arial" w:cs="Arial"/>
          <w:b/>
          <w:bCs/>
          <w:sz w:val="24"/>
          <w:szCs w:val="24"/>
        </w:rPr>
      </w:pPr>
      <w:r w:rsidRPr="00F53731">
        <w:rPr>
          <w:rFonts w:ascii="Arial" w:hAnsi="Arial" w:cs="Arial"/>
          <w:b/>
          <w:bCs/>
          <w:sz w:val="24"/>
          <w:szCs w:val="24"/>
        </w:rPr>
        <w:t>CLÁUSULA QUARTA - Das Condições de Pagamento</w:t>
      </w:r>
    </w:p>
    <w:p w14:paraId="4D50DC2C"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w:t>
      </w:r>
      <w:r>
        <w:rPr>
          <w:rFonts w:ascii="Arial" w:hAnsi="Arial" w:cs="Arial"/>
          <w:sz w:val="24"/>
          <w:szCs w:val="24"/>
        </w:rPr>
        <w:t>.</w:t>
      </w:r>
      <w:r w:rsidRPr="003E202B">
        <w:rPr>
          <w:rFonts w:ascii="Arial" w:hAnsi="Arial" w:cs="Arial"/>
          <w:sz w:val="24"/>
          <w:szCs w:val="24"/>
        </w:rPr>
        <w:t xml:space="preserve"> CONTRATANTE pagará ao FORNECEDOR o valor correspondente ao quantitativo</w:t>
      </w:r>
      <w:r>
        <w:rPr>
          <w:rFonts w:ascii="Arial" w:hAnsi="Arial" w:cs="Arial"/>
          <w:sz w:val="24"/>
          <w:szCs w:val="24"/>
        </w:rPr>
        <w:t xml:space="preserve"> </w:t>
      </w:r>
      <w:r w:rsidRPr="003E202B">
        <w:rPr>
          <w:rFonts w:ascii="Arial" w:hAnsi="Arial" w:cs="Arial"/>
          <w:sz w:val="24"/>
          <w:szCs w:val="24"/>
        </w:rPr>
        <w:t>dos produtos efetivamente realizados, nas condições estipuladas no Edital, seus</w:t>
      </w:r>
      <w:r>
        <w:rPr>
          <w:rFonts w:ascii="Arial" w:hAnsi="Arial" w:cs="Arial"/>
          <w:sz w:val="24"/>
          <w:szCs w:val="24"/>
        </w:rPr>
        <w:t xml:space="preserve"> </w:t>
      </w:r>
      <w:r w:rsidRPr="003E202B">
        <w:rPr>
          <w:rFonts w:ascii="Arial" w:hAnsi="Arial" w:cs="Arial"/>
          <w:sz w:val="24"/>
          <w:szCs w:val="24"/>
        </w:rPr>
        <w:t>anexos e neste Contrato, condicionado à atestação expedida pela Coordenadoria</w:t>
      </w:r>
      <w:r>
        <w:rPr>
          <w:rFonts w:ascii="Arial" w:hAnsi="Arial" w:cs="Arial"/>
          <w:sz w:val="24"/>
          <w:szCs w:val="24"/>
        </w:rPr>
        <w:t xml:space="preserve"> </w:t>
      </w:r>
      <w:r w:rsidRPr="003E202B">
        <w:rPr>
          <w:rFonts w:ascii="Arial" w:hAnsi="Arial" w:cs="Arial"/>
          <w:sz w:val="24"/>
          <w:szCs w:val="24"/>
        </w:rPr>
        <w:t>Administrativa.</w:t>
      </w:r>
    </w:p>
    <w:p w14:paraId="321B755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4.1.2</w:t>
      </w:r>
      <w:r>
        <w:rPr>
          <w:rFonts w:ascii="Arial" w:hAnsi="Arial" w:cs="Arial"/>
          <w:sz w:val="24"/>
          <w:szCs w:val="24"/>
        </w:rPr>
        <w:t>.</w:t>
      </w:r>
      <w:r w:rsidRPr="003E202B">
        <w:rPr>
          <w:rFonts w:ascii="Arial" w:hAnsi="Arial" w:cs="Arial"/>
          <w:sz w:val="24"/>
          <w:szCs w:val="24"/>
        </w:rPr>
        <w:t xml:space="preserve"> O pagamento decorrente da concretização do objeto será efetuado pelo órgão</w:t>
      </w:r>
      <w:r>
        <w:rPr>
          <w:rFonts w:ascii="Arial" w:hAnsi="Arial" w:cs="Arial"/>
          <w:sz w:val="24"/>
          <w:szCs w:val="24"/>
        </w:rPr>
        <w:t xml:space="preserve"> </w:t>
      </w:r>
      <w:r w:rsidRPr="003E202B">
        <w:rPr>
          <w:rFonts w:ascii="Arial" w:hAnsi="Arial" w:cs="Arial"/>
          <w:sz w:val="24"/>
          <w:szCs w:val="24"/>
        </w:rPr>
        <w:t>emissor da autorização de fornecimento, após a comprovação da entrega do objeto</w:t>
      </w:r>
      <w:r>
        <w:rPr>
          <w:rFonts w:ascii="Arial" w:hAnsi="Arial" w:cs="Arial"/>
          <w:sz w:val="24"/>
          <w:szCs w:val="24"/>
        </w:rPr>
        <w:t xml:space="preserve"> </w:t>
      </w:r>
      <w:r w:rsidRPr="003E202B">
        <w:rPr>
          <w:rFonts w:ascii="Arial" w:hAnsi="Arial" w:cs="Arial"/>
          <w:sz w:val="24"/>
          <w:szCs w:val="24"/>
        </w:rPr>
        <w:t>nas condições exigidas, mediante atestação da Coordenadoria Administrativa e</w:t>
      </w:r>
      <w:r>
        <w:rPr>
          <w:rFonts w:ascii="Arial" w:hAnsi="Arial" w:cs="Arial"/>
          <w:sz w:val="24"/>
          <w:szCs w:val="24"/>
        </w:rPr>
        <w:t xml:space="preserve"> </w:t>
      </w:r>
      <w:r w:rsidRPr="003E202B">
        <w:rPr>
          <w:rFonts w:ascii="Arial" w:hAnsi="Arial" w:cs="Arial"/>
          <w:sz w:val="24"/>
          <w:szCs w:val="24"/>
        </w:rPr>
        <w:t>apresentação dos documentos fiscais atualizados, no prazo de até 30 (trinta) dias.</w:t>
      </w:r>
    </w:p>
    <w:p w14:paraId="6271D0B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4.1.2.1</w:t>
      </w:r>
      <w:r>
        <w:rPr>
          <w:rFonts w:ascii="Arial" w:hAnsi="Arial" w:cs="Arial"/>
          <w:sz w:val="24"/>
          <w:szCs w:val="24"/>
        </w:rPr>
        <w:t>.</w:t>
      </w:r>
      <w:r w:rsidRPr="003E202B">
        <w:rPr>
          <w:rFonts w:ascii="Arial" w:hAnsi="Arial" w:cs="Arial"/>
          <w:sz w:val="24"/>
          <w:szCs w:val="24"/>
        </w:rPr>
        <w:t xml:space="preserve"> As notas fiscais deverão ser emitidas em nome da CONTRATADA, com o</w:t>
      </w:r>
      <w:r>
        <w:rPr>
          <w:rFonts w:ascii="Arial" w:hAnsi="Arial" w:cs="Arial"/>
          <w:sz w:val="24"/>
          <w:szCs w:val="24"/>
        </w:rPr>
        <w:t xml:space="preserve"> </w:t>
      </w:r>
      <w:r w:rsidRPr="003E202B">
        <w:rPr>
          <w:rFonts w:ascii="Arial" w:hAnsi="Arial" w:cs="Arial"/>
          <w:sz w:val="24"/>
          <w:szCs w:val="24"/>
        </w:rPr>
        <w:t>mesmo</w:t>
      </w:r>
      <w:r>
        <w:rPr>
          <w:rFonts w:ascii="Arial" w:hAnsi="Arial" w:cs="Arial"/>
          <w:sz w:val="24"/>
          <w:szCs w:val="24"/>
        </w:rPr>
        <w:t xml:space="preserve"> </w:t>
      </w:r>
      <w:r w:rsidRPr="003E202B">
        <w:rPr>
          <w:rFonts w:ascii="Arial" w:hAnsi="Arial" w:cs="Arial"/>
          <w:sz w:val="24"/>
          <w:szCs w:val="24"/>
        </w:rPr>
        <w:t>CNPJ dos documentos apresentados na licitação (Pregão Eletrônico Nº</w:t>
      </w:r>
      <w:r>
        <w:rPr>
          <w:rFonts w:ascii="Arial" w:hAnsi="Arial" w:cs="Arial"/>
          <w:sz w:val="24"/>
          <w:szCs w:val="24"/>
        </w:rPr>
        <w:t xml:space="preserve"> 019</w:t>
      </w:r>
      <w:r w:rsidRPr="003E202B">
        <w:rPr>
          <w:rFonts w:ascii="Arial" w:hAnsi="Arial" w:cs="Arial"/>
          <w:sz w:val="24"/>
          <w:szCs w:val="24"/>
        </w:rPr>
        <w:t>/20</w:t>
      </w:r>
      <w:r>
        <w:rPr>
          <w:rFonts w:ascii="Arial" w:hAnsi="Arial" w:cs="Arial"/>
          <w:sz w:val="24"/>
          <w:szCs w:val="24"/>
        </w:rPr>
        <w:t xml:space="preserve">23 </w:t>
      </w:r>
      <w:r w:rsidRPr="003E202B">
        <w:rPr>
          <w:rFonts w:ascii="Arial" w:hAnsi="Arial" w:cs="Arial"/>
          <w:sz w:val="24"/>
          <w:szCs w:val="24"/>
        </w:rPr>
        <w:t>– CIM NOROESTE) e descrito no preâmbulo deste contrato.</w:t>
      </w:r>
    </w:p>
    <w:p w14:paraId="4360E03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4.1.2.2</w:t>
      </w:r>
      <w:r>
        <w:rPr>
          <w:rFonts w:ascii="Arial" w:hAnsi="Arial" w:cs="Arial"/>
          <w:sz w:val="24"/>
          <w:szCs w:val="24"/>
        </w:rPr>
        <w:t>.</w:t>
      </w:r>
      <w:r w:rsidRPr="003E202B">
        <w:rPr>
          <w:rFonts w:ascii="Arial" w:hAnsi="Arial" w:cs="Arial"/>
          <w:sz w:val="24"/>
          <w:szCs w:val="24"/>
        </w:rPr>
        <w:t xml:space="preserve"> Caso a CONTRATADA tenha apresentado na licitação os documentos da</w:t>
      </w:r>
      <w:r>
        <w:rPr>
          <w:rFonts w:ascii="Arial" w:hAnsi="Arial" w:cs="Arial"/>
          <w:sz w:val="24"/>
          <w:szCs w:val="24"/>
        </w:rPr>
        <w:t xml:space="preserve"> </w:t>
      </w:r>
      <w:r w:rsidRPr="003E202B">
        <w:rPr>
          <w:rFonts w:ascii="Arial" w:hAnsi="Arial" w:cs="Arial"/>
          <w:sz w:val="24"/>
          <w:szCs w:val="24"/>
        </w:rPr>
        <w:t>Matriz e da Filial, para efeitos de faturamento será considerado o CNPJ da Filial.</w:t>
      </w:r>
    </w:p>
    <w:p w14:paraId="76864863"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4.1.3</w:t>
      </w:r>
      <w:r>
        <w:rPr>
          <w:rFonts w:ascii="Arial" w:hAnsi="Arial" w:cs="Arial"/>
          <w:sz w:val="24"/>
          <w:szCs w:val="24"/>
        </w:rPr>
        <w:t>.</w:t>
      </w:r>
      <w:r w:rsidRPr="003E202B">
        <w:rPr>
          <w:rFonts w:ascii="Arial" w:hAnsi="Arial" w:cs="Arial"/>
          <w:sz w:val="24"/>
          <w:szCs w:val="24"/>
        </w:rPr>
        <w:t xml:space="preserve"> A nota fiscal será emitida pelo FORNECEDOR em inteira conformidade com as</w:t>
      </w:r>
      <w:r>
        <w:rPr>
          <w:rFonts w:ascii="Arial" w:hAnsi="Arial" w:cs="Arial"/>
          <w:sz w:val="24"/>
          <w:szCs w:val="24"/>
        </w:rPr>
        <w:t xml:space="preserve"> </w:t>
      </w:r>
      <w:r w:rsidRPr="003E202B">
        <w:rPr>
          <w:rFonts w:ascii="Arial" w:hAnsi="Arial" w:cs="Arial"/>
          <w:sz w:val="24"/>
          <w:szCs w:val="24"/>
        </w:rPr>
        <w:t>exigências legais e contratuais, especialmente as de natureza fiscal, com destaque,</w:t>
      </w:r>
      <w:r>
        <w:rPr>
          <w:rFonts w:ascii="Arial" w:hAnsi="Arial" w:cs="Arial"/>
          <w:sz w:val="24"/>
          <w:szCs w:val="24"/>
        </w:rPr>
        <w:t xml:space="preserve"> </w:t>
      </w:r>
      <w:r w:rsidRPr="003E202B">
        <w:rPr>
          <w:rFonts w:ascii="Arial" w:hAnsi="Arial" w:cs="Arial"/>
          <w:sz w:val="24"/>
          <w:szCs w:val="24"/>
        </w:rPr>
        <w:t>quando exigíveis, das retenções tributárias e/ou previdenciárias.</w:t>
      </w:r>
    </w:p>
    <w:p w14:paraId="1893F6D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4.1.4</w:t>
      </w:r>
      <w:r>
        <w:rPr>
          <w:rFonts w:ascii="Arial" w:hAnsi="Arial" w:cs="Arial"/>
          <w:sz w:val="24"/>
          <w:szCs w:val="24"/>
        </w:rPr>
        <w:t>.</w:t>
      </w:r>
      <w:r w:rsidRPr="003E202B">
        <w:rPr>
          <w:rFonts w:ascii="Arial" w:hAnsi="Arial" w:cs="Arial"/>
          <w:sz w:val="24"/>
          <w:szCs w:val="24"/>
        </w:rPr>
        <w:t xml:space="preserve"> Deverá constar na nota fiscal: N° do presente Contato, nº do Pregão, n° da</w:t>
      </w:r>
      <w:r>
        <w:rPr>
          <w:rFonts w:ascii="Arial" w:hAnsi="Arial" w:cs="Arial"/>
          <w:sz w:val="24"/>
          <w:szCs w:val="24"/>
        </w:rPr>
        <w:t xml:space="preserve"> </w:t>
      </w:r>
      <w:r w:rsidRPr="003E202B">
        <w:rPr>
          <w:rFonts w:ascii="Arial" w:hAnsi="Arial" w:cs="Arial"/>
          <w:sz w:val="24"/>
          <w:szCs w:val="24"/>
        </w:rPr>
        <w:t>Ata de Registro de Preço e n° da Autorização de Fornecimento.</w:t>
      </w:r>
    </w:p>
    <w:p w14:paraId="7F70D60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4.1.5</w:t>
      </w:r>
      <w:r>
        <w:rPr>
          <w:rFonts w:ascii="Arial" w:hAnsi="Arial" w:cs="Arial"/>
          <w:sz w:val="24"/>
          <w:szCs w:val="24"/>
        </w:rPr>
        <w:t>.</w:t>
      </w:r>
      <w:r w:rsidRPr="003E202B">
        <w:rPr>
          <w:rFonts w:ascii="Arial" w:hAnsi="Arial" w:cs="Arial"/>
          <w:sz w:val="24"/>
          <w:szCs w:val="24"/>
        </w:rPr>
        <w:t xml:space="preserve"> O órgão emissor da autorização de fornecimento, identificando quaisquer</w:t>
      </w:r>
      <w:r>
        <w:rPr>
          <w:rFonts w:ascii="Arial" w:hAnsi="Arial" w:cs="Arial"/>
          <w:sz w:val="24"/>
          <w:szCs w:val="24"/>
        </w:rPr>
        <w:t xml:space="preserve"> </w:t>
      </w:r>
      <w:r w:rsidRPr="003E202B">
        <w:rPr>
          <w:rFonts w:ascii="Arial" w:hAnsi="Arial" w:cs="Arial"/>
          <w:sz w:val="24"/>
          <w:szCs w:val="24"/>
        </w:rPr>
        <w:t>divergências na nota fiscal/fatura, deverá devolvê-la ao FORNECEDOR para que sejam</w:t>
      </w:r>
      <w:r>
        <w:rPr>
          <w:rFonts w:ascii="Arial" w:hAnsi="Arial" w:cs="Arial"/>
          <w:sz w:val="24"/>
          <w:szCs w:val="24"/>
        </w:rPr>
        <w:t xml:space="preserve"> </w:t>
      </w:r>
      <w:r w:rsidRPr="003E202B">
        <w:rPr>
          <w:rFonts w:ascii="Arial" w:hAnsi="Arial" w:cs="Arial"/>
          <w:sz w:val="24"/>
          <w:szCs w:val="24"/>
        </w:rPr>
        <w:t>feitas as correções necessárias, sendo que o prazo estipulado para pagamento será</w:t>
      </w:r>
      <w:r>
        <w:rPr>
          <w:rFonts w:ascii="Arial" w:hAnsi="Arial" w:cs="Arial"/>
          <w:sz w:val="24"/>
          <w:szCs w:val="24"/>
        </w:rPr>
        <w:t xml:space="preserve"> </w:t>
      </w:r>
      <w:r w:rsidRPr="003E202B">
        <w:rPr>
          <w:rFonts w:ascii="Arial" w:hAnsi="Arial" w:cs="Arial"/>
          <w:sz w:val="24"/>
          <w:szCs w:val="24"/>
        </w:rPr>
        <w:t>contado somente a partir da reapresentação/substituição do documento, desde que</w:t>
      </w:r>
      <w:r>
        <w:rPr>
          <w:rFonts w:ascii="Arial" w:hAnsi="Arial" w:cs="Arial"/>
          <w:sz w:val="24"/>
          <w:szCs w:val="24"/>
        </w:rPr>
        <w:t xml:space="preserve"> </w:t>
      </w:r>
      <w:r w:rsidRPr="003E202B">
        <w:rPr>
          <w:rFonts w:ascii="Arial" w:hAnsi="Arial" w:cs="Arial"/>
          <w:sz w:val="24"/>
          <w:szCs w:val="24"/>
        </w:rPr>
        <w:t>devidamente sanado o vício.</w:t>
      </w:r>
    </w:p>
    <w:p w14:paraId="26D0323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4.1.6</w:t>
      </w:r>
      <w:r>
        <w:rPr>
          <w:rFonts w:ascii="Arial" w:hAnsi="Arial" w:cs="Arial"/>
          <w:sz w:val="24"/>
          <w:szCs w:val="24"/>
        </w:rPr>
        <w:t>.</w:t>
      </w:r>
      <w:r w:rsidRPr="003E202B">
        <w:rPr>
          <w:rFonts w:ascii="Arial" w:hAnsi="Arial" w:cs="Arial"/>
          <w:sz w:val="24"/>
          <w:szCs w:val="24"/>
        </w:rPr>
        <w:t xml:space="preserve"> Os pagamentos devidos pelo órgão emissor da autorização de fornecimento</w:t>
      </w:r>
      <w:r>
        <w:rPr>
          <w:rFonts w:ascii="Arial" w:hAnsi="Arial" w:cs="Arial"/>
          <w:sz w:val="24"/>
          <w:szCs w:val="24"/>
        </w:rPr>
        <w:t xml:space="preserve"> </w:t>
      </w:r>
      <w:r w:rsidRPr="003E202B">
        <w:rPr>
          <w:rFonts w:ascii="Arial" w:hAnsi="Arial" w:cs="Arial"/>
          <w:sz w:val="24"/>
          <w:szCs w:val="24"/>
        </w:rPr>
        <w:t>serão efetuados por meio de depósito ou transferência eletrônica em conta bancária a</w:t>
      </w:r>
      <w:r>
        <w:rPr>
          <w:rFonts w:ascii="Arial" w:hAnsi="Arial" w:cs="Arial"/>
          <w:sz w:val="24"/>
          <w:szCs w:val="24"/>
        </w:rPr>
        <w:t xml:space="preserve"> </w:t>
      </w:r>
      <w:r w:rsidRPr="003E202B">
        <w:rPr>
          <w:rFonts w:ascii="Arial" w:hAnsi="Arial" w:cs="Arial"/>
          <w:sz w:val="24"/>
          <w:szCs w:val="24"/>
        </w:rPr>
        <w:t>ser informada pelo FORNECEDOR, preferencialmente do Banco BANESTES S/A, ou, eventualmente, por outra forma que vier a ser convencionada entre as partes,</w:t>
      </w:r>
      <w:r>
        <w:rPr>
          <w:rFonts w:ascii="Arial" w:hAnsi="Arial" w:cs="Arial"/>
          <w:sz w:val="24"/>
          <w:szCs w:val="24"/>
        </w:rPr>
        <w:t xml:space="preserve"> </w:t>
      </w:r>
      <w:r w:rsidRPr="003E202B">
        <w:rPr>
          <w:rFonts w:ascii="Arial" w:hAnsi="Arial" w:cs="Arial"/>
          <w:sz w:val="24"/>
          <w:szCs w:val="24"/>
        </w:rPr>
        <w:t>vedando-se o pagamento através de boleto bancário.</w:t>
      </w:r>
    </w:p>
    <w:p w14:paraId="1C23807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4.1.7</w:t>
      </w:r>
      <w:r>
        <w:rPr>
          <w:rFonts w:ascii="Arial" w:hAnsi="Arial" w:cs="Arial"/>
          <w:sz w:val="24"/>
          <w:szCs w:val="24"/>
        </w:rPr>
        <w:t>.</w:t>
      </w:r>
      <w:r w:rsidRPr="003E202B">
        <w:rPr>
          <w:rFonts w:ascii="Arial" w:hAnsi="Arial" w:cs="Arial"/>
          <w:sz w:val="24"/>
          <w:szCs w:val="24"/>
        </w:rPr>
        <w:t xml:space="preserve"> Nenhum pagamento será efetuado enquanto estiver pendente de liquidação</w:t>
      </w:r>
      <w:r>
        <w:rPr>
          <w:rFonts w:ascii="Arial" w:hAnsi="Arial" w:cs="Arial"/>
          <w:sz w:val="24"/>
          <w:szCs w:val="24"/>
        </w:rPr>
        <w:t xml:space="preserve"> </w:t>
      </w:r>
      <w:r w:rsidRPr="003E202B">
        <w:rPr>
          <w:rFonts w:ascii="Arial" w:hAnsi="Arial" w:cs="Arial"/>
          <w:sz w:val="24"/>
          <w:szCs w:val="24"/>
        </w:rPr>
        <w:t>qualquer obrigação por parte do FORNECEDOR, seja relativa à execução do objeto,</w:t>
      </w:r>
      <w:r>
        <w:rPr>
          <w:rFonts w:ascii="Arial" w:hAnsi="Arial" w:cs="Arial"/>
          <w:sz w:val="24"/>
          <w:szCs w:val="24"/>
        </w:rPr>
        <w:t xml:space="preserve"> </w:t>
      </w:r>
      <w:r w:rsidRPr="003E202B">
        <w:rPr>
          <w:rFonts w:ascii="Arial" w:hAnsi="Arial" w:cs="Arial"/>
          <w:sz w:val="24"/>
          <w:szCs w:val="24"/>
        </w:rPr>
        <w:t>seja quanto à documentação exigida para a liberação dos pagamentos, sem que iss</w:t>
      </w:r>
      <w:r>
        <w:rPr>
          <w:rFonts w:ascii="Arial" w:hAnsi="Arial" w:cs="Arial"/>
          <w:sz w:val="24"/>
          <w:szCs w:val="24"/>
        </w:rPr>
        <w:t xml:space="preserve">o </w:t>
      </w:r>
      <w:r w:rsidRPr="003E202B">
        <w:rPr>
          <w:rFonts w:ascii="Arial" w:hAnsi="Arial" w:cs="Arial"/>
          <w:sz w:val="24"/>
          <w:szCs w:val="24"/>
        </w:rPr>
        <w:t>gere direito a alteração de preços, correção monetária, compensação financeira ou</w:t>
      </w:r>
      <w:r>
        <w:rPr>
          <w:rFonts w:ascii="Arial" w:hAnsi="Arial" w:cs="Arial"/>
          <w:sz w:val="24"/>
          <w:szCs w:val="24"/>
        </w:rPr>
        <w:t xml:space="preserve"> </w:t>
      </w:r>
      <w:r w:rsidRPr="003E202B">
        <w:rPr>
          <w:rFonts w:ascii="Arial" w:hAnsi="Arial" w:cs="Arial"/>
          <w:sz w:val="24"/>
          <w:szCs w:val="24"/>
        </w:rPr>
        <w:t>interrupção na execução do objeto.</w:t>
      </w:r>
    </w:p>
    <w:p w14:paraId="1903FAD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4.1.8</w:t>
      </w:r>
      <w:r>
        <w:rPr>
          <w:rFonts w:ascii="Arial" w:hAnsi="Arial" w:cs="Arial"/>
          <w:sz w:val="24"/>
          <w:szCs w:val="24"/>
        </w:rPr>
        <w:t>.</w:t>
      </w:r>
      <w:r w:rsidRPr="003E202B">
        <w:rPr>
          <w:rFonts w:ascii="Arial" w:hAnsi="Arial" w:cs="Arial"/>
          <w:sz w:val="24"/>
          <w:szCs w:val="24"/>
        </w:rPr>
        <w:t xml:space="preserve"> Todo pagamento que vier a ser considerado contratualmente indevido será</w:t>
      </w:r>
      <w:r>
        <w:rPr>
          <w:rFonts w:ascii="Arial" w:hAnsi="Arial" w:cs="Arial"/>
          <w:sz w:val="24"/>
          <w:szCs w:val="24"/>
        </w:rPr>
        <w:t xml:space="preserve"> </w:t>
      </w:r>
      <w:r w:rsidRPr="003E202B">
        <w:rPr>
          <w:rFonts w:ascii="Arial" w:hAnsi="Arial" w:cs="Arial"/>
          <w:sz w:val="24"/>
          <w:szCs w:val="24"/>
        </w:rPr>
        <w:t>objeto de ajuste nos pagamentos futuros ou cobrados do FORNECEDOR.</w:t>
      </w:r>
    </w:p>
    <w:p w14:paraId="48BB115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4.1.9</w:t>
      </w:r>
      <w:r>
        <w:rPr>
          <w:rFonts w:ascii="Arial" w:hAnsi="Arial" w:cs="Arial"/>
          <w:sz w:val="24"/>
          <w:szCs w:val="24"/>
        </w:rPr>
        <w:t>.</w:t>
      </w:r>
      <w:r w:rsidRPr="003E202B">
        <w:rPr>
          <w:rFonts w:ascii="Arial" w:hAnsi="Arial" w:cs="Arial"/>
          <w:sz w:val="24"/>
          <w:szCs w:val="24"/>
        </w:rPr>
        <w:t xml:space="preserve"> Uma vez paga a importância discriminada na nota fiscal, o FORNECEDOR dará</w:t>
      </w:r>
      <w:r>
        <w:rPr>
          <w:rFonts w:ascii="Arial" w:hAnsi="Arial" w:cs="Arial"/>
          <w:sz w:val="24"/>
          <w:szCs w:val="24"/>
        </w:rPr>
        <w:t xml:space="preserve"> </w:t>
      </w:r>
      <w:r w:rsidRPr="003E202B">
        <w:rPr>
          <w:rFonts w:ascii="Arial" w:hAnsi="Arial" w:cs="Arial"/>
          <w:sz w:val="24"/>
          <w:szCs w:val="24"/>
        </w:rPr>
        <w:t>ao órgão emissor da autorização de fornecimento plena, geral e irretratável quitação</w:t>
      </w:r>
      <w:r>
        <w:rPr>
          <w:rFonts w:ascii="Arial" w:hAnsi="Arial" w:cs="Arial"/>
          <w:sz w:val="24"/>
          <w:szCs w:val="24"/>
        </w:rPr>
        <w:t xml:space="preserve"> </w:t>
      </w:r>
      <w:r w:rsidRPr="003E202B">
        <w:rPr>
          <w:rFonts w:ascii="Arial" w:hAnsi="Arial" w:cs="Arial"/>
          <w:sz w:val="24"/>
          <w:szCs w:val="24"/>
        </w:rPr>
        <w:t>da remuneração referente ao fornecimento nela discriminado, para nada mais vir a</w:t>
      </w:r>
      <w:r>
        <w:rPr>
          <w:rFonts w:ascii="Arial" w:hAnsi="Arial" w:cs="Arial"/>
          <w:sz w:val="24"/>
          <w:szCs w:val="24"/>
        </w:rPr>
        <w:t xml:space="preserve"> </w:t>
      </w:r>
      <w:r w:rsidRPr="003E202B">
        <w:rPr>
          <w:rFonts w:ascii="Arial" w:hAnsi="Arial" w:cs="Arial"/>
          <w:sz w:val="24"/>
          <w:szCs w:val="24"/>
        </w:rPr>
        <w:t>reclamar ou exigir a qualquer título, tempo ou forma.</w:t>
      </w:r>
    </w:p>
    <w:p w14:paraId="4B957E3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4.1.10</w:t>
      </w:r>
      <w:r>
        <w:rPr>
          <w:rFonts w:ascii="Arial" w:hAnsi="Arial" w:cs="Arial"/>
          <w:sz w:val="24"/>
          <w:szCs w:val="24"/>
        </w:rPr>
        <w:t>.</w:t>
      </w:r>
      <w:r w:rsidRPr="003E202B">
        <w:rPr>
          <w:rFonts w:ascii="Arial" w:hAnsi="Arial" w:cs="Arial"/>
          <w:sz w:val="24"/>
          <w:szCs w:val="24"/>
        </w:rPr>
        <w:t xml:space="preserve"> No caso de atraso de pagamento, desde que a CONTRATADA não tenha</w:t>
      </w:r>
      <w:r>
        <w:rPr>
          <w:rFonts w:ascii="Arial" w:hAnsi="Arial" w:cs="Arial"/>
          <w:sz w:val="24"/>
          <w:szCs w:val="24"/>
        </w:rPr>
        <w:t xml:space="preserve"> </w:t>
      </w:r>
      <w:r w:rsidRPr="003E202B">
        <w:rPr>
          <w:rFonts w:ascii="Arial" w:hAnsi="Arial" w:cs="Arial"/>
          <w:sz w:val="24"/>
          <w:szCs w:val="24"/>
        </w:rPr>
        <w:t>concorrido de alguma forma para tanto, serão devidos pela CONTRATANTE encargo</w:t>
      </w:r>
      <w:r>
        <w:rPr>
          <w:rFonts w:ascii="Arial" w:hAnsi="Arial" w:cs="Arial"/>
          <w:sz w:val="24"/>
          <w:szCs w:val="24"/>
        </w:rPr>
        <w:t xml:space="preserve"> </w:t>
      </w:r>
      <w:r w:rsidRPr="003E202B">
        <w:rPr>
          <w:rFonts w:ascii="Arial" w:hAnsi="Arial" w:cs="Arial"/>
          <w:sz w:val="24"/>
          <w:szCs w:val="24"/>
        </w:rPr>
        <w:t>moratórios à taxa nominal de 6% a.a. (seis por cento ao ano), capitalizados</w:t>
      </w:r>
      <w:r>
        <w:rPr>
          <w:rFonts w:ascii="Arial" w:hAnsi="Arial" w:cs="Arial"/>
          <w:sz w:val="24"/>
          <w:szCs w:val="24"/>
        </w:rPr>
        <w:t xml:space="preserve"> </w:t>
      </w:r>
      <w:r w:rsidRPr="003E202B">
        <w:rPr>
          <w:rFonts w:ascii="Arial" w:hAnsi="Arial" w:cs="Arial"/>
          <w:sz w:val="24"/>
          <w:szCs w:val="24"/>
        </w:rPr>
        <w:t>diariamente em regime de juros simples.</w:t>
      </w:r>
    </w:p>
    <w:p w14:paraId="4117D9A0"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4.1.11</w:t>
      </w:r>
      <w:r>
        <w:rPr>
          <w:rFonts w:ascii="Arial" w:hAnsi="Arial" w:cs="Arial"/>
          <w:sz w:val="24"/>
          <w:szCs w:val="24"/>
        </w:rPr>
        <w:t>.</w:t>
      </w:r>
      <w:r w:rsidRPr="003E202B">
        <w:rPr>
          <w:rFonts w:ascii="Arial" w:hAnsi="Arial" w:cs="Arial"/>
          <w:sz w:val="24"/>
          <w:szCs w:val="24"/>
        </w:rPr>
        <w:t xml:space="preserve"> O valor dos encargos será calculado pela fórmula: EM = I x N x VP, onde: EM</w:t>
      </w:r>
      <w:r>
        <w:rPr>
          <w:rFonts w:ascii="Arial" w:hAnsi="Arial" w:cs="Arial"/>
          <w:sz w:val="24"/>
          <w:szCs w:val="24"/>
        </w:rPr>
        <w:t xml:space="preserve"> </w:t>
      </w:r>
      <w:r w:rsidRPr="003E202B">
        <w:rPr>
          <w:rFonts w:ascii="Arial" w:hAnsi="Arial" w:cs="Arial"/>
          <w:sz w:val="24"/>
          <w:szCs w:val="24"/>
        </w:rPr>
        <w:t>= Encargos moratórios devidos; N = Números de dias entre a data prevista para o</w:t>
      </w:r>
      <w:r>
        <w:rPr>
          <w:rFonts w:ascii="Arial" w:hAnsi="Arial" w:cs="Arial"/>
          <w:sz w:val="24"/>
          <w:szCs w:val="24"/>
        </w:rPr>
        <w:t xml:space="preserve"> </w:t>
      </w:r>
      <w:r w:rsidRPr="003E202B">
        <w:rPr>
          <w:rFonts w:ascii="Arial" w:hAnsi="Arial" w:cs="Arial"/>
          <w:sz w:val="24"/>
          <w:szCs w:val="24"/>
        </w:rPr>
        <w:t>pagamento e a do efetivo pagamento; I = Índice de compensação financeira =</w:t>
      </w:r>
      <w:r>
        <w:rPr>
          <w:rFonts w:ascii="Arial" w:hAnsi="Arial" w:cs="Arial"/>
          <w:sz w:val="24"/>
          <w:szCs w:val="24"/>
        </w:rPr>
        <w:t xml:space="preserve"> </w:t>
      </w:r>
      <w:r w:rsidRPr="003E202B">
        <w:rPr>
          <w:rFonts w:ascii="Arial" w:hAnsi="Arial" w:cs="Arial"/>
          <w:sz w:val="24"/>
          <w:szCs w:val="24"/>
        </w:rPr>
        <w:t>0,00016438; e VP = Valor da prestação em atraso.</w:t>
      </w:r>
    </w:p>
    <w:p w14:paraId="4B049A34"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QUINTA - Dos Recursos Orçamentários</w:t>
      </w:r>
    </w:p>
    <w:p w14:paraId="0A9C96E2" w14:textId="06AF4627" w:rsidR="00286D6F" w:rsidRPr="00871F12" w:rsidRDefault="00286D6F" w:rsidP="00286D6F">
      <w:pPr>
        <w:jc w:val="both"/>
        <w:rPr>
          <w:rFonts w:ascii="Arial" w:hAnsi="Arial" w:cs="Arial"/>
          <w:b/>
          <w:bCs/>
          <w:sz w:val="24"/>
          <w:szCs w:val="24"/>
        </w:rPr>
      </w:pPr>
      <w:r w:rsidRPr="003E202B">
        <w:rPr>
          <w:rFonts w:ascii="Arial" w:hAnsi="Arial" w:cs="Arial"/>
          <w:sz w:val="24"/>
          <w:szCs w:val="24"/>
        </w:rPr>
        <w:t>5.1</w:t>
      </w:r>
      <w:r>
        <w:rPr>
          <w:rFonts w:ascii="Arial" w:hAnsi="Arial" w:cs="Arial"/>
          <w:sz w:val="24"/>
          <w:szCs w:val="24"/>
        </w:rPr>
        <w:t>.</w:t>
      </w:r>
      <w:r w:rsidRPr="003E202B">
        <w:rPr>
          <w:rFonts w:ascii="Arial" w:hAnsi="Arial" w:cs="Arial"/>
          <w:sz w:val="24"/>
          <w:szCs w:val="24"/>
        </w:rPr>
        <w:t xml:space="preserve"> Os recursos orçamentários destinados à execução do presente contrato correrão</w:t>
      </w:r>
      <w:r>
        <w:rPr>
          <w:rFonts w:ascii="Arial" w:hAnsi="Arial" w:cs="Arial"/>
          <w:sz w:val="24"/>
          <w:szCs w:val="24"/>
        </w:rPr>
        <w:t xml:space="preserve"> </w:t>
      </w:r>
      <w:r w:rsidRPr="003E202B">
        <w:rPr>
          <w:rFonts w:ascii="Arial" w:hAnsi="Arial" w:cs="Arial"/>
          <w:sz w:val="24"/>
          <w:szCs w:val="24"/>
        </w:rPr>
        <w:t>à conta das seguintes dotações orçamentárias consignadas no orçamento para o</w:t>
      </w:r>
      <w:r>
        <w:rPr>
          <w:rFonts w:ascii="Arial" w:hAnsi="Arial" w:cs="Arial"/>
          <w:sz w:val="24"/>
          <w:szCs w:val="24"/>
        </w:rPr>
        <w:t xml:space="preserve"> </w:t>
      </w:r>
      <w:r w:rsidRPr="003E202B">
        <w:rPr>
          <w:rFonts w:ascii="Arial" w:hAnsi="Arial" w:cs="Arial"/>
          <w:sz w:val="24"/>
          <w:szCs w:val="24"/>
        </w:rPr>
        <w:t>exercício de 20</w:t>
      </w:r>
      <w:r>
        <w:rPr>
          <w:rFonts w:ascii="Arial" w:hAnsi="Arial" w:cs="Arial"/>
          <w:sz w:val="24"/>
          <w:szCs w:val="24"/>
        </w:rPr>
        <w:t>24</w:t>
      </w:r>
      <w:r w:rsidRPr="003E202B">
        <w:rPr>
          <w:rFonts w:ascii="Arial" w:hAnsi="Arial" w:cs="Arial"/>
          <w:sz w:val="24"/>
          <w:szCs w:val="24"/>
        </w:rPr>
        <w:t>:</w:t>
      </w:r>
      <w:r>
        <w:rPr>
          <w:rFonts w:ascii="Arial" w:hAnsi="Arial" w:cs="Arial"/>
          <w:sz w:val="24"/>
          <w:szCs w:val="24"/>
        </w:rPr>
        <w:t xml:space="preserve"> </w:t>
      </w:r>
      <w:r w:rsidRPr="00871F12">
        <w:rPr>
          <w:rFonts w:ascii="Arial" w:hAnsi="Arial" w:cs="Arial"/>
          <w:b/>
          <w:bCs/>
          <w:sz w:val="24"/>
          <w:szCs w:val="24"/>
        </w:rPr>
        <w:t>FMS - Ficha:</w:t>
      </w:r>
      <w:r>
        <w:rPr>
          <w:rFonts w:ascii="Arial" w:hAnsi="Arial" w:cs="Arial"/>
          <w:b/>
          <w:bCs/>
          <w:sz w:val="24"/>
          <w:szCs w:val="24"/>
        </w:rPr>
        <w:t xml:space="preserve"> </w:t>
      </w:r>
      <w:r w:rsidRPr="00871F12">
        <w:rPr>
          <w:rFonts w:ascii="Arial" w:hAnsi="Arial" w:cs="Arial"/>
          <w:b/>
          <w:bCs/>
          <w:sz w:val="24"/>
          <w:szCs w:val="24"/>
        </w:rPr>
        <w:t>0</w:t>
      </w:r>
      <w:r>
        <w:rPr>
          <w:rFonts w:ascii="Arial" w:hAnsi="Arial" w:cs="Arial"/>
          <w:b/>
          <w:bCs/>
          <w:sz w:val="24"/>
          <w:szCs w:val="24"/>
        </w:rPr>
        <w:t>69</w:t>
      </w:r>
      <w:r w:rsidRPr="00871F12">
        <w:rPr>
          <w:rFonts w:ascii="Arial" w:hAnsi="Arial" w:cs="Arial"/>
          <w:b/>
          <w:bCs/>
          <w:sz w:val="24"/>
          <w:szCs w:val="24"/>
        </w:rPr>
        <w:t xml:space="preserve">, Fonte: </w:t>
      </w:r>
      <w:r>
        <w:rPr>
          <w:rFonts w:ascii="Arial" w:hAnsi="Arial" w:cs="Arial"/>
          <w:b/>
          <w:bCs/>
          <w:sz w:val="24"/>
          <w:szCs w:val="24"/>
        </w:rPr>
        <w:t>1</w:t>
      </w:r>
      <w:r>
        <w:rPr>
          <w:rFonts w:ascii="Arial" w:hAnsi="Arial" w:cs="Arial"/>
          <w:b/>
          <w:bCs/>
          <w:sz w:val="24"/>
          <w:szCs w:val="24"/>
        </w:rPr>
        <w:t>5</w:t>
      </w:r>
      <w:r>
        <w:rPr>
          <w:rFonts w:ascii="Arial" w:hAnsi="Arial" w:cs="Arial"/>
          <w:b/>
          <w:bCs/>
          <w:sz w:val="24"/>
          <w:szCs w:val="24"/>
        </w:rPr>
        <w:t>00</w:t>
      </w:r>
      <w:r w:rsidRPr="00871F12">
        <w:rPr>
          <w:rFonts w:ascii="Arial" w:hAnsi="Arial" w:cs="Arial"/>
          <w:b/>
          <w:bCs/>
          <w:sz w:val="24"/>
          <w:szCs w:val="24"/>
        </w:rPr>
        <w:t>00</w:t>
      </w:r>
      <w:r>
        <w:rPr>
          <w:rFonts w:ascii="Arial" w:hAnsi="Arial" w:cs="Arial"/>
          <w:b/>
          <w:bCs/>
          <w:sz w:val="24"/>
          <w:szCs w:val="24"/>
        </w:rPr>
        <w:t>15</w:t>
      </w:r>
      <w:r w:rsidRPr="00871F12">
        <w:rPr>
          <w:rFonts w:ascii="Arial" w:hAnsi="Arial" w:cs="Arial"/>
          <w:b/>
          <w:bCs/>
          <w:sz w:val="24"/>
          <w:szCs w:val="24"/>
        </w:rPr>
        <w:t>000</w:t>
      </w:r>
      <w:r>
        <w:rPr>
          <w:rFonts w:ascii="Arial" w:hAnsi="Arial" w:cs="Arial"/>
          <w:b/>
          <w:bCs/>
          <w:sz w:val="24"/>
          <w:szCs w:val="24"/>
        </w:rPr>
        <w:t>0</w:t>
      </w:r>
      <w:r w:rsidRPr="00871F12">
        <w:rPr>
          <w:rFonts w:ascii="Arial" w:hAnsi="Arial" w:cs="Arial"/>
          <w:b/>
          <w:bCs/>
          <w:sz w:val="24"/>
          <w:szCs w:val="24"/>
        </w:rPr>
        <w:t xml:space="preserve">. </w:t>
      </w:r>
    </w:p>
    <w:p w14:paraId="34551559"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SEXTA - Do Prazo de Início e da vigência do Contrato</w:t>
      </w:r>
    </w:p>
    <w:p w14:paraId="3F20C87B" w14:textId="168AEB00" w:rsidR="00286D6F" w:rsidRPr="003E202B" w:rsidRDefault="00286D6F" w:rsidP="00286D6F">
      <w:pPr>
        <w:jc w:val="both"/>
        <w:rPr>
          <w:rFonts w:ascii="Arial" w:hAnsi="Arial" w:cs="Arial"/>
          <w:sz w:val="24"/>
          <w:szCs w:val="24"/>
        </w:rPr>
      </w:pPr>
      <w:r w:rsidRPr="003E202B">
        <w:rPr>
          <w:rFonts w:ascii="Arial" w:hAnsi="Arial" w:cs="Arial"/>
          <w:sz w:val="24"/>
          <w:szCs w:val="24"/>
        </w:rPr>
        <w:t>6.1</w:t>
      </w:r>
      <w:r>
        <w:rPr>
          <w:rFonts w:ascii="Arial" w:hAnsi="Arial" w:cs="Arial"/>
          <w:sz w:val="24"/>
          <w:szCs w:val="24"/>
        </w:rPr>
        <w:t>.</w:t>
      </w:r>
      <w:r w:rsidRPr="003E202B">
        <w:rPr>
          <w:rFonts w:ascii="Arial" w:hAnsi="Arial" w:cs="Arial"/>
          <w:sz w:val="24"/>
          <w:szCs w:val="24"/>
        </w:rPr>
        <w:t xml:space="preserve"> O prazo para início do fornecimento se dará a partir da publicação do presente</w:t>
      </w:r>
      <w:r>
        <w:rPr>
          <w:rFonts w:ascii="Arial" w:hAnsi="Arial" w:cs="Arial"/>
          <w:sz w:val="24"/>
          <w:szCs w:val="24"/>
        </w:rPr>
        <w:t xml:space="preserve"> </w:t>
      </w:r>
      <w:r w:rsidRPr="003E202B">
        <w:rPr>
          <w:rFonts w:ascii="Arial" w:hAnsi="Arial" w:cs="Arial"/>
          <w:sz w:val="24"/>
          <w:szCs w:val="24"/>
        </w:rPr>
        <w:t>contrato, mediante o recebimento das Autorizações de fornecimento, sendo encerrado</w:t>
      </w:r>
      <w:r>
        <w:rPr>
          <w:rFonts w:ascii="Arial" w:hAnsi="Arial" w:cs="Arial"/>
          <w:sz w:val="24"/>
          <w:szCs w:val="24"/>
        </w:rPr>
        <w:t xml:space="preserve"> </w:t>
      </w:r>
      <w:r w:rsidRPr="003E202B">
        <w:rPr>
          <w:rFonts w:ascii="Arial" w:hAnsi="Arial" w:cs="Arial"/>
          <w:sz w:val="24"/>
          <w:szCs w:val="24"/>
        </w:rPr>
        <w:t xml:space="preserve">em </w:t>
      </w:r>
      <w:r>
        <w:rPr>
          <w:rFonts w:ascii="Arial" w:hAnsi="Arial" w:cs="Arial"/>
          <w:b/>
          <w:bCs/>
          <w:sz w:val="24"/>
          <w:szCs w:val="24"/>
        </w:rPr>
        <w:t>12</w:t>
      </w:r>
      <w:r w:rsidRPr="00871F12">
        <w:rPr>
          <w:rFonts w:ascii="Arial" w:hAnsi="Arial" w:cs="Arial"/>
          <w:b/>
          <w:bCs/>
          <w:sz w:val="24"/>
          <w:szCs w:val="24"/>
        </w:rPr>
        <w:t>/</w:t>
      </w:r>
      <w:r>
        <w:rPr>
          <w:rFonts w:ascii="Arial" w:hAnsi="Arial" w:cs="Arial"/>
          <w:b/>
          <w:bCs/>
          <w:sz w:val="24"/>
          <w:szCs w:val="24"/>
        </w:rPr>
        <w:t>0</w:t>
      </w:r>
      <w:r>
        <w:rPr>
          <w:rFonts w:ascii="Arial" w:hAnsi="Arial" w:cs="Arial"/>
          <w:b/>
          <w:bCs/>
          <w:sz w:val="24"/>
          <w:szCs w:val="24"/>
        </w:rPr>
        <w:t>4</w:t>
      </w:r>
      <w:r w:rsidRPr="00871F12">
        <w:rPr>
          <w:rFonts w:ascii="Arial" w:hAnsi="Arial" w:cs="Arial"/>
          <w:b/>
          <w:bCs/>
          <w:sz w:val="24"/>
          <w:szCs w:val="24"/>
        </w:rPr>
        <w:t>/202</w:t>
      </w:r>
      <w:r>
        <w:rPr>
          <w:rFonts w:ascii="Arial" w:hAnsi="Arial" w:cs="Arial"/>
          <w:b/>
          <w:bCs/>
          <w:sz w:val="24"/>
          <w:szCs w:val="24"/>
        </w:rPr>
        <w:t>5</w:t>
      </w:r>
      <w:r w:rsidRPr="003E202B">
        <w:rPr>
          <w:rFonts w:ascii="Arial" w:hAnsi="Arial" w:cs="Arial"/>
          <w:sz w:val="24"/>
          <w:szCs w:val="24"/>
        </w:rPr>
        <w:t>, devendo a publicação ocorrer na forma do art. 61, parágrafo</w:t>
      </w:r>
      <w:r>
        <w:rPr>
          <w:rFonts w:ascii="Arial" w:hAnsi="Arial" w:cs="Arial"/>
          <w:sz w:val="24"/>
          <w:szCs w:val="24"/>
        </w:rPr>
        <w:t xml:space="preserve"> </w:t>
      </w:r>
      <w:r w:rsidRPr="003E202B">
        <w:rPr>
          <w:rFonts w:ascii="Arial" w:hAnsi="Arial" w:cs="Arial"/>
          <w:sz w:val="24"/>
          <w:szCs w:val="24"/>
        </w:rPr>
        <w:t>único, da Lei nº 8.666/1993;</w:t>
      </w:r>
    </w:p>
    <w:p w14:paraId="67B7E5A8"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SÉTIMA – Das entregas</w:t>
      </w:r>
    </w:p>
    <w:p w14:paraId="14F2491B" w14:textId="77777777" w:rsidR="00286D6F" w:rsidRDefault="00286D6F" w:rsidP="00286D6F">
      <w:pPr>
        <w:jc w:val="both"/>
        <w:rPr>
          <w:rFonts w:ascii="Arial" w:hAnsi="Arial" w:cs="Arial"/>
          <w:sz w:val="24"/>
          <w:szCs w:val="24"/>
        </w:rPr>
      </w:pPr>
      <w:r w:rsidRPr="003E202B">
        <w:rPr>
          <w:rFonts w:ascii="Arial" w:hAnsi="Arial" w:cs="Arial"/>
          <w:sz w:val="24"/>
          <w:szCs w:val="24"/>
        </w:rPr>
        <w:t>7.1</w:t>
      </w:r>
      <w:r>
        <w:rPr>
          <w:rFonts w:ascii="Arial" w:hAnsi="Arial" w:cs="Arial"/>
          <w:sz w:val="24"/>
          <w:szCs w:val="24"/>
        </w:rPr>
        <w:t>.</w:t>
      </w:r>
      <w:r w:rsidRPr="003E202B">
        <w:rPr>
          <w:rFonts w:ascii="Arial" w:hAnsi="Arial" w:cs="Arial"/>
          <w:sz w:val="24"/>
          <w:szCs w:val="24"/>
        </w:rPr>
        <w:t xml:space="preserve"> Os produtos deverão ser entregues de acordo com o previsto no item anterior e</w:t>
      </w:r>
      <w:r>
        <w:rPr>
          <w:rFonts w:ascii="Arial" w:hAnsi="Arial" w:cs="Arial"/>
          <w:sz w:val="24"/>
          <w:szCs w:val="24"/>
        </w:rPr>
        <w:t xml:space="preserve"> </w:t>
      </w:r>
      <w:r w:rsidRPr="003E202B">
        <w:rPr>
          <w:rFonts w:ascii="Arial" w:hAnsi="Arial" w:cs="Arial"/>
          <w:sz w:val="24"/>
          <w:szCs w:val="24"/>
        </w:rPr>
        <w:t>observado todas as condições estabelecidas neste Contrato, no Edital Pregão</w:t>
      </w:r>
      <w:r>
        <w:rPr>
          <w:rFonts w:ascii="Arial" w:hAnsi="Arial" w:cs="Arial"/>
          <w:sz w:val="24"/>
          <w:szCs w:val="24"/>
        </w:rPr>
        <w:t xml:space="preserve"> </w:t>
      </w:r>
      <w:r w:rsidRPr="003E202B">
        <w:rPr>
          <w:rFonts w:ascii="Arial" w:hAnsi="Arial" w:cs="Arial"/>
          <w:sz w:val="24"/>
          <w:szCs w:val="24"/>
        </w:rPr>
        <w:t xml:space="preserve">Eletrônico nº </w:t>
      </w:r>
      <w:r>
        <w:rPr>
          <w:rFonts w:ascii="Arial" w:hAnsi="Arial" w:cs="Arial"/>
          <w:sz w:val="24"/>
          <w:szCs w:val="24"/>
        </w:rPr>
        <w:t>019</w:t>
      </w:r>
      <w:r w:rsidRPr="003E202B">
        <w:rPr>
          <w:rFonts w:ascii="Arial" w:hAnsi="Arial" w:cs="Arial"/>
          <w:sz w:val="24"/>
          <w:szCs w:val="24"/>
        </w:rPr>
        <w:t>/20</w:t>
      </w:r>
      <w:r>
        <w:rPr>
          <w:rFonts w:ascii="Arial" w:hAnsi="Arial" w:cs="Arial"/>
          <w:sz w:val="24"/>
          <w:szCs w:val="24"/>
        </w:rPr>
        <w:t>23</w:t>
      </w:r>
      <w:r w:rsidRPr="003E202B">
        <w:rPr>
          <w:rFonts w:ascii="Arial" w:hAnsi="Arial" w:cs="Arial"/>
          <w:sz w:val="24"/>
          <w:szCs w:val="24"/>
        </w:rPr>
        <w:t xml:space="preserve"> – CIM NOROESTE e Ata de Registro de Preços. </w:t>
      </w:r>
    </w:p>
    <w:p w14:paraId="2DEB59F1"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OITAVA - Das Penalidades e Sanções</w:t>
      </w:r>
    </w:p>
    <w:p w14:paraId="38E630D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w:t>
      </w:r>
      <w:r>
        <w:rPr>
          <w:rFonts w:ascii="Arial" w:hAnsi="Arial" w:cs="Arial"/>
          <w:sz w:val="24"/>
          <w:szCs w:val="24"/>
        </w:rPr>
        <w:t>.</w:t>
      </w:r>
      <w:r w:rsidRPr="003E202B">
        <w:rPr>
          <w:rFonts w:ascii="Arial" w:hAnsi="Arial" w:cs="Arial"/>
          <w:sz w:val="24"/>
          <w:szCs w:val="24"/>
        </w:rPr>
        <w:t xml:space="preserve"> Com fundamento no artigo 7º da Lei nº 10.520/2002, ficará impedida de licitar e</w:t>
      </w:r>
      <w:r>
        <w:rPr>
          <w:rFonts w:ascii="Arial" w:hAnsi="Arial" w:cs="Arial"/>
          <w:sz w:val="24"/>
          <w:szCs w:val="24"/>
        </w:rPr>
        <w:t xml:space="preserve"> </w:t>
      </w:r>
      <w:r w:rsidRPr="003E202B">
        <w:rPr>
          <w:rFonts w:ascii="Arial" w:hAnsi="Arial" w:cs="Arial"/>
          <w:sz w:val="24"/>
          <w:szCs w:val="24"/>
        </w:rPr>
        <w:t>contratar com o CIM NOROESTE e a CONTRATANTE e será descredenciada do cadastro</w:t>
      </w:r>
      <w:r>
        <w:rPr>
          <w:rFonts w:ascii="Arial" w:hAnsi="Arial" w:cs="Arial"/>
          <w:sz w:val="24"/>
          <w:szCs w:val="24"/>
        </w:rPr>
        <w:t xml:space="preserve"> </w:t>
      </w:r>
      <w:r w:rsidRPr="003E202B">
        <w:rPr>
          <w:rFonts w:ascii="Arial" w:hAnsi="Arial" w:cs="Arial"/>
          <w:sz w:val="24"/>
          <w:szCs w:val="24"/>
        </w:rPr>
        <w:t>de fornecedores do CIM NOROESTE e CONTRATANTE, pelo prazo de até 5 (cinco)</w:t>
      </w:r>
      <w:r>
        <w:rPr>
          <w:rFonts w:ascii="Arial" w:hAnsi="Arial" w:cs="Arial"/>
          <w:sz w:val="24"/>
          <w:szCs w:val="24"/>
        </w:rPr>
        <w:t xml:space="preserve"> </w:t>
      </w:r>
      <w:r w:rsidRPr="003E202B">
        <w:rPr>
          <w:rFonts w:ascii="Arial" w:hAnsi="Arial" w:cs="Arial"/>
          <w:sz w:val="24"/>
          <w:szCs w:val="24"/>
        </w:rPr>
        <w:t>anos, garantida a ampla defesa, sem prejuízo da rescisão unilateral da Ata e da</w:t>
      </w:r>
      <w:r>
        <w:rPr>
          <w:rFonts w:ascii="Arial" w:hAnsi="Arial" w:cs="Arial"/>
          <w:sz w:val="24"/>
          <w:szCs w:val="24"/>
        </w:rPr>
        <w:t xml:space="preserve"> </w:t>
      </w:r>
      <w:r w:rsidRPr="003E202B">
        <w:rPr>
          <w:rFonts w:ascii="Arial" w:hAnsi="Arial" w:cs="Arial"/>
          <w:sz w:val="24"/>
          <w:szCs w:val="24"/>
        </w:rPr>
        <w:t>aplicação de multa de até 30% (trinta por cento) sobre o valor estimado para</w:t>
      </w:r>
      <w:r>
        <w:rPr>
          <w:rFonts w:ascii="Arial" w:hAnsi="Arial" w:cs="Arial"/>
          <w:sz w:val="24"/>
          <w:szCs w:val="24"/>
        </w:rPr>
        <w:t xml:space="preserve"> </w:t>
      </w:r>
      <w:r w:rsidRPr="003E202B">
        <w:rPr>
          <w:rFonts w:ascii="Arial" w:hAnsi="Arial" w:cs="Arial"/>
          <w:sz w:val="24"/>
          <w:szCs w:val="24"/>
        </w:rPr>
        <w:t>contratação e demais cominações legais, nos seguintes casos:</w:t>
      </w:r>
    </w:p>
    <w:p w14:paraId="71EB999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8.1.1</w:t>
      </w:r>
      <w:r>
        <w:rPr>
          <w:rFonts w:ascii="Arial" w:hAnsi="Arial" w:cs="Arial"/>
          <w:sz w:val="24"/>
          <w:szCs w:val="24"/>
        </w:rPr>
        <w:t>.</w:t>
      </w:r>
      <w:r w:rsidRPr="003E202B">
        <w:rPr>
          <w:rFonts w:ascii="Arial" w:hAnsi="Arial" w:cs="Arial"/>
          <w:sz w:val="24"/>
          <w:szCs w:val="24"/>
        </w:rPr>
        <w:t xml:space="preserve"> Apresentar documento falso;</w:t>
      </w:r>
    </w:p>
    <w:p w14:paraId="7670239F"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8.1.2</w:t>
      </w:r>
      <w:r>
        <w:rPr>
          <w:rFonts w:ascii="Arial" w:hAnsi="Arial" w:cs="Arial"/>
          <w:sz w:val="24"/>
          <w:szCs w:val="24"/>
        </w:rPr>
        <w:t>.</w:t>
      </w:r>
      <w:r w:rsidRPr="003E202B">
        <w:rPr>
          <w:rFonts w:ascii="Arial" w:hAnsi="Arial" w:cs="Arial"/>
          <w:sz w:val="24"/>
          <w:szCs w:val="24"/>
        </w:rPr>
        <w:t xml:space="preserve"> Retardar a execução do objeto;</w:t>
      </w:r>
    </w:p>
    <w:p w14:paraId="47138F03"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8.1.3</w:t>
      </w:r>
      <w:r>
        <w:rPr>
          <w:rFonts w:ascii="Arial" w:hAnsi="Arial" w:cs="Arial"/>
          <w:sz w:val="24"/>
          <w:szCs w:val="24"/>
        </w:rPr>
        <w:t>.</w:t>
      </w:r>
      <w:r w:rsidRPr="003E202B">
        <w:rPr>
          <w:rFonts w:ascii="Arial" w:hAnsi="Arial" w:cs="Arial"/>
          <w:sz w:val="24"/>
          <w:szCs w:val="24"/>
        </w:rPr>
        <w:t xml:space="preserve"> Falhar na execução do contrato;</w:t>
      </w:r>
    </w:p>
    <w:p w14:paraId="5462307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8.1.4</w:t>
      </w:r>
      <w:r>
        <w:rPr>
          <w:rFonts w:ascii="Arial" w:hAnsi="Arial" w:cs="Arial"/>
          <w:sz w:val="24"/>
          <w:szCs w:val="24"/>
        </w:rPr>
        <w:t>.</w:t>
      </w:r>
      <w:r w:rsidRPr="003E202B">
        <w:rPr>
          <w:rFonts w:ascii="Arial" w:hAnsi="Arial" w:cs="Arial"/>
          <w:sz w:val="24"/>
          <w:szCs w:val="24"/>
        </w:rPr>
        <w:t xml:space="preserve"> Fraudar na execução do contrato;</w:t>
      </w:r>
    </w:p>
    <w:p w14:paraId="55EB39C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 xml:space="preserve"> 8.1.5</w:t>
      </w:r>
      <w:r>
        <w:rPr>
          <w:rFonts w:ascii="Arial" w:hAnsi="Arial" w:cs="Arial"/>
          <w:sz w:val="24"/>
          <w:szCs w:val="24"/>
        </w:rPr>
        <w:t>.</w:t>
      </w:r>
      <w:r w:rsidRPr="003E202B">
        <w:rPr>
          <w:rFonts w:ascii="Arial" w:hAnsi="Arial" w:cs="Arial"/>
          <w:sz w:val="24"/>
          <w:szCs w:val="24"/>
        </w:rPr>
        <w:t xml:space="preserve"> Comportar-se de modo inidôneo;</w:t>
      </w:r>
    </w:p>
    <w:p w14:paraId="3C143F4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8.1.6</w:t>
      </w:r>
      <w:r>
        <w:rPr>
          <w:rFonts w:ascii="Arial" w:hAnsi="Arial" w:cs="Arial"/>
          <w:sz w:val="24"/>
          <w:szCs w:val="24"/>
        </w:rPr>
        <w:t>.</w:t>
      </w:r>
      <w:r w:rsidRPr="003E202B">
        <w:rPr>
          <w:rFonts w:ascii="Arial" w:hAnsi="Arial" w:cs="Arial"/>
          <w:sz w:val="24"/>
          <w:szCs w:val="24"/>
        </w:rPr>
        <w:t xml:space="preserve"> Declaração falsa;</w:t>
      </w:r>
    </w:p>
    <w:p w14:paraId="6FCBE17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 xml:space="preserve"> 8.1.7</w:t>
      </w:r>
      <w:r>
        <w:rPr>
          <w:rFonts w:ascii="Arial" w:hAnsi="Arial" w:cs="Arial"/>
          <w:sz w:val="24"/>
          <w:szCs w:val="24"/>
        </w:rPr>
        <w:t>.</w:t>
      </w:r>
      <w:r w:rsidRPr="003E202B">
        <w:rPr>
          <w:rFonts w:ascii="Arial" w:hAnsi="Arial" w:cs="Arial"/>
          <w:sz w:val="24"/>
          <w:szCs w:val="24"/>
        </w:rPr>
        <w:t xml:space="preserve"> Fraude fiscal.</w:t>
      </w:r>
    </w:p>
    <w:p w14:paraId="7B95F3FC"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8.1.2</w:t>
      </w:r>
      <w:r>
        <w:rPr>
          <w:rFonts w:ascii="Arial" w:hAnsi="Arial" w:cs="Arial"/>
          <w:sz w:val="24"/>
          <w:szCs w:val="24"/>
        </w:rPr>
        <w:t>.</w:t>
      </w:r>
      <w:r w:rsidRPr="003E202B">
        <w:rPr>
          <w:rFonts w:ascii="Arial" w:hAnsi="Arial" w:cs="Arial"/>
          <w:sz w:val="24"/>
          <w:szCs w:val="24"/>
        </w:rPr>
        <w:t xml:space="preserve"> Para os fins da </w:t>
      </w:r>
      <w:proofErr w:type="spellStart"/>
      <w:r w:rsidRPr="003E202B">
        <w:rPr>
          <w:rFonts w:ascii="Arial" w:hAnsi="Arial" w:cs="Arial"/>
          <w:sz w:val="24"/>
          <w:szCs w:val="24"/>
        </w:rPr>
        <w:t>Subcondição</w:t>
      </w:r>
      <w:proofErr w:type="spellEnd"/>
      <w:r w:rsidRPr="003E202B">
        <w:rPr>
          <w:rFonts w:ascii="Arial" w:hAnsi="Arial" w:cs="Arial"/>
          <w:sz w:val="24"/>
          <w:szCs w:val="24"/>
        </w:rPr>
        <w:t xml:space="preserve"> 8.8.1.5, reputar-se-ão inidôneos atos como os</w:t>
      </w:r>
      <w:r>
        <w:rPr>
          <w:rFonts w:ascii="Arial" w:hAnsi="Arial" w:cs="Arial"/>
          <w:sz w:val="24"/>
          <w:szCs w:val="24"/>
        </w:rPr>
        <w:t xml:space="preserve"> </w:t>
      </w:r>
      <w:r w:rsidRPr="003E202B">
        <w:rPr>
          <w:rFonts w:ascii="Arial" w:hAnsi="Arial" w:cs="Arial"/>
          <w:sz w:val="24"/>
          <w:szCs w:val="24"/>
        </w:rPr>
        <w:t xml:space="preserve">descritos nos </w:t>
      </w:r>
      <w:proofErr w:type="spellStart"/>
      <w:r w:rsidRPr="003E202B">
        <w:rPr>
          <w:rFonts w:ascii="Arial" w:hAnsi="Arial" w:cs="Arial"/>
          <w:sz w:val="24"/>
          <w:szCs w:val="24"/>
        </w:rPr>
        <w:t>arts</w:t>
      </w:r>
      <w:proofErr w:type="spellEnd"/>
      <w:r w:rsidRPr="003E202B">
        <w:rPr>
          <w:rFonts w:ascii="Arial" w:hAnsi="Arial" w:cs="Arial"/>
          <w:sz w:val="24"/>
          <w:szCs w:val="24"/>
        </w:rPr>
        <w:t>. 90, 92, 93, 94, 95 e 97 da Lei nº 8.666/93.</w:t>
      </w:r>
    </w:p>
    <w:p w14:paraId="42BE15B0"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8.1.3</w:t>
      </w:r>
      <w:r>
        <w:rPr>
          <w:rFonts w:ascii="Arial" w:hAnsi="Arial" w:cs="Arial"/>
          <w:sz w:val="24"/>
          <w:szCs w:val="24"/>
        </w:rPr>
        <w:t>.</w:t>
      </w:r>
      <w:r w:rsidRPr="003E202B">
        <w:rPr>
          <w:rFonts w:ascii="Arial" w:hAnsi="Arial" w:cs="Arial"/>
          <w:sz w:val="24"/>
          <w:szCs w:val="24"/>
        </w:rPr>
        <w:t xml:space="preserve"> Para condutas descritas nos itens 8.1.1, 8.8.1.4, 8.8.1.5, 8.8.1.6 e 8.8.1.7</w:t>
      </w:r>
      <w:r>
        <w:rPr>
          <w:rFonts w:ascii="Arial" w:hAnsi="Arial" w:cs="Arial"/>
          <w:sz w:val="24"/>
          <w:szCs w:val="24"/>
        </w:rPr>
        <w:t xml:space="preserve"> </w:t>
      </w:r>
      <w:r w:rsidRPr="003E202B">
        <w:rPr>
          <w:rFonts w:ascii="Arial" w:hAnsi="Arial" w:cs="Arial"/>
          <w:sz w:val="24"/>
          <w:szCs w:val="24"/>
        </w:rPr>
        <w:t>será aplicada multa de no máximo 30% do valor da Ata.</w:t>
      </w:r>
    </w:p>
    <w:p w14:paraId="1152E69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8.1.4</w:t>
      </w:r>
      <w:r>
        <w:rPr>
          <w:rFonts w:ascii="Arial" w:hAnsi="Arial" w:cs="Arial"/>
          <w:sz w:val="24"/>
          <w:szCs w:val="24"/>
        </w:rPr>
        <w:t>.</w:t>
      </w:r>
      <w:r w:rsidRPr="003E202B">
        <w:rPr>
          <w:rFonts w:ascii="Arial" w:hAnsi="Arial" w:cs="Arial"/>
          <w:sz w:val="24"/>
          <w:szCs w:val="24"/>
        </w:rPr>
        <w:t xml:space="preserve"> Para os fins dos itens 8.1.2 e 8.1.3, além de outras sanções previstas na Ata,</w:t>
      </w:r>
      <w:r>
        <w:rPr>
          <w:rFonts w:ascii="Arial" w:hAnsi="Arial" w:cs="Arial"/>
          <w:sz w:val="24"/>
          <w:szCs w:val="24"/>
        </w:rPr>
        <w:t xml:space="preserve"> </w:t>
      </w:r>
      <w:r w:rsidRPr="003E202B">
        <w:rPr>
          <w:rFonts w:ascii="Arial" w:hAnsi="Arial" w:cs="Arial"/>
          <w:sz w:val="24"/>
          <w:szCs w:val="24"/>
        </w:rPr>
        <w:t>podem ser aplicadas ao FORNECEDOR, garantida prévia defesa, multas na forma que</w:t>
      </w:r>
      <w:r>
        <w:rPr>
          <w:rFonts w:ascii="Arial" w:hAnsi="Arial" w:cs="Arial"/>
          <w:sz w:val="24"/>
          <w:szCs w:val="24"/>
        </w:rPr>
        <w:t xml:space="preserve"> </w:t>
      </w:r>
      <w:r w:rsidRPr="003E202B">
        <w:rPr>
          <w:rFonts w:ascii="Arial" w:hAnsi="Arial" w:cs="Arial"/>
          <w:sz w:val="24"/>
          <w:szCs w:val="24"/>
        </w:rPr>
        <w:t>se segue:</w:t>
      </w:r>
    </w:p>
    <w:p w14:paraId="3466018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8.1.4.1</w:t>
      </w:r>
      <w:r>
        <w:rPr>
          <w:rFonts w:ascii="Arial" w:hAnsi="Arial" w:cs="Arial"/>
          <w:sz w:val="24"/>
          <w:szCs w:val="24"/>
        </w:rPr>
        <w:t>.</w:t>
      </w:r>
      <w:r w:rsidRPr="003E202B">
        <w:rPr>
          <w:rFonts w:ascii="Arial" w:hAnsi="Arial" w:cs="Arial"/>
          <w:sz w:val="24"/>
          <w:szCs w:val="24"/>
        </w:rPr>
        <w:t xml:space="preserve"> Multa de 0,3% (zero vírgula três por cento) por dia de atraso na execução do</w:t>
      </w:r>
      <w:r>
        <w:rPr>
          <w:rFonts w:ascii="Arial" w:hAnsi="Arial" w:cs="Arial"/>
          <w:sz w:val="24"/>
          <w:szCs w:val="24"/>
        </w:rPr>
        <w:t xml:space="preserve"> </w:t>
      </w:r>
      <w:r w:rsidRPr="003E202B">
        <w:rPr>
          <w:rFonts w:ascii="Arial" w:hAnsi="Arial" w:cs="Arial"/>
          <w:sz w:val="24"/>
          <w:szCs w:val="24"/>
        </w:rPr>
        <w:t>objeto, ou por dia de atraso no cumprimento de obrigação contratual ou legal, até o</w:t>
      </w:r>
      <w:r>
        <w:rPr>
          <w:rFonts w:ascii="Arial" w:hAnsi="Arial" w:cs="Arial"/>
          <w:sz w:val="24"/>
          <w:szCs w:val="24"/>
        </w:rPr>
        <w:t xml:space="preserve"> </w:t>
      </w:r>
      <w:r w:rsidRPr="003E202B">
        <w:rPr>
          <w:rFonts w:ascii="Arial" w:hAnsi="Arial" w:cs="Arial"/>
          <w:sz w:val="24"/>
          <w:szCs w:val="24"/>
        </w:rPr>
        <w:t>30º (trigésimo) dia, calculados sobre o valor da Ordem de Serviço, por ocorrência;</w:t>
      </w:r>
    </w:p>
    <w:p w14:paraId="485598D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8.1.4.2</w:t>
      </w:r>
      <w:r>
        <w:rPr>
          <w:rFonts w:ascii="Arial" w:hAnsi="Arial" w:cs="Arial"/>
          <w:sz w:val="24"/>
          <w:szCs w:val="24"/>
        </w:rPr>
        <w:t>.</w:t>
      </w:r>
      <w:r w:rsidRPr="003E202B">
        <w:rPr>
          <w:rFonts w:ascii="Arial" w:hAnsi="Arial" w:cs="Arial"/>
          <w:sz w:val="24"/>
          <w:szCs w:val="24"/>
        </w:rPr>
        <w:t xml:space="preserve"> Multa de 20% (vinte por cento) sobre o valor da prestação de</w:t>
      </w:r>
      <w:r>
        <w:rPr>
          <w:rFonts w:ascii="Arial" w:hAnsi="Arial" w:cs="Arial"/>
          <w:sz w:val="24"/>
          <w:szCs w:val="24"/>
        </w:rPr>
        <w:t xml:space="preserve"> </w:t>
      </w:r>
      <w:r w:rsidRPr="003E202B">
        <w:rPr>
          <w:rFonts w:ascii="Arial" w:hAnsi="Arial" w:cs="Arial"/>
          <w:sz w:val="24"/>
          <w:szCs w:val="24"/>
        </w:rPr>
        <w:t>serviço/fornecimento não realizado, a partir do primeiro dia útil subsequente ao do</w:t>
      </w:r>
      <w:r>
        <w:rPr>
          <w:rFonts w:ascii="Arial" w:hAnsi="Arial" w:cs="Arial"/>
          <w:sz w:val="24"/>
          <w:szCs w:val="24"/>
        </w:rPr>
        <w:t xml:space="preserve"> </w:t>
      </w:r>
      <w:r w:rsidRPr="003E202B">
        <w:rPr>
          <w:rFonts w:ascii="Arial" w:hAnsi="Arial" w:cs="Arial"/>
          <w:sz w:val="24"/>
          <w:szCs w:val="24"/>
        </w:rPr>
        <w:t>vencimento do prazo para cumprimento das obrigações, no caso de atraso superior a</w:t>
      </w:r>
      <w:r>
        <w:rPr>
          <w:rFonts w:ascii="Arial" w:hAnsi="Arial" w:cs="Arial"/>
          <w:sz w:val="24"/>
          <w:szCs w:val="24"/>
        </w:rPr>
        <w:t xml:space="preserve"> </w:t>
      </w:r>
      <w:r w:rsidRPr="003E202B">
        <w:rPr>
          <w:rFonts w:ascii="Arial" w:hAnsi="Arial" w:cs="Arial"/>
          <w:sz w:val="24"/>
          <w:szCs w:val="24"/>
        </w:rPr>
        <w:t>30 (trinta) dias na entrega dos produtos constantes do instrumento deste contrato, ou</w:t>
      </w:r>
      <w:r>
        <w:rPr>
          <w:rFonts w:ascii="Arial" w:hAnsi="Arial" w:cs="Arial"/>
          <w:sz w:val="24"/>
          <w:szCs w:val="24"/>
        </w:rPr>
        <w:t xml:space="preserve"> </w:t>
      </w:r>
      <w:r w:rsidRPr="003E202B">
        <w:rPr>
          <w:rFonts w:ascii="Arial" w:hAnsi="Arial" w:cs="Arial"/>
          <w:sz w:val="24"/>
          <w:szCs w:val="24"/>
        </w:rPr>
        <w:t>entrega de objeto com vícios ou defeitos ocultos que o torne impróprio ao uso a que é</w:t>
      </w:r>
      <w:r>
        <w:rPr>
          <w:rFonts w:ascii="Arial" w:hAnsi="Arial" w:cs="Arial"/>
          <w:sz w:val="24"/>
          <w:szCs w:val="24"/>
        </w:rPr>
        <w:t xml:space="preserve"> </w:t>
      </w:r>
      <w:r w:rsidRPr="003E202B">
        <w:rPr>
          <w:rFonts w:ascii="Arial" w:hAnsi="Arial" w:cs="Arial"/>
          <w:sz w:val="24"/>
          <w:szCs w:val="24"/>
        </w:rPr>
        <w:t>destinado, ou diminuam-lhe o valor ou, ainda, fora das especificações contratadas,</w:t>
      </w:r>
      <w:r>
        <w:rPr>
          <w:rFonts w:ascii="Arial" w:hAnsi="Arial" w:cs="Arial"/>
          <w:sz w:val="24"/>
          <w:szCs w:val="24"/>
        </w:rPr>
        <w:t xml:space="preserve"> </w:t>
      </w:r>
      <w:r w:rsidRPr="003E202B">
        <w:rPr>
          <w:rFonts w:ascii="Arial" w:hAnsi="Arial" w:cs="Arial"/>
          <w:sz w:val="24"/>
          <w:szCs w:val="24"/>
        </w:rPr>
        <w:t>hipótese em que poderá ser declarada a inexecução total deste contrato;</w:t>
      </w:r>
    </w:p>
    <w:p w14:paraId="16D5798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8.1.4.3</w:t>
      </w:r>
      <w:r>
        <w:rPr>
          <w:rFonts w:ascii="Arial" w:hAnsi="Arial" w:cs="Arial"/>
          <w:sz w:val="24"/>
          <w:szCs w:val="24"/>
        </w:rPr>
        <w:t>.</w:t>
      </w:r>
      <w:r w:rsidRPr="003E202B">
        <w:rPr>
          <w:rFonts w:ascii="Arial" w:hAnsi="Arial" w:cs="Arial"/>
          <w:sz w:val="24"/>
          <w:szCs w:val="24"/>
        </w:rPr>
        <w:t xml:space="preserve"> Multa de até 30% (trinta por cento) sobre o valor de todas as Notas de</w:t>
      </w:r>
      <w:r>
        <w:rPr>
          <w:rFonts w:ascii="Arial" w:hAnsi="Arial" w:cs="Arial"/>
          <w:sz w:val="24"/>
          <w:szCs w:val="24"/>
        </w:rPr>
        <w:t xml:space="preserve"> </w:t>
      </w:r>
      <w:r w:rsidRPr="003E202B">
        <w:rPr>
          <w:rFonts w:ascii="Arial" w:hAnsi="Arial" w:cs="Arial"/>
          <w:sz w:val="24"/>
          <w:szCs w:val="24"/>
        </w:rPr>
        <w:t>Empenho expedidas ao fornecedor, em caso de descumprimento sistemático e</w:t>
      </w:r>
      <w:r>
        <w:rPr>
          <w:rFonts w:ascii="Arial" w:hAnsi="Arial" w:cs="Arial"/>
          <w:sz w:val="24"/>
          <w:szCs w:val="24"/>
        </w:rPr>
        <w:t xml:space="preserve"> </w:t>
      </w:r>
      <w:r w:rsidRPr="003E202B">
        <w:rPr>
          <w:rFonts w:ascii="Arial" w:hAnsi="Arial" w:cs="Arial"/>
          <w:sz w:val="24"/>
          <w:szCs w:val="24"/>
        </w:rPr>
        <w:t>reiterado de obrigações assumidas em Ata que comprometam a prestação dos</w:t>
      </w:r>
      <w:r>
        <w:rPr>
          <w:rFonts w:ascii="Arial" w:hAnsi="Arial" w:cs="Arial"/>
          <w:sz w:val="24"/>
          <w:szCs w:val="24"/>
        </w:rPr>
        <w:t xml:space="preserve"> </w:t>
      </w:r>
      <w:r w:rsidRPr="003E202B">
        <w:rPr>
          <w:rFonts w:ascii="Arial" w:hAnsi="Arial" w:cs="Arial"/>
          <w:sz w:val="24"/>
          <w:szCs w:val="24"/>
        </w:rPr>
        <w:t>serviços, hipótese em que poderá ser declarada a inexecução parcial deste contrato.</w:t>
      </w:r>
    </w:p>
    <w:p w14:paraId="16A3E87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w:t>
      </w:r>
      <w:r>
        <w:rPr>
          <w:rFonts w:ascii="Arial" w:hAnsi="Arial" w:cs="Arial"/>
          <w:sz w:val="24"/>
          <w:szCs w:val="24"/>
        </w:rPr>
        <w:t>5.</w:t>
      </w:r>
      <w:r w:rsidRPr="003E202B">
        <w:rPr>
          <w:rFonts w:ascii="Arial" w:hAnsi="Arial" w:cs="Arial"/>
          <w:sz w:val="24"/>
          <w:szCs w:val="24"/>
        </w:rPr>
        <w:t xml:space="preserve"> As sanções previstas, em face da gravidade da infração, poderão ser aplicadas</w:t>
      </w:r>
      <w:r>
        <w:rPr>
          <w:rFonts w:ascii="Arial" w:hAnsi="Arial" w:cs="Arial"/>
          <w:sz w:val="24"/>
          <w:szCs w:val="24"/>
        </w:rPr>
        <w:t xml:space="preserve"> </w:t>
      </w:r>
      <w:r w:rsidRPr="003E202B">
        <w:rPr>
          <w:rFonts w:ascii="Arial" w:hAnsi="Arial" w:cs="Arial"/>
          <w:sz w:val="24"/>
          <w:szCs w:val="24"/>
        </w:rPr>
        <w:t>cumulativamente, após regular processo administrativo, em que se garantirá a</w:t>
      </w:r>
      <w:r>
        <w:rPr>
          <w:rFonts w:ascii="Arial" w:hAnsi="Arial" w:cs="Arial"/>
          <w:sz w:val="24"/>
          <w:szCs w:val="24"/>
        </w:rPr>
        <w:t xml:space="preserve"> </w:t>
      </w:r>
      <w:r w:rsidRPr="003E202B">
        <w:rPr>
          <w:rFonts w:ascii="Arial" w:hAnsi="Arial" w:cs="Arial"/>
          <w:sz w:val="24"/>
          <w:szCs w:val="24"/>
        </w:rPr>
        <w:t>observância dos princípios do contraditório e da ampla defesa.</w:t>
      </w:r>
    </w:p>
    <w:p w14:paraId="2919EE7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8.1.6</w:t>
      </w:r>
      <w:r>
        <w:rPr>
          <w:rFonts w:ascii="Arial" w:hAnsi="Arial" w:cs="Arial"/>
          <w:sz w:val="24"/>
          <w:szCs w:val="24"/>
        </w:rPr>
        <w:t>.</w:t>
      </w:r>
      <w:r w:rsidRPr="003E202B">
        <w:rPr>
          <w:rFonts w:ascii="Arial" w:hAnsi="Arial" w:cs="Arial"/>
          <w:sz w:val="24"/>
          <w:szCs w:val="24"/>
        </w:rPr>
        <w:t xml:space="preserve"> O valor das multas aplicadas, após regular o processo administrativo, serão</w:t>
      </w:r>
      <w:r>
        <w:rPr>
          <w:rFonts w:ascii="Arial" w:hAnsi="Arial" w:cs="Arial"/>
          <w:sz w:val="24"/>
          <w:szCs w:val="24"/>
        </w:rPr>
        <w:t xml:space="preserve"> </w:t>
      </w:r>
      <w:r w:rsidRPr="003E202B">
        <w:rPr>
          <w:rFonts w:ascii="Arial" w:hAnsi="Arial" w:cs="Arial"/>
          <w:sz w:val="24"/>
          <w:szCs w:val="24"/>
        </w:rPr>
        <w:t>creditados em conta da contratante.</w:t>
      </w:r>
    </w:p>
    <w:p w14:paraId="62DDAE15"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8.1.7</w:t>
      </w:r>
      <w:r>
        <w:rPr>
          <w:rFonts w:ascii="Arial" w:hAnsi="Arial" w:cs="Arial"/>
          <w:sz w:val="24"/>
          <w:szCs w:val="24"/>
        </w:rPr>
        <w:t>.</w:t>
      </w:r>
      <w:r w:rsidRPr="003E202B">
        <w:rPr>
          <w:rFonts w:ascii="Arial" w:hAnsi="Arial" w:cs="Arial"/>
          <w:sz w:val="24"/>
          <w:szCs w:val="24"/>
        </w:rPr>
        <w:t xml:space="preserve"> Esgotados os meios administrativos para cobrança do valor devido pelo</w:t>
      </w:r>
      <w:r>
        <w:rPr>
          <w:rFonts w:ascii="Arial" w:hAnsi="Arial" w:cs="Arial"/>
          <w:sz w:val="24"/>
          <w:szCs w:val="24"/>
        </w:rPr>
        <w:t xml:space="preserve"> </w:t>
      </w:r>
      <w:r w:rsidRPr="003E202B">
        <w:rPr>
          <w:rFonts w:ascii="Arial" w:hAnsi="Arial" w:cs="Arial"/>
          <w:sz w:val="24"/>
          <w:szCs w:val="24"/>
        </w:rPr>
        <w:t>FORNECEDOR à CONTRATANTE, este será encaminhado para inscrição em dívida</w:t>
      </w:r>
      <w:r>
        <w:rPr>
          <w:rFonts w:ascii="Arial" w:hAnsi="Arial" w:cs="Arial"/>
          <w:sz w:val="24"/>
          <w:szCs w:val="24"/>
        </w:rPr>
        <w:t xml:space="preserve"> </w:t>
      </w:r>
      <w:r w:rsidRPr="003E202B">
        <w:rPr>
          <w:rFonts w:ascii="Arial" w:hAnsi="Arial" w:cs="Arial"/>
          <w:sz w:val="24"/>
          <w:szCs w:val="24"/>
        </w:rPr>
        <w:t>ativa.</w:t>
      </w:r>
    </w:p>
    <w:p w14:paraId="6D6C429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8.1.8</w:t>
      </w:r>
      <w:r>
        <w:rPr>
          <w:rFonts w:ascii="Arial" w:hAnsi="Arial" w:cs="Arial"/>
          <w:sz w:val="24"/>
          <w:szCs w:val="24"/>
        </w:rPr>
        <w:t>.</w:t>
      </w:r>
      <w:r w:rsidRPr="003E202B">
        <w:rPr>
          <w:rFonts w:ascii="Arial" w:hAnsi="Arial" w:cs="Arial"/>
          <w:sz w:val="24"/>
          <w:szCs w:val="24"/>
        </w:rPr>
        <w:t xml:space="preserve"> As multas e penalidades previstas nesta Ata de Registro de Preços não têm</w:t>
      </w:r>
      <w:r>
        <w:rPr>
          <w:rFonts w:ascii="Arial" w:hAnsi="Arial" w:cs="Arial"/>
          <w:sz w:val="24"/>
          <w:szCs w:val="24"/>
        </w:rPr>
        <w:t xml:space="preserve"> </w:t>
      </w:r>
      <w:r w:rsidRPr="003E202B">
        <w:rPr>
          <w:rFonts w:ascii="Arial" w:hAnsi="Arial" w:cs="Arial"/>
          <w:sz w:val="24"/>
          <w:szCs w:val="24"/>
        </w:rPr>
        <w:t>caráter compensatório, sendo que o seu pagamento não exime o FORNECEDOR da</w:t>
      </w:r>
      <w:r>
        <w:rPr>
          <w:rFonts w:ascii="Arial" w:hAnsi="Arial" w:cs="Arial"/>
          <w:sz w:val="24"/>
          <w:szCs w:val="24"/>
        </w:rPr>
        <w:t xml:space="preserve"> </w:t>
      </w:r>
      <w:r w:rsidRPr="003E202B">
        <w:rPr>
          <w:rFonts w:ascii="Arial" w:hAnsi="Arial" w:cs="Arial"/>
          <w:sz w:val="24"/>
          <w:szCs w:val="24"/>
        </w:rPr>
        <w:t>responsabilidade pela reparação de eventuais danos, perdas ou prejuízos causados ao</w:t>
      </w:r>
      <w:r>
        <w:rPr>
          <w:rFonts w:ascii="Arial" w:hAnsi="Arial" w:cs="Arial"/>
          <w:sz w:val="24"/>
          <w:szCs w:val="24"/>
        </w:rPr>
        <w:t xml:space="preserve"> </w:t>
      </w:r>
      <w:r w:rsidRPr="003E202B">
        <w:rPr>
          <w:rFonts w:ascii="Arial" w:hAnsi="Arial" w:cs="Arial"/>
          <w:sz w:val="24"/>
          <w:szCs w:val="24"/>
        </w:rPr>
        <w:t>CONTRATADO por atos comissivos ou omissivos de sua responsabilidade.</w:t>
      </w:r>
    </w:p>
    <w:p w14:paraId="6D4317A2"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NONA - Da Rescisão</w:t>
      </w:r>
    </w:p>
    <w:p w14:paraId="41EE830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9.1</w:t>
      </w:r>
      <w:r>
        <w:rPr>
          <w:rFonts w:ascii="Arial" w:hAnsi="Arial" w:cs="Arial"/>
          <w:sz w:val="24"/>
          <w:szCs w:val="24"/>
        </w:rPr>
        <w:t>.</w:t>
      </w:r>
      <w:r w:rsidRPr="003E202B">
        <w:rPr>
          <w:rFonts w:ascii="Arial" w:hAnsi="Arial" w:cs="Arial"/>
          <w:sz w:val="24"/>
          <w:szCs w:val="24"/>
        </w:rPr>
        <w:t xml:space="preserve"> A inexecução total ou parcial do contrato enseja a sua rescisão, com as</w:t>
      </w:r>
      <w:r>
        <w:rPr>
          <w:rFonts w:ascii="Arial" w:hAnsi="Arial" w:cs="Arial"/>
          <w:sz w:val="24"/>
          <w:szCs w:val="24"/>
        </w:rPr>
        <w:t xml:space="preserve"> </w:t>
      </w:r>
      <w:r w:rsidRPr="003E202B">
        <w:rPr>
          <w:rFonts w:ascii="Arial" w:hAnsi="Arial" w:cs="Arial"/>
          <w:sz w:val="24"/>
          <w:szCs w:val="24"/>
        </w:rPr>
        <w:t>consequências contratuais e as previstas em lei, bem como a aplicação das multas e</w:t>
      </w:r>
      <w:r>
        <w:rPr>
          <w:rFonts w:ascii="Arial" w:hAnsi="Arial" w:cs="Arial"/>
          <w:sz w:val="24"/>
          <w:szCs w:val="24"/>
        </w:rPr>
        <w:t xml:space="preserve"> </w:t>
      </w:r>
      <w:r w:rsidRPr="003E202B">
        <w:rPr>
          <w:rFonts w:ascii="Arial" w:hAnsi="Arial" w:cs="Arial"/>
          <w:sz w:val="24"/>
          <w:szCs w:val="24"/>
        </w:rPr>
        <w:t>penalidades previstas neste instrumento.</w:t>
      </w:r>
    </w:p>
    <w:p w14:paraId="7625BA5F"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9.2</w:t>
      </w:r>
      <w:r>
        <w:rPr>
          <w:rFonts w:ascii="Arial" w:hAnsi="Arial" w:cs="Arial"/>
          <w:sz w:val="24"/>
          <w:szCs w:val="24"/>
        </w:rPr>
        <w:t>.</w:t>
      </w:r>
      <w:r w:rsidRPr="003E202B">
        <w:rPr>
          <w:rFonts w:ascii="Arial" w:hAnsi="Arial" w:cs="Arial"/>
          <w:sz w:val="24"/>
          <w:szCs w:val="24"/>
        </w:rPr>
        <w:t xml:space="preserve"> Constituem motivo para rescisão do contrato:</w:t>
      </w:r>
    </w:p>
    <w:p w14:paraId="206BC10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 - O não cumprimento de cláusulas contratuais, especificações, projetos ou prazos;</w:t>
      </w:r>
    </w:p>
    <w:p w14:paraId="60D80BD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II - O cumprimento irregular de cláusulas contratuais, especificações, projetos ou</w:t>
      </w:r>
      <w:r>
        <w:rPr>
          <w:rFonts w:ascii="Arial" w:hAnsi="Arial" w:cs="Arial"/>
          <w:sz w:val="24"/>
          <w:szCs w:val="24"/>
        </w:rPr>
        <w:t xml:space="preserve"> </w:t>
      </w:r>
      <w:r w:rsidRPr="003E202B">
        <w:rPr>
          <w:rFonts w:ascii="Arial" w:hAnsi="Arial" w:cs="Arial"/>
          <w:sz w:val="24"/>
          <w:szCs w:val="24"/>
        </w:rPr>
        <w:t>prazos;</w:t>
      </w:r>
    </w:p>
    <w:p w14:paraId="5B4A439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III - A lentidão do seu cumprimento, levando a administração a comprovar a</w:t>
      </w:r>
      <w:r>
        <w:rPr>
          <w:rFonts w:ascii="Arial" w:hAnsi="Arial" w:cs="Arial"/>
          <w:sz w:val="24"/>
          <w:szCs w:val="24"/>
        </w:rPr>
        <w:t xml:space="preserve"> </w:t>
      </w:r>
      <w:r w:rsidRPr="003E202B">
        <w:rPr>
          <w:rFonts w:ascii="Arial" w:hAnsi="Arial" w:cs="Arial"/>
          <w:sz w:val="24"/>
          <w:szCs w:val="24"/>
        </w:rPr>
        <w:t>impossibilidade, da conclusão do fornecimento, nos prazos estipulados;</w:t>
      </w:r>
    </w:p>
    <w:p w14:paraId="4B0EE81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IV - O atraso injustificado para entrega dos produtos;</w:t>
      </w:r>
    </w:p>
    <w:p w14:paraId="15E9BE9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V - A paralisação do fornecimento, sem justa causa e prévia comunicação à</w:t>
      </w:r>
      <w:r>
        <w:rPr>
          <w:rFonts w:ascii="Arial" w:hAnsi="Arial" w:cs="Arial"/>
          <w:sz w:val="24"/>
          <w:szCs w:val="24"/>
        </w:rPr>
        <w:t xml:space="preserve"> </w:t>
      </w:r>
      <w:r w:rsidRPr="003E202B">
        <w:rPr>
          <w:rFonts w:ascii="Arial" w:hAnsi="Arial" w:cs="Arial"/>
          <w:sz w:val="24"/>
          <w:szCs w:val="24"/>
        </w:rPr>
        <w:t>CONTRATANTE;</w:t>
      </w:r>
    </w:p>
    <w:p w14:paraId="4340E48B"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VI - A subcontratação total do seu objeto, a associação do contratado com outrem, a</w:t>
      </w:r>
      <w:r>
        <w:rPr>
          <w:rFonts w:ascii="Arial" w:hAnsi="Arial" w:cs="Arial"/>
          <w:sz w:val="24"/>
          <w:szCs w:val="24"/>
        </w:rPr>
        <w:t xml:space="preserve"> </w:t>
      </w:r>
      <w:r w:rsidRPr="003E202B">
        <w:rPr>
          <w:rFonts w:ascii="Arial" w:hAnsi="Arial" w:cs="Arial"/>
          <w:sz w:val="24"/>
          <w:szCs w:val="24"/>
        </w:rPr>
        <w:t>cessão ou transferência, total ou parcial, bem como a fusão, cisão ou incorporação.</w:t>
      </w:r>
    </w:p>
    <w:p w14:paraId="2B8C8BD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VII - O desatendimento das determinações regulares da autoridade designada para</w:t>
      </w:r>
      <w:r>
        <w:rPr>
          <w:rFonts w:ascii="Arial" w:hAnsi="Arial" w:cs="Arial"/>
          <w:sz w:val="24"/>
          <w:szCs w:val="24"/>
        </w:rPr>
        <w:t xml:space="preserve"> </w:t>
      </w:r>
      <w:r w:rsidRPr="003E202B">
        <w:rPr>
          <w:rFonts w:ascii="Arial" w:hAnsi="Arial" w:cs="Arial"/>
          <w:sz w:val="24"/>
          <w:szCs w:val="24"/>
        </w:rPr>
        <w:t>acompanhar e fiscalizar a sua execução, assim como as de seus superiores;</w:t>
      </w:r>
    </w:p>
    <w:p w14:paraId="49DDFE7D"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VIII - O cometimento reiterado de faltas na sua execução, anotadas na forma do § 1º</w:t>
      </w:r>
      <w:r>
        <w:rPr>
          <w:rFonts w:ascii="Arial" w:hAnsi="Arial" w:cs="Arial"/>
          <w:sz w:val="24"/>
          <w:szCs w:val="24"/>
        </w:rPr>
        <w:t xml:space="preserve"> </w:t>
      </w:r>
      <w:r w:rsidRPr="003E202B">
        <w:rPr>
          <w:rFonts w:ascii="Arial" w:hAnsi="Arial" w:cs="Arial"/>
          <w:sz w:val="24"/>
          <w:szCs w:val="24"/>
        </w:rPr>
        <w:t>do art. 67 da Lei nº 8.666/1993.</w:t>
      </w:r>
    </w:p>
    <w:p w14:paraId="6478E882"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IX - A decretação de falência, ou a instauração de insolvência civil;</w:t>
      </w:r>
    </w:p>
    <w:p w14:paraId="0D7CC10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 - A dissolução da sociedade;</w:t>
      </w:r>
    </w:p>
    <w:p w14:paraId="060628C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XI - A alteração social ou a modificação da finalidade ou da estrutura da empresa,</w:t>
      </w:r>
      <w:r>
        <w:rPr>
          <w:rFonts w:ascii="Arial" w:hAnsi="Arial" w:cs="Arial"/>
          <w:sz w:val="24"/>
          <w:szCs w:val="24"/>
        </w:rPr>
        <w:t xml:space="preserve"> </w:t>
      </w:r>
      <w:r w:rsidRPr="003E202B">
        <w:rPr>
          <w:rFonts w:ascii="Arial" w:hAnsi="Arial" w:cs="Arial"/>
          <w:sz w:val="24"/>
          <w:szCs w:val="24"/>
        </w:rPr>
        <w:t>que, a juízo da CONTRATANTE, prejudique a execução do contrato;</w:t>
      </w:r>
    </w:p>
    <w:p w14:paraId="3556F7B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XII - Razões de interesse público de alta relevância e amplo conhecimento,</w:t>
      </w:r>
      <w:r>
        <w:rPr>
          <w:rFonts w:ascii="Arial" w:hAnsi="Arial" w:cs="Arial"/>
          <w:sz w:val="24"/>
          <w:szCs w:val="24"/>
        </w:rPr>
        <w:t xml:space="preserve"> </w:t>
      </w:r>
      <w:r w:rsidRPr="003E202B">
        <w:rPr>
          <w:rFonts w:ascii="Arial" w:hAnsi="Arial" w:cs="Arial"/>
          <w:sz w:val="24"/>
          <w:szCs w:val="24"/>
        </w:rPr>
        <w:t>justificadas e determinadas pela máxima autoridade da esfera administrativa a que</w:t>
      </w:r>
      <w:r>
        <w:rPr>
          <w:rFonts w:ascii="Arial" w:hAnsi="Arial" w:cs="Arial"/>
          <w:sz w:val="24"/>
          <w:szCs w:val="24"/>
        </w:rPr>
        <w:t xml:space="preserve"> </w:t>
      </w:r>
      <w:r w:rsidRPr="003E202B">
        <w:rPr>
          <w:rFonts w:ascii="Arial" w:hAnsi="Arial" w:cs="Arial"/>
          <w:sz w:val="24"/>
          <w:szCs w:val="24"/>
        </w:rPr>
        <w:t>está subordinado o contratante e exaradas no processo administrativo a que se refere</w:t>
      </w:r>
      <w:r>
        <w:rPr>
          <w:rFonts w:ascii="Arial" w:hAnsi="Arial" w:cs="Arial"/>
          <w:sz w:val="24"/>
          <w:szCs w:val="24"/>
        </w:rPr>
        <w:t xml:space="preserve"> </w:t>
      </w:r>
      <w:r w:rsidRPr="003E202B">
        <w:rPr>
          <w:rFonts w:ascii="Arial" w:hAnsi="Arial" w:cs="Arial"/>
          <w:sz w:val="24"/>
          <w:szCs w:val="24"/>
        </w:rPr>
        <w:t>o contrato;</w:t>
      </w:r>
    </w:p>
    <w:p w14:paraId="646AF642"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XIII - A ocorrência de caso fortuito ou de força maior, regularmente comprovada,</w:t>
      </w:r>
      <w:r>
        <w:rPr>
          <w:rFonts w:ascii="Arial" w:hAnsi="Arial" w:cs="Arial"/>
          <w:sz w:val="24"/>
          <w:szCs w:val="24"/>
        </w:rPr>
        <w:t xml:space="preserve"> </w:t>
      </w:r>
      <w:r w:rsidRPr="003E202B">
        <w:rPr>
          <w:rFonts w:ascii="Arial" w:hAnsi="Arial" w:cs="Arial"/>
          <w:sz w:val="24"/>
          <w:szCs w:val="24"/>
        </w:rPr>
        <w:t>impeditiva da execução do contrato;</w:t>
      </w:r>
    </w:p>
    <w:p w14:paraId="767631B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XIV - O atraso superior a 90 (noventa) dias dos pagamentos devidos pela</w:t>
      </w:r>
      <w:r>
        <w:rPr>
          <w:rFonts w:ascii="Arial" w:hAnsi="Arial" w:cs="Arial"/>
          <w:sz w:val="24"/>
          <w:szCs w:val="24"/>
        </w:rPr>
        <w:t xml:space="preserve"> </w:t>
      </w:r>
      <w:r w:rsidRPr="003E202B">
        <w:rPr>
          <w:rFonts w:ascii="Arial" w:hAnsi="Arial" w:cs="Arial"/>
          <w:sz w:val="24"/>
          <w:szCs w:val="24"/>
        </w:rPr>
        <w:t>Administração decorrentes dos fornecimentos já prestados, salvo em caso de</w:t>
      </w:r>
      <w:r>
        <w:rPr>
          <w:rFonts w:ascii="Arial" w:hAnsi="Arial" w:cs="Arial"/>
          <w:sz w:val="24"/>
          <w:szCs w:val="24"/>
        </w:rPr>
        <w:t xml:space="preserve"> </w:t>
      </w:r>
      <w:r w:rsidRPr="003E202B">
        <w:rPr>
          <w:rFonts w:ascii="Arial" w:hAnsi="Arial" w:cs="Arial"/>
          <w:sz w:val="24"/>
          <w:szCs w:val="24"/>
        </w:rPr>
        <w:t>calamidade pública, grave perturbação da ordem interna ou guerra, assegurado ao</w:t>
      </w:r>
      <w:r>
        <w:rPr>
          <w:rFonts w:ascii="Arial" w:hAnsi="Arial" w:cs="Arial"/>
          <w:sz w:val="24"/>
          <w:szCs w:val="24"/>
        </w:rPr>
        <w:t xml:space="preserve"> </w:t>
      </w:r>
      <w:r w:rsidRPr="003E202B">
        <w:rPr>
          <w:rFonts w:ascii="Arial" w:hAnsi="Arial" w:cs="Arial"/>
          <w:sz w:val="24"/>
          <w:szCs w:val="24"/>
        </w:rPr>
        <w:t>contratado o direito de optar pela suspensão do cumprimento de suas obrigações até</w:t>
      </w:r>
      <w:r>
        <w:rPr>
          <w:rFonts w:ascii="Arial" w:hAnsi="Arial" w:cs="Arial"/>
          <w:sz w:val="24"/>
          <w:szCs w:val="24"/>
        </w:rPr>
        <w:t xml:space="preserve"> </w:t>
      </w:r>
      <w:r w:rsidRPr="003E202B">
        <w:rPr>
          <w:rFonts w:ascii="Arial" w:hAnsi="Arial" w:cs="Arial"/>
          <w:sz w:val="24"/>
          <w:szCs w:val="24"/>
        </w:rPr>
        <w:t>que seja normalizada a situação;</w:t>
      </w:r>
    </w:p>
    <w:p w14:paraId="2F5D4CD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XV - A supressão, por parte da Administração, da prestação dos serviços, acarretando</w:t>
      </w:r>
      <w:r>
        <w:rPr>
          <w:rFonts w:ascii="Arial" w:hAnsi="Arial" w:cs="Arial"/>
          <w:sz w:val="24"/>
          <w:szCs w:val="24"/>
        </w:rPr>
        <w:t xml:space="preserve"> </w:t>
      </w:r>
      <w:r w:rsidRPr="003E202B">
        <w:rPr>
          <w:rFonts w:ascii="Arial" w:hAnsi="Arial" w:cs="Arial"/>
          <w:sz w:val="24"/>
          <w:szCs w:val="24"/>
        </w:rPr>
        <w:t>modificação do valor inicial do contrato além do limite permitido no § 1º do art. 65 da</w:t>
      </w:r>
      <w:r>
        <w:rPr>
          <w:rFonts w:ascii="Arial" w:hAnsi="Arial" w:cs="Arial"/>
          <w:sz w:val="24"/>
          <w:szCs w:val="24"/>
        </w:rPr>
        <w:t xml:space="preserve"> </w:t>
      </w:r>
      <w:r w:rsidRPr="003E202B">
        <w:rPr>
          <w:rFonts w:ascii="Arial" w:hAnsi="Arial" w:cs="Arial"/>
          <w:sz w:val="24"/>
          <w:szCs w:val="24"/>
        </w:rPr>
        <w:t>Lei nº 8.666/1993.</w:t>
      </w:r>
    </w:p>
    <w:p w14:paraId="29597932"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9.2.1. A decisão da autoridade competente, relativa à rescisão do contrato, deverá ser</w:t>
      </w:r>
      <w:r>
        <w:rPr>
          <w:rFonts w:ascii="Arial" w:hAnsi="Arial" w:cs="Arial"/>
          <w:sz w:val="24"/>
          <w:szCs w:val="24"/>
        </w:rPr>
        <w:t xml:space="preserve"> </w:t>
      </w:r>
      <w:r w:rsidRPr="003E202B">
        <w:rPr>
          <w:rFonts w:ascii="Arial" w:hAnsi="Arial" w:cs="Arial"/>
          <w:sz w:val="24"/>
          <w:szCs w:val="24"/>
        </w:rPr>
        <w:t>precedida de justificativa fundada, assegurado o contraditório e a ampla defesa.</w:t>
      </w:r>
    </w:p>
    <w:p w14:paraId="688B49A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9.3. A rescisão do contrato poderá ser:</w:t>
      </w:r>
    </w:p>
    <w:p w14:paraId="429496DB"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 - Determinada por ato unilateral e escrito da CONTRATANTE, nos casos enumerados</w:t>
      </w:r>
      <w:r>
        <w:rPr>
          <w:rFonts w:ascii="Arial" w:hAnsi="Arial" w:cs="Arial"/>
          <w:sz w:val="24"/>
          <w:szCs w:val="24"/>
        </w:rPr>
        <w:t xml:space="preserve"> </w:t>
      </w:r>
      <w:r w:rsidRPr="003E202B">
        <w:rPr>
          <w:rFonts w:ascii="Arial" w:hAnsi="Arial" w:cs="Arial"/>
          <w:sz w:val="24"/>
          <w:szCs w:val="24"/>
        </w:rPr>
        <w:t>neste Contrato;</w:t>
      </w:r>
    </w:p>
    <w:p w14:paraId="596C229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II - Amigável, por acordo entre as partes e reduzida a termo no processo da licitação,</w:t>
      </w:r>
      <w:r>
        <w:rPr>
          <w:rFonts w:ascii="Arial" w:hAnsi="Arial" w:cs="Arial"/>
          <w:sz w:val="24"/>
          <w:szCs w:val="24"/>
        </w:rPr>
        <w:t xml:space="preserve"> </w:t>
      </w:r>
      <w:r w:rsidRPr="003E202B">
        <w:rPr>
          <w:rFonts w:ascii="Arial" w:hAnsi="Arial" w:cs="Arial"/>
          <w:sz w:val="24"/>
          <w:szCs w:val="24"/>
        </w:rPr>
        <w:t>desde que haja conveniência para a administração.</w:t>
      </w:r>
    </w:p>
    <w:p w14:paraId="24776B7F"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III - Judicial, nos termos da legislação.</w:t>
      </w:r>
    </w:p>
    <w:p w14:paraId="1463B7E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9.3.1</w:t>
      </w:r>
      <w:r>
        <w:rPr>
          <w:rFonts w:ascii="Arial" w:hAnsi="Arial" w:cs="Arial"/>
          <w:sz w:val="24"/>
          <w:szCs w:val="24"/>
        </w:rPr>
        <w:t>.</w:t>
      </w:r>
      <w:r w:rsidRPr="003E202B">
        <w:rPr>
          <w:rFonts w:ascii="Arial" w:hAnsi="Arial" w:cs="Arial"/>
          <w:sz w:val="24"/>
          <w:szCs w:val="24"/>
        </w:rPr>
        <w:t xml:space="preserve"> A rescisão administrativa ou amigável deverá ser precedida de autorização</w:t>
      </w:r>
      <w:r>
        <w:rPr>
          <w:rFonts w:ascii="Arial" w:hAnsi="Arial" w:cs="Arial"/>
          <w:sz w:val="24"/>
          <w:szCs w:val="24"/>
        </w:rPr>
        <w:t xml:space="preserve"> </w:t>
      </w:r>
      <w:r w:rsidRPr="003E202B">
        <w:rPr>
          <w:rFonts w:ascii="Arial" w:hAnsi="Arial" w:cs="Arial"/>
          <w:sz w:val="24"/>
          <w:szCs w:val="24"/>
        </w:rPr>
        <w:t>escrita e fundamentada pela Contratante.</w:t>
      </w:r>
    </w:p>
    <w:p w14:paraId="50933824" w14:textId="77777777" w:rsidR="00286D6F" w:rsidRPr="00871F12" w:rsidRDefault="00286D6F" w:rsidP="00286D6F">
      <w:pPr>
        <w:jc w:val="both"/>
        <w:rPr>
          <w:rFonts w:ascii="Arial" w:hAnsi="Arial" w:cs="Arial"/>
          <w:b/>
          <w:bCs/>
          <w:sz w:val="24"/>
          <w:szCs w:val="24"/>
        </w:rPr>
      </w:pPr>
      <w:r w:rsidRPr="00871F12">
        <w:rPr>
          <w:rFonts w:ascii="Arial" w:hAnsi="Arial" w:cs="Arial"/>
          <w:b/>
          <w:bCs/>
          <w:sz w:val="24"/>
          <w:szCs w:val="24"/>
        </w:rPr>
        <w:t>CLÁUSULA DÉCIMA - Da Responsabilidade das Partes</w:t>
      </w:r>
    </w:p>
    <w:p w14:paraId="3ADD9665" w14:textId="77777777" w:rsidR="00286D6F" w:rsidRPr="008E4E5D" w:rsidRDefault="00286D6F" w:rsidP="00286D6F">
      <w:pPr>
        <w:jc w:val="both"/>
        <w:rPr>
          <w:rFonts w:ascii="Arial" w:hAnsi="Arial" w:cs="Arial"/>
          <w:b/>
          <w:bCs/>
          <w:sz w:val="24"/>
          <w:szCs w:val="24"/>
        </w:rPr>
      </w:pPr>
      <w:r w:rsidRPr="008E4E5D">
        <w:rPr>
          <w:rFonts w:ascii="Arial" w:hAnsi="Arial" w:cs="Arial"/>
          <w:b/>
          <w:bCs/>
          <w:sz w:val="24"/>
          <w:szCs w:val="24"/>
        </w:rPr>
        <w:t>10.1</w:t>
      </w:r>
      <w:r>
        <w:rPr>
          <w:rFonts w:ascii="Arial" w:hAnsi="Arial" w:cs="Arial"/>
          <w:b/>
          <w:bCs/>
          <w:sz w:val="24"/>
          <w:szCs w:val="24"/>
        </w:rPr>
        <w:t>.</w:t>
      </w:r>
      <w:r w:rsidRPr="008E4E5D">
        <w:rPr>
          <w:rFonts w:ascii="Arial" w:hAnsi="Arial" w:cs="Arial"/>
          <w:b/>
          <w:bCs/>
          <w:sz w:val="24"/>
          <w:szCs w:val="24"/>
        </w:rPr>
        <w:t xml:space="preserve"> Compete à Contratada:</w:t>
      </w:r>
    </w:p>
    <w:p w14:paraId="61DF67F2"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10.1.1</w:t>
      </w:r>
      <w:r>
        <w:rPr>
          <w:rFonts w:ascii="Arial" w:hAnsi="Arial" w:cs="Arial"/>
          <w:sz w:val="24"/>
          <w:szCs w:val="24"/>
        </w:rPr>
        <w:t>.</w:t>
      </w:r>
      <w:r w:rsidRPr="003E202B">
        <w:rPr>
          <w:rFonts w:ascii="Arial" w:hAnsi="Arial" w:cs="Arial"/>
          <w:sz w:val="24"/>
          <w:szCs w:val="24"/>
        </w:rPr>
        <w:t xml:space="preserve"> Responder, integral e exclusivamente, por todos os danos e prejuízos de</w:t>
      </w:r>
      <w:r>
        <w:rPr>
          <w:rFonts w:ascii="Arial" w:hAnsi="Arial" w:cs="Arial"/>
          <w:sz w:val="24"/>
          <w:szCs w:val="24"/>
        </w:rPr>
        <w:t xml:space="preserve"> </w:t>
      </w:r>
      <w:r w:rsidRPr="003E202B">
        <w:rPr>
          <w:rFonts w:ascii="Arial" w:hAnsi="Arial" w:cs="Arial"/>
          <w:sz w:val="24"/>
          <w:szCs w:val="24"/>
        </w:rPr>
        <w:t>qualquer natureza causados direta ou indiretamente por seus empregados,</w:t>
      </w:r>
      <w:r>
        <w:rPr>
          <w:rFonts w:ascii="Arial" w:hAnsi="Arial" w:cs="Arial"/>
          <w:sz w:val="24"/>
          <w:szCs w:val="24"/>
        </w:rPr>
        <w:t xml:space="preserve"> </w:t>
      </w:r>
      <w:r w:rsidRPr="003E202B">
        <w:rPr>
          <w:rFonts w:ascii="Arial" w:hAnsi="Arial" w:cs="Arial"/>
          <w:sz w:val="24"/>
          <w:szCs w:val="24"/>
        </w:rPr>
        <w:t>representantes ou prepostos, aos bens da CONTRANTANTE ou a terceiros, decorrentes</w:t>
      </w:r>
      <w:r>
        <w:rPr>
          <w:rFonts w:ascii="Arial" w:hAnsi="Arial" w:cs="Arial"/>
          <w:sz w:val="24"/>
          <w:szCs w:val="24"/>
        </w:rPr>
        <w:t xml:space="preserve"> </w:t>
      </w:r>
      <w:r w:rsidRPr="003E202B">
        <w:rPr>
          <w:rFonts w:ascii="Arial" w:hAnsi="Arial" w:cs="Arial"/>
          <w:sz w:val="24"/>
          <w:szCs w:val="24"/>
        </w:rPr>
        <w:t>de sua culpa ou dolo na execução do objeto licitado, não excluindo ou reduzindo essa</w:t>
      </w:r>
      <w:r>
        <w:rPr>
          <w:rFonts w:ascii="Arial" w:hAnsi="Arial" w:cs="Arial"/>
          <w:sz w:val="24"/>
          <w:szCs w:val="24"/>
        </w:rPr>
        <w:t xml:space="preserve"> </w:t>
      </w:r>
      <w:r w:rsidRPr="003E202B">
        <w:rPr>
          <w:rFonts w:ascii="Arial" w:hAnsi="Arial" w:cs="Arial"/>
          <w:sz w:val="24"/>
          <w:szCs w:val="24"/>
        </w:rPr>
        <w:t>responsabilidade a fiscalização ou acompanhamento pela CONTRATANTE.</w:t>
      </w:r>
    </w:p>
    <w:p w14:paraId="52A3A526"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10.1.2</w:t>
      </w:r>
      <w:r>
        <w:rPr>
          <w:rFonts w:ascii="Arial" w:hAnsi="Arial" w:cs="Arial"/>
          <w:sz w:val="24"/>
          <w:szCs w:val="24"/>
        </w:rPr>
        <w:t>.</w:t>
      </w:r>
      <w:r w:rsidRPr="003E202B">
        <w:rPr>
          <w:rFonts w:ascii="Arial" w:hAnsi="Arial" w:cs="Arial"/>
          <w:sz w:val="24"/>
          <w:szCs w:val="24"/>
        </w:rPr>
        <w:t xml:space="preserve"> Arcar com todos os prejuízos resultantes de ações judiciais a que a</w:t>
      </w:r>
      <w:r>
        <w:rPr>
          <w:rFonts w:ascii="Arial" w:hAnsi="Arial" w:cs="Arial"/>
          <w:sz w:val="24"/>
          <w:szCs w:val="24"/>
        </w:rPr>
        <w:t xml:space="preserve"> </w:t>
      </w:r>
      <w:r w:rsidRPr="003E202B">
        <w:rPr>
          <w:rFonts w:ascii="Arial" w:hAnsi="Arial" w:cs="Arial"/>
          <w:sz w:val="24"/>
          <w:szCs w:val="24"/>
        </w:rPr>
        <w:t>CONTRATANTE for compelida a responder por força desta contratação, incluindo</w:t>
      </w:r>
      <w:r>
        <w:rPr>
          <w:rFonts w:ascii="Arial" w:hAnsi="Arial" w:cs="Arial"/>
          <w:sz w:val="24"/>
          <w:szCs w:val="24"/>
        </w:rPr>
        <w:t xml:space="preserve"> </w:t>
      </w:r>
      <w:r w:rsidRPr="003E202B">
        <w:rPr>
          <w:rFonts w:ascii="Arial" w:hAnsi="Arial" w:cs="Arial"/>
          <w:sz w:val="24"/>
          <w:szCs w:val="24"/>
        </w:rPr>
        <w:t>despesas judiciais e honorários advocatícios.</w:t>
      </w:r>
    </w:p>
    <w:p w14:paraId="6B0394C5"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10.1.3</w:t>
      </w:r>
      <w:r>
        <w:rPr>
          <w:rFonts w:ascii="Arial" w:hAnsi="Arial" w:cs="Arial"/>
          <w:sz w:val="24"/>
          <w:szCs w:val="24"/>
        </w:rPr>
        <w:t>.</w:t>
      </w:r>
      <w:r w:rsidRPr="003E202B">
        <w:rPr>
          <w:rFonts w:ascii="Arial" w:hAnsi="Arial" w:cs="Arial"/>
          <w:sz w:val="24"/>
          <w:szCs w:val="24"/>
        </w:rPr>
        <w:t xml:space="preserve"> Indicar um Preposto, preferencialmente um membro efetivo de seu quadro de</w:t>
      </w:r>
      <w:r>
        <w:rPr>
          <w:rFonts w:ascii="Arial" w:hAnsi="Arial" w:cs="Arial"/>
          <w:sz w:val="24"/>
          <w:szCs w:val="24"/>
        </w:rPr>
        <w:t xml:space="preserve"> </w:t>
      </w:r>
      <w:r w:rsidRPr="003E202B">
        <w:rPr>
          <w:rFonts w:ascii="Arial" w:hAnsi="Arial" w:cs="Arial"/>
          <w:sz w:val="24"/>
          <w:szCs w:val="24"/>
        </w:rPr>
        <w:t>pessoal, com plenos poderes para representá-la, administrativa e judicialmente, assim</w:t>
      </w:r>
      <w:r>
        <w:rPr>
          <w:rFonts w:ascii="Arial" w:hAnsi="Arial" w:cs="Arial"/>
          <w:sz w:val="24"/>
          <w:szCs w:val="24"/>
        </w:rPr>
        <w:t xml:space="preserve"> </w:t>
      </w:r>
      <w:r w:rsidRPr="003E202B">
        <w:rPr>
          <w:rFonts w:ascii="Arial" w:hAnsi="Arial" w:cs="Arial"/>
          <w:sz w:val="24"/>
          <w:szCs w:val="24"/>
        </w:rPr>
        <w:t>como decidir acerca de questões relativas à execução do objeto, e atender aos</w:t>
      </w:r>
      <w:r>
        <w:rPr>
          <w:rFonts w:ascii="Arial" w:hAnsi="Arial" w:cs="Arial"/>
          <w:sz w:val="24"/>
          <w:szCs w:val="24"/>
        </w:rPr>
        <w:t xml:space="preserve"> </w:t>
      </w:r>
      <w:r w:rsidRPr="003E202B">
        <w:rPr>
          <w:rFonts w:ascii="Arial" w:hAnsi="Arial" w:cs="Arial"/>
          <w:sz w:val="24"/>
          <w:szCs w:val="24"/>
        </w:rPr>
        <w:t>chamados da CONTRATANTE, inclusive em situações de urgência e fora do horário</w:t>
      </w:r>
      <w:r>
        <w:rPr>
          <w:rFonts w:ascii="Arial" w:hAnsi="Arial" w:cs="Arial"/>
          <w:sz w:val="24"/>
          <w:szCs w:val="24"/>
        </w:rPr>
        <w:t xml:space="preserve"> </w:t>
      </w:r>
      <w:r w:rsidRPr="003E202B">
        <w:rPr>
          <w:rFonts w:ascii="Arial" w:hAnsi="Arial" w:cs="Arial"/>
          <w:sz w:val="24"/>
          <w:szCs w:val="24"/>
        </w:rPr>
        <w:t>normal de expediente.</w:t>
      </w:r>
    </w:p>
    <w:p w14:paraId="036F2DF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10.1.4</w:t>
      </w:r>
      <w:r>
        <w:rPr>
          <w:rFonts w:ascii="Arial" w:hAnsi="Arial" w:cs="Arial"/>
          <w:sz w:val="24"/>
          <w:szCs w:val="24"/>
        </w:rPr>
        <w:t xml:space="preserve">. </w:t>
      </w:r>
      <w:r w:rsidRPr="003E202B">
        <w:rPr>
          <w:rFonts w:ascii="Arial" w:hAnsi="Arial" w:cs="Arial"/>
          <w:sz w:val="24"/>
          <w:szCs w:val="24"/>
        </w:rPr>
        <w:t>Comparecer à sede da CONTRATANTE, sempre que solicitado, por meio do</w:t>
      </w:r>
      <w:r>
        <w:rPr>
          <w:rFonts w:ascii="Arial" w:hAnsi="Arial" w:cs="Arial"/>
          <w:sz w:val="24"/>
          <w:szCs w:val="24"/>
        </w:rPr>
        <w:t xml:space="preserve"> </w:t>
      </w:r>
      <w:r w:rsidRPr="003E202B">
        <w:rPr>
          <w:rFonts w:ascii="Arial" w:hAnsi="Arial" w:cs="Arial"/>
          <w:sz w:val="24"/>
          <w:szCs w:val="24"/>
        </w:rPr>
        <w:t>Preposto, no prazo de 24 (vinte quatro) horas da convocação para esclarecimento de</w:t>
      </w:r>
      <w:r>
        <w:rPr>
          <w:rFonts w:ascii="Arial" w:hAnsi="Arial" w:cs="Arial"/>
          <w:sz w:val="24"/>
          <w:szCs w:val="24"/>
        </w:rPr>
        <w:t xml:space="preserve"> </w:t>
      </w:r>
      <w:r w:rsidRPr="003E202B">
        <w:rPr>
          <w:rFonts w:ascii="Arial" w:hAnsi="Arial" w:cs="Arial"/>
          <w:sz w:val="24"/>
          <w:szCs w:val="24"/>
        </w:rPr>
        <w:t>quaisquer problemas relativos ao objeto licitado.</w:t>
      </w:r>
    </w:p>
    <w:p w14:paraId="5B436C3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10.1.5</w:t>
      </w:r>
      <w:r>
        <w:rPr>
          <w:rFonts w:ascii="Arial" w:hAnsi="Arial" w:cs="Arial"/>
          <w:sz w:val="24"/>
          <w:szCs w:val="24"/>
        </w:rPr>
        <w:t>.</w:t>
      </w:r>
      <w:r w:rsidRPr="003E202B">
        <w:rPr>
          <w:rFonts w:ascii="Arial" w:hAnsi="Arial" w:cs="Arial"/>
          <w:sz w:val="24"/>
          <w:szCs w:val="24"/>
        </w:rPr>
        <w:t xml:space="preserve"> Substituir, a pedido da CONTRATANTE, o Preposto que não esteja exercendo</w:t>
      </w:r>
      <w:r>
        <w:rPr>
          <w:rFonts w:ascii="Arial" w:hAnsi="Arial" w:cs="Arial"/>
          <w:sz w:val="24"/>
          <w:szCs w:val="24"/>
        </w:rPr>
        <w:t xml:space="preserve"> </w:t>
      </w:r>
      <w:r w:rsidRPr="003E202B">
        <w:rPr>
          <w:rFonts w:ascii="Arial" w:hAnsi="Arial" w:cs="Arial"/>
          <w:sz w:val="24"/>
          <w:szCs w:val="24"/>
        </w:rPr>
        <w:t>os encargos de sua função de forma satisfatória.</w:t>
      </w:r>
    </w:p>
    <w:p w14:paraId="449B741D"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10.1.6</w:t>
      </w:r>
      <w:r>
        <w:rPr>
          <w:rFonts w:ascii="Arial" w:hAnsi="Arial" w:cs="Arial"/>
          <w:sz w:val="24"/>
          <w:szCs w:val="24"/>
        </w:rPr>
        <w:t>.</w:t>
      </w:r>
      <w:r w:rsidRPr="003E202B">
        <w:rPr>
          <w:rFonts w:ascii="Arial" w:hAnsi="Arial" w:cs="Arial"/>
          <w:sz w:val="24"/>
          <w:szCs w:val="24"/>
        </w:rPr>
        <w:t xml:space="preserve"> Comunicar imediatamente à CONTRATANTE qualquer irregularidade ou</w:t>
      </w:r>
      <w:r>
        <w:rPr>
          <w:rFonts w:ascii="Arial" w:hAnsi="Arial" w:cs="Arial"/>
          <w:sz w:val="24"/>
          <w:szCs w:val="24"/>
        </w:rPr>
        <w:t xml:space="preserve"> </w:t>
      </w:r>
      <w:r w:rsidRPr="003E202B">
        <w:rPr>
          <w:rFonts w:ascii="Arial" w:hAnsi="Arial" w:cs="Arial"/>
          <w:sz w:val="24"/>
          <w:szCs w:val="24"/>
        </w:rPr>
        <w:t>dificuldade que impossibilite a execução do objeto contratado.</w:t>
      </w:r>
    </w:p>
    <w:p w14:paraId="1AC2593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10.1.7</w:t>
      </w:r>
      <w:r>
        <w:rPr>
          <w:rFonts w:ascii="Arial" w:hAnsi="Arial" w:cs="Arial"/>
          <w:sz w:val="24"/>
          <w:szCs w:val="24"/>
        </w:rPr>
        <w:t>.</w:t>
      </w:r>
      <w:r w:rsidRPr="003E202B">
        <w:rPr>
          <w:rFonts w:ascii="Arial" w:hAnsi="Arial" w:cs="Arial"/>
          <w:sz w:val="24"/>
          <w:szCs w:val="24"/>
        </w:rPr>
        <w:t xml:space="preserve"> Efetuar a substituição, reparação ou reposição dos produtos rejeitados pelo</w:t>
      </w:r>
      <w:r>
        <w:rPr>
          <w:rFonts w:ascii="Arial" w:hAnsi="Arial" w:cs="Arial"/>
          <w:sz w:val="24"/>
          <w:szCs w:val="24"/>
        </w:rPr>
        <w:t xml:space="preserve"> </w:t>
      </w:r>
      <w:r w:rsidRPr="003E202B">
        <w:rPr>
          <w:rFonts w:ascii="Arial" w:hAnsi="Arial" w:cs="Arial"/>
          <w:sz w:val="24"/>
          <w:szCs w:val="24"/>
        </w:rPr>
        <w:t>órgão emissor da autorização de fornecimento (município consorciado), nas hipóteses</w:t>
      </w:r>
      <w:r>
        <w:rPr>
          <w:rFonts w:ascii="Arial" w:hAnsi="Arial" w:cs="Arial"/>
          <w:sz w:val="24"/>
          <w:szCs w:val="24"/>
        </w:rPr>
        <w:t xml:space="preserve"> </w:t>
      </w:r>
      <w:r w:rsidRPr="003E202B">
        <w:rPr>
          <w:rFonts w:ascii="Arial" w:hAnsi="Arial" w:cs="Arial"/>
          <w:sz w:val="24"/>
          <w:szCs w:val="24"/>
        </w:rPr>
        <w:t>de desconformidade com as especificações constantes do Termo de Referência,</w:t>
      </w:r>
      <w:r>
        <w:rPr>
          <w:rFonts w:ascii="Arial" w:hAnsi="Arial" w:cs="Arial"/>
          <w:sz w:val="24"/>
          <w:szCs w:val="24"/>
        </w:rPr>
        <w:t xml:space="preserve"> </w:t>
      </w:r>
      <w:r w:rsidRPr="003E202B">
        <w:rPr>
          <w:rFonts w:ascii="Arial" w:hAnsi="Arial" w:cs="Arial"/>
          <w:sz w:val="24"/>
          <w:szCs w:val="24"/>
        </w:rPr>
        <w:t>defeitos ou imperfeições, em no máximo 48 (quarenta e oito) horas, contados a partir</w:t>
      </w:r>
      <w:r>
        <w:rPr>
          <w:rFonts w:ascii="Arial" w:hAnsi="Arial" w:cs="Arial"/>
          <w:sz w:val="24"/>
          <w:szCs w:val="24"/>
        </w:rPr>
        <w:t xml:space="preserve"> </w:t>
      </w:r>
      <w:r w:rsidRPr="003E202B">
        <w:rPr>
          <w:rFonts w:ascii="Arial" w:hAnsi="Arial" w:cs="Arial"/>
          <w:sz w:val="24"/>
          <w:szCs w:val="24"/>
        </w:rPr>
        <w:t>da solicitação de substituição.</w:t>
      </w:r>
    </w:p>
    <w:p w14:paraId="2CE5ADA2"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10.1.8</w:t>
      </w:r>
      <w:r>
        <w:rPr>
          <w:rFonts w:ascii="Arial" w:hAnsi="Arial" w:cs="Arial"/>
          <w:sz w:val="24"/>
          <w:szCs w:val="24"/>
        </w:rPr>
        <w:t>.</w:t>
      </w:r>
      <w:r w:rsidRPr="003E202B">
        <w:rPr>
          <w:rFonts w:ascii="Arial" w:hAnsi="Arial" w:cs="Arial"/>
          <w:sz w:val="24"/>
          <w:szCs w:val="24"/>
        </w:rPr>
        <w:t xml:space="preserve"> Efetuar a substituição dos produtos, quando comprovada a existência de</w:t>
      </w:r>
      <w:r>
        <w:rPr>
          <w:rFonts w:ascii="Arial" w:hAnsi="Arial" w:cs="Arial"/>
          <w:sz w:val="24"/>
          <w:szCs w:val="24"/>
        </w:rPr>
        <w:t xml:space="preserve"> </w:t>
      </w:r>
      <w:r w:rsidRPr="003E202B">
        <w:rPr>
          <w:rFonts w:ascii="Arial" w:hAnsi="Arial" w:cs="Arial"/>
          <w:sz w:val="24"/>
          <w:szCs w:val="24"/>
        </w:rPr>
        <w:t>problemas cuja verificação só tenha ocorrido após seu fornecimento.</w:t>
      </w:r>
    </w:p>
    <w:p w14:paraId="0242F61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10.1.9</w:t>
      </w:r>
      <w:r>
        <w:rPr>
          <w:rFonts w:ascii="Arial" w:hAnsi="Arial" w:cs="Arial"/>
          <w:sz w:val="24"/>
          <w:szCs w:val="24"/>
        </w:rPr>
        <w:t>.</w:t>
      </w:r>
      <w:r w:rsidRPr="003E202B">
        <w:rPr>
          <w:rFonts w:ascii="Arial" w:hAnsi="Arial" w:cs="Arial"/>
          <w:sz w:val="24"/>
          <w:szCs w:val="24"/>
        </w:rPr>
        <w:t xml:space="preserve"> Providenciar a imediata correção das deficiências, falhas ou irregularidades</w:t>
      </w:r>
      <w:r>
        <w:rPr>
          <w:rFonts w:ascii="Arial" w:hAnsi="Arial" w:cs="Arial"/>
          <w:sz w:val="24"/>
          <w:szCs w:val="24"/>
        </w:rPr>
        <w:t xml:space="preserve"> </w:t>
      </w:r>
      <w:r w:rsidRPr="003E202B">
        <w:rPr>
          <w:rFonts w:ascii="Arial" w:hAnsi="Arial" w:cs="Arial"/>
          <w:sz w:val="24"/>
          <w:szCs w:val="24"/>
        </w:rPr>
        <w:t>constatadas pela CONTRATANTE referentes às condições firmadas neste contrato.</w:t>
      </w:r>
    </w:p>
    <w:p w14:paraId="5DE7D32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10.1.10</w:t>
      </w:r>
      <w:r>
        <w:rPr>
          <w:rFonts w:ascii="Arial" w:hAnsi="Arial" w:cs="Arial"/>
          <w:sz w:val="24"/>
          <w:szCs w:val="24"/>
        </w:rPr>
        <w:t>.</w:t>
      </w:r>
      <w:r w:rsidRPr="003E202B">
        <w:rPr>
          <w:rFonts w:ascii="Arial" w:hAnsi="Arial" w:cs="Arial"/>
          <w:sz w:val="24"/>
          <w:szCs w:val="24"/>
        </w:rPr>
        <w:t xml:space="preserve"> Viabilizar o atendimento das condições firmadas a partir da data da</w:t>
      </w:r>
      <w:r>
        <w:rPr>
          <w:rFonts w:ascii="Arial" w:hAnsi="Arial" w:cs="Arial"/>
          <w:sz w:val="24"/>
          <w:szCs w:val="24"/>
        </w:rPr>
        <w:t xml:space="preserve"> </w:t>
      </w:r>
      <w:r w:rsidRPr="003E202B">
        <w:rPr>
          <w:rFonts w:ascii="Arial" w:hAnsi="Arial" w:cs="Arial"/>
          <w:sz w:val="24"/>
          <w:szCs w:val="24"/>
        </w:rPr>
        <w:t>publicação do presente contrato.</w:t>
      </w:r>
    </w:p>
    <w:p w14:paraId="219D6B19"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10.1.11</w:t>
      </w:r>
      <w:r>
        <w:rPr>
          <w:rFonts w:ascii="Arial" w:hAnsi="Arial" w:cs="Arial"/>
          <w:sz w:val="24"/>
          <w:szCs w:val="24"/>
        </w:rPr>
        <w:t>.</w:t>
      </w:r>
      <w:r w:rsidRPr="003E202B">
        <w:rPr>
          <w:rFonts w:ascii="Arial" w:hAnsi="Arial" w:cs="Arial"/>
          <w:sz w:val="24"/>
          <w:szCs w:val="24"/>
        </w:rPr>
        <w:t xml:space="preserve"> Cumprir os prazos estipulados, observar, atender e respeitar a legislação</w:t>
      </w:r>
      <w:r>
        <w:rPr>
          <w:rFonts w:ascii="Arial" w:hAnsi="Arial" w:cs="Arial"/>
          <w:sz w:val="24"/>
          <w:szCs w:val="24"/>
        </w:rPr>
        <w:t xml:space="preserve"> </w:t>
      </w:r>
      <w:r w:rsidRPr="003E202B">
        <w:rPr>
          <w:rFonts w:ascii="Arial" w:hAnsi="Arial" w:cs="Arial"/>
          <w:sz w:val="24"/>
          <w:szCs w:val="24"/>
        </w:rPr>
        <w:t>aplicável, bem como fornecer e garantir a qualidade dos produtos, preservando a</w:t>
      </w:r>
      <w:r>
        <w:rPr>
          <w:rFonts w:ascii="Arial" w:hAnsi="Arial" w:cs="Arial"/>
          <w:sz w:val="24"/>
          <w:szCs w:val="24"/>
        </w:rPr>
        <w:t xml:space="preserve"> </w:t>
      </w:r>
      <w:r w:rsidRPr="003E202B">
        <w:rPr>
          <w:rFonts w:ascii="Arial" w:hAnsi="Arial" w:cs="Arial"/>
          <w:sz w:val="24"/>
          <w:szCs w:val="24"/>
        </w:rPr>
        <w:t>CONTRATANTE de qualquer demanda ou reivindicação que seja de sua</w:t>
      </w:r>
      <w:r>
        <w:rPr>
          <w:rFonts w:ascii="Arial" w:hAnsi="Arial" w:cs="Arial"/>
          <w:sz w:val="24"/>
          <w:szCs w:val="24"/>
        </w:rPr>
        <w:t xml:space="preserve"> </w:t>
      </w:r>
      <w:r w:rsidRPr="003E202B">
        <w:rPr>
          <w:rFonts w:ascii="Arial" w:hAnsi="Arial" w:cs="Arial"/>
          <w:sz w:val="24"/>
          <w:szCs w:val="24"/>
        </w:rPr>
        <w:t>responsabilidade.</w:t>
      </w:r>
    </w:p>
    <w:p w14:paraId="2F22715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10.1.12</w:t>
      </w:r>
      <w:r>
        <w:rPr>
          <w:rFonts w:ascii="Arial" w:hAnsi="Arial" w:cs="Arial"/>
          <w:sz w:val="24"/>
          <w:szCs w:val="24"/>
        </w:rPr>
        <w:t>.</w:t>
      </w:r>
      <w:r w:rsidRPr="003E202B">
        <w:rPr>
          <w:rFonts w:ascii="Arial" w:hAnsi="Arial" w:cs="Arial"/>
          <w:sz w:val="24"/>
          <w:szCs w:val="24"/>
        </w:rPr>
        <w:t xml:space="preserve"> Manter, durante toda a execução do Contrato, em compatibilidade com as</w:t>
      </w:r>
      <w:r>
        <w:rPr>
          <w:rFonts w:ascii="Arial" w:hAnsi="Arial" w:cs="Arial"/>
          <w:sz w:val="24"/>
          <w:szCs w:val="24"/>
        </w:rPr>
        <w:t xml:space="preserve"> </w:t>
      </w:r>
      <w:r w:rsidRPr="003E202B">
        <w:rPr>
          <w:rFonts w:ascii="Arial" w:hAnsi="Arial" w:cs="Arial"/>
          <w:sz w:val="24"/>
          <w:szCs w:val="24"/>
        </w:rPr>
        <w:t>obrigações assumidas, todas as condições de habilitação e qualificação exigidas na</w:t>
      </w:r>
      <w:r>
        <w:rPr>
          <w:rFonts w:ascii="Arial" w:hAnsi="Arial" w:cs="Arial"/>
          <w:sz w:val="24"/>
          <w:szCs w:val="24"/>
        </w:rPr>
        <w:t xml:space="preserve"> </w:t>
      </w:r>
      <w:r w:rsidRPr="003E202B">
        <w:rPr>
          <w:rFonts w:ascii="Arial" w:hAnsi="Arial" w:cs="Arial"/>
          <w:sz w:val="24"/>
          <w:szCs w:val="24"/>
        </w:rPr>
        <w:t>licitação, conforme dispõe o inciso XIII, do artigo 55, da Lei nº 8.666/1993 e</w:t>
      </w:r>
      <w:r>
        <w:rPr>
          <w:rFonts w:ascii="Arial" w:hAnsi="Arial" w:cs="Arial"/>
          <w:sz w:val="24"/>
          <w:szCs w:val="24"/>
        </w:rPr>
        <w:t xml:space="preserve"> </w:t>
      </w:r>
      <w:r w:rsidRPr="003E202B">
        <w:rPr>
          <w:rFonts w:ascii="Arial" w:hAnsi="Arial" w:cs="Arial"/>
          <w:sz w:val="24"/>
          <w:szCs w:val="24"/>
        </w:rPr>
        <w:t>alterações, devendo comunicar à CONTRATANTE, imediatamente, qualquer alteração</w:t>
      </w:r>
      <w:r>
        <w:rPr>
          <w:rFonts w:ascii="Arial" w:hAnsi="Arial" w:cs="Arial"/>
          <w:sz w:val="24"/>
          <w:szCs w:val="24"/>
        </w:rPr>
        <w:t xml:space="preserve"> </w:t>
      </w:r>
      <w:r w:rsidRPr="003E202B">
        <w:rPr>
          <w:rFonts w:ascii="Arial" w:hAnsi="Arial" w:cs="Arial"/>
          <w:sz w:val="24"/>
          <w:szCs w:val="24"/>
        </w:rPr>
        <w:t>que possa comprometer a manutenção deste contrato.</w:t>
      </w:r>
    </w:p>
    <w:p w14:paraId="576275C9" w14:textId="77777777" w:rsidR="00286D6F" w:rsidRPr="008E4E5D" w:rsidRDefault="00286D6F" w:rsidP="00286D6F">
      <w:pPr>
        <w:jc w:val="both"/>
        <w:rPr>
          <w:rFonts w:ascii="Arial" w:hAnsi="Arial" w:cs="Arial"/>
          <w:b/>
          <w:bCs/>
          <w:sz w:val="24"/>
          <w:szCs w:val="24"/>
        </w:rPr>
      </w:pPr>
      <w:r w:rsidRPr="008E4E5D">
        <w:rPr>
          <w:rFonts w:ascii="Arial" w:hAnsi="Arial" w:cs="Arial"/>
          <w:b/>
          <w:bCs/>
          <w:sz w:val="24"/>
          <w:szCs w:val="24"/>
        </w:rPr>
        <w:t>10.2 - Compete à Contratante:</w:t>
      </w:r>
    </w:p>
    <w:p w14:paraId="774D8ACA" w14:textId="77777777" w:rsidR="00286D6F" w:rsidRPr="009970C4"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2.1.</w:t>
      </w:r>
      <w:r w:rsidRPr="009970C4">
        <w:rPr>
          <w:rFonts w:ascii="Arial" w:hAnsi="Arial" w:cs="Arial"/>
          <w:sz w:val="24"/>
          <w:szCs w:val="24"/>
        </w:rPr>
        <w:t xml:space="preserve"> Designar formalmente servidores para exercer o acompanhamento e a</w:t>
      </w:r>
      <w:r>
        <w:rPr>
          <w:rFonts w:ascii="Arial" w:hAnsi="Arial" w:cs="Arial"/>
          <w:sz w:val="24"/>
          <w:szCs w:val="24"/>
        </w:rPr>
        <w:t xml:space="preserve"> </w:t>
      </w:r>
      <w:r w:rsidRPr="009970C4">
        <w:rPr>
          <w:rFonts w:ascii="Arial" w:hAnsi="Arial" w:cs="Arial"/>
          <w:sz w:val="24"/>
          <w:szCs w:val="24"/>
        </w:rPr>
        <w:t>fiscalização da execução contratual;</w:t>
      </w:r>
    </w:p>
    <w:p w14:paraId="74D2615D" w14:textId="77777777" w:rsidR="00286D6F" w:rsidRPr="009970C4"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2.2.</w:t>
      </w:r>
      <w:r w:rsidRPr="009970C4">
        <w:rPr>
          <w:rFonts w:ascii="Arial" w:hAnsi="Arial" w:cs="Arial"/>
          <w:sz w:val="24"/>
          <w:szCs w:val="24"/>
        </w:rPr>
        <w:t xml:space="preserve"> Prestar as informações e os esclarecimentos que venham a ser solicitados pela</w:t>
      </w:r>
      <w:r>
        <w:rPr>
          <w:rFonts w:ascii="Arial" w:hAnsi="Arial" w:cs="Arial"/>
          <w:sz w:val="24"/>
          <w:szCs w:val="24"/>
        </w:rPr>
        <w:t xml:space="preserve"> </w:t>
      </w:r>
      <w:r w:rsidRPr="009970C4">
        <w:rPr>
          <w:rFonts w:ascii="Arial" w:hAnsi="Arial" w:cs="Arial"/>
          <w:sz w:val="24"/>
          <w:szCs w:val="24"/>
        </w:rPr>
        <w:t>CONTRATADA para a perfeita execução da contratação;</w:t>
      </w:r>
    </w:p>
    <w:p w14:paraId="45EE21E6" w14:textId="77777777" w:rsidR="00286D6F" w:rsidRPr="009970C4"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2.3.</w:t>
      </w:r>
      <w:r w:rsidRPr="009970C4">
        <w:rPr>
          <w:rFonts w:ascii="Arial" w:hAnsi="Arial" w:cs="Arial"/>
          <w:sz w:val="24"/>
          <w:szCs w:val="24"/>
        </w:rPr>
        <w:t xml:space="preserve"> Acompanhar e fiscalizar por meio d</w:t>
      </w:r>
      <w:r>
        <w:rPr>
          <w:rFonts w:ascii="Arial" w:hAnsi="Arial" w:cs="Arial"/>
          <w:sz w:val="24"/>
          <w:szCs w:val="24"/>
        </w:rPr>
        <w:t>este</w:t>
      </w:r>
      <w:r w:rsidRPr="009970C4">
        <w:rPr>
          <w:rFonts w:ascii="Arial" w:hAnsi="Arial" w:cs="Arial"/>
          <w:sz w:val="24"/>
          <w:szCs w:val="24"/>
        </w:rPr>
        <w:t>, o</w:t>
      </w:r>
      <w:r>
        <w:rPr>
          <w:rFonts w:ascii="Arial" w:hAnsi="Arial" w:cs="Arial"/>
          <w:sz w:val="24"/>
          <w:szCs w:val="24"/>
        </w:rPr>
        <w:t xml:space="preserve"> </w:t>
      </w:r>
      <w:r w:rsidRPr="009970C4">
        <w:rPr>
          <w:rFonts w:ascii="Arial" w:hAnsi="Arial" w:cs="Arial"/>
          <w:sz w:val="24"/>
          <w:szCs w:val="24"/>
        </w:rPr>
        <w:t>cumprimento das condições ajustadas na presente Ata sob os aspectos quantitativos e</w:t>
      </w:r>
      <w:r>
        <w:rPr>
          <w:rFonts w:ascii="Arial" w:hAnsi="Arial" w:cs="Arial"/>
          <w:sz w:val="24"/>
          <w:szCs w:val="24"/>
        </w:rPr>
        <w:t xml:space="preserve"> </w:t>
      </w:r>
      <w:r w:rsidRPr="009970C4">
        <w:rPr>
          <w:rFonts w:ascii="Arial" w:hAnsi="Arial" w:cs="Arial"/>
          <w:sz w:val="24"/>
          <w:szCs w:val="24"/>
        </w:rPr>
        <w:t>qualitativos, anotando em registro próprio as falhas detectadas e comunicando</w:t>
      </w:r>
      <w:r>
        <w:rPr>
          <w:rFonts w:ascii="Arial" w:hAnsi="Arial" w:cs="Arial"/>
          <w:sz w:val="24"/>
          <w:szCs w:val="24"/>
        </w:rPr>
        <w:t xml:space="preserve"> </w:t>
      </w:r>
      <w:r w:rsidRPr="009970C4">
        <w:rPr>
          <w:rFonts w:ascii="Arial" w:hAnsi="Arial" w:cs="Arial"/>
          <w:sz w:val="24"/>
          <w:szCs w:val="24"/>
        </w:rPr>
        <w:t>ocorrências de quaisquer fatos que exijam medidas corretivas por parte do</w:t>
      </w:r>
      <w:r>
        <w:rPr>
          <w:rFonts w:ascii="Arial" w:hAnsi="Arial" w:cs="Arial"/>
          <w:sz w:val="24"/>
          <w:szCs w:val="24"/>
        </w:rPr>
        <w:t xml:space="preserve"> </w:t>
      </w:r>
      <w:r w:rsidRPr="009970C4">
        <w:rPr>
          <w:rFonts w:ascii="Arial" w:hAnsi="Arial" w:cs="Arial"/>
          <w:sz w:val="24"/>
          <w:szCs w:val="24"/>
        </w:rPr>
        <w:t>FORNECEDOR.</w:t>
      </w:r>
    </w:p>
    <w:p w14:paraId="5B974ACC" w14:textId="77777777" w:rsidR="00286D6F" w:rsidRPr="009970C4"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 xml:space="preserve">2.4. </w:t>
      </w:r>
      <w:r w:rsidRPr="009970C4">
        <w:rPr>
          <w:rFonts w:ascii="Arial" w:hAnsi="Arial" w:cs="Arial"/>
          <w:sz w:val="24"/>
          <w:szCs w:val="24"/>
        </w:rPr>
        <w:t>Recusar, com a devida justificativa, qualquer fornecimento executado fora das</w:t>
      </w:r>
      <w:r>
        <w:rPr>
          <w:rFonts w:ascii="Arial" w:hAnsi="Arial" w:cs="Arial"/>
          <w:sz w:val="24"/>
          <w:szCs w:val="24"/>
        </w:rPr>
        <w:t xml:space="preserve"> </w:t>
      </w:r>
      <w:r w:rsidRPr="009970C4">
        <w:rPr>
          <w:rFonts w:ascii="Arial" w:hAnsi="Arial" w:cs="Arial"/>
          <w:sz w:val="24"/>
          <w:szCs w:val="24"/>
        </w:rPr>
        <w:t>especificações constantes no contrato;</w:t>
      </w:r>
    </w:p>
    <w:p w14:paraId="561D5092" w14:textId="77777777" w:rsidR="00286D6F"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2.5.</w:t>
      </w:r>
      <w:r w:rsidRPr="009970C4">
        <w:rPr>
          <w:rFonts w:ascii="Arial" w:hAnsi="Arial" w:cs="Arial"/>
          <w:sz w:val="24"/>
          <w:szCs w:val="24"/>
        </w:rPr>
        <w:t xml:space="preserve"> Comunicar à CONTRATADA eventual irregularidade observada na execução da</w:t>
      </w:r>
      <w:r>
        <w:rPr>
          <w:rFonts w:ascii="Arial" w:hAnsi="Arial" w:cs="Arial"/>
          <w:sz w:val="24"/>
          <w:szCs w:val="24"/>
        </w:rPr>
        <w:t xml:space="preserve"> </w:t>
      </w:r>
      <w:r w:rsidRPr="009970C4">
        <w:rPr>
          <w:rFonts w:ascii="Arial" w:hAnsi="Arial" w:cs="Arial"/>
          <w:sz w:val="24"/>
          <w:szCs w:val="24"/>
        </w:rPr>
        <w:t xml:space="preserve">entrega, para adoção das providências saneadoras; </w:t>
      </w:r>
    </w:p>
    <w:p w14:paraId="3DA8D06C" w14:textId="77777777" w:rsidR="00286D6F"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2.6.</w:t>
      </w:r>
      <w:r w:rsidRPr="009970C4">
        <w:rPr>
          <w:rFonts w:ascii="Arial" w:hAnsi="Arial" w:cs="Arial"/>
          <w:sz w:val="24"/>
          <w:szCs w:val="24"/>
        </w:rPr>
        <w:t xml:space="preserve"> Aplicar as penalidades previstas contratualmente, após o contraditório e a ampla defesa, no caso de descumprimento de cláusulas contratuais pela CONTRATADA; </w:t>
      </w:r>
    </w:p>
    <w:p w14:paraId="1050A1D8" w14:textId="77777777" w:rsidR="00286D6F" w:rsidRDefault="00286D6F" w:rsidP="00286D6F">
      <w:pPr>
        <w:jc w:val="both"/>
        <w:rPr>
          <w:rFonts w:ascii="Arial" w:hAnsi="Arial" w:cs="Arial"/>
          <w:sz w:val="24"/>
          <w:szCs w:val="24"/>
        </w:rPr>
      </w:pPr>
      <w:r w:rsidRPr="009970C4">
        <w:rPr>
          <w:rFonts w:ascii="Arial" w:hAnsi="Arial" w:cs="Arial"/>
          <w:sz w:val="24"/>
          <w:szCs w:val="24"/>
        </w:rPr>
        <w:t>10.</w:t>
      </w:r>
      <w:r>
        <w:rPr>
          <w:rFonts w:ascii="Arial" w:hAnsi="Arial" w:cs="Arial"/>
          <w:sz w:val="24"/>
          <w:szCs w:val="24"/>
        </w:rPr>
        <w:t>2.7.</w:t>
      </w:r>
      <w:r w:rsidRPr="009970C4">
        <w:rPr>
          <w:rFonts w:ascii="Arial" w:hAnsi="Arial" w:cs="Arial"/>
          <w:sz w:val="24"/>
          <w:szCs w:val="24"/>
        </w:rPr>
        <w:t xml:space="preserve"> Atestar a Nota Fiscal/Fatura relativa à efetiva prestação do fornecimento, para Posterior pagamento, segundo as previsões contratuais; </w:t>
      </w:r>
    </w:p>
    <w:p w14:paraId="005D9073" w14:textId="77777777" w:rsidR="00286D6F" w:rsidRDefault="00286D6F" w:rsidP="00286D6F">
      <w:pPr>
        <w:jc w:val="both"/>
        <w:rPr>
          <w:rFonts w:ascii="Arial" w:hAnsi="Arial" w:cs="Arial"/>
          <w:sz w:val="24"/>
          <w:szCs w:val="24"/>
        </w:rPr>
      </w:pPr>
      <w:r>
        <w:rPr>
          <w:rFonts w:ascii="Arial" w:hAnsi="Arial" w:cs="Arial"/>
          <w:sz w:val="24"/>
          <w:szCs w:val="24"/>
        </w:rPr>
        <w:t>1</w:t>
      </w:r>
      <w:r w:rsidRPr="009970C4">
        <w:rPr>
          <w:rFonts w:ascii="Arial" w:hAnsi="Arial" w:cs="Arial"/>
          <w:sz w:val="24"/>
          <w:szCs w:val="24"/>
        </w:rPr>
        <w:t>0.</w:t>
      </w:r>
      <w:r>
        <w:rPr>
          <w:rFonts w:ascii="Arial" w:hAnsi="Arial" w:cs="Arial"/>
          <w:sz w:val="24"/>
          <w:szCs w:val="24"/>
        </w:rPr>
        <w:t>2.8.</w:t>
      </w:r>
      <w:r w:rsidRPr="009970C4">
        <w:rPr>
          <w:rFonts w:ascii="Arial" w:hAnsi="Arial" w:cs="Arial"/>
          <w:sz w:val="24"/>
          <w:szCs w:val="24"/>
        </w:rPr>
        <w:t xml:space="preserve"> Pagar os valores contratados pelos bens efetivamente entregues no prazo e nas condições contratuais.</w:t>
      </w:r>
    </w:p>
    <w:p w14:paraId="207B2900" w14:textId="77777777" w:rsidR="00286D6F" w:rsidRPr="001529BE" w:rsidRDefault="00286D6F" w:rsidP="00286D6F">
      <w:pPr>
        <w:jc w:val="both"/>
        <w:rPr>
          <w:rFonts w:ascii="Arial" w:hAnsi="Arial" w:cs="Arial"/>
          <w:b/>
          <w:bCs/>
          <w:sz w:val="24"/>
          <w:szCs w:val="24"/>
        </w:rPr>
      </w:pPr>
      <w:r w:rsidRPr="001529BE">
        <w:rPr>
          <w:rFonts w:ascii="Arial" w:hAnsi="Arial" w:cs="Arial"/>
          <w:b/>
          <w:bCs/>
          <w:sz w:val="24"/>
          <w:szCs w:val="24"/>
        </w:rPr>
        <w:t>CLÁUSULA DÉCIMA PRIMEIRA - Do Acompanhamento e da Fiscalização</w:t>
      </w:r>
    </w:p>
    <w:p w14:paraId="2FE0B8B3"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11.1</w:t>
      </w:r>
      <w:r>
        <w:rPr>
          <w:rFonts w:ascii="Arial" w:hAnsi="Arial" w:cs="Arial"/>
          <w:sz w:val="24"/>
          <w:szCs w:val="24"/>
        </w:rPr>
        <w:t>.</w:t>
      </w:r>
      <w:r w:rsidRPr="003E202B">
        <w:rPr>
          <w:rFonts w:ascii="Arial" w:hAnsi="Arial" w:cs="Arial"/>
          <w:sz w:val="24"/>
          <w:szCs w:val="24"/>
        </w:rPr>
        <w:t xml:space="preserve"> A execução deste Contrato será acompanhada e fiscalizada p</w:t>
      </w:r>
      <w:r>
        <w:rPr>
          <w:rFonts w:ascii="Arial" w:hAnsi="Arial" w:cs="Arial"/>
          <w:sz w:val="24"/>
          <w:szCs w:val="24"/>
        </w:rPr>
        <w:t>elo</w:t>
      </w:r>
      <w:r w:rsidRPr="003E202B">
        <w:rPr>
          <w:rFonts w:ascii="Arial" w:hAnsi="Arial" w:cs="Arial"/>
          <w:sz w:val="24"/>
          <w:szCs w:val="24"/>
        </w:rPr>
        <w:t xml:space="preserve"> servidor</w:t>
      </w:r>
      <w:r>
        <w:rPr>
          <w:rFonts w:ascii="Arial" w:hAnsi="Arial" w:cs="Arial"/>
          <w:sz w:val="24"/>
          <w:szCs w:val="24"/>
        </w:rPr>
        <w:t xml:space="preserve"> </w:t>
      </w:r>
      <w:r w:rsidRPr="004C10BC">
        <w:rPr>
          <w:rFonts w:ascii="Arial" w:hAnsi="Arial" w:cs="Arial"/>
          <w:b/>
          <w:bCs/>
          <w:sz w:val="24"/>
          <w:szCs w:val="24"/>
        </w:rPr>
        <w:t>José Braz Pereira</w:t>
      </w:r>
      <w:r>
        <w:rPr>
          <w:rFonts w:ascii="Arial" w:hAnsi="Arial" w:cs="Arial"/>
          <w:sz w:val="24"/>
          <w:szCs w:val="24"/>
        </w:rPr>
        <w:t xml:space="preserve">, </w:t>
      </w:r>
      <w:r w:rsidRPr="003E202B">
        <w:rPr>
          <w:rFonts w:ascii="Arial" w:hAnsi="Arial" w:cs="Arial"/>
          <w:sz w:val="24"/>
          <w:szCs w:val="24"/>
        </w:rPr>
        <w:t>previamente designado pela Administração, nos termos do Art. 67 da Lei nº</w:t>
      </w:r>
      <w:r>
        <w:rPr>
          <w:rFonts w:ascii="Arial" w:hAnsi="Arial" w:cs="Arial"/>
          <w:sz w:val="24"/>
          <w:szCs w:val="24"/>
        </w:rPr>
        <w:t xml:space="preserve"> </w:t>
      </w:r>
      <w:r w:rsidRPr="003E202B">
        <w:rPr>
          <w:rFonts w:ascii="Arial" w:hAnsi="Arial" w:cs="Arial"/>
          <w:sz w:val="24"/>
          <w:szCs w:val="24"/>
        </w:rPr>
        <w:t>8.666/1993 e designará servidor ou comissão, na hipótese do inciso I, “b” do art. 73</w:t>
      </w:r>
      <w:r>
        <w:rPr>
          <w:rFonts w:ascii="Arial" w:hAnsi="Arial" w:cs="Arial"/>
          <w:sz w:val="24"/>
          <w:szCs w:val="24"/>
        </w:rPr>
        <w:t xml:space="preserve"> </w:t>
      </w:r>
      <w:r w:rsidRPr="003E202B">
        <w:rPr>
          <w:rFonts w:ascii="Arial" w:hAnsi="Arial" w:cs="Arial"/>
          <w:sz w:val="24"/>
          <w:szCs w:val="24"/>
        </w:rPr>
        <w:t xml:space="preserve">da Lei nº </w:t>
      </w:r>
      <w:r w:rsidRPr="003E202B">
        <w:rPr>
          <w:rFonts w:ascii="Arial" w:hAnsi="Arial" w:cs="Arial"/>
          <w:sz w:val="24"/>
          <w:szCs w:val="24"/>
        </w:rPr>
        <w:lastRenderedPageBreak/>
        <w:t>8.666/1993 que deverá atestar definitivamente a prestação dos serviços,</w:t>
      </w:r>
      <w:r>
        <w:rPr>
          <w:rFonts w:ascii="Arial" w:hAnsi="Arial" w:cs="Arial"/>
          <w:sz w:val="24"/>
          <w:szCs w:val="24"/>
        </w:rPr>
        <w:t xml:space="preserve"> </w:t>
      </w:r>
      <w:r w:rsidRPr="003E202B">
        <w:rPr>
          <w:rFonts w:ascii="Arial" w:hAnsi="Arial" w:cs="Arial"/>
          <w:sz w:val="24"/>
          <w:szCs w:val="24"/>
        </w:rPr>
        <w:t>observadas às disposições deste Contrato.</w:t>
      </w:r>
    </w:p>
    <w:p w14:paraId="5B1A68C4"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11.2</w:t>
      </w:r>
      <w:r>
        <w:rPr>
          <w:rFonts w:ascii="Arial" w:hAnsi="Arial" w:cs="Arial"/>
          <w:sz w:val="24"/>
          <w:szCs w:val="24"/>
        </w:rPr>
        <w:t>.</w:t>
      </w:r>
      <w:r w:rsidRPr="003E202B">
        <w:rPr>
          <w:rFonts w:ascii="Arial" w:hAnsi="Arial" w:cs="Arial"/>
          <w:sz w:val="24"/>
          <w:szCs w:val="24"/>
        </w:rPr>
        <w:t xml:space="preserve"> O servidor ou a comissão poderá solicitar a correção de eventuais falhas ou</w:t>
      </w:r>
      <w:r>
        <w:rPr>
          <w:rFonts w:ascii="Arial" w:hAnsi="Arial" w:cs="Arial"/>
          <w:sz w:val="24"/>
          <w:szCs w:val="24"/>
        </w:rPr>
        <w:t xml:space="preserve"> </w:t>
      </w:r>
      <w:r w:rsidRPr="003E202B">
        <w:rPr>
          <w:rFonts w:ascii="Arial" w:hAnsi="Arial" w:cs="Arial"/>
          <w:sz w:val="24"/>
          <w:szCs w:val="24"/>
        </w:rPr>
        <w:t>irregularidades que forem verificadas, no prazo máximo de 05 (cinco) dias</w:t>
      </w:r>
      <w:r>
        <w:rPr>
          <w:rFonts w:ascii="Arial" w:hAnsi="Arial" w:cs="Arial"/>
          <w:sz w:val="24"/>
          <w:szCs w:val="24"/>
        </w:rPr>
        <w:t xml:space="preserve"> </w:t>
      </w:r>
      <w:r w:rsidRPr="003E202B">
        <w:rPr>
          <w:rFonts w:ascii="Arial" w:hAnsi="Arial" w:cs="Arial"/>
          <w:sz w:val="24"/>
          <w:szCs w:val="24"/>
        </w:rPr>
        <w:t>consecutivos, contados a partir do recebimento de notificação, sem prejuízo para o</w:t>
      </w:r>
      <w:r>
        <w:rPr>
          <w:rFonts w:ascii="Arial" w:hAnsi="Arial" w:cs="Arial"/>
          <w:sz w:val="24"/>
          <w:szCs w:val="24"/>
        </w:rPr>
        <w:t xml:space="preserve"> </w:t>
      </w:r>
      <w:r w:rsidRPr="003E202B">
        <w:rPr>
          <w:rFonts w:ascii="Arial" w:hAnsi="Arial" w:cs="Arial"/>
          <w:sz w:val="24"/>
          <w:szCs w:val="24"/>
        </w:rPr>
        <w:t>disposto nos artigos 441 a 446 do Código Civil.</w:t>
      </w:r>
    </w:p>
    <w:p w14:paraId="1F321AD2" w14:textId="77777777" w:rsidR="00286D6F" w:rsidRPr="001529BE" w:rsidRDefault="00286D6F" w:rsidP="00286D6F">
      <w:pPr>
        <w:jc w:val="both"/>
        <w:rPr>
          <w:rFonts w:ascii="Arial" w:hAnsi="Arial" w:cs="Arial"/>
          <w:b/>
          <w:bCs/>
          <w:sz w:val="24"/>
          <w:szCs w:val="24"/>
        </w:rPr>
      </w:pPr>
      <w:r w:rsidRPr="001529BE">
        <w:rPr>
          <w:rFonts w:ascii="Arial" w:hAnsi="Arial" w:cs="Arial"/>
          <w:b/>
          <w:bCs/>
          <w:sz w:val="24"/>
          <w:szCs w:val="24"/>
        </w:rPr>
        <w:t>CLÁUSULA DÉCIMA SEGUNDA - Dos aditamentos</w:t>
      </w:r>
    </w:p>
    <w:p w14:paraId="603BA82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12.1. O presente Contrato poderá ser aditado, nas hipóteses previstas em lei.</w:t>
      </w:r>
    </w:p>
    <w:p w14:paraId="6BAFC7E5" w14:textId="77777777" w:rsidR="00286D6F" w:rsidRPr="001529BE" w:rsidRDefault="00286D6F" w:rsidP="00286D6F">
      <w:pPr>
        <w:jc w:val="both"/>
        <w:rPr>
          <w:rFonts w:ascii="Arial" w:hAnsi="Arial" w:cs="Arial"/>
          <w:b/>
          <w:bCs/>
          <w:sz w:val="24"/>
          <w:szCs w:val="24"/>
        </w:rPr>
      </w:pPr>
      <w:r w:rsidRPr="001529BE">
        <w:rPr>
          <w:rFonts w:ascii="Arial" w:hAnsi="Arial" w:cs="Arial"/>
          <w:b/>
          <w:bCs/>
          <w:sz w:val="24"/>
          <w:szCs w:val="24"/>
        </w:rPr>
        <w:t>CLÁUSULA D</w:t>
      </w:r>
      <w:r>
        <w:rPr>
          <w:rFonts w:ascii="Arial" w:hAnsi="Arial" w:cs="Arial"/>
          <w:b/>
          <w:bCs/>
          <w:sz w:val="24"/>
          <w:szCs w:val="24"/>
        </w:rPr>
        <w:t>É</w:t>
      </w:r>
      <w:r w:rsidRPr="001529BE">
        <w:rPr>
          <w:rFonts w:ascii="Arial" w:hAnsi="Arial" w:cs="Arial"/>
          <w:b/>
          <w:bCs/>
          <w:sz w:val="24"/>
          <w:szCs w:val="24"/>
        </w:rPr>
        <w:t xml:space="preserve">CIMA </w:t>
      </w:r>
      <w:r>
        <w:rPr>
          <w:rFonts w:ascii="Arial" w:hAnsi="Arial" w:cs="Arial"/>
          <w:b/>
          <w:bCs/>
          <w:sz w:val="24"/>
          <w:szCs w:val="24"/>
        </w:rPr>
        <w:t>TERCEIRA</w:t>
      </w:r>
      <w:r w:rsidRPr="001529BE">
        <w:rPr>
          <w:rFonts w:ascii="Arial" w:hAnsi="Arial" w:cs="Arial"/>
          <w:b/>
          <w:bCs/>
          <w:sz w:val="24"/>
          <w:szCs w:val="24"/>
        </w:rPr>
        <w:t xml:space="preserve"> - Das condições gerais</w:t>
      </w:r>
    </w:p>
    <w:p w14:paraId="51949E9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3.1.</w:t>
      </w:r>
      <w:r w:rsidRPr="003E202B">
        <w:rPr>
          <w:rFonts w:ascii="Arial" w:hAnsi="Arial" w:cs="Arial"/>
          <w:sz w:val="24"/>
          <w:szCs w:val="24"/>
        </w:rPr>
        <w:t xml:space="preserve"> A presente contratação não estabelece qualquer vínculo de natureza</w:t>
      </w:r>
      <w:r>
        <w:rPr>
          <w:rFonts w:ascii="Arial" w:hAnsi="Arial" w:cs="Arial"/>
          <w:sz w:val="24"/>
          <w:szCs w:val="24"/>
        </w:rPr>
        <w:t xml:space="preserve"> </w:t>
      </w:r>
      <w:r w:rsidRPr="003E202B">
        <w:rPr>
          <w:rFonts w:ascii="Arial" w:hAnsi="Arial" w:cs="Arial"/>
          <w:sz w:val="24"/>
          <w:szCs w:val="24"/>
        </w:rPr>
        <w:t>empregatícia ou de responsabilidade entre o CIM NOROESTE e os agentes, prepostos,</w:t>
      </w:r>
      <w:r>
        <w:rPr>
          <w:rFonts w:ascii="Arial" w:hAnsi="Arial" w:cs="Arial"/>
          <w:sz w:val="24"/>
          <w:szCs w:val="24"/>
        </w:rPr>
        <w:t xml:space="preserve"> </w:t>
      </w:r>
      <w:r w:rsidRPr="003E202B">
        <w:rPr>
          <w:rFonts w:ascii="Arial" w:hAnsi="Arial" w:cs="Arial"/>
          <w:sz w:val="24"/>
          <w:szCs w:val="24"/>
        </w:rPr>
        <w:t>empregados ou demais pessoas do FORNECEDOR designadas para a execução do</w:t>
      </w:r>
      <w:r>
        <w:rPr>
          <w:rFonts w:ascii="Arial" w:hAnsi="Arial" w:cs="Arial"/>
          <w:sz w:val="24"/>
          <w:szCs w:val="24"/>
        </w:rPr>
        <w:t xml:space="preserve"> </w:t>
      </w:r>
      <w:r w:rsidRPr="003E202B">
        <w:rPr>
          <w:rFonts w:ascii="Arial" w:hAnsi="Arial" w:cs="Arial"/>
          <w:sz w:val="24"/>
          <w:szCs w:val="24"/>
        </w:rPr>
        <w:t>objeto, sendo o FORNECEDOR o único responsável por todas as obrigações e encargos</w:t>
      </w:r>
      <w:r>
        <w:rPr>
          <w:rFonts w:ascii="Arial" w:hAnsi="Arial" w:cs="Arial"/>
          <w:sz w:val="24"/>
          <w:szCs w:val="24"/>
        </w:rPr>
        <w:t xml:space="preserve"> </w:t>
      </w:r>
      <w:r w:rsidRPr="003E202B">
        <w:rPr>
          <w:rFonts w:ascii="Arial" w:hAnsi="Arial" w:cs="Arial"/>
          <w:sz w:val="24"/>
          <w:szCs w:val="24"/>
        </w:rPr>
        <w:t>decorrentes das relações de trabalho entre ela e seus profissionais ou contratados, previstos na legislação pátria vigente, seja trabalhista, previdenciária, social, de</w:t>
      </w:r>
      <w:r>
        <w:rPr>
          <w:rFonts w:ascii="Arial" w:hAnsi="Arial" w:cs="Arial"/>
          <w:sz w:val="24"/>
          <w:szCs w:val="24"/>
        </w:rPr>
        <w:t xml:space="preserve"> </w:t>
      </w:r>
      <w:r w:rsidRPr="003E202B">
        <w:rPr>
          <w:rFonts w:ascii="Arial" w:hAnsi="Arial" w:cs="Arial"/>
          <w:sz w:val="24"/>
          <w:szCs w:val="24"/>
        </w:rPr>
        <w:t>caráter securitário ou qualquer outra.</w:t>
      </w:r>
    </w:p>
    <w:p w14:paraId="4D93FC9D"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.2</w:t>
      </w:r>
      <w:r>
        <w:rPr>
          <w:rFonts w:ascii="Arial" w:hAnsi="Arial" w:cs="Arial"/>
          <w:sz w:val="24"/>
          <w:szCs w:val="24"/>
        </w:rPr>
        <w:t>.</w:t>
      </w:r>
      <w:r w:rsidRPr="003E202B">
        <w:rPr>
          <w:rFonts w:ascii="Arial" w:hAnsi="Arial" w:cs="Arial"/>
          <w:sz w:val="24"/>
          <w:szCs w:val="24"/>
        </w:rPr>
        <w:t xml:space="preserve"> O FORNECEDOR guardará e fará com que seu pessoal guarde sigilo sobre</w:t>
      </w:r>
      <w:r>
        <w:rPr>
          <w:rFonts w:ascii="Arial" w:hAnsi="Arial" w:cs="Arial"/>
          <w:sz w:val="24"/>
          <w:szCs w:val="24"/>
        </w:rPr>
        <w:t xml:space="preserve"> </w:t>
      </w:r>
      <w:r w:rsidRPr="003E202B">
        <w:rPr>
          <w:rFonts w:ascii="Arial" w:hAnsi="Arial" w:cs="Arial"/>
          <w:sz w:val="24"/>
          <w:szCs w:val="24"/>
        </w:rPr>
        <w:t>dados, informações e documentos fornecidos pelo CIM NOROESTE ou obtidos em</w:t>
      </w:r>
      <w:r>
        <w:rPr>
          <w:rFonts w:ascii="Arial" w:hAnsi="Arial" w:cs="Arial"/>
          <w:sz w:val="24"/>
          <w:szCs w:val="24"/>
        </w:rPr>
        <w:t xml:space="preserve"> </w:t>
      </w:r>
      <w:r w:rsidRPr="003E202B">
        <w:rPr>
          <w:rFonts w:ascii="Arial" w:hAnsi="Arial" w:cs="Arial"/>
          <w:sz w:val="24"/>
          <w:szCs w:val="24"/>
        </w:rPr>
        <w:t>razão da execução do objeto contratado, sendo vedada toda e qualquer reprodução</w:t>
      </w:r>
      <w:r>
        <w:rPr>
          <w:rFonts w:ascii="Arial" w:hAnsi="Arial" w:cs="Arial"/>
          <w:sz w:val="24"/>
          <w:szCs w:val="24"/>
        </w:rPr>
        <w:t xml:space="preserve"> </w:t>
      </w:r>
      <w:r w:rsidRPr="003E202B">
        <w:rPr>
          <w:rFonts w:ascii="Arial" w:hAnsi="Arial" w:cs="Arial"/>
          <w:sz w:val="24"/>
          <w:szCs w:val="24"/>
        </w:rPr>
        <w:t>dos mesmos.</w:t>
      </w:r>
    </w:p>
    <w:p w14:paraId="414EE80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.3</w:t>
      </w:r>
      <w:r>
        <w:rPr>
          <w:rFonts w:ascii="Arial" w:hAnsi="Arial" w:cs="Arial"/>
          <w:sz w:val="24"/>
          <w:szCs w:val="24"/>
        </w:rPr>
        <w:t>.</w:t>
      </w:r>
      <w:r w:rsidRPr="003E202B">
        <w:rPr>
          <w:rFonts w:ascii="Arial" w:hAnsi="Arial" w:cs="Arial"/>
          <w:sz w:val="24"/>
          <w:szCs w:val="24"/>
        </w:rPr>
        <w:t xml:space="preserve"> O presente contrato poderá sofrer acréscimos ou supressões, conforme</w:t>
      </w:r>
      <w:r>
        <w:rPr>
          <w:rFonts w:ascii="Arial" w:hAnsi="Arial" w:cs="Arial"/>
          <w:sz w:val="24"/>
          <w:szCs w:val="24"/>
        </w:rPr>
        <w:t xml:space="preserve"> </w:t>
      </w:r>
      <w:r w:rsidRPr="003E202B">
        <w:rPr>
          <w:rFonts w:ascii="Arial" w:hAnsi="Arial" w:cs="Arial"/>
          <w:sz w:val="24"/>
          <w:szCs w:val="24"/>
        </w:rPr>
        <w:t>estabelece o §1º do art. 65 da Lei nº 8.666/1993.</w:t>
      </w:r>
    </w:p>
    <w:p w14:paraId="0B274775"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.4</w:t>
      </w:r>
      <w:r>
        <w:rPr>
          <w:rFonts w:ascii="Arial" w:hAnsi="Arial" w:cs="Arial"/>
          <w:sz w:val="24"/>
          <w:szCs w:val="24"/>
        </w:rPr>
        <w:t>.</w:t>
      </w:r>
      <w:r w:rsidRPr="003E202B">
        <w:rPr>
          <w:rFonts w:ascii="Arial" w:hAnsi="Arial" w:cs="Arial"/>
          <w:sz w:val="24"/>
          <w:szCs w:val="24"/>
        </w:rPr>
        <w:t xml:space="preserve"> A Administração reserva para si também o direito de não aceitar ou receber</w:t>
      </w:r>
      <w:r>
        <w:rPr>
          <w:rFonts w:ascii="Arial" w:hAnsi="Arial" w:cs="Arial"/>
          <w:sz w:val="24"/>
          <w:szCs w:val="24"/>
        </w:rPr>
        <w:t xml:space="preserve"> </w:t>
      </w:r>
      <w:r w:rsidRPr="003E202B">
        <w:rPr>
          <w:rFonts w:ascii="Arial" w:hAnsi="Arial" w:cs="Arial"/>
          <w:sz w:val="24"/>
          <w:szCs w:val="24"/>
        </w:rPr>
        <w:t>qualquer produto em desacordo com o previsto no Termo de Referência ou em</w:t>
      </w:r>
      <w:r>
        <w:rPr>
          <w:rFonts w:ascii="Arial" w:hAnsi="Arial" w:cs="Arial"/>
          <w:sz w:val="24"/>
          <w:szCs w:val="24"/>
        </w:rPr>
        <w:t xml:space="preserve"> </w:t>
      </w:r>
      <w:r w:rsidRPr="003E202B">
        <w:rPr>
          <w:rFonts w:ascii="Arial" w:hAnsi="Arial" w:cs="Arial"/>
          <w:sz w:val="24"/>
          <w:szCs w:val="24"/>
        </w:rPr>
        <w:t>desconformidade com as normas legais ou técnicas pertinentes ao objeto.</w:t>
      </w:r>
    </w:p>
    <w:p w14:paraId="7CED05DA"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.5</w:t>
      </w:r>
      <w:r>
        <w:rPr>
          <w:rFonts w:ascii="Arial" w:hAnsi="Arial" w:cs="Arial"/>
          <w:sz w:val="24"/>
          <w:szCs w:val="24"/>
        </w:rPr>
        <w:t>.</w:t>
      </w:r>
      <w:r w:rsidRPr="003E202B">
        <w:rPr>
          <w:rFonts w:ascii="Arial" w:hAnsi="Arial" w:cs="Arial"/>
          <w:sz w:val="24"/>
          <w:szCs w:val="24"/>
        </w:rPr>
        <w:t xml:space="preserve"> O FORNECEDOR não poderá subcontratar total ou parcialmente a atividade que</w:t>
      </w:r>
      <w:r>
        <w:rPr>
          <w:rFonts w:ascii="Arial" w:hAnsi="Arial" w:cs="Arial"/>
          <w:sz w:val="24"/>
          <w:szCs w:val="24"/>
        </w:rPr>
        <w:t xml:space="preserve"> </w:t>
      </w:r>
      <w:r w:rsidRPr="003E202B">
        <w:rPr>
          <w:rFonts w:ascii="Arial" w:hAnsi="Arial" w:cs="Arial"/>
          <w:sz w:val="24"/>
          <w:szCs w:val="24"/>
        </w:rPr>
        <w:t>constitua objeto do presente contrato sem a concordância da Administração municipal,</w:t>
      </w:r>
      <w:r>
        <w:rPr>
          <w:rFonts w:ascii="Arial" w:hAnsi="Arial" w:cs="Arial"/>
          <w:sz w:val="24"/>
          <w:szCs w:val="24"/>
        </w:rPr>
        <w:t xml:space="preserve"> </w:t>
      </w:r>
      <w:r w:rsidRPr="003E202B">
        <w:rPr>
          <w:rFonts w:ascii="Arial" w:hAnsi="Arial" w:cs="Arial"/>
          <w:sz w:val="24"/>
          <w:szCs w:val="24"/>
        </w:rPr>
        <w:t>manifestada após o reconhecimento da ocorrência de motivo justificado e formalizado</w:t>
      </w:r>
      <w:r>
        <w:rPr>
          <w:rFonts w:ascii="Arial" w:hAnsi="Arial" w:cs="Arial"/>
          <w:sz w:val="24"/>
          <w:szCs w:val="24"/>
        </w:rPr>
        <w:t xml:space="preserve"> </w:t>
      </w:r>
      <w:proofErr w:type="spellStart"/>
      <w:r w:rsidRPr="003E202B">
        <w:rPr>
          <w:rFonts w:ascii="Arial" w:hAnsi="Arial" w:cs="Arial"/>
          <w:sz w:val="24"/>
          <w:szCs w:val="24"/>
        </w:rPr>
        <w:t>por</w:t>
      </w:r>
      <w:proofErr w:type="spellEnd"/>
      <w:r w:rsidRPr="003E202B">
        <w:rPr>
          <w:rFonts w:ascii="Arial" w:hAnsi="Arial" w:cs="Arial"/>
          <w:sz w:val="24"/>
          <w:szCs w:val="24"/>
        </w:rPr>
        <w:t xml:space="preserve"> termo aditivo, através do qual se mantenha a integral responsabilidade do mesmo</w:t>
      </w:r>
      <w:r>
        <w:rPr>
          <w:rFonts w:ascii="Arial" w:hAnsi="Arial" w:cs="Arial"/>
          <w:sz w:val="24"/>
          <w:szCs w:val="24"/>
        </w:rPr>
        <w:t xml:space="preserve"> </w:t>
      </w:r>
      <w:r w:rsidRPr="003E202B">
        <w:rPr>
          <w:rFonts w:ascii="Arial" w:hAnsi="Arial" w:cs="Arial"/>
          <w:sz w:val="24"/>
          <w:szCs w:val="24"/>
        </w:rPr>
        <w:t>FORNECEDOR pela entrega dos materiais correspondentes.</w:t>
      </w:r>
    </w:p>
    <w:p w14:paraId="2C067ECC"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.6</w:t>
      </w:r>
      <w:r>
        <w:rPr>
          <w:rFonts w:ascii="Arial" w:hAnsi="Arial" w:cs="Arial"/>
          <w:sz w:val="24"/>
          <w:szCs w:val="24"/>
        </w:rPr>
        <w:t>.</w:t>
      </w:r>
      <w:r w:rsidRPr="003E202B">
        <w:rPr>
          <w:rFonts w:ascii="Arial" w:hAnsi="Arial" w:cs="Arial"/>
          <w:sz w:val="24"/>
          <w:szCs w:val="24"/>
        </w:rPr>
        <w:t xml:space="preserve"> O recebimento, o controle e a conferência dos produtos serão feitos pela</w:t>
      </w:r>
      <w:r>
        <w:rPr>
          <w:rFonts w:ascii="Arial" w:hAnsi="Arial" w:cs="Arial"/>
          <w:sz w:val="24"/>
          <w:szCs w:val="24"/>
        </w:rPr>
        <w:t xml:space="preserve"> </w:t>
      </w:r>
      <w:r w:rsidRPr="003E202B">
        <w:rPr>
          <w:rFonts w:ascii="Arial" w:hAnsi="Arial" w:cs="Arial"/>
          <w:sz w:val="24"/>
          <w:szCs w:val="24"/>
        </w:rPr>
        <w:t>CONTRATANTE, a qual atestará, por servidor devidamente identificado, no documento</w:t>
      </w:r>
      <w:r>
        <w:rPr>
          <w:rFonts w:ascii="Arial" w:hAnsi="Arial" w:cs="Arial"/>
          <w:sz w:val="24"/>
          <w:szCs w:val="24"/>
        </w:rPr>
        <w:t xml:space="preserve"> </w:t>
      </w:r>
      <w:r w:rsidRPr="003E202B">
        <w:rPr>
          <w:rFonts w:ascii="Arial" w:hAnsi="Arial" w:cs="Arial"/>
          <w:sz w:val="24"/>
          <w:szCs w:val="24"/>
        </w:rPr>
        <w:t>fiscal correspondente, a entrega dos produtos nas condições exigidas, inclusive quanto</w:t>
      </w:r>
      <w:r>
        <w:rPr>
          <w:rFonts w:ascii="Arial" w:hAnsi="Arial" w:cs="Arial"/>
          <w:sz w:val="24"/>
          <w:szCs w:val="24"/>
        </w:rPr>
        <w:t xml:space="preserve"> </w:t>
      </w:r>
      <w:r w:rsidRPr="003E202B">
        <w:rPr>
          <w:rFonts w:ascii="Arial" w:hAnsi="Arial" w:cs="Arial"/>
          <w:sz w:val="24"/>
          <w:szCs w:val="24"/>
        </w:rPr>
        <w:t>ao quantitativo contratado, constituindo tal confirmação requisito suplementar para a</w:t>
      </w:r>
      <w:r>
        <w:rPr>
          <w:rFonts w:ascii="Arial" w:hAnsi="Arial" w:cs="Arial"/>
          <w:sz w:val="24"/>
          <w:szCs w:val="24"/>
        </w:rPr>
        <w:t xml:space="preserve"> </w:t>
      </w:r>
      <w:r w:rsidRPr="003E202B">
        <w:rPr>
          <w:rFonts w:ascii="Arial" w:hAnsi="Arial" w:cs="Arial"/>
          <w:sz w:val="24"/>
          <w:szCs w:val="24"/>
        </w:rPr>
        <w:t>liberação dos pagamentos ao FORNECEDOR. O órgão emissor da autorização de</w:t>
      </w:r>
      <w:r>
        <w:rPr>
          <w:rFonts w:ascii="Arial" w:hAnsi="Arial" w:cs="Arial"/>
          <w:sz w:val="24"/>
          <w:szCs w:val="24"/>
        </w:rPr>
        <w:t xml:space="preserve"> </w:t>
      </w:r>
      <w:r w:rsidRPr="003E202B">
        <w:rPr>
          <w:rFonts w:ascii="Arial" w:hAnsi="Arial" w:cs="Arial"/>
          <w:sz w:val="24"/>
          <w:szCs w:val="24"/>
        </w:rPr>
        <w:t>fornecimento comunicará ao FORNECEDOR qualquer irregularidade encontrada na</w:t>
      </w:r>
      <w:r>
        <w:rPr>
          <w:rFonts w:ascii="Arial" w:hAnsi="Arial" w:cs="Arial"/>
          <w:sz w:val="24"/>
          <w:szCs w:val="24"/>
        </w:rPr>
        <w:t xml:space="preserve"> </w:t>
      </w:r>
      <w:r w:rsidRPr="003E202B">
        <w:rPr>
          <w:rFonts w:ascii="Arial" w:hAnsi="Arial" w:cs="Arial"/>
          <w:sz w:val="24"/>
          <w:szCs w:val="24"/>
        </w:rPr>
        <w:t>execução do objeto, fixando-lhe prazo para corrigi-la.</w:t>
      </w:r>
    </w:p>
    <w:p w14:paraId="103B22AB"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lastRenderedPageBreak/>
        <w:t>1</w:t>
      </w:r>
      <w:r>
        <w:rPr>
          <w:rFonts w:ascii="Arial" w:hAnsi="Arial" w:cs="Arial"/>
          <w:sz w:val="24"/>
          <w:szCs w:val="24"/>
        </w:rPr>
        <w:t>3</w:t>
      </w:r>
      <w:r w:rsidRPr="003E202B">
        <w:rPr>
          <w:rFonts w:ascii="Arial" w:hAnsi="Arial" w:cs="Arial"/>
          <w:sz w:val="24"/>
          <w:szCs w:val="24"/>
        </w:rPr>
        <w:t>.7</w:t>
      </w:r>
      <w:r>
        <w:rPr>
          <w:rFonts w:ascii="Arial" w:hAnsi="Arial" w:cs="Arial"/>
          <w:sz w:val="24"/>
          <w:szCs w:val="24"/>
        </w:rPr>
        <w:t>.</w:t>
      </w:r>
      <w:r w:rsidRPr="003E202B">
        <w:rPr>
          <w:rFonts w:ascii="Arial" w:hAnsi="Arial" w:cs="Arial"/>
          <w:sz w:val="24"/>
          <w:szCs w:val="24"/>
        </w:rPr>
        <w:t xml:space="preserve"> A CONTRATANTE expedirá atestado de inspeção dos produtos, que servirá</w:t>
      </w:r>
      <w:r>
        <w:rPr>
          <w:rFonts w:ascii="Arial" w:hAnsi="Arial" w:cs="Arial"/>
          <w:sz w:val="24"/>
          <w:szCs w:val="24"/>
        </w:rPr>
        <w:t xml:space="preserve"> </w:t>
      </w:r>
      <w:r w:rsidRPr="003E202B">
        <w:rPr>
          <w:rFonts w:ascii="Arial" w:hAnsi="Arial" w:cs="Arial"/>
          <w:sz w:val="24"/>
          <w:szCs w:val="24"/>
        </w:rPr>
        <w:t>como instrumento de avaliação do cumprimento das obrigações e constituirá</w:t>
      </w:r>
      <w:r>
        <w:rPr>
          <w:rFonts w:ascii="Arial" w:hAnsi="Arial" w:cs="Arial"/>
          <w:sz w:val="24"/>
          <w:szCs w:val="24"/>
        </w:rPr>
        <w:t xml:space="preserve"> </w:t>
      </w:r>
      <w:r w:rsidRPr="003E202B">
        <w:rPr>
          <w:rFonts w:ascii="Arial" w:hAnsi="Arial" w:cs="Arial"/>
          <w:sz w:val="24"/>
          <w:szCs w:val="24"/>
        </w:rPr>
        <w:t>documento indispensável para a liberação dos pagamentos.</w:t>
      </w:r>
    </w:p>
    <w:p w14:paraId="47ADA355"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.8</w:t>
      </w:r>
      <w:r>
        <w:rPr>
          <w:rFonts w:ascii="Arial" w:hAnsi="Arial" w:cs="Arial"/>
          <w:sz w:val="24"/>
          <w:szCs w:val="24"/>
        </w:rPr>
        <w:t>.</w:t>
      </w:r>
      <w:r w:rsidRPr="003E202B">
        <w:rPr>
          <w:rFonts w:ascii="Arial" w:hAnsi="Arial" w:cs="Arial"/>
          <w:sz w:val="24"/>
          <w:szCs w:val="24"/>
        </w:rPr>
        <w:t xml:space="preserve"> O FORNECEDOR é obrigado a assegurar e facilitar o acompanhamento e a</w:t>
      </w:r>
      <w:r>
        <w:rPr>
          <w:rFonts w:ascii="Arial" w:hAnsi="Arial" w:cs="Arial"/>
          <w:sz w:val="24"/>
          <w:szCs w:val="24"/>
        </w:rPr>
        <w:t xml:space="preserve"> </w:t>
      </w:r>
      <w:r w:rsidRPr="003E202B">
        <w:rPr>
          <w:rFonts w:ascii="Arial" w:hAnsi="Arial" w:cs="Arial"/>
          <w:sz w:val="24"/>
          <w:szCs w:val="24"/>
        </w:rPr>
        <w:t>fiscalização da contratação pelo O órgão emissor da autorização de fornecimento, bem</w:t>
      </w:r>
      <w:r>
        <w:rPr>
          <w:rFonts w:ascii="Arial" w:hAnsi="Arial" w:cs="Arial"/>
          <w:sz w:val="24"/>
          <w:szCs w:val="24"/>
        </w:rPr>
        <w:t xml:space="preserve"> </w:t>
      </w:r>
      <w:r w:rsidRPr="003E202B">
        <w:rPr>
          <w:rFonts w:ascii="Arial" w:hAnsi="Arial" w:cs="Arial"/>
          <w:sz w:val="24"/>
          <w:szCs w:val="24"/>
        </w:rPr>
        <w:t>como permitir o acesso a informações consideradas necessárias pela Contratante.</w:t>
      </w:r>
    </w:p>
    <w:p w14:paraId="6B5FC9F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.9</w:t>
      </w:r>
      <w:r>
        <w:rPr>
          <w:rFonts w:ascii="Arial" w:hAnsi="Arial" w:cs="Arial"/>
          <w:sz w:val="24"/>
          <w:szCs w:val="24"/>
        </w:rPr>
        <w:t>.</w:t>
      </w:r>
      <w:r w:rsidRPr="003E202B">
        <w:rPr>
          <w:rFonts w:ascii="Arial" w:hAnsi="Arial" w:cs="Arial"/>
          <w:sz w:val="24"/>
          <w:szCs w:val="24"/>
        </w:rPr>
        <w:t xml:space="preserve"> A Contratante não se responsabilizará por contatos realizados com setores ou</w:t>
      </w:r>
      <w:r>
        <w:rPr>
          <w:rFonts w:ascii="Arial" w:hAnsi="Arial" w:cs="Arial"/>
          <w:sz w:val="24"/>
          <w:szCs w:val="24"/>
        </w:rPr>
        <w:t xml:space="preserve"> </w:t>
      </w:r>
      <w:r w:rsidRPr="003E202B">
        <w:rPr>
          <w:rFonts w:ascii="Arial" w:hAnsi="Arial" w:cs="Arial"/>
          <w:sz w:val="24"/>
          <w:szCs w:val="24"/>
        </w:rPr>
        <w:t>pessoas não autorizados, salvo nas hipóteses previstas expressamente neste Cont</w:t>
      </w:r>
      <w:r>
        <w:rPr>
          <w:rFonts w:ascii="Arial" w:hAnsi="Arial" w:cs="Arial"/>
          <w:sz w:val="24"/>
          <w:szCs w:val="24"/>
        </w:rPr>
        <w:t>r</w:t>
      </w:r>
      <w:r w:rsidRPr="003E202B">
        <w:rPr>
          <w:rFonts w:ascii="Arial" w:hAnsi="Arial" w:cs="Arial"/>
          <w:sz w:val="24"/>
          <w:szCs w:val="24"/>
        </w:rPr>
        <w:t>ato.</w:t>
      </w:r>
    </w:p>
    <w:p w14:paraId="54D423FB"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.10</w:t>
      </w:r>
      <w:r>
        <w:rPr>
          <w:rFonts w:ascii="Arial" w:hAnsi="Arial" w:cs="Arial"/>
          <w:sz w:val="24"/>
          <w:szCs w:val="24"/>
        </w:rPr>
        <w:t>.</w:t>
      </w:r>
      <w:r w:rsidRPr="003E202B">
        <w:rPr>
          <w:rFonts w:ascii="Arial" w:hAnsi="Arial" w:cs="Arial"/>
          <w:sz w:val="24"/>
          <w:szCs w:val="24"/>
        </w:rPr>
        <w:t xml:space="preserve"> O acompanhamento e a fiscalização não excluem nem reduzem a</w:t>
      </w:r>
      <w:r>
        <w:rPr>
          <w:rFonts w:ascii="Arial" w:hAnsi="Arial" w:cs="Arial"/>
          <w:sz w:val="24"/>
          <w:szCs w:val="24"/>
        </w:rPr>
        <w:t xml:space="preserve"> </w:t>
      </w:r>
      <w:r w:rsidRPr="003E202B">
        <w:rPr>
          <w:rFonts w:ascii="Arial" w:hAnsi="Arial" w:cs="Arial"/>
          <w:sz w:val="24"/>
          <w:szCs w:val="24"/>
        </w:rPr>
        <w:t>responsabilidade do FORNECEDOR pelo correto cumprimento das obrigações</w:t>
      </w:r>
      <w:r>
        <w:rPr>
          <w:rFonts w:ascii="Arial" w:hAnsi="Arial" w:cs="Arial"/>
          <w:sz w:val="24"/>
          <w:szCs w:val="24"/>
        </w:rPr>
        <w:t xml:space="preserve"> </w:t>
      </w:r>
      <w:r w:rsidRPr="003E202B">
        <w:rPr>
          <w:rFonts w:ascii="Arial" w:hAnsi="Arial" w:cs="Arial"/>
          <w:sz w:val="24"/>
          <w:szCs w:val="24"/>
        </w:rPr>
        <w:t>decorrentes desta contratação.</w:t>
      </w:r>
    </w:p>
    <w:p w14:paraId="69753BCF"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.11</w:t>
      </w:r>
      <w:r>
        <w:rPr>
          <w:rFonts w:ascii="Arial" w:hAnsi="Arial" w:cs="Arial"/>
          <w:sz w:val="24"/>
          <w:szCs w:val="24"/>
        </w:rPr>
        <w:t>.</w:t>
      </w:r>
      <w:r w:rsidRPr="003E202B">
        <w:rPr>
          <w:rFonts w:ascii="Arial" w:hAnsi="Arial" w:cs="Arial"/>
          <w:sz w:val="24"/>
          <w:szCs w:val="24"/>
        </w:rPr>
        <w:t xml:space="preserve"> O FORNECEDOR deverá providenciar a imediata correção de deficiências,</w:t>
      </w:r>
      <w:r>
        <w:rPr>
          <w:rFonts w:ascii="Arial" w:hAnsi="Arial" w:cs="Arial"/>
          <w:sz w:val="24"/>
          <w:szCs w:val="24"/>
        </w:rPr>
        <w:t xml:space="preserve"> </w:t>
      </w:r>
      <w:r w:rsidRPr="003E202B">
        <w:rPr>
          <w:rFonts w:ascii="Arial" w:hAnsi="Arial" w:cs="Arial"/>
          <w:sz w:val="24"/>
          <w:szCs w:val="24"/>
        </w:rPr>
        <w:t>falhas ou irregularidades constatadas pela Contratante referentes às condições</w:t>
      </w:r>
      <w:r>
        <w:rPr>
          <w:rFonts w:ascii="Arial" w:hAnsi="Arial" w:cs="Arial"/>
          <w:sz w:val="24"/>
          <w:szCs w:val="24"/>
        </w:rPr>
        <w:t xml:space="preserve"> </w:t>
      </w:r>
      <w:r w:rsidRPr="003E202B">
        <w:rPr>
          <w:rFonts w:ascii="Arial" w:hAnsi="Arial" w:cs="Arial"/>
          <w:sz w:val="24"/>
          <w:szCs w:val="24"/>
        </w:rPr>
        <w:t>firmadas no presente contrato.</w:t>
      </w:r>
    </w:p>
    <w:p w14:paraId="5184560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.12</w:t>
      </w:r>
      <w:r>
        <w:rPr>
          <w:rFonts w:ascii="Arial" w:hAnsi="Arial" w:cs="Arial"/>
          <w:sz w:val="24"/>
          <w:szCs w:val="24"/>
        </w:rPr>
        <w:t>.</w:t>
      </w:r>
      <w:r w:rsidRPr="003E202B">
        <w:rPr>
          <w:rFonts w:ascii="Arial" w:hAnsi="Arial" w:cs="Arial"/>
          <w:sz w:val="24"/>
          <w:szCs w:val="24"/>
        </w:rPr>
        <w:t xml:space="preserve"> A Contratante deverá realizar a verificação qualitativa do objeto executado,</w:t>
      </w:r>
      <w:r>
        <w:rPr>
          <w:rFonts w:ascii="Arial" w:hAnsi="Arial" w:cs="Arial"/>
          <w:sz w:val="24"/>
          <w:szCs w:val="24"/>
        </w:rPr>
        <w:t xml:space="preserve"> </w:t>
      </w:r>
      <w:r w:rsidRPr="003E202B">
        <w:rPr>
          <w:rFonts w:ascii="Arial" w:hAnsi="Arial" w:cs="Arial"/>
          <w:sz w:val="24"/>
          <w:szCs w:val="24"/>
        </w:rPr>
        <w:t>consoante às condições contratadas.</w:t>
      </w:r>
    </w:p>
    <w:p w14:paraId="5CE6397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.13</w:t>
      </w:r>
      <w:r>
        <w:rPr>
          <w:rFonts w:ascii="Arial" w:hAnsi="Arial" w:cs="Arial"/>
          <w:sz w:val="24"/>
          <w:szCs w:val="24"/>
        </w:rPr>
        <w:t xml:space="preserve">. </w:t>
      </w:r>
      <w:r w:rsidRPr="003E202B">
        <w:rPr>
          <w:rFonts w:ascii="Arial" w:hAnsi="Arial" w:cs="Arial"/>
          <w:sz w:val="24"/>
          <w:szCs w:val="24"/>
        </w:rPr>
        <w:t>O FORNECEDOR responderá por todo e qualquer dano provocado à</w:t>
      </w:r>
      <w:r>
        <w:rPr>
          <w:rFonts w:ascii="Arial" w:hAnsi="Arial" w:cs="Arial"/>
          <w:sz w:val="24"/>
          <w:szCs w:val="24"/>
        </w:rPr>
        <w:t xml:space="preserve"> </w:t>
      </w:r>
      <w:r w:rsidRPr="003E202B">
        <w:rPr>
          <w:rFonts w:ascii="Arial" w:hAnsi="Arial" w:cs="Arial"/>
          <w:sz w:val="24"/>
          <w:szCs w:val="24"/>
        </w:rPr>
        <w:t>CONTRATANTE, seus servidores ou terceiros, decorrentes de atos ou omissões de sua</w:t>
      </w:r>
      <w:r>
        <w:rPr>
          <w:rFonts w:ascii="Arial" w:hAnsi="Arial" w:cs="Arial"/>
          <w:sz w:val="24"/>
          <w:szCs w:val="24"/>
        </w:rPr>
        <w:t xml:space="preserve"> </w:t>
      </w:r>
      <w:r w:rsidRPr="003E202B">
        <w:rPr>
          <w:rFonts w:ascii="Arial" w:hAnsi="Arial" w:cs="Arial"/>
          <w:sz w:val="24"/>
          <w:szCs w:val="24"/>
        </w:rPr>
        <w:t>responsabilidade, a qual não poderá ser excluída ou atenuada em função da</w:t>
      </w:r>
      <w:r>
        <w:rPr>
          <w:rFonts w:ascii="Arial" w:hAnsi="Arial" w:cs="Arial"/>
          <w:sz w:val="24"/>
          <w:szCs w:val="24"/>
        </w:rPr>
        <w:t xml:space="preserve"> </w:t>
      </w:r>
      <w:r w:rsidRPr="003E202B">
        <w:rPr>
          <w:rFonts w:ascii="Arial" w:hAnsi="Arial" w:cs="Arial"/>
          <w:sz w:val="24"/>
          <w:szCs w:val="24"/>
        </w:rPr>
        <w:t>fiscalização ou do acompanhamento exercido pela CONTRATANTE, obrigando-se, a</w:t>
      </w:r>
      <w:r>
        <w:rPr>
          <w:rFonts w:ascii="Arial" w:hAnsi="Arial" w:cs="Arial"/>
          <w:sz w:val="24"/>
          <w:szCs w:val="24"/>
        </w:rPr>
        <w:t xml:space="preserve"> </w:t>
      </w:r>
      <w:r w:rsidRPr="003E202B">
        <w:rPr>
          <w:rFonts w:ascii="Arial" w:hAnsi="Arial" w:cs="Arial"/>
          <w:sz w:val="24"/>
          <w:szCs w:val="24"/>
        </w:rPr>
        <w:t>todo e qualquer tempo, a ressarci-los integralmente, sem prejuízo das multas e</w:t>
      </w:r>
      <w:r>
        <w:rPr>
          <w:rFonts w:ascii="Arial" w:hAnsi="Arial" w:cs="Arial"/>
          <w:sz w:val="24"/>
          <w:szCs w:val="24"/>
        </w:rPr>
        <w:t xml:space="preserve"> </w:t>
      </w:r>
      <w:r w:rsidRPr="003E202B">
        <w:rPr>
          <w:rFonts w:ascii="Arial" w:hAnsi="Arial" w:cs="Arial"/>
          <w:sz w:val="24"/>
          <w:szCs w:val="24"/>
        </w:rPr>
        <w:t>demais penalidades previstas na licitação.</w:t>
      </w:r>
    </w:p>
    <w:p w14:paraId="0737770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.13.1.1</w:t>
      </w:r>
      <w:r>
        <w:rPr>
          <w:rFonts w:ascii="Arial" w:hAnsi="Arial" w:cs="Arial"/>
          <w:sz w:val="24"/>
          <w:szCs w:val="24"/>
        </w:rPr>
        <w:t>.</w:t>
      </w:r>
      <w:r w:rsidRPr="003E202B">
        <w:rPr>
          <w:rFonts w:ascii="Arial" w:hAnsi="Arial" w:cs="Arial"/>
          <w:sz w:val="24"/>
          <w:szCs w:val="24"/>
        </w:rPr>
        <w:t xml:space="preserve"> Para os efeitos desta cláusula, dano significa todos e quaisquer ônus,</w:t>
      </w:r>
      <w:r>
        <w:rPr>
          <w:rFonts w:ascii="Arial" w:hAnsi="Arial" w:cs="Arial"/>
          <w:sz w:val="24"/>
          <w:szCs w:val="24"/>
        </w:rPr>
        <w:t xml:space="preserve"> </w:t>
      </w:r>
      <w:r w:rsidRPr="003E202B">
        <w:rPr>
          <w:rFonts w:ascii="Arial" w:hAnsi="Arial" w:cs="Arial"/>
          <w:sz w:val="24"/>
          <w:szCs w:val="24"/>
        </w:rPr>
        <w:t>despesa, custo, obrigação ou prejuízo que venha a ser suportado pela</w:t>
      </w:r>
      <w:r>
        <w:rPr>
          <w:rFonts w:ascii="Arial" w:hAnsi="Arial" w:cs="Arial"/>
          <w:sz w:val="24"/>
          <w:szCs w:val="24"/>
        </w:rPr>
        <w:t xml:space="preserve"> </w:t>
      </w:r>
      <w:r w:rsidRPr="003E202B">
        <w:rPr>
          <w:rFonts w:ascii="Arial" w:hAnsi="Arial" w:cs="Arial"/>
          <w:sz w:val="24"/>
          <w:szCs w:val="24"/>
        </w:rPr>
        <w:t>CONTRATANTE, decorrentes do não cumprimento, ou do cumprimento deficiente,</w:t>
      </w:r>
      <w:r>
        <w:rPr>
          <w:rFonts w:ascii="Arial" w:hAnsi="Arial" w:cs="Arial"/>
          <w:sz w:val="24"/>
          <w:szCs w:val="24"/>
        </w:rPr>
        <w:t xml:space="preserve"> </w:t>
      </w:r>
      <w:r w:rsidRPr="003E202B">
        <w:rPr>
          <w:rFonts w:ascii="Arial" w:hAnsi="Arial" w:cs="Arial"/>
          <w:sz w:val="24"/>
          <w:szCs w:val="24"/>
        </w:rPr>
        <w:t>pelo FORNECEDOR, de obrigações a ela atribuídas contratualmente ou por força de</w:t>
      </w:r>
      <w:r>
        <w:rPr>
          <w:rFonts w:ascii="Arial" w:hAnsi="Arial" w:cs="Arial"/>
          <w:sz w:val="24"/>
          <w:szCs w:val="24"/>
        </w:rPr>
        <w:t xml:space="preserve"> </w:t>
      </w:r>
      <w:r w:rsidRPr="003E202B">
        <w:rPr>
          <w:rFonts w:ascii="Arial" w:hAnsi="Arial" w:cs="Arial"/>
          <w:sz w:val="24"/>
          <w:szCs w:val="24"/>
        </w:rPr>
        <w:t>disposição legal, incluindo, mas não se limitando, a pagamentos ou ressarcimentos</w:t>
      </w:r>
      <w:r>
        <w:rPr>
          <w:rFonts w:ascii="Arial" w:hAnsi="Arial" w:cs="Arial"/>
          <w:sz w:val="24"/>
          <w:szCs w:val="24"/>
        </w:rPr>
        <w:t xml:space="preserve"> </w:t>
      </w:r>
      <w:r w:rsidRPr="003E202B">
        <w:rPr>
          <w:rFonts w:ascii="Arial" w:hAnsi="Arial" w:cs="Arial"/>
          <w:sz w:val="24"/>
          <w:szCs w:val="24"/>
        </w:rPr>
        <w:t>efetuados pela CONTRATANTE, a terceiros, multas, penalidades, emolumentos, taxas,</w:t>
      </w:r>
      <w:r>
        <w:rPr>
          <w:rFonts w:ascii="Arial" w:hAnsi="Arial" w:cs="Arial"/>
          <w:sz w:val="24"/>
          <w:szCs w:val="24"/>
        </w:rPr>
        <w:t xml:space="preserve"> </w:t>
      </w:r>
      <w:r w:rsidRPr="003E202B">
        <w:rPr>
          <w:rFonts w:ascii="Arial" w:hAnsi="Arial" w:cs="Arial"/>
          <w:sz w:val="24"/>
          <w:szCs w:val="24"/>
        </w:rPr>
        <w:t>tributos, despesas processuais, honorários advocatícios e outros.</w:t>
      </w:r>
    </w:p>
    <w:p w14:paraId="75DE177D"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.13.1.2</w:t>
      </w:r>
      <w:r>
        <w:rPr>
          <w:rFonts w:ascii="Arial" w:hAnsi="Arial" w:cs="Arial"/>
          <w:sz w:val="24"/>
          <w:szCs w:val="24"/>
        </w:rPr>
        <w:t>.</w:t>
      </w:r>
      <w:r w:rsidRPr="003E202B">
        <w:rPr>
          <w:rFonts w:ascii="Arial" w:hAnsi="Arial" w:cs="Arial"/>
          <w:sz w:val="24"/>
          <w:szCs w:val="24"/>
        </w:rPr>
        <w:t xml:space="preserve"> Se qualquer reclamação relacionada ao ressarcimento de danos ou ao</w:t>
      </w:r>
      <w:r>
        <w:rPr>
          <w:rFonts w:ascii="Arial" w:hAnsi="Arial" w:cs="Arial"/>
          <w:sz w:val="24"/>
          <w:szCs w:val="24"/>
        </w:rPr>
        <w:t xml:space="preserve"> </w:t>
      </w:r>
      <w:r w:rsidRPr="003E202B">
        <w:rPr>
          <w:rFonts w:ascii="Arial" w:hAnsi="Arial" w:cs="Arial"/>
          <w:sz w:val="24"/>
          <w:szCs w:val="24"/>
        </w:rPr>
        <w:t>cumprimento de obrigações definidas como de responsabilidade do FORNECEDOR for</w:t>
      </w:r>
      <w:r>
        <w:rPr>
          <w:rFonts w:ascii="Arial" w:hAnsi="Arial" w:cs="Arial"/>
          <w:sz w:val="24"/>
          <w:szCs w:val="24"/>
        </w:rPr>
        <w:t xml:space="preserve"> </w:t>
      </w:r>
      <w:r w:rsidRPr="003E202B">
        <w:rPr>
          <w:rFonts w:ascii="Arial" w:hAnsi="Arial" w:cs="Arial"/>
          <w:sz w:val="24"/>
          <w:szCs w:val="24"/>
        </w:rPr>
        <w:t>apresentada ou chegar ao conhecimento da CONTRATANTE, este comunicará ao</w:t>
      </w:r>
      <w:r>
        <w:rPr>
          <w:rFonts w:ascii="Arial" w:hAnsi="Arial" w:cs="Arial"/>
          <w:sz w:val="24"/>
          <w:szCs w:val="24"/>
        </w:rPr>
        <w:t xml:space="preserve"> </w:t>
      </w:r>
      <w:r w:rsidRPr="003E202B">
        <w:rPr>
          <w:rFonts w:ascii="Arial" w:hAnsi="Arial" w:cs="Arial"/>
          <w:sz w:val="24"/>
          <w:szCs w:val="24"/>
        </w:rPr>
        <w:t>FORNECEDOR por escrito para que tome as providências necessárias à sua solução,</w:t>
      </w:r>
      <w:r>
        <w:rPr>
          <w:rFonts w:ascii="Arial" w:hAnsi="Arial" w:cs="Arial"/>
          <w:sz w:val="24"/>
          <w:szCs w:val="24"/>
        </w:rPr>
        <w:t xml:space="preserve"> </w:t>
      </w:r>
      <w:r w:rsidRPr="003E202B">
        <w:rPr>
          <w:rFonts w:ascii="Arial" w:hAnsi="Arial" w:cs="Arial"/>
          <w:sz w:val="24"/>
          <w:szCs w:val="24"/>
        </w:rPr>
        <w:t>diretamente, quando possível, o qual ficará obrigado a entregar à CONTRATANTE, a</w:t>
      </w:r>
      <w:r>
        <w:rPr>
          <w:rFonts w:ascii="Arial" w:hAnsi="Arial" w:cs="Arial"/>
          <w:sz w:val="24"/>
          <w:szCs w:val="24"/>
        </w:rPr>
        <w:t xml:space="preserve"> </w:t>
      </w:r>
      <w:r w:rsidRPr="003E202B">
        <w:rPr>
          <w:rFonts w:ascii="Arial" w:hAnsi="Arial" w:cs="Arial"/>
          <w:sz w:val="24"/>
          <w:szCs w:val="24"/>
        </w:rPr>
        <w:t>devida comprovação do acordo, acerto, pagamento ou medida administrativa ou</w:t>
      </w:r>
      <w:r>
        <w:rPr>
          <w:rFonts w:ascii="Arial" w:hAnsi="Arial" w:cs="Arial"/>
          <w:sz w:val="24"/>
          <w:szCs w:val="24"/>
        </w:rPr>
        <w:t xml:space="preserve"> </w:t>
      </w:r>
      <w:r w:rsidRPr="003E202B">
        <w:rPr>
          <w:rFonts w:ascii="Arial" w:hAnsi="Arial" w:cs="Arial"/>
          <w:sz w:val="24"/>
          <w:szCs w:val="24"/>
        </w:rPr>
        <w:t>judicial que entender de direito, conforme o caso, no prazo que lhe for assinado. As</w:t>
      </w:r>
      <w:r>
        <w:rPr>
          <w:rFonts w:ascii="Arial" w:hAnsi="Arial" w:cs="Arial"/>
          <w:sz w:val="24"/>
          <w:szCs w:val="24"/>
        </w:rPr>
        <w:t xml:space="preserve"> </w:t>
      </w:r>
      <w:r w:rsidRPr="003E202B">
        <w:rPr>
          <w:rFonts w:ascii="Arial" w:hAnsi="Arial" w:cs="Arial"/>
          <w:sz w:val="24"/>
          <w:szCs w:val="24"/>
        </w:rPr>
        <w:t>providências administrativas ou judiciais tomadas pelo FORNECEDOR não a eximem</w:t>
      </w:r>
      <w:r>
        <w:rPr>
          <w:rFonts w:ascii="Arial" w:hAnsi="Arial" w:cs="Arial"/>
          <w:sz w:val="24"/>
          <w:szCs w:val="24"/>
        </w:rPr>
        <w:t xml:space="preserve"> </w:t>
      </w:r>
      <w:r w:rsidRPr="003E202B">
        <w:rPr>
          <w:rFonts w:ascii="Arial" w:hAnsi="Arial" w:cs="Arial"/>
          <w:sz w:val="24"/>
          <w:szCs w:val="24"/>
        </w:rPr>
        <w:t>das responsabilidades assumidas perante à CONTRATANTE, nos termos desta</w:t>
      </w:r>
      <w:r>
        <w:rPr>
          <w:rFonts w:ascii="Arial" w:hAnsi="Arial" w:cs="Arial"/>
          <w:sz w:val="24"/>
          <w:szCs w:val="24"/>
        </w:rPr>
        <w:t xml:space="preserve"> </w:t>
      </w:r>
      <w:r w:rsidRPr="003E202B">
        <w:rPr>
          <w:rFonts w:ascii="Arial" w:hAnsi="Arial" w:cs="Arial"/>
          <w:sz w:val="24"/>
          <w:szCs w:val="24"/>
        </w:rPr>
        <w:t>cláusula.</w:t>
      </w:r>
    </w:p>
    <w:p w14:paraId="64380F5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3</w:t>
      </w:r>
      <w:r w:rsidRPr="003E202B">
        <w:rPr>
          <w:rFonts w:ascii="Arial" w:hAnsi="Arial" w:cs="Arial"/>
          <w:sz w:val="24"/>
          <w:szCs w:val="24"/>
        </w:rPr>
        <w:t>.13.1.3</w:t>
      </w:r>
      <w:r>
        <w:rPr>
          <w:rFonts w:ascii="Arial" w:hAnsi="Arial" w:cs="Arial"/>
          <w:sz w:val="24"/>
          <w:szCs w:val="24"/>
        </w:rPr>
        <w:t>.</w:t>
      </w:r>
      <w:r w:rsidRPr="003E202B">
        <w:rPr>
          <w:rFonts w:ascii="Arial" w:hAnsi="Arial" w:cs="Arial"/>
          <w:sz w:val="24"/>
          <w:szCs w:val="24"/>
        </w:rPr>
        <w:t xml:space="preserve"> Fica desde já entendido que quaisquer prejuízos sofridos ou despesas que</w:t>
      </w:r>
      <w:r>
        <w:rPr>
          <w:rFonts w:ascii="Arial" w:hAnsi="Arial" w:cs="Arial"/>
          <w:sz w:val="24"/>
          <w:szCs w:val="24"/>
        </w:rPr>
        <w:t xml:space="preserve"> </w:t>
      </w:r>
      <w:r w:rsidRPr="003E202B">
        <w:rPr>
          <w:rFonts w:ascii="Arial" w:hAnsi="Arial" w:cs="Arial"/>
          <w:sz w:val="24"/>
          <w:szCs w:val="24"/>
        </w:rPr>
        <w:t>venham a ser exigidas da CONTRATANTE, nos termos desta cláusula, deverão ser</w:t>
      </w:r>
      <w:r>
        <w:rPr>
          <w:rFonts w:ascii="Arial" w:hAnsi="Arial" w:cs="Arial"/>
          <w:sz w:val="24"/>
          <w:szCs w:val="24"/>
        </w:rPr>
        <w:t xml:space="preserve"> </w:t>
      </w:r>
      <w:r w:rsidRPr="003E202B">
        <w:rPr>
          <w:rFonts w:ascii="Arial" w:hAnsi="Arial" w:cs="Arial"/>
          <w:sz w:val="24"/>
          <w:szCs w:val="24"/>
        </w:rPr>
        <w:t xml:space="preserve">pagas pelo </w:t>
      </w:r>
      <w:r w:rsidRPr="003E202B">
        <w:rPr>
          <w:rFonts w:ascii="Arial" w:hAnsi="Arial" w:cs="Arial"/>
          <w:sz w:val="24"/>
          <w:szCs w:val="24"/>
        </w:rPr>
        <w:lastRenderedPageBreak/>
        <w:t>FORNECEDOR, independentemente do tempo em que ocorrerem, ou serão</w:t>
      </w:r>
      <w:r>
        <w:rPr>
          <w:rFonts w:ascii="Arial" w:hAnsi="Arial" w:cs="Arial"/>
          <w:sz w:val="24"/>
          <w:szCs w:val="24"/>
        </w:rPr>
        <w:t xml:space="preserve"> </w:t>
      </w:r>
      <w:r w:rsidRPr="003E202B">
        <w:rPr>
          <w:rFonts w:ascii="Arial" w:hAnsi="Arial" w:cs="Arial"/>
          <w:sz w:val="24"/>
          <w:szCs w:val="24"/>
        </w:rPr>
        <w:t>objeto de ressarcimento à CONTRATANTE, mediante a adoção das seguintes</w:t>
      </w:r>
      <w:r>
        <w:rPr>
          <w:rFonts w:ascii="Arial" w:hAnsi="Arial" w:cs="Arial"/>
          <w:sz w:val="24"/>
          <w:szCs w:val="24"/>
        </w:rPr>
        <w:t xml:space="preserve"> </w:t>
      </w:r>
      <w:r w:rsidRPr="003E202B">
        <w:rPr>
          <w:rFonts w:ascii="Arial" w:hAnsi="Arial" w:cs="Arial"/>
          <w:sz w:val="24"/>
          <w:szCs w:val="24"/>
        </w:rPr>
        <w:t>providências:</w:t>
      </w:r>
    </w:p>
    <w:p w14:paraId="55B18367"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a) Dedução de créditos do FORNECEDOR; ou</w:t>
      </w:r>
    </w:p>
    <w:p w14:paraId="160AD77E"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b) Medida judicial apropriada, a critério da CONTRATANTE.</w:t>
      </w:r>
    </w:p>
    <w:p w14:paraId="38F9C4C8" w14:textId="77777777" w:rsidR="00286D6F" w:rsidRPr="008E4E5D" w:rsidRDefault="00286D6F" w:rsidP="00286D6F">
      <w:pPr>
        <w:jc w:val="both"/>
        <w:rPr>
          <w:rFonts w:ascii="Arial" w:hAnsi="Arial" w:cs="Arial"/>
          <w:b/>
          <w:bCs/>
          <w:sz w:val="24"/>
          <w:szCs w:val="24"/>
        </w:rPr>
      </w:pPr>
      <w:r w:rsidRPr="008E4E5D">
        <w:rPr>
          <w:rFonts w:ascii="Arial" w:hAnsi="Arial" w:cs="Arial"/>
          <w:b/>
          <w:bCs/>
          <w:sz w:val="24"/>
          <w:szCs w:val="24"/>
        </w:rPr>
        <w:t xml:space="preserve">CLÁUSULA DÉCIMA </w:t>
      </w:r>
      <w:r>
        <w:rPr>
          <w:rFonts w:ascii="Arial" w:hAnsi="Arial" w:cs="Arial"/>
          <w:b/>
          <w:bCs/>
          <w:sz w:val="24"/>
          <w:szCs w:val="24"/>
        </w:rPr>
        <w:t>QUARTA</w:t>
      </w:r>
      <w:r w:rsidRPr="008E4E5D">
        <w:rPr>
          <w:rFonts w:ascii="Arial" w:hAnsi="Arial" w:cs="Arial"/>
          <w:b/>
          <w:bCs/>
          <w:sz w:val="24"/>
          <w:szCs w:val="24"/>
        </w:rPr>
        <w:t xml:space="preserve"> - Da Legislação Aplicável </w:t>
      </w:r>
    </w:p>
    <w:p w14:paraId="60FEF57C"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4</w:t>
      </w:r>
      <w:r w:rsidRPr="003E202B">
        <w:rPr>
          <w:rFonts w:ascii="Arial" w:hAnsi="Arial" w:cs="Arial"/>
          <w:sz w:val="24"/>
          <w:szCs w:val="24"/>
        </w:rPr>
        <w:t>.1. Aplica-se à execução deste termo contratual, em especial aos casos omissos, a</w:t>
      </w:r>
      <w:r>
        <w:rPr>
          <w:rFonts w:ascii="Arial" w:hAnsi="Arial" w:cs="Arial"/>
          <w:sz w:val="24"/>
          <w:szCs w:val="24"/>
        </w:rPr>
        <w:t xml:space="preserve"> </w:t>
      </w:r>
      <w:r w:rsidRPr="003E202B">
        <w:rPr>
          <w:rFonts w:ascii="Arial" w:hAnsi="Arial" w:cs="Arial"/>
          <w:sz w:val="24"/>
          <w:szCs w:val="24"/>
        </w:rPr>
        <w:t>Lei nº 8.666/1993.</w:t>
      </w:r>
    </w:p>
    <w:p w14:paraId="301C852B" w14:textId="77777777" w:rsidR="00286D6F" w:rsidRPr="001529BE" w:rsidRDefault="00286D6F" w:rsidP="00286D6F">
      <w:pPr>
        <w:jc w:val="both"/>
        <w:rPr>
          <w:rFonts w:ascii="Arial" w:hAnsi="Arial" w:cs="Arial"/>
          <w:b/>
          <w:bCs/>
          <w:sz w:val="24"/>
          <w:szCs w:val="24"/>
        </w:rPr>
      </w:pPr>
      <w:r w:rsidRPr="001529BE">
        <w:rPr>
          <w:rFonts w:ascii="Arial" w:hAnsi="Arial" w:cs="Arial"/>
          <w:b/>
          <w:bCs/>
          <w:sz w:val="24"/>
          <w:szCs w:val="24"/>
        </w:rPr>
        <w:t>CLÁUSULA DÉCIMA QU</w:t>
      </w:r>
      <w:r>
        <w:rPr>
          <w:rFonts w:ascii="Arial" w:hAnsi="Arial" w:cs="Arial"/>
          <w:b/>
          <w:bCs/>
          <w:sz w:val="24"/>
          <w:szCs w:val="24"/>
        </w:rPr>
        <w:t>INTA</w:t>
      </w:r>
      <w:r w:rsidRPr="001529BE">
        <w:rPr>
          <w:rFonts w:ascii="Arial" w:hAnsi="Arial" w:cs="Arial"/>
          <w:b/>
          <w:bCs/>
          <w:sz w:val="24"/>
          <w:szCs w:val="24"/>
        </w:rPr>
        <w:t xml:space="preserve"> - Da Publicação</w:t>
      </w:r>
    </w:p>
    <w:p w14:paraId="512D8468"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5</w:t>
      </w:r>
      <w:r w:rsidRPr="003E202B">
        <w:rPr>
          <w:rFonts w:ascii="Arial" w:hAnsi="Arial" w:cs="Arial"/>
          <w:sz w:val="24"/>
          <w:szCs w:val="24"/>
        </w:rPr>
        <w:t>.1. O presente Contrato será publicado na imprensa oficial, dando-se</w:t>
      </w:r>
      <w:r>
        <w:rPr>
          <w:rFonts w:ascii="Arial" w:hAnsi="Arial" w:cs="Arial"/>
          <w:sz w:val="24"/>
          <w:szCs w:val="24"/>
        </w:rPr>
        <w:t xml:space="preserve"> </w:t>
      </w:r>
      <w:r w:rsidRPr="003E202B">
        <w:rPr>
          <w:rFonts w:ascii="Arial" w:hAnsi="Arial" w:cs="Arial"/>
          <w:sz w:val="24"/>
          <w:szCs w:val="24"/>
        </w:rPr>
        <w:t>cumprimento ao disposto no artigo 61, parágrafo único da Lei nº 8.666/1993,</w:t>
      </w:r>
      <w:r>
        <w:rPr>
          <w:rFonts w:ascii="Arial" w:hAnsi="Arial" w:cs="Arial"/>
          <w:sz w:val="24"/>
          <w:szCs w:val="24"/>
        </w:rPr>
        <w:t xml:space="preserve"> </w:t>
      </w:r>
      <w:r w:rsidRPr="003E202B">
        <w:rPr>
          <w:rFonts w:ascii="Arial" w:hAnsi="Arial" w:cs="Arial"/>
          <w:sz w:val="24"/>
          <w:szCs w:val="24"/>
        </w:rPr>
        <w:t>correndo a despesa por conta da contratante.</w:t>
      </w:r>
    </w:p>
    <w:p w14:paraId="5A3D760D" w14:textId="77777777" w:rsidR="00286D6F" w:rsidRPr="001529BE" w:rsidRDefault="00286D6F" w:rsidP="00286D6F">
      <w:pPr>
        <w:jc w:val="both"/>
        <w:rPr>
          <w:rFonts w:ascii="Arial" w:hAnsi="Arial" w:cs="Arial"/>
          <w:b/>
          <w:bCs/>
          <w:sz w:val="24"/>
          <w:szCs w:val="24"/>
        </w:rPr>
      </w:pPr>
      <w:r w:rsidRPr="001529BE">
        <w:rPr>
          <w:rFonts w:ascii="Arial" w:hAnsi="Arial" w:cs="Arial"/>
          <w:b/>
          <w:bCs/>
          <w:sz w:val="24"/>
          <w:szCs w:val="24"/>
        </w:rPr>
        <w:t xml:space="preserve">CLÁUSULA DÉCIMA </w:t>
      </w:r>
      <w:r>
        <w:rPr>
          <w:rFonts w:ascii="Arial" w:hAnsi="Arial" w:cs="Arial"/>
          <w:b/>
          <w:bCs/>
          <w:sz w:val="24"/>
          <w:szCs w:val="24"/>
        </w:rPr>
        <w:t>SEXTA</w:t>
      </w:r>
      <w:r w:rsidRPr="001529BE">
        <w:rPr>
          <w:rFonts w:ascii="Arial" w:hAnsi="Arial" w:cs="Arial"/>
          <w:b/>
          <w:bCs/>
          <w:sz w:val="24"/>
          <w:szCs w:val="24"/>
        </w:rPr>
        <w:t xml:space="preserve"> - Do Foro</w:t>
      </w:r>
    </w:p>
    <w:p w14:paraId="02E6BCA0"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6</w:t>
      </w:r>
      <w:r w:rsidRPr="003E202B">
        <w:rPr>
          <w:rFonts w:ascii="Arial" w:hAnsi="Arial" w:cs="Arial"/>
          <w:sz w:val="24"/>
          <w:szCs w:val="24"/>
        </w:rPr>
        <w:t xml:space="preserve">.1. Fica eleito o foro da cidade de </w:t>
      </w:r>
      <w:r>
        <w:rPr>
          <w:rFonts w:ascii="Arial" w:hAnsi="Arial" w:cs="Arial"/>
          <w:sz w:val="24"/>
          <w:szCs w:val="24"/>
        </w:rPr>
        <w:t>São Domingos do Norte/ES</w:t>
      </w:r>
      <w:r w:rsidRPr="003E202B">
        <w:rPr>
          <w:rFonts w:ascii="Arial" w:hAnsi="Arial" w:cs="Arial"/>
          <w:sz w:val="24"/>
          <w:szCs w:val="24"/>
        </w:rPr>
        <w:t>, para dirimir quaisquer</w:t>
      </w:r>
      <w:r>
        <w:rPr>
          <w:rFonts w:ascii="Arial" w:hAnsi="Arial" w:cs="Arial"/>
          <w:sz w:val="24"/>
          <w:szCs w:val="24"/>
        </w:rPr>
        <w:t xml:space="preserve"> </w:t>
      </w:r>
      <w:r w:rsidRPr="003E202B">
        <w:rPr>
          <w:rFonts w:ascii="Arial" w:hAnsi="Arial" w:cs="Arial"/>
          <w:sz w:val="24"/>
          <w:szCs w:val="24"/>
        </w:rPr>
        <w:t>dúvidas oriundas deste Contrato e que não possam ser resolvidas por meios</w:t>
      </w:r>
      <w:r>
        <w:rPr>
          <w:rFonts w:ascii="Arial" w:hAnsi="Arial" w:cs="Arial"/>
          <w:sz w:val="24"/>
          <w:szCs w:val="24"/>
        </w:rPr>
        <w:t xml:space="preserve"> </w:t>
      </w:r>
      <w:r w:rsidRPr="003E202B">
        <w:rPr>
          <w:rFonts w:ascii="Arial" w:hAnsi="Arial" w:cs="Arial"/>
          <w:sz w:val="24"/>
          <w:szCs w:val="24"/>
        </w:rPr>
        <w:t>administrativos, com renúncia a qualquer outro, por mais privilegiado que seja.</w:t>
      </w:r>
    </w:p>
    <w:p w14:paraId="68DEE8D1" w14:textId="77777777" w:rsidR="00286D6F" w:rsidRPr="003E202B" w:rsidRDefault="00286D6F" w:rsidP="00286D6F">
      <w:pPr>
        <w:jc w:val="both"/>
        <w:rPr>
          <w:rFonts w:ascii="Arial" w:hAnsi="Arial" w:cs="Arial"/>
          <w:sz w:val="24"/>
          <w:szCs w:val="24"/>
        </w:rPr>
      </w:pPr>
      <w:r w:rsidRPr="003E202B">
        <w:rPr>
          <w:rFonts w:ascii="Arial" w:hAnsi="Arial" w:cs="Arial"/>
          <w:sz w:val="24"/>
          <w:szCs w:val="24"/>
        </w:rPr>
        <w:t>1</w:t>
      </w:r>
      <w:r>
        <w:rPr>
          <w:rFonts w:ascii="Arial" w:hAnsi="Arial" w:cs="Arial"/>
          <w:sz w:val="24"/>
          <w:szCs w:val="24"/>
        </w:rPr>
        <w:t>6</w:t>
      </w:r>
      <w:r w:rsidRPr="003E202B">
        <w:rPr>
          <w:rFonts w:ascii="Arial" w:hAnsi="Arial" w:cs="Arial"/>
          <w:sz w:val="24"/>
          <w:szCs w:val="24"/>
        </w:rPr>
        <w:t>.2. E por estarem, assim, justos e acertados, assinam o presente instrumento três</w:t>
      </w:r>
      <w:r>
        <w:rPr>
          <w:rFonts w:ascii="Arial" w:hAnsi="Arial" w:cs="Arial"/>
          <w:sz w:val="24"/>
          <w:szCs w:val="24"/>
        </w:rPr>
        <w:t xml:space="preserve"> </w:t>
      </w:r>
      <w:r w:rsidRPr="003E202B">
        <w:rPr>
          <w:rFonts w:ascii="Arial" w:hAnsi="Arial" w:cs="Arial"/>
          <w:sz w:val="24"/>
          <w:szCs w:val="24"/>
        </w:rPr>
        <w:t>vias de igual teor, após lido e achado conforme.</w:t>
      </w:r>
    </w:p>
    <w:p w14:paraId="4A967797" w14:textId="47759A65" w:rsidR="00286D6F" w:rsidRPr="001529BE" w:rsidRDefault="00286D6F" w:rsidP="00286D6F">
      <w:pPr>
        <w:jc w:val="right"/>
        <w:rPr>
          <w:rFonts w:ascii="Arial" w:hAnsi="Arial" w:cs="Arial"/>
          <w:sz w:val="24"/>
          <w:szCs w:val="24"/>
        </w:rPr>
      </w:pPr>
      <w:r w:rsidRPr="001529BE">
        <w:rPr>
          <w:rFonts w:ascii="Arial" w:hAnsi="Arial" w:cs="Arial"/>
          <w:sz w:val="24"/>
          <w:szCs w:val="24"/>
        </w:rPr>
        <w:t xml:space="preserve">São Domingos do Norte/ES, </w:t>
      </w:r>
      <w:r w:rsidR="00514F22">
        <w:rPr>
          <w:rFonts w:ascii="Arial" w:hAnsi="Arial" w:cs="Arial"/>
          <w:sz w:val="24"/>
          <w:szCs w:val="24"/>
        </w:rPr>
        <w:t>12</w:t>
      </w:r>
      <w:r w:rsidRPr="001529BE">
        <w:rPr>
          <w:rFonts w:ascii="Arial" w:hAnsi="Arial" w:cs="Arial"/>
          <w:sz w:val="24"/>
          <w:szCs w:val="24"/>
        </w:rPr>
        <w:t xml:space="preserve"> de </w:t>
      </w:r>
      <w:r w:rsidR="00514F22">
        <w:rPr>
          <w:rFonts w:ascii="Arial" w:hAnsi="Arial" w:cs="Arial"/>
          <w:sz w:val="24"/>
          <w:szCs w:val="24"/>
        </w:rPr>
        <w:t>abril</w:t>
      </w:r>
      <w:r w:rsidRPr="001529BE">
        <w:rPr>
          <w:rFonts w:ascii="Arial" w:hAnsi="Arial" w:cs="Arial"/>
          <w:sz w:val="24"/>
          <w:szCs w:val="24"/>
        </w:rPr>
        <w:t xml:space="preserve"> de 202</w:t>
      </w:r>
      <w:r>
        <w:rPr>
          <w:rFonts w:ascii="Arial" w:hAnsi="Arial" w:cs="Arial"/>
          <w:sz w:val="24"/>
          <w:szCs w:val="24"/>
        </w:rPr>
        <w:t>4</w:t>
      </w:r>
      <w:r w:rsidRPr="001529BE">
        <w:rPr>
          <w:rFonts w:ascii="Arial" w:hAnsi="Arial" w:cs="Arial"/>
          <w:sz w:val="24"/>
          <w:szCs w:val="24"/>
        </w:rPr>
        <w:t>.</w:t>
      </w:r>
    </w:p>
    <w:p w14:paraId="0976A849" w14:textId="77777777" w:rsidR="00286D6F" w:rsidRDefault="00286D6F" w:rsidP="00286D6F">
      <w:pPr>
        <w:jc w:val="both"/>
        <w:rPr>
          <w:rFonts w:ascii="Arial" w:hAnsi="Arial" w:cs="Arial"/>
          <w:sz w:val="24"/>
          <w:szCs w:val="24"/>
        </w:rPr>
      </w:pPr>
    </w:p>
    <w:p w14:paraId="2822B67D" w14:textId="77777777" w:rsidR="00286D6F" w:rsidRPr="001529BE" w:rsidRDefault="00286D6F" w:rsidP="00286D6F">
      <w:pPr>
        <w:jc w:val="both"/>
        <w:rPr>
          <w:rFonts w:ascii="Arial" w:hAnsi="Arial" w:cs="Arial"/>
          <w:sz w:val="24"/>
          <w:szCs w:val="24"/>
        </w:rPr>
      </w:pPr>
    </w:p>
    <w:p w14:paraId="56BF9534" w14:textId="77777777" w:rsidR="00286D6F" w:rsidRPr="001529BE" w:rsidRDefault="00286D6F" w:rsidP="00286D6F">
      <w:pPr>
        <w:pStyle w:val="SemEspaamento"/>
        <w:rPr>
          <w:rFonts w:ascii="Arial" w:hAnsi="Arial" w:cs="Arial"/>
          <w:sz w:val="24"/>
          <w:szCs w:val="24"/>
        </w:rPr>
      </w:pPr>
    </w:p>
    <w:p w14:paraId="0ECBC3C9"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 xml:space="preserve">    </w:t>
      </w:r>
      <w:r w:rsidRPr="001529BE">
        <w:rPr>
          <w:rFonts w:ascii="Arial" w:hAnsi="Arial" w:cs="Arial"/>
          <w:b/>
          <w:bCs/>
          <w:sz w:val="24"/>
          <w:szCs w:val="24"/>
        </w:rPr>
        <w:t>Ana Izabel Malacarne de Oliveira</w:t>
      </w:r>
      <w:r w:rsidRPr="001529BE">
        <w:rPr>
          <w:rFonts w:ascii="Arial" w:hAnsi="Arial" w:cs="Arial"/>
          <w:sz w:val="24"/>
          <w:szCs w:val="24"/>
        </w:rPr>
        <w:tab/>
        <w:t xml:space="preserve">                </w:t>
      </w:r>
      <w:r>
        <w:rPr>
          <w:rFonts w:ascii="Arial" w:hAnsi="Arial" w:cs="Arial"/>
          <w:sz w:val="24"/>
          <w:szCs w:val="24"/>
        </w:rPr>
        <w:t xml:space="preserve">                           </w:t>
      </w:r>
      <w:r w:rsidRPr="00954E42">
        <w:rPr>
          <w:rFonts w:ascii="Arial" w:hAnsi="Arial" w:cs="Arial"/>
          <w:b/>
          <w:bCs/>
          <w:sz w:val="24"/>
          <w:szCs w:val="24"/>
        </w:rPr>
        <w:t>Rafael Damiani Junior</w:t>
      </w:r>
    </w:p>
    <w:p w14:paraId="3A22ABF8"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 xml:space="preserve">                Prefeita Municipal                          </w:t>
      </w:r>
      <w:r>
        <w:rPr>
          <w:rFonts w:ascii="Arial" w:hAnsi="Arial" w:cs="Arial"/>
          <w:sz w:val="24"/>
          <w:szCs w:val="24"/>
        </w:rPr>
        <w:t xml:space="preserve">                                </w:t>
      </w:r>
      <w:r w:rsidRPr="001529BE">
        <w:rPr>
          <w:rFonts w:ascii="Arial" w:hAnsi="Arial" w:cs="Arial"/>
          <w:sz w:val="24"/>
          <w:szCs w:val="24"/>
        </w:rPr>
        <w:t xml:space="preserve"> </w:t>
      </w:r>
      <w:r>
        <w:rPr>
          <w:rFonts w:ascii="Arial" w:hAnsi="Arial" w:cs="Arial"/>
          <w:sz w:val="24"/>
          <w:szCs w:val="24"/>
        </w:rPr>
        <w:t>Representante da Empresa</w:t>
      </w:r>
    </w:p>
    <w:p w14:paraId="5F2C1A8A"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Município de São Domingos do Norte/ES                                                 CONTRATADA</w:t>
      </w:r>
    </w:p>
    <w:p w14:paraId="3A030AFB"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 xml:space="preserve">                 CONTRATANTE</w:t>
      </w:r>
    </w:p>
    <w:p w14:paraId="21C919C6" w14:textId="77777777" w:rsidR="00286D6F" w:rsidRDefault="00286D6F" w:rsidP="00286D6F">
      <w:pPr>
        <w:pStyle w:val="SemEspaamento"/>
        <w:rPr>
          <w:rFonts w:ascii="Arial" w:hAnsi="Arial" w:cs="Arial"/>
          <w:sz w:val="24"/>
          <w:szCs w:val="24"/>
        </w:rPr>
      </w:pPr>
    </w:p>
    <w:p w14:paraId="3AEE8B8F" w14:textId="77777777" w:rsidR="00286D6F" w:rsidRPr="001529BE" w:rsidRDefault="00286D6F" w:rsidP="00286D6F">
      <w:pPr>
        <w:pStyle w:val="SemEspaamento"/>
        <w:rPr>
          <w:rFonts w:ascii="Arial" w:hAnsi="Arial" w:cs="Arial"/>
          <w:sz w:val="24"/>
          <w:szCs w:val="24"/>
        </w:rPr>
      </w:pPr>
    </w:p>
    <w:p w14:paraId="6C6CC37D" w14:textId="77777777" w:rsidR="00286D6F" w:rsidRPr="001529BE" w:rsidRDefault="00286D6F" w:rsidP="00286D6F">
      <w:pPr>
        <w:pStyle w:val="SemEspaamento"/>
        <w:rPr>
          <w:rFonts w:ascii="Arial" w:hAnsi="Arial" w:cs="Arial"/>
          <w:sz w:val="24"/>
          <w:szCs w:val="24"/>
        </w:rPr>
      </w:pPr>
    </w:p>
    <w:p w14:paraId="23948ABF" w14:textId="77777777" w:rsidR="00286D6F" w:rsidRPr="001529BE" w:rsidRDefault="00286D6F" w:rsidP="00286D6F">
      <w:pPr>
        <w:pStyle w:val="SemEspaamento"/>
        <w:rPr>
          <w:rFonts w:ascii="Arial" w:hAnsi="Arial" w:cs="Arial"/>
          <w:sz w:val="24"/>
          <w:szCs w:val="24"/>
        </w:rPr>
      </w:pPr>
    </w:p>
    <w:p w14:paraId="149B9070" w14:textId="77777777" w:rsidR="00286D6F" w:rsidRPr="001529BE" w:rsidRDefault="00286D6F" w:rsidP="00286D6F">
      <w:pPr>
        <w:pStyle w:val="SemEspaamento"/>
        <w:rPr>
          <w:rFonts w:ascii="Arial" w:hAnsi="Arial" w:cs="Arial"/>
          <w:b/>
          <w:bCs/>
          <w:sz w:val="24"/>
          <w:szCs w:val="24"/>
        </w:rPr>
      </w:pPr>
      <w:r w:rsidRPr="001529BE">
        <w:rPr>
          <w:rFonts w:ascii="Arial" w:hAnsi="Arial" w:cs="Arial"/>
          <w:b/>
          <w:bCs/>
          <w:sz w:val="24"/>
          <w:szCs w:val="24"/>
        </w:rPr>
        <w:t xml:space="preserve">                                                           Alessandro Nicchio</w:t>
      </w:r>
    </w:p>
    <w:p w14:paraId="2F00E45E"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 xml:space="preserve">                                                   Secretário Municipal de Saúde </w:t>
      </w:r>
    </w:p>
    <w:p w14:paraId="5045AF28"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 xml:space="preserve">                                                              CONTRATANTE</w:t>
      </w:r>
    </w:p>
    <w:p w14:paraId="1C5D7689" w14:textId="77777777" w:rsidR="00286D6F" w:rsidRPr="001529BE" w:rsidRDefault="00286D6F" w:rsidP="00286D6F">
      <w:pPr>
        <w:pStyle w:val="SemEspaamento"/>
        <w:rPr>
          <w:rFonts w:ascii="Arial" w:hAnsi="Arial" w:cs="Arial"/>
          <w:sz w:val="24"/>
          <w:szCs w:val="24"/>
        </w:rPr>
      </w:pPr>
    </w:p>
    <w:p w14:paraId="489939EA"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Testemunhas:</w:t>
      </w:r>
    </w:p>
    <w:p w14:paraId="394F9F2C" w14:textId="77777777" w:rsidR="00286D6F" w:rsidRPr="001529BE" w:rsidRDefault="00286D6F" w:rsidP="00286D6F">
      <w:pPr>
        <w:pStyle w:val="SemEspaamento"/>
        <w:rPr>
          <w:rFonts w:ascii="Arial" w:hAnsi="Arial" w:cs="Arial"/>
          <w:sz w:val="24"/>
          <w:szCs w:val="24"/>
        </w:rPr>
      </w:pPr>
    </w:p>
    <w:p w14:paraId="3E9A3AAB" w14:textId="77777777" w:rsidR="00286D6F" w:rsidRPr="001529BE" w:rsidRDefault="00286D6F" w:rsidP="00286D6F">
      <w:pPr>
        <w:pStyle w:val="SemEspaamento"/>
        <w:rPr>
          <w:rFonts w:ascii="Arial" w:hAnsi="Arial" w:cs="Arial"/>
          <w:sz w:val="24"/>
          <w:szCs w:val="24"/>
        </w:rPr>
      </w:pPr>
    </w:p>
    <w:p w14:paraId="3DC98A3D" w14:textId="77777777" w:rsidR="00286D6F" w:rsidRPr="001529BE" w:rsidRDefault="00286D6F" w:rsidP="00286D6F">
      <w:pPr>
        <w:pStyle w:val="SemEspaamento"/>
        <w:rPr>
          <w:rFonts w:ascii="Arial" w:hAnsi="Arial" w:cs="Arial"/>
          <w:sz w:val="24"/>
          <w:szCs w:val="24"/>
        </w:rPr>
      </w:pPr>
      <w:r w:rsidRPr="001529BE">
        <w:rPr>
          <w:rFonts w:ascii="Arial" w:hAnsi="Arial" w:cs="Arial"/>
          <w:sz w:val="24"/>
          <w:szCs w:val="24"/>
        </w:rPr>
        <w:t>1)___________________________________ 2) ___________________________________</w:t>
      </w:r>
    </w:p>
    <w:p w14:paraId="53C92745" w14:textId="77777777" w:rsidR="005C3D8F" w:rsidRDefault="005C3D8F"/>
    <w:sectPr w:rsidR="005C3D8F" w:rsidSect="003B6820">
      <w:headerReference w:type="default" r:id="rId5"/>
      <w:footerReference w:type="default" r:id="rId6"/>
      <w:pgSz w:w="11906" w:h="16838"/>
      <w:pgMar w:top="851" w:right="851" w:bottom="85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0571610"/>
      <w:docPartObj>
        <w:docPartGallery w:val="Page Numbers (Bottom of Page)"/>
        <w:docPartUnique/>
      </w:docPartObj>
    </w:sdtPr>
    <w:sdtContent>
      <w:p w14:paraId="03CF4F99" w14:textId="77777777" w:rsidR="00000000" w:rsidRDefault="00000000">
        <w:pPr>
          <w:pStyle w:val="Rodap"/>
          <w:jc w:val="right"/>
        </w:pPr>
        <w:r>
          <w:fldChar w:fldCharType="begin"/>
        </w:r>
        <w:r>
          <w:instrText>PAGE   \* MERGEFORMAT</w:instrText>
        </w:r>
        <w:r>
          <w:fldChar w:fldCharType="separate"/>
        </w:r>
        <w:r>
          <w:t>2</w:t>
        </w:r>
        <w:r>
          <w:fldChar w:fldCharType="end"/>
        </w:r>
      </w:p>
    </w:sdtContent>
  </w:sdt>
  <w:p w14:paraId="432D5A21" w14:textId="77777777" w:rsidR="00000000" w:rsidRDefault="00000000">
    <w:pPr>
      <w:pStyle w:val="Rodap"/>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9E8B89" w14:textId="77777777" w:rsidR="00000000" w:rsidRPr="00424AD2" w:rsidRDefault="00000000" w:rsidP="00D17278">
    <w:pPr>
      <w:keepNext/>
      <w:spacing w:after="0" w:line="240" w:lineRule="auto"/>
      <w:jc w:val="center"/>
      <w:outlineLvl w:val="2"/>
      <w:rPr>
        <w:rFonts w:ascii="Georgia" w:eastAsia="Times New Roman" w:hAnsi="Georgia" w:cs="Times New Roman"/>
        <w:b/>
        <w:bCs/>
        <w:sz w:val="24"/>
        <w:szCs w:val="24"/>
        <w:lang w:eastAsia="pt-BR"/>
      </w:rPr>
    </w:pPr>
    <w:r w:rsidRPr="00424AD2">
      <w:rPr>
        <w:rFonts w:ascii="Times New Roman" w:eastAsia="Times New Roman" w:hAnsi="Times New Roman" w:cs="Times New Roman"/>
        <w:noProof/>
        <w:sz w:val="24"/>
        <w:szCs w:val="20"/>
        <w:lang w:eastAsia="pt-BR"/>
      </w:rPr>
      <w:drawing>
        <wp:anchor distT="0" distB="0" distL="114300" distR="114300" simplePos="0" relativeHeight="251659264" behindDoc="0" locked="0" layoutInCell="1" allowOverlap="1" wp14:anchorId="71F320CB" wp14:editId="173DF852">
          <wp:simplePos x="0" y="0"/>
          <wp:positionH relativeFrom="column">
            <wp:posOffset>2825115</wp:posOffset>
          </wp:positionH>
          <wp:positionV relativeFrom="paragraph">
            <wp:posOffset>-261620</wp:posOffset>
          </wp:positionV>
          <wp:extent cx="838200" cy="602615"/>
          <wp:effectExtent l="0" t="0" r="0" b="6985"/>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8200" cy="6026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85BF2E5" w14:textId="77777777" w:rsidR="00000000" w:rsidRPr="00424AD2" w:rsidRDefault="00000000" w:rsidP="00D17278">
    <w:pPr>
      <w:keepNext/>
      <w:spacing w:after="0" w:line="240" w:lineRule="auto"/>
      <w:jc w:val="center"/>
      <w:outlineLvl w:val="2"/>
      <w:rPr>
        <w:rFonts w:ascii="Georgia" w:eastAsia="Times New Roman" w:hAnsi="Georgia" w:cs="Times New Roman"/>
        <w:b/>
        <w:bCs/>
        <w:i/>
        <w:iCs/>
        <w:sz w:val="24"/>
        <w:szCs w:val="24"/>
        <w:lang w:eastAsia="pt-BR"/>
      </w:rPr>
    </w:pPr>
  </w:p>
  <w:p w14:paraId="1A81F2DE" w14:textId="77777777" w:rsidR="00000000" w:rsidRPr="00424AD2" w:rsidRDefault="00000000" w:rsidP="00D1727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PREFEITURA MUNICIPAL DE SÃO DOMINGOS DO NORTE/ES</w:t>
    </w:r>
  </w:p>
  <w:p w14:paraId="064EE08E" w14:textId="77777777" w:rsidR="00000000" w:rsidRPr="00424AD2" w:rsidRDefault="00000000" w:rsidP="00D17278">
    <w:pPr>
      <w:keepNext/>
      <w:overflowPunct w:val="0"/>
      <w:adjustRightInd w:val="0"/>
      <w:spacing w:after="0" w:line="240" w:lineRule="auto"/>
      <w:jc w:val="center"/>
      <w:outlineLvl w:val="8"/>
      <w:rPr>
        <w:rFonts w:ascii="Arial" w:eastAsia="Times New Roman" w:hAnsi="Arial" w:cs="Arial"/>
        <w:i/>
        <w:iCs/>
        <w:color w:val="000000"/>
        <w:sz w:val="20"/>
        <w:szCs w:val="20"/>
        <w:lang w:eastAsia="pt-BR"/>
      </w:rPr>
    </w:pPr>
    <w:r w:rsidRPr="00424AD2">
      <w:rPr>
        <w:rFonts w:ascii="Arial" w:eastAsia="Times New Roman" w:hAnsi="Arial" w:cs="Arial"/>
        <w:i/>
        <w:iCs/>
        <w:color w:val="000000"/>
        <w:sz w:val="20"/>
        <w:szCs w:val="20"/>
        <w:lang w:eastAsia="pt-BR"/>
      </w:rPr>
      <w:t xml:space="preserve">Rod. </w:t>
    </w:r>
    <w:proofErr w:type="spellStart"/>
    <w:r w:rsidRPr="00424AD2">
      <w:rPr>
        <w:rFonts w:ascii="Arial" w:eastAsia="Times New Roman" w:hAnsi="Arial" w:cs="Arial"/>
        <w:i/>
        <w:iCs/>
        <w:color w:val="000000"/>
        <w:sz w:val="20"/>
        <w:szCs w:val="20"/>
        <w:lang w:eastAsia="pt-BR"/>
      </w:rPr>
      <w:t>Gether</w:t>
    </w:r>
    <w:proofErr w:type="spellEnd"/>
    <w:r w:rsidRPr="00424AD2">
      <w:rPr>
        <w:rFonts w:ascii="Arial" w:eastAsia="Times New Roman" w:hAnsi="Arial" w:cs="Arial"/>
        <w:i/>
        <w:iCs/>
        <w:color w:val="000000"/>
        <w:sz w:val="20"/>
        <w:szCs w:val="20"/>
        <w:lang w:eastAsia="pt-BR"/>
      </w:rPr>
      <w:t xml:space="preserve"> Lopes de Farias, Bairro Emílio Calegari, São Domingos do Norte/ES, CEP 29745-000</w:t>
    </w:r>
  </w:p>
  <w:p w14:paraId="1B095A04" w14:textId="77777777" w:rsidR="00000000" w:rsidRPr="00424AD2" w:rsidRDefault="00000000" w:rsidP="00D17278">
    <w:pPr>
      <w:keepNext/>
      <w:overflowPunct w:val="0"/>
      <w:adjustRightInd w:val="0"/>
      <w:spacing w:after="0" w:line="240" w:lineRule="auto"/>
      <w:jc w:val="center"/>
      <w:outlineLvl w:val="8"/>
      <w:rPr>
        <w:rFonts w:ascii="Arial" w:eastAsia="Times New Roman" w:hAnsi="Arial" w:cs="Arial"/>
        <w:i/>
        <w:iCs/>
        <w:sz w:val="20"/>
        <w:szCs w:val="20"/>
        <w:lang w:eastAsia="pt-BR"/>
      </w:rPr>
    </w:pPr>
    <w:r w:rsidRPr="00424AD2">
      <w:rPr>
        <w:rFonts w:ascii="Arial" w:eastAsia="Times New Roman" w:hAnsi="Arial" w:cs="Arial"/>
        <w:i/>
        <w:iCs/>
        <w:color w:val="000000"/>
        <w:sz w:val="20"/>
        <w:szCs w:val="20"/>
        <w:lang w:eastAsia="pt-BR"/>
      </w:rPr>
      <w:t xml:space="preserve">Telefone: (027) 3742-0200 - </w:t>
    </w:r>
    <w:r w:rsidRPr="00424AD2">
      <w:rPr>
        <w:rFonts w:ascii="Arial" w:eastAsia="Times New Roman" w:hAnsi="Arial" w:cs="Arial"/>
        <w:i/>
        <w:iCs/>
        <w:sz w:val="20"/>
        <w:szCs w:val="20"/>
        <w:lang w:eastAsia="pt-BR"/>
      </w:rPr>
      <w:t>CNPJ nº 36.350.312/0001-72</w:t>
    </w:r>
  </w:p>
  <w:p w14:paraId="50CF084B" w14:textId="77777777" w:rsidR="00000000" w:rsidRPr="00424AD2" w:rsidRDefault="00000000" w:rsidP="00D17278">
    <w:pPr>
      <w:keepNext/>
      <w:overflowPunct w:val="0"/>
      <w:adjustRightInd w:val="0"/>
      <w:spacing w:after="0" w:line="240" w:lineRule="auto"/>
      <w:jc w:val="center"/>
      <w:outlineLvl w:val="8"/>
      <w:rPr>
        <w:rFonts w:ascii="Arial" w:eastAsia="Times New Roman" w:hAnsi="Arial" w:cs="Arial"/>
        <w:b/>
        <w:bCs/>
        <w:i/>
        <w:iCs/>
        <w:color w:val="000000"/>
        <w:sz w:val="20"/>
        <w:szCs w:val="20"/>
        <w:lang w:eastAsia="pt-BR"/>
      </w:rPr>
    </w:pPr>
    <w:r w:rsidRPr="00424AD2">
      <w:rPr>
        <w:rFonts w:ascii="Arial" w:eastAsia="Times New Roman" w:hAnsi="Arial" w:cs="Arial"/>
        <w:b/>
        <w:bCs/>
        <w:i/>
        <w:iCs/>
        <w:color w:val="000000"/>
        <w:sz w:val="20"/>
        <w:szCs w:val="20"/>
        <w:lang w:eastAsia="pt-BR"/>
      </w:rPr>
      <w:t>FUNDO MUNICIPAL DE SAÚDE</w:t>
    </w:r>
  </w:p>
  <w:p w14:paraId="317E11F8" w14:textId="77777777" w:rsidR="00000000" w:rsidRPr="00D17278" w:rsidRDefault="00000000" w:rsidP="00D17278">
    <w:pPr>
      <w:jc w:val="center"/>
      <w:rPr>
        <w:rFonts w:ascii="Arial" w:eastAsia="Calibri" w:hAnsi="Arial" w:cs="Arial"/>
        <w:i/>
        <w:iCs/>
      </w:rPr>
    </w:pPr>
    <w:r w:rsidRPr="00424AD2">
      <w:rPr>
        <w:rFonts w:ascii="Arial" w:eastAsia="Calibri" w:hAnsi="Arial" w:cs="Arial"/>
        <w:i/>
        <w:iCs/>
        <w:sz w:val="20"/>
        <w:szCs w:val="20"/>
      </w:rPr>
      <w:t>CNPJ nº 13.953.742/0001-83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6D6F"/>
    <w:rsid w:val="00286D6F"/>
    <w:rsid w:val="003B6820"/>
    <w:rsid w:val="00514F22"/>
    <w:rsid w:val="005C3D8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512FF"/>
  <w15:chartTrackingRefBased/>
  <w15:docId w15:val="{F40CF14B-AA36-41A4-8A16-CE7CFD63FE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6D6F"/>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Rodap">
    <w:name w:val="footer"/>
    <w:basedOn w:val="Normal"/>
    <w:link w:val="RodapChar"/>
    <w:uiPriority w:val="99"/>
    <w:unhideWhenUsed/>
    <w:rsid w:val="00286D6F"/>
    <w:pPr>
      <w:tabs>
        <w:tab w:val="center" w:pos="4252"/>
        <w:tab w:val="right" w:pos="8504"/>
      </w:tabs>
      <w:spacing w:after="0" w:line="240" w:lineRule="auto"/>
    </w:pPr>
  </w:style>
  <w:style w:type="character" w:customStyle="1" w:styleId="RodapChar">
    <w:name w:val="Rodapé Char"/>
    <w:basedOn w:val="Fontepargpadro"/>
    <w:link w:val="Rodap"/>
    <w:uiPriority w:val="99"/>
    <w:rsid w:val="00286D6F"/>
  </w:style>
  <w:style w:type="table" w:styleId="Tabelacomgrade">
    <w:name w:val="Table Grid"/>
    <w:basedOn w:val="Tabelanormal"/>
    <w:uiPriority w:val="39"/>
    <w:rsid w:val="00286D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86D6F"/>
    <w:pPr>
      <w:spacing w:after="0" w:line="240" w:lineRule="auto"/>
    </w:pPr>
  </w:style>
  <w:style w:type="character" w:styleId="Hyperlink">
    <w:name w:val="Hyperlink"/>
    <w:basedOn w:val="Fontepargpadro"/>
    <w:uiPriority w:val="99"/>
    <w:unhideWhenUsed/>
    <w:rsid w:val="00286D6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hyperlink" Target="mailto:rmvlocacoe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11</Pages>
  <Words>4205</Words>
  <Characters>22712</Characters>
  <Application>Microsoft Office Word</Application>
  <DocSecurity>0</DocSecurity>
  <Lines>189</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2024-04-12T11:53:00Z</dcterms:created>
  <dcterms:modified xsi:type="dcterms:W3CDTF">2024-04-12T12:06:00Z</dcterms:modified>
</cp:coreProperties>
</file>