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BBA55F" w14:textId="203B5777" w:rsidR="00265C87" w:rsidRPr="00265C87" w:rsidRDefault="00265C87" w:rsidP="00265C8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265C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 TERMO DE ADITIVO AO CONTRATO Nº 9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9</w:t>
      </w:r>
      <w:r w:rsidRPr="00265C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4</w:t>
      </w:r>
    </w:p>
    <w:p w14:paraId="0FC41B23" w14:textId="77777777" w:rsidR="00265C87" w:rsidRPr="00265C87" w:rsidRDefault="00265C87" w:rsidP="00265C8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65C8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151B739" w14:textId="526E53E2" w:rsidR="00265C87" w:rsidRPr="00265C87" w:rsidRDefault="00265C87" w:rsidP="00265C8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077DA1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por intermédio do Secretaria Municipal de Obras e Serviços Urbanos, doravante denominada simplesmente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INTERVENIENTE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DOMINARE CONSTRUÇÕES E EMPREENDIMENTOS LTDA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09.488.247/0001-73, estabelecida no Córrego São Gabriel, Zona Rural, São Gabriel da Palha/ES, CEP 29780-000, e-mail: </w:t>
      </w:r>
      <w:hyperlink r:id="rId4" w:history="1">
        <w:r w:rsidRPr="00AF51FB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construtoracsd-adm@hotmail.com</w:t>
        </w:r>
      </w:hyperlink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3727-0473 e (027) 99904-5836, representada neste ato pelo Sr.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Welfrido Piski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996.180.527-53, CI nº 880.761 SSP/ES, casado, empresário, residente na Rua Sete de Setembro, nº 587, Andar 02, Centro, São Gabriel da Palha/ES, CEP 29780-000 designada abreviadamente de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265C8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265C8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265C8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265C8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Pr="00265C87">
        <w:rPr>
          <w:rFonts w:ascii="Arial" w:eastAsia="Times New Roman" w:hAnsi="Arial" w:cs="Arial"/>
          <w:bCs/>
          <w:sz w:val="24"/>
          <w:szCs w:val="24"/>
          <w:lang w:eastAsia="x-none"/>
        </w:rPr>
        <w:t>080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9</w:t>
      </w:r>
      <w:r w:rsidRPr="00265C87">
        <w:rPr>
          <w:rFonts w:ascii="Arial" w:eastAsia="Times New Roman" w:hAnsi="Arial" w:cs="Arial"/>
          <w:bCs/>
          <w:sz w:val="24"/>
          <w:szCs w:val="24"/>
          <w:lang w:eastAsia="x-none"/>
        </w:rPr>
        <w:t>/2025</w:t>
      </w:r>
      <w:r w:rsidRPr="00265C8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14.133, de 1º de abril de 2021 e demais legislação aplicável,</w:t>
      </w:r>
      <w:r w:rsidRPr="00265C87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265C87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6EEF7AC" w14:textId="1A1DBB4E" w:rsidR="00265C87" w:rsidRPr="00265C87" w:rsidRDefault="00265C87" w:rsidP="00265C8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265C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: </w:t>
      </w:r>
      <w:r w:rsidRPr="00265C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OBJETO</w:t>
      </w:r>
    </w:p>
    <w:p w14:paraId="78A065F6" w14:textId="631611E1" w:rsidR="00265C87" w:rsidRPr="00265C87" w:rsidRDefault="00265C87" w:rsidP="00265C8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1.1. O presente termo aditivo tem como objeto a prorrogação do contrato nº 9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9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08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oito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meses, nos termos d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Lei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nº 14.133/2021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3C747E76" w14:textId="77777777" w:rsidR="00265C87" w:rsidRPr="00265C87" w:rsidRDefault="00265C87" w:rsidP="00265C8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C244484" w14:textId="5FA7E424" w:rsidR="00265C87" w:rsidRPr="00265C87" w:rsidRDefault="00265C87" w:rsidP="00265C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265C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: </w:t>
      </w:r>
      <w:r w:rsidRPr="00265C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DA VIGÊNCIA DO CONTRATO</w:t>
      </w:r>
    </w:p>
    <w:p w14:paraId="76655903" w14:textId="14E93F12" w:rsidR="00265C87" w:rsidRPr="00265C87" w:rsidRDefault="00265C87" w:rsidP="00265C8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25</w:t>
      </w:r>
      <w:r w:rsidRPr="00265C8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/03/2025 </w:t>
      </w:r>
      <w:r w:rsidRPr="00265C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265C8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24</w:t>
      </w:r>
      <w:r w:rsidRPr="00265C8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11</w:t>
      </w:r>
      <w:r w:rsidRPr="00265C8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265C8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2914B8DC" w14:textId="77777777" w:rsidR="00265C87" w:rsidRPr="00265C87" w:rsidRDefault="00265C87" w:rsidP="00265C87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1B0491A3" w14:textId="23E02AC3" w:rsidR="00265C87" w:rsidRPr="00265C87" w:rsidRDefault="00265C87" w:rsidP="00265C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65C87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</w:t>
      </w:r>
      <w:r>
        <w:rPr>
          <w:rFonts w:ascii="Arial" w:eastAsia="Calibri" w:hAnsi="Arial" w:cs="Arial"/>
          <w:sz w:val="24"/>
          <w:szCs w:val="24"/>
          <w:lang w:eastAsia="pt-BR"/>
        </w:rPr>
        <w:t>9</w:t>
      </w:r>
      <w:r w:rsidRPr="00265C87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4</w:t>
      </w:r>
      <w:r w:rsidRPr="00265C87">
        <w:rPr>
          <w:rFonts w:ascii="Arial" w:eastAsia="Calibri" w:hAnsi="Arial" w:cs="Arial"/>
          <w:sz w:val="24"/>
          <w:szCs w:val="24"/>
          <w:lang w:eastAsia="pt-BR"/>
        </w:rPr>
        <w:t xml:space="preserve">, em todas as suas cláusulas e condições, do qual o presente fica fazendo parte integrante e inseparável. </w:t>
      </w:r>
    </w:p>
    <w:p w14:paraId="1953D928" w14:textId="77777777" w:rsidR="00265C87" w:rsidRPr="00265C87" w:rsidRDefault="00265C87" w:rsidP="00265C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65C87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40BE9D30" w14:textId="77777777" w:rsidR="00265C87" w:rsidRPr="00265C87" w:rsidRDefault="00265C87" w:rsidP="00265C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BA1031E" w14:textId="77777777" w:rsidR="00265C87" w:rsidRPr="00265C87" w:rsidRDefault="00265C87" w:rsidP="00265C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sz w:val="24"/>
          <w:szCs w:val="24"/>
          <w:lang w:eastAsia="pt-BR"/>
        </w:rPr>
        <w:t>São Domingos do Norte/ES, 12 de março de 2025.</w:t>
      </w:r>
    </w:p>
    <w:p w14:paraId="1B017715" w14:textId="77777777" w:rsidR="00265C87" w:rsidRPr="00265C87" w:rsidRDefault="00265C87" w:rsidP="00265C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422ABC" w14:textId="77777777" w:rsidR="00265C87" w:rsidRPr="00265C87" w:rsidRDefault="00265C87" w:rsidP="00265C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6E3A6C" w14:textId="77777777" w:rsidR="00265C87" w:rsidRPr="00265C87" w:rsidRDefault="00265C87" w:rsidP="00265C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C4300E" w14:textId="77777777" w:rsidR="00265C87" w:rsidRPr="00265C87" w:rsidRDefault="00265C87" w:rsidP="00265C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74555D" w14:textId="77777777" w:rsidR="00265C87" w:rsidRPr="00265C87" w:rsidRDefault="00265C87" w:rsidP="00265C8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                                                    Welfrido Piski</w:t>
      </w:r>
    </w:p>
    <w:p w14:paraId="18FBA72E" w14:textId="77777777" w:rsidR="00265C87" w:rsidRPr="00265C87" w:rsidRDefault="00265C87" w:rsidP="00265C8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265C8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094953C0" w14:textId="28D46603" w:rsidR="00265C87" w:rsidRPr="00265C87" w:rsidRDefault="00265C87" w:rsidP="00265C8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</w:t>
      </w:r>
      <w:r w:rsidR="00733043"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D1E9D87" w14:textId="77777777" w:rsidR="00265C87" w:rsidRPr="00265C87" w:rsidRDefault="00265C87" w:rsidP="00265C8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A8E2765" w14:textId="77777777" w:rsidR="00265C87" w:rsidRPr="00265C87" w:rsidRDefault="00265C87" w:rsidP="00265C8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8A485A" w14:textId="77777777" w:rsidR="00265C87" w:rsidRPr="00265C87" w:rsidRDefault="00265C87" w:rsidP="00265C8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066582" w14:textId="77777777" w:rsidR="00265C87" w:rsidRPr="00265C87" w:rsidRDefault="00265C87" w:rsidP="00265C8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E710AA3" w14:textId="77777777" w:rsidR="00265C87" w:rsidRPr="00265C87" w:rsidRDefault="00265C87" w:rsidP="00265C8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1B1E3F5" w14:textId="77777777" w:rsidR="00265C87" w:rsidRPr="00265C87" w:rsidRDefault="00265C87" w:rsidP="00265C8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5C87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18F2B84" w14:textId="77777777" w:rsidR="009A4924" w:rsidRDefault="009A4924"/>
    <w:sectPr w:rsidR="009A4924" w:rsidSect="00265C87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23440400"/>
      <w:docPartObj>
        <w:docPartGallery w:val="Page Numbers (Bottom of Page)"/>
        <w:docPartUnique/>
      </w:docPartObj>
    </w:sdtPr>
    <w:sdtContent>
      <w:p w14:paraId="3EE6FF8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E6BC1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042AD3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5D45597" wp14:editId="6DE47338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9EBD3D2" w14:textId="77777777" w:rsidR="00000000" w:rsidRPr="00C850B7" w:rsidRDefault="00000000" w:rsidP="00C850B7"/>
  <w:p w14:paraId="0729D9D0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B95AEB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85C9E7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438EC90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C87"/>
    <w:rsid w:val="001E4DED"/>
    <w:rsid w:val="00265C87"/>
    <w:rsid w:val="00733043"/>
    <w:rsid w:val="009A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3CF91"/>
  <w15:chartTrackingRefBased/>
  <w15:docId w15:val="{B09B6F72-BC7C-43B2-8E66-8D354137A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65C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65C8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65C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5C87"/>
  </w:style>
  <w:style w:type="character" w:styleId="Hyperlink">
    <w:name w:val="Hyperlink"/>
    <w:basedOn w:val="Fontepargpadro"/>
    <w:uiPriority w:val="99"/>
    <w:unhideWhenUsed/>
    <w:rsid w:val="00265C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construtoracsd-adm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409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2025-03-12T12:39:00Z</dcterms:created>
  <dcterms:modified xsi:type="dcterms:W3CDTF">2025-03-12T12:44:00Z</dcterms:modified>
</cp:coreProperties>
</file>