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492A61" w:rsidRDefault="00065CCA" w:rsidP="00065CCA">
      <w:pPr>
        <w:pStyle w:val="ANEXO-Rtulo"/>
        <w:jc w:val="both"/>
        <w:rPr>
          <w:rFonts w:ascii="Arial" w:hAnsi="Arial" w:cs="Arial"/>
        </w:rPr>
      </w:pPr>
      <w:r w:rsidRPr="00492A61">
        <w:rPr>
          <w:rFonts w:ascii="Arial" w:hAnsi="Arial" w:cs="Arial"/>
        </w:rPr>
        <w:t>Contrato n</w:t>
      </w:r>
      <w:r w:rsidRPr="00492A61">
        <w:rPr>
          <w:rFonts w:ascii="Arial" w:hAnsi="Arial" w:cs="Arial"/>
          <w:u w:val="single"/>
          <w:vertAlign w:val="superscript"/>
        </w:rPr>
        <w:t>o</w:t>
      </w:r>
      <w:r w:rsidR="005E4B0F" w:rsidRPr="00492A61">
        <w:rPr>
          <w:rFonts w:ascii="Arial" w:hAnsi="Arial" w:cs="Arial"/>
        </w:rPr>
        <w:t xml:space="preserve"> </w:t>
      </w:r>
      <w:r w:rsidR="000545BC">
        <w:rPr>
          <w:rFonts w:ascii="Arial" w:hAnsi="Arial" w:cs="Arial"/>
        </w:rPr>
        <w:t>21</w:t>
      </w:r>
      <w:r w:rsidR="00820BDC" w:rsidRPr="00492A61">
        <w:rPr>
          <w:rFonts w:ascii="Arial" w:hAnsi="Arial" w:cs="Arial"/>
        </w:rPr>
        <w:t>/2016</w:t>
      </w:r>
    </w:p>
    <w:p w:rsidR="00B525FC" w:rsidRPr="008F11FD" w:rsidRDefault="00065CCA" w:rsidP="00E03016">
      <w:pPr>
        <w:pStyle w:val="PargrafoNormal"/>
        <w:spacing w:before="120" w:after="0"/>
        <w:jc w:val="both"/>
        <w:rPr>
          <w:rStyle w:val="PargrafoNormalChar"/>
          <w:rFonts w:ascii="Arial" w:hAnsi="Arial" w:cs="Arial"/>
        </w:rPr>
      </w:pPr>
      <w:r w:rsidRPr="008F11FD">
        <w:rPr>
          <w:rFonts w:ascii="Arial" w:hAnsi="Arial" w:cs="Arial"/>
        </w:rPr>
        <w:t>Processo n</w:t>
      </w:r>
      <w:r w:rsidRPr="008F11FD">
        <w:rPr>
          <w:rFonts w:ascii="Arial" w:hAnsi="Arial" w:cs="Arial"/>
          <w:u w:val="single"/>
          <w:vertAlign w:val="superscript"/>
        </w:rPr>
        <w:t>o</w:t>
      </w:r>
      <w:r w:rsidR="005E4B0F" w:rsidRPr="008F11FD">
        <w:rPr>
          <w:rFonts w:ascii="Arial" w:hAnsi="Arial" w:cs="Arial"/>
        </w:rPr>
        <w:t xml:space="preserve"> </w:t>
      </w:r>
      <w:r w:rsidR="001D77FE">
        <w:rPr>
          <w:rFonts w:ascii="Arial" w:hAnsi="Arial" w:cs="Arial"/>
        </w:rPr>
        <w:t>4318</w:t>
      </w:r>
      <w:r w:rsidR="00820BDC">
        <w:rPr>
          <w:rFonts w:ascii="Arial" w:hAnsi="Arial" w:cs="Arial"/>
        </w:rPr>
        <w:t>/</w:t>
      </w:r>
      <w:r w:rsidR="00492A61">
        <w:rPr>
          <w:rFonts w:ascii="Arial" w:hAnsi="Arial" w:cs="Arial"/>
        </w:rPr>
        <w:t>201</w:t>
      </w:r>
      <w:r w:rsidR="001D77FE">
        <w:rPr>
          <w:rFonts w:ascii="Arial" w:hAnsi="Arial" w:cs="Arial"/>
        </w:rPr>
        <w:t>5</w:t>
      </w:r>
    </w:p>
    <w:p w:rsidR="00065CCA" w:rsidRPr="007E6BFD" w:rsidRDefault="00065CCA" w:rsidP="001D77FE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7E6BFD">
        <w:rPr>
          <w:rStyle w:val="PargrafoNormalChar"/>
          <w:rFonts w:ascii="Arial" w:hAnsi="Arial" w:cs="Arial"/>
          <w:b/>
          <w:color w:val="auto"/>
        </w:rPr>
        <w:t xml:space="preserve">TERMO DE CONTRATO QUE ENTRE SI FAZEM </w:t>
      </w:r>
      <w:r w:rsidR="007E6BFD" w:rsidRPr="007E6BFD">
        <w:rPr>
          <w:rStyle w:val="PargrafoNormalChar"/>
          <w:rFonts w:ascii="Arial" w:hAnsi="Arial" w:cs="Arial"/>
          <w:b/>
          <w:color w:val="auto"/>
        </w:rPr>
        <w:t>O</w:t>
      </w:r>
      <w:r w:rsidR="00A133BC">
        <w:rPr>
          <w:rStyle w:val="PargrafoNormalChar"/>
          <w:rFonts w:ascii="Arial" w:hAnsi="Arial" w:cs="Arial"/>
          <w:b/>
          <w:color w:val="auto"/>
        </w:rPr>
        <w:t xml:space="preserve"> MUNICIPIO DE SÃO DOMINGOS DO NORTE</w:t>
      </w:r>
      <w:r w:rsidR="007E6BFD" w:rsidRPr="007E6BFD">
        <w:rPr>
          <w:rStyle w:val="PargrafoNormalChar"/>
          <w:rFonts w:ascii="Arial" w:hAnsi="Arial" w:cs="Arial"/>
          <w:b/>
          <w:color w:val="auto"/>
        </w:rPr>
        <w:t xml:space="preserve"> </w:t>
      </w:r>
      <w:r w:rsidRPr="007E6BFD">
        <w:rPr>
          <w:rStyle w:val="PargrafoNormalChar"/>
          <w:rFonts w:ascii="Arial" w:hAnsi="Arial" w:cs="Arial"/>
          <w:b/>
          <w:color w:val="auto"/>
        </w:rPr>
        <w:t xml:space="preserve">E A EMPRESA </w:t>
      </w:r>
      <w:r w:rsidR="000545BC">
        <w:rPr>
          <w:rStyle w:val="PargrafoNormalChar"/>
          <w:rFonts w:ascii="Arial" w:hAnsi="Arial" w:cs="Arial"/>
          <w:b/>
          <w:color w:val="auto"/>
        </w:rPr>
        <w:t>ANDERSON GOMES DE ANDRADE - MEI</w:t>
      </w:r>
      <w:r w:rsidRPr="007E6BFD">
        <w:rPr>
          <w:rStyle w:val="PargrafoNormalChar"/>
          <w:rFonts w:ascii="Arial" w:hAnsi="Arial" w:cs="Arial"/>
          <w:b/>
          <w:color w:val="auto"/>
        </w:rPr>
        <w:t xml:space="preserve"> PARA A </w:t>
      </w:r>
      <w:r w:rsidR="00A133BC">
        <w:rPr>
          <w:rStyle w:val="PargrafoNormalChar"/>
          <w:rFonts w:ascii="Arial" w:hAnsi="Arial" w:cs="Arial"/>
          <w:b/>
          <w:color w:val="auto"/>
        </w:rPr>
        <w:t>PRESTAÇÃO DE SERVIÇOS COM FORNECIMENTO DE MATERIAL</w:t>
      </w:r>
      <w:r w:rsidR="00B46222" w:rsidRPr="007E6BFD">
        <w:rPr>
          <w:rStyle w:val="PargrafoNormalChar"/>
          <w:rFonts w:ascii="Arial" w:hAnsi="Arial" w:cs="Arial"/>
          <w:b/>
          <w:color w:val="auto"/>
        </w:rPr>
        <w:t>.</w:t>
      </w:r>
    </w:p>
    <w:p w:rsidR="00B46222" w:rsidRDefault="00B46222" w:rsidP="00065CCA">
      <w:pPr>
        <w:pStyle w:val="PargrafoNormal"/>
        <w:spacing w:before="120" w:after="0"/>
        <w:jc w:val="both"/>
        <w:rPr>
          <w:rFonts w:ascii="Arial" w:hAnsi="Arial" w:cs="Arial"/>
        </w:rPr>
      </w:pPr>
    </w:p>
    <w:p w:rsidR="007E6BFD" w:rsidRPr="0077432E" w:rsidRDefault="00A133BC" w:rsidP="007E6BFD">
      <w:pPr>
        <w:pStyle w:val="Corpodotexto"/>
        <w:tabs>
          <w:tab w:val="left" w:pos="0"/>
          <w:tab w:val="left" w:pos="720"/>
          <w:tab w:val="left" w:pos="1440"/>
          <w:tab w:val="left" w:pos="2160"/>
          <w:tab w:val="left" w:pos="260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pacing w:val="-3"/>
          <w:szCs w:val="24"/>
        </w:rPr>
      </w:pPr>
      <w:r w:rsidRPr="00A133BC">
        <w:rPr>
          <w:rFonts w:ascii="Arial" w:hAnsi="Arial" w:cs="Arial"/>
          <w:b/>
          <w:bCs/>
          <w:noProof w:val="0"/>
          <w:szCs w:val="24"/>
          <w:lang w:eastAsia="en-US"/>
        </w:rPr>
        <w:t xml:space="preserve">O MUNICÍPIO DE SÃO DOMINGOS DO NORTE, Estado do </w:t>
      </w:r>
      <w:r w:rsidRPr="00A133BC">
        <w:rPr>
          <w:rFonts w:ascii="Arial" w:hAnsi="Arial" w:cs="Arial"/>
          <w:bCs/>
          <w:noProof w:val="0"/>
          <w:szCs w:val="24"/>
          <w:lang w:eastAsia="en-US"/>
        </w:rPr>
        <w:t>Espírito Santo, pessoa Jurídica de Direito Público Interno, sediado na Rod. Gether Lopes de Farias, s/nº - Bairro Emílio Callegari - São Domingos do Norte - ES, inscrito no Cadastro Nacional de Pessoa Jurídica sob o N.º 36.350.312/0001-72, neste ato representado pelo PREFEITO MUNICIPAL, o Sr.</w:t>
      </w:r>
      <w:r w:rsidRPr="00A133BC">
        <w:rPr>
          <w:rFonts w:ascii="Arial" w:hAnsi="Arial" w:cs="Arial"/>
          <w:b/>
          <w:bCs/>
          <w:noProof w:val="0"/>
          <w:szCs w:val="24"/>
          <w:lang w:eastAsia="en-US"/>
        </w:rPr>
        <w:t>José Geraldo Guidoni</w:t>
      </w:r>
      <w:r w:rsidRPr="00A133BC">
        <w:rPr>
          <w:rFonts w:ascii="Arial" w:hAnsi="Arial" w:cs="Arial"/>
          <w:bCs/>
          <w:noProof w:val="0"/>
          <w:szCs w:val="24"/>
          <w:lang w:eastAsia="en-US"/>
        </w:rPr>
        <w:t>, brasileiro, casado, Servidor Público, portador do CPF nº 674.402.317-91, residente na Travessa Valeriano Sebastião Pagani, nº 47, Centro, São Domingos do Norte/ES</w:t>
      </w:r>
      <w:r w:rsidRPr="00A133BC">
        <w:rPr>
          <w:rFonts w:ascii="Arial" w:hAnsi="Arial" w:cs="Arial"/>
          <w:noProof w:val="0"/>
          <w:szCs w:val="24"/>
          <w:lang w:eastAsia="en-US"/>
        </w:rPr>
        <w:t xml:space="preserve">, doravante denominado </w:t>
      </w:r>
      <w:r w:rsidRPr="00A133BC">
        <w:rPr>
          <w:rFonts w:ascii="Arial" w:hAnsi="Arial" w:cs="Arial"/>
          <w:b/>
          <w:bCs/>
          <w:noProof w:val="0"/>
          <w:szCs w:val="24"/>
          <w:lang w:eastAsia="en-US"/>
        </w:rPr>
        <w:t>CONTRATANTE</w:t>
      </w:r>
      <w:r w:rsidR="007E6BFD" w:rsidRPr="00D542F4">
        <w:rPr>
          <w:rFonts w:ascii="Arial" w:hAnsi="Arial" w:cs="Arial"/>
          <w:szCs w:val="24"/>
        </w:rPr>
        <w:t xml:space="preserve">, e do outro lado a empresa </w:t>
      </w:r>
      <w:r w:rsidR="000545BC">
        <w:rPr>
          <w:rFonts w:ascii="Arial" w:hAnsi="Arial" w:cs="Arial"/>
          <w:b/>
        </w:rPr>
        <w:t>Anderson Gomes de Andrade - MEI</w:t>
      </w:r>
      <w:r w:rsidR="000545BC" w:rsidRPr="0054331E">
        <w:rPr>
          <w:rFonts w:ascii="Arial" w:hAnsi="Arial" w:cs="Arial"/>
        </w:rPr>
        <w:t xml:space="preserve">, inscrita no CNPJ sob nº </w:t>
      </w:r>
      <w:r w:rsidR="000545BC">
        <w:rPr>
          <w:rFonts w:ascii="Arial" w:hAnsi="Arial" w:cs="Arial"/>
        </w:rPr>
        <w:t>11.577.027/0001-68</w:t>
      </w:r>
      <w:r w:rsidR="000545BC" w:rsidRPr="0054331E">
        <w:rPr>
          <w:rFonts w:ascii="Arial" w:hAnsi="Arial" w:cs="Arial"/>
        </w:rPr>
        <w:t xml:space="preserve"> estabelecido na Rua </w:t>
      </w:r>
      <w:r w:rsidR="000545BC">
        <w:rPr>
          <w:rFonts w:ascii="Arial" w:hAnsi="Arial" w:cs="Arial"/>
        </w:rPr>
        <w:t>São Salvador, nº 128</w:t>
      </w:r>
      <w:r w:rsidR="000545BC" w:rsidRPr="0054331E">
        <w:rPr>
          <w:rFonts w:ascii="Arial" w:hAnsi="Arial" w:cs="Arial"/>
        </w:rPr>
        <w:t>, centro, São Domingos do Norte/ES</w:t>
      </w:r>
      <w:r w:rsidR="000545BC">
        <w:rPr>
          <w:rFonts w:ascii="Arial" w:hAnsi="Arial" w:cs="Arial"/>
        </w:rPr>
        <w:t>, CEP 29.745-000</w:t>
      </w:r>
      <w:r w:rsidR="000545BC" w:rsidRPr="0054331E">
        <w:rPr>
          <w:rFonts w:ascii="Arial" w:hAnsi="Arial" w:cs="Arial"/>
        </w:rPr>
        <w:t xml:space="preserve">, representado pelo Sr. </w:t>
      </w:r>
      <w:r w:rsidR="000545BC">
        <w:rPr>
          <w:rFonts w:ascii="Arial" w:hAnsi="Arial" w:cs="Arial"/>
        </w:rPr>
        <w:t>Anderson Gomes de Andrade</w:t>
      </w:r>
      <w:r w:rsidR="000545BC" w:rsidRPr="0054331E">
        <w:rPr>
          <w:rFonts w:ascii="Arial" w:hAnsi="Arial" w:cs="Arial"/>
        </w:rPr>
        <w:t xml:space="preserve">, portador do CPF nº </w:t>
      </w:r>
      <w:r w:rsidR="000545BC">
        <w:rPr>
          <w:rFonts w:ascii="Arial" w:hAnsi="Arial" w:cs="Arial"/>
        </w:rPr>
        <w:t>301.886.818-84</w:t>
      </w:r>
      <w:r w:rsidR="000545BC" w:rsidRPr="0054331E">
        <w:rPr>
          <w:rFonts w:ascii="Arial" w:hAnsi="Arial" w:cs="Arial"/>
        </w:rPr>
        <w:t xml:space="preserve"> e RG</w:t>
      </w:r>
      <w:r w:rsidR="000545BC">
        <w:rPr>
          <w:rFonts w:ascii="Arial" w:hAnsi="Arial" w:cs="Arial"/>
        </w:rPr>
        <w:t xml:space="preserve"> nº 351473920</w:t>
      </w:r>
      <w:r w:rsidR="000545BC" w:rsidRPr="0054331E">
        <w:rPr>
          <w:rFonts w:ascii="Arial" w:hAnsi="Arial" w:cs="Arial"/>
        </w:rPr>
        <w:t xml:space="preserve"> S</w:t>
      </w:r>
      <w:r w:rsidR="000545BC">
        <w:rPr>
          <w:rFonts w:ascii="Arial" w:hAnsi="Arial" w:cs="Arial"/>
        </w:rPr>
        <w:t>SP/SP</w:t>
      </w:r>
      <w:r w:rsidR="000545BC" w:rsidRPr="0054331E">
        <w:rPr>
          <w:rFonts w:ascii="Arial" w:hAnsi="Arial" w:cs="Arial"/>
        </w:rPr>
        <w:t xml:space="preserve">, residente e domiciliado na Rua </w:t>
      </w:r>
      <w:r w:rsidR="000545BC">
        <w:rPr>
          <w:rFonts w:ascii="Arial" w:hAnsi="Arial" w:cs="Arial"/>
        </w:rPr>
        <w:t>Guarani, nº 352,</w:t>
      </w:r>
      <w:r w:rsidR="000545BC" w:rsidRPr="0054331E">
        <w:rPr>
          <w:rFonts w:ascii="Arial" w:hAnsi="Arial" w:cs="Arial"/>
        </w:rPr>
        <w:t xml:space="preserve"> centro, </w:t>
      </w:r>
      <w:r w:rsidR="000545BC">
        <w:rPr>
          <w:rFonts w:ascii="Arial" w:hAnsi="Arial" w:cs="Arial"/>
        </w:rPr>
        <w:t>Águia Branca</w:t>
      </w:r>
      <w:r w:rsidR="000545BC" w:rsidRPr="0054331E">
        <w:rPr>
          <w:rFonts w:ascii="Arial" w:hAnsi="Arial" w:cs="Arial"/>
        </w:rPr>
        <w:t>/ES</w:t>
      </w:r>
      <w:r w:rsidR="000545BC">
        <w:rPr>
          <w:rFonts w:ascii="Arial" w:hAnsi="Arial" w:cs="Arial"/>
        </w:rPr>
        <w:t>, CEP 29.795-000</w:t>
      </w:r>
      <w:r w:rsidR="007E6BFD" w:rsidRPr="004241A0">
        <w:rPr>
          <w:rFonts w:ascii="Arial" w:hAnsi="Arial" w:cs="Arial"/>
          <w:szCs w:val="24"/>
        </w:rPr>
        <w:t xml:space="preserve">, </w:t>
      </w:r>
      <w:r w:rsidR="005E319E">
        <w:rPr>
          <w:rFonts w:ascii="Arial" w:hAnsi="Arial" w:cs="Arial"/>
          <w:szCs w:val="24"/>
        </w:rPr>
        <w:t>de acordo com art.</w:t>
      </w:r>
      <w:r w:rsidR="001D77FE">
        <w:rPr>
          <w:rFonts w:ascii="Arial" w:hAnsi="Arial" w:cs="Arial"/>
          <w:szCs w:val="24"/>
        </w:rPr>
        <w:t xml:space="preserve"> </w:t>
      </w:r>
      <w:r w:rsidR="005E319E">
        <w:rPr>
          <w:rFonts w:ascii="Arial" w:hAnsi="Arial" w:cs="Arial"/>
          <w:szCs w:val="24"/>
        </w:rPr>
        <w:t>24, II da</w:t>
      </w:r>
      <w:r w:rsidR="007E6BFD" w:rsidRPr="0077432E">
        <w:rPr>
          <w:rFonts w:ascii="Arial" w:hAnsi="Arial" w:cs="Arial"/>
          <w:szCs w:val="24"/>
        </w:rPr>
        <w:t xml:space="preserve"> Lei 8.666/93, </w:t>
      </w:r>
      <w:r w:rsidR="007E6BFD" w:rsidRPr="006E36A9">
        <w:rPr>
          <w:rFonts w:ascii="Arial" w:hAnsi="Arial" w:cs="Arial"/>
          <w:szCs w:val="24"/>
        </w:rPr>
        <w:t xml:space="preserve"> t</w:t>
      </w:r>
      <w:r w:rsidR="007E6BFD" w:rsidRPr="0077432E">
        <w:rPr>
          <w:rFonts w:ascii="Arial" w:hAnsi="Arial" w:cs="Arial"/>
          <w:szCs w:val="24"/>
        </w:rPr>
        <w:t>em justo e contratado o que consta das cláusulas abaixo:</w:t>
      </w:r>
    </w:p>
    <w:p w:rsidR="00077398" w:rsidRPr="008F11FD" w:rsidRDefault="00077398" w:rsidP="00680D24">
      <w:pPr>
        <w:rPr>
          <w:rFonts w:ascii="Arial" w:hAnsi="Arial" w:cs="Arial"/>
          <w:sz w:val="24"/>
          <w:szCs w:val="24"/>
        </w:rPr>
      </w:pPr>
    </w:p>
    <w:p w:rsidR="00065CCA" w:rsidRPr="008F11FD" w:rsidRDefault="00065CCA" w:rsidP="00F804CE">
      <w:pPr>
        <w:rPr>
          <w:rFonts w:ascii="Arial" w:hAnsi="Arial" w:cs="Arial"/>
          <w:b/>
          <w:sz w:val="24"/>
          <w:szCs w:val="24"/>
        </w:rPr>
      </w:pPr>
      <w:r w:rsidRPr="008F11FD">
        <w:rPr>
          <w:rFonts w:ascii="Arial" w:hAnsi="Arial" w:cs="Arial"/>
          <w:b/>
          <w:sz w:val="24"/>
          <w:szCs w:val="24"/>
        </w:rPr>
        <w:t>CLÁUSULA PRIMEIRA - DO OBJETO</w:t>
      </w:r>
    </w:p>
    <w:p w:rsidR="00FB4548" w:rsidRPr="008F11FD" w:rsidRDefault="005E319E" w:rsidP="008F11FD">
      <w:pPr>
        <w:pStyle w:val="PargrafodaLista"/>
        <w:numPr>
          <w:ilvl w:val="1"/>
          <w:numId w:val="28"/>
        </w:numPr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Contratação de empresa especializada para realização de serviços de readequação de internet e dados, laboratório de informática e reinstalação de circuito de CFTV com camêras, no Centro de Refência de Assistência Social</w:t>
      </w:r>
      <w:r w:rsidR="008E5A3F">
        <w:rPr>
          <w:rFonts w:ascii="Arial" w:hAnsi="Arial" w:cs="Arial"/>
        </w:rPr>
        <w:t>.</w:t>
      </w:r>
    </w:p>
    <w:p w:rsidR="00F73B13" w:rsidRPr="008F11FD" w:rsidRDefault="00F73B13" w:rsidP="00F73B13">
      <w:pPr>
        <w:pStyle w:val="PargrafodaLista"/>
        <w:ind w:left="480"/>
        <w:jc w:val="both"/>
        <w:rPr>
          <w:rFonts w:ascii="Arial" w:hAnsi="Arial" w:cs="Arial"/>
        </w:rPr>
      </w:pP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8F11FD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B71D7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 xml:space="preserve">2.1 </w:t>
      </w:r>
      <w:r w:rsidRPr="008F11FD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8F11FD">
        <w:rPr>
          <w:rFonts w:ascii="Arial" w:hAnsi="Arial" w:cs="Arial"/>
          <w:sz w:val="24"/>
          <w:szCs w:val="24"/>
        </w:rPr>
        <w:t xml:space="preserve">O contrato terá </w:t>
      </w:r>
      <w:r w:rsidR="009D5D89" w:rsidRPr="008F11FD">
        <w:rPr>
          <w:rFonts w:ascii="Arial" w:hAnsi="Arial" w:cs="Arial"/>
          <w:sz w:val="24"/>
          <w:szCs w:val="24"/>
        </w:rPr>
        <w:t xml:space="preserve">vigência até a data de </w:t>
      </w:r>
      <w:r w:rsidR="009D5D89" w:rsidRPr="00B71D7F">
        <w:rPr>
          <w:rFonts w:ascii="Arial" w:hAnsi="Arial" w:cs="Arial"/>
          <w:b/>
          <w:sz w:val="24"/>
          <w:szCs w:val="24"/>
        </w:rPr>
        <w:t>31/12/2016.</w:t>
      </w:r>
    </w:p>
    <w:p w:rsidR="00F11EE9" w:rsidRPr="008F11FD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8F11FD">
        <w:rPr>
          <w:rFonts w:ascii="Arial" w:hAnsi="Arial" w:cs="Arial"/>
          <w:b/>
          <w:sz w:val="24"/>
          <w:szCs w:val="24"/>
        </w:rPr>
        <w:t>CLÁUSULA TERCEIRA - VALOR DO CONTRATO, PAGAMENTO E RECURSOS:</w:t>
      </w:r>
    </w:p>
    <w:p w:rsidR="00FB4548" w:rsidRPr="008F11FD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3.1.</w:t>
      </w:r>
      <w:r w:rsidR="00FB4548" w:rsidRPr="008F11FD">
        <w:rPr>
          <w:rFonts w:ascii="Arial" w:hAnsi="Arial" w:cs="Arial"/>
          <w:sz w:val="24"/>
          <w:szCs w:val="24"/>
        </w:rPr>
        <w:t xml:space="preserve"> Pela </w:t>
      </w:r>
      <w:r w:rsidR="005E319E">
        <w:rPr>
          <w:rFonts w:ascii="Arial" w:hAnsi="Arial" w:cs="Arial"/>
          <w:sz w:val="24"/>
          <w:szCs w:val="24"/>
        </w:rPr>
        <w:t>prestação de serviços com fornecimento</w:t>
      </w:r>
      <w:r w:rsidR="00FB4548" w:rsidRPr="008F11FD">
        <w:rPr>
          <w:rFonts w:ascii="Arial" w:hAnsi="Arial" w:cs="Arial"/>
          <w:sz w:val="24"/>
          <w:szCs w:val="24"/>
        </w:rPr>
        <w:t xml:space="preserve"> d</w:t>
      </w:r>
      <w:r w:rsidR="005E319E">
        <w:rPr>
          <w:rFonts w:ascii="Arial" w:hAnsi="Arial" w:cs="Arial"/>
          <w:sz w:val="24"/>
          <w:szCs w:val="24"/>
        </w:rPr>
        <w:t>e</w:t>
      </w:r>
      <w:r w:rsidR="00FB4548" w:rsidRPr="008F11FD">
        <w:rPr>
          <w:rFonts w:ascii="Arial" w:hAnsi="Arial" w:cs="Arial"/>
          <w:sz w:val="24"/>
          <w:szCs w:val="24"/>
        </w:rPr>
        <w:t xml:space="preserve"> materiais objeto do presente contrato o CONTRATANTE pagará a CONTRATADA a importância de </w:t>
      </w:r>
      <w:r w:rsidR="00FB4548" w:rsidRPr="007C3715">
        <w:rPr>
          <w:rFonts w:ascii="Arial" w:hAnsi="Arial" w:cs="Arial"/>
          <w:b/>
          <w:sz w:val="24"/>
          <w:szCs w:val="24"/>
        </w:rPr>
        <w:t xml:space="preserve">R$ </w:t>
      </w:r>
      <w:r w:rsidR="007C3715" w:rsidRPr="007C3715">
        <w:rPr>
          <w:rFonts w:ascii="Arial" w:hAnsi="Arial" w:cs="Arial"/>
          <w:b/>
          <w:sz w:val="24"/>
          <w:szCs w:val="24"/>
        </w:rPr>
        <w:t xml:space="preserve"> </w:t>
      </w:r>
      <w:r w:rsidR="000545BC">
        <w:rPr>
          <w:rFonts w:ascii="Arial" w:hAnsi="Arial" w:cs="Arial"/>
          <w:b/>
          <w:sz w:val="24"/>
          <w:szCs w:val="24"/>
        </w:rPr>
        <w:t>7.772,00</w:t>
      </w:r>
      <w:r w:rsidR="007C3715">
        <w:rPr>
          <w:rFonts w:ascii="Arial" w:hAnsi="Arial" w:cs="Arial"/>
          <w:sz w:val="24"/>
          <w:szCs w:val="24"/>
        </w:rPr>
        <w:t xml:space="preserve"> </w:t>
      </w:r>
      <w:r w:rsidR="00FB4548" w:rsidRPr="008F11FD">
        <w:rPr>
          <w:rFonts w:ascii="Arial" w:hAnsi="Arial" w:cs="Arial"/>
          <w:sz w:val="24"/>
          <w:szCs w:val="24"/>
        </w:rPr>
        <w:t>(</w:t>
      </w:r>
      <w:r w:rsidR="000545BC">
        <w:rPr>
          <w:rFonts w:ascii="Arial" w:hAnsi="Arial" w:cs="Arial"/>
          <w:sz w:val="24"/>
          <w:szCs w:val="24"/>
        </w:rPr>
        <w:t>sete mil e setecentos e setenta e dois reais</w:t>
      </w:r>
      <w:r w:rsidR="00FB4548" w:rsidRPr="008F11FD">
        <w:rPr>
          <w:rFonts w:ascii="Arial" w:hAnsi="Arial" w:cs="Arial"/>
          <w:sz w:val="24"/>
          <w:szCs w:val="24"/>
        </w:rPr>
        <w:t xml:space="preserve">), pagáveis </w:t>
      </w:r>
      <w:r w:rsidR="007E6BFD">
        <w:rPr>
          <w:rFonts w:ascii="Arial" w:hAnsi="Arial" w:cs="Arial"/>
          <w:sz w:val="24"/>
          <w:szCs w:val="24"/>
        </w:rPr>
        <w:t xml:space="preserve">até </w:t>
      </w:r>
      <w:r w:rsidR="001D77FE">
        <w:rPr>
          <w:rFonts w:ascii="Arial" w:hAnsi="Arial" w:cs="Arial"/>
          <w:sz w:val="24"/>
          <w:szCs w:val="24"/>
        </w:rPr>
        <w:t>30 dias após a entrega da Nota Fiscal</w:t>
      </w:r>
      <w:r w:rsidR="00FB4548" w:rsidRPr="008F11FD">
        <w:rPr>
          <w:rFonts w:ascii="Arial" w:hAnsi="Arial" w:cs="Arial"/>
          <w:sz w:val="24"/>
          <w:szCs w:val="24"/>
        </w:rPr>
        <w:t>.</w:t>
      </w:r>
    </w:p>
    <w:p w:rsidR="00FB4548" w:rsidRPr="008F11FD" w:rsidRDefault="005E4B0F" w:rsidP="00FB4548">
      <w:pPr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3.2.</w:t>
      </w:r>
      <w:r w:rsidR="00FB4548" w:rsidRPr="008F11FD">
        <w:rPr>
          <w:rFonts w:ascii="Arial" w:hAnsi="Arial" w:cs="Arial"/>
          <w:sz w:val="24"/>
          <w:szCs w:val="24"/>
        </w:rPr>
        <w:t xml:space="preserve"> As despesas decorrente d</w:t>
      </w:r>
      <w:r w:rsidR="00A51FDC">
        <w:rPr>
          <w:rFonts w:ascii="Arial" w:hAnsi="Arial" w:cs="Arial"/>
          <w:sz w:val="24"/>
          <w:szCs w:val="24"/>
        </w:rPr>
        <w:t>o</w:t>
      </w:r>
      <w:r w:rsidR="00FB4548" w:rsidRPr="008F11FD">
        <w:rPr>
          <w:rFonts w:ascii="Arial" w:hAnsi="Arial" w:cs="Arial"/>
          <w:sz w:val="24"/>
          <w:szCs w:val="24"/>
        </w:rPr>
        <w:t xml:space="preserve"> presente </w:t>
      </w:r>
      <w:r w:rsidR="00A51FDC">
        <w:rPr>
          <w:rFonts w:ascii="Arial" w:hAnsi="Arial" w:cs="Arial"/>
          <w:sz w:val="24"/>
          <w:szCs w:val="24"/>
        </w:rPr>
        <w:t>contrato</w:t>
      </w:r>
      <w:r w:rsidR="000969CA" w:rsidRPr="008F11FD">
        <w:rPr>
          <w:rFonts w:ascii="Arial" w:hAnsi="Arial" w:cs="Arial"/>
          <w:sz w:val="24"/>
          <w:szCs w:val="24"/>
        </w:rPr>
        <w:t xml:space="preserve"> serão pagos com</w:t>
      </w:r>
      <w:r w:rsidR="00A51FDC">
        <w:rPr>
          <w:rFonts w:ascii="Arial" w:hAnsi="Arial" w:cs="Arial"/>
          <w:sz w:val="24"/>
          <w:szCs w:val="24"/>
        </w:rPr>
        <w:t xml:space="preserve"> recursos</w:t>
      </w:r>
      <w:r w:rsidR="00FB4548" w:rsidRPr="008F11FD">
        <w:rPr>
          <w:rFonts w:ascii="Arial" w:hAnsi="Arial" w:cs="Arial"/>
          <w:sz w:val="24"/>
          <w:szCs w:val="24"/>
        </w:rPr>
        <w:t>:</w:t>
      </w:r>
    </w:p>
    <w:p w:rsidR="00836558" w:rsidRDefault="00836558" w:rsidP="009D5D89">
      <w:pPr>
        <w:jc w:val="both"/>
        <w:rPr>
          <w:rFonts w:ascii="Arial" w:hAnsi="Arial" w:cs="Arial"/>
          <w:b/>
          <w:sz w:val="24"/>
          <w:szCs w:val="24"/>
        </w:rPr>
      </w:pPr>
    </w:p>
    <w:p w:rsidR="00836558" w:rsidRDefault="000F303A" w:rsidP="009D5D8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Secretaria Municipal de Trabalho, Assistência e Desenvolvimento Social</w:t>
      </w:r>
    </w:p>
    <w:p w:rsidR="000F303A" w:rsidRDefault="000F303A" w:rsidP="009D5D8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009010.0824400212.082.33903000000.13010000/33903900000.13010000 – Manutenção de Grupos de Convivência, Programas e Atividades Desenvolvidas ao Cras</w:t>
      </w:r>
      <w:r w:rsidR="00343A69">
        <w:rPr>
          <w:rFonts w:ascii="Arial" w:hAnsi="Arial" w:cs="Arial"/>
          <w:b/>
          <w:sz w:val="24"/>
          <w:szCs w:val="24"/>
        </w:rPr>
        <w:t>.</w:t>
      </w:r>
    </w:p>
    <w:p w:rsidR="00343A69" w:rsidRPr="00836558" w:rsidRDefault="00343A69" w:rsidP="009D5D8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Fichas: 353/355</w:t>
      </w:r>
    </w:p>
    <w:p w:rsidR="00FB4548" w:rsidRPr="00836558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8F11FD">
        <w:rPr>
          <w:rFonts w:ascii="Arial" w:hAnsi="Arial" w:cs="Arial"/>
          <w:b/>
          <w:sz w:val="24"/>
          <w:szCs w:val="24"/>
        </w:rPr>
        <w:lastRenderedPageBreak/>
        <w:t>CLÁUSULA QUARTA - OBRIGAÇÕES DA CONTRATADA</w:t>
      </w:r>
    </w:p>
    <w:p w:rsidR="00FB4548" w:rsidRPr="008F11FD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4.1.</w:t>
      </w:r>
      <w:r w:rsidR="00FB4548" w:rsidRPr="008F11FD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 xml:space="preserve">a) </w:t>
      </w:r>
      <w:r w:rsidR="007348FC" w:rsidRPr="008F11FD">
        <w:rPr>
          <w:rFonts w:ascii="Arial" w:hAnsi="Arial" w:cs="Arial"/>
          <w:sz w:val="24"/>
          <w:szCs w:val="24"/>
        </w:rPr>
        <w:t>a</w:t>
      </w:r>
      <w:r w:rsidRPr="008F11FD">
        <w:rPr>
          <w:rFonts w:ascii="Arial" w:hAnsi="Arial" w:cs="Arial"/>
          <w:sz w:val="24"/>
          <w:szCs w:val="24"/>
        </w:rPr>
        <w:t>rcar com todas as despesas de transporte e entrega das mercadorias</w:t>
      </w:r>
      <w:r w:rsidR="00A50B79">
        <w:rPr>
          <w:rFonts w:ascii="Arial" w:hAnsi="Arial" w:cs="Arial"/>
          <w:sz w:val="24"/>
          <w:szCs w:val="24"/>
        </w:rPr>
        <w:t xml:space="preserve"> e serviços</w:t>
      </w:r>
      <w:r w:rsidRPr="008F11FD">
        <w:rPr>
          <w:rFonts w:ascii="Arial" w:hAnsi="Arial" w:cs="Arial"/>
          <w:sz w:val="24"/>
          <w:szCs w:val="24"/>
        </w:rPr>
        <w:t>;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 xml:space="preserve">b) </w:t>
      </w:r>
      <w:r w:rsidR="007348FC" w:rsidRPr="008F11FD">
        <w:rPr>
          <w:rFonts w:ascii="Arial" w:hAnsi="Arial" w:cs="Arial"/>
          <w:sz w:val="24"/>
          <w:szCs w:val="24"/>
        </w:rPr>
        <w:t>f</w:t>
      </w:r>
      <w:r w:rsidRPr="008F11FD">
        <w:rPr>
          <w:rFonts w:ascii="Arial" w:hAnsi="Arial" w:cs="Arial"/>
          <w:sz w:val="24"/>
          <w:szCs w:val="24"/>
        </w:rPr>
        <w:t>ornecer o produto</w:t>
      </w:r>
      <w:r w:rsidR="00A50B79">
        <w:rPr>
          <w:rFonts w:ascii="Arial" w:hAnsi="Arial" w:cs="Arial"/>
          <w:sz w:val="24"/>
          <w:szCs w:val="24"/>
        </w:rPr>
        <w:t xml:space="preserve"> e </w:t>
      </w:r>
      <w:r w:rsidR="001D77FE">
        <w:rPr>
          <w:rFonts w:ascii="Arial" w:hAnsi="Arial" w:cs="Arial"/>
          <w:sz w:val="24"/>
          <w:szCs w:val="24"/>
        </w:rPr>
        <w:t xml:space="preserve">os </w:t>
      </w:r>
      <w:r w:rsidR="00A50B79">
        <w:rPr>
          <w:rFonts w:ascii="Arial" w:hAnsi="Arial" w:cs="Arial"/>
          <w:sz w:val="24"/>
          <w:szCs w:val="24"/>
        </w:rPr>
        <w:t>serviços</w:t>
      </w:r>
      <w:r w:rsidRPr="008F11FD">
        <w:rPr>
          <w:rFonts w:ascii="Arial" w:hAnsi="Arial" w:cs="Arial"/>
          <w:sz w:val="24"/>
          <w:szCs w:val="24"/>
        </w:rPr>
        <w:t xml:space="preserve"> de primeira qualidade.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 xml:space="preserve">c) </w:t>
      </w:r>
      <w:r w:rsidR="007348FC" w:rsidRPr="008F11FD">
        <w:rPr>
          <w:rFonts w:ascii="Arial" w:hAnsi="Arial" w:cs="Arial"/>
          <w:sz w:val="24"/>
          <w:szCs w:val="24"/>
        </w:rPr>
        <w:t>i</w:t>
      </w:r>
      <w:r w:rsidRPr="008F11FD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</w:t>
      </w:r>
      <w:r w:rsidR="00A50B79">
        <w:rPr>
          <w:rFonts w:ascii="Arial" w:hAnsi="Arial" w:cs="Arial"/>
          <w:sz w:val="24"/>
          <w:szCs w:val="24"/>
        </w:rPr>
        <w:t xml:space="preserve"> e a prestação de serviços </w:t>
      </w:r>
      <w:r w:rsidRPr="008F11FD">
        <w:rPr>
          <w:rFonts w:ascii="Arial" w:hAnsi="Arial" w:cs="Arial"/>
          <w:sz w:val="24"/>
          <w:szCs w:val="24"/>
        </w:rPr>
        <w:t xml:space="preserve"> dentro do prazo estabelecido;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 xml:space="preserve">d) </w:t>
      </w:r>
      <w:r w:rsidR="007348FC" w:rsidRPr="008F11FD">
        <w:rPr>
          <w:rFonts w:ascii="Arial" w:hAnsi="Arial" w:cs="Arial"/>
          <w:sz w:val="24"/>
          <w:szCs w:val="24"/>
        </w:rPr>
        <w:t>c</w:t>
      </w:r>
      <w:r w:rsidRPr="008F11FD">
        <w:rPr>
          <w:rFonts w:ascii="Arial" w:hAnsi="Arial" w:cs="Arial"/>
          <w:sz w:val="24"/>
          <w:szCs w:val="24"/>
        </w:rPr>
        <w:t>umprir a quantidade solicitada na ordem de fornecimento</w:t>
      </w:r>
      <w:r w:rsidR="00A50B79">
        <w:rPr>
          <w:rFonts w:ascii="Arial" w:hAnsi="Arial" w:cs="Arial"/>
          <w:sz w:val="24"/>
          <w:szCs w:val="24"/>
        </w:rPr>
        <w:t xml:space="preserve"> e ordem de serviços</w:t>
      </w:r>
      <w:r w:rsidRPr="008F11FD">
        <w:rPr>
          <w:rFonts w:ascii="Arial" w:hAnsi="Arial" w:cs="Arial"/>
          <w:sz w:val="24"/>
          <w:szCs w:val="24"/>
        </w:rPr>
        <w:t>, respeitando o prazo e datas para entrega dos produtos</w:t>
      </w:r>
      <w:r w:rsidR="001D77FE">
        <w:rPr>
          <w:rFonts w:ascii="Arial" w:hAnsi="Arial" w:cs="Arial"/>
          <w:sz w:val="24"/>
          <w:szCs w:val="24"/>
        </w:rPr>
        <w:t>/serviços</w:t>
      </w:r>
      <w:r w:rsidRPr="008F11FD">
        <w:rPr>
          <w:rFonts w:ascii="Arial" w:hAnsi="Arial" w:cs="Arial"/>
          <w:sz w:val="24"/>
          <w:szCs w:val="24"/>
        </w:rPr>
        <w:t>;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 xml:space="preserve">e) </w:t>
      </w:r>
      <w:r w:rsidR="007348FC" w:rsidRPr="008F11FD">
        <w:rPr>
          <w:rFonts w:ascii="Arial" w:hAnsi="Arial" w:cs="Arial"/>
          <w:sz w:val="24"/>
          <w:szCs w:val="24"/>
        </w:rPr>
        <w:t>r</w:t>
      </w:r>
      <w:r w:rsidRPr="008F11FD">
        <w:rPr>
          <w:rFonts w:ascii="Arial" w:hAnsi="Arial" w:cs="Arial"/>
          <w:sz w:val="24"/>
          <w:szCs w:val="24"/>
        </w:rPr>
        <w:t xml:space="preserve">eparar as irregularidades constatadas incompatíveis com as especificações e condições impostas no </w:t>
      </w:r>
      <w:r w:rsidR="00A50B79">
        <w:rPr>
          <w:rFonts w:ascii="Arial" w:hAnsi="Arial" w:cs="Arial"/>
          <w:sz w:val="24"/>
          <w:szCs w:val="24"/>
        </w:rPr>
        <w:t xml:space="preserve">termo de referência </w:t>
      </w:r>
      <w:r w:rsidR="00EE76EC" w:rsidRPr="008F11FD">
        <w:rPr>
          <w:rFonts w:ascii="Arial" w:hAnsi="Arial" w:cs="Arial"/>
          <w:sz w:val="24"/>
          <w:szCs w:val="24"/>
        </w:rPr>
        <w:t>originário desta contratação;</w:t>
      </w:r>
    </w:p>
    <w:p w:rsidR="00EE76EC" w:rsidRPr="008F11FD" w:rsidRDefault="00EE76EC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f) manter durante toda a execução do contrato as condições de habilitação exigidas.</w:t>
      </w:r>
    </w:p>
    <w:p w:rsidR="00D5218E" w:rsidRPr="008F11FD" w:rsidRDefault="00D5218E" w:rsidP="00D5218E">
      <w:pPr>
        <w:pStyle w:val="SemEspaamen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1FD">
        <w:rPr>
          <w:rFonts w:ascii="Arial" w:hAnsi="Arial" w:cs="Arial"/>
          <w:snapToGrid w:val="0"/>
          <w:color w:val="000000" w:themeColor="text1"/>
          <w:sz w:val="24"/>
          <w:szCs w:val="24"/>
        </w:rPr>
        <w:t>g) submeter-se às exigências da Lei Federal nº 8.666/93, assim como aos termos de participação e condições de contratação constantes neste instrumento convocatório.</w:t>
      </w:r>
    </w:p>
    <w:p w:rsidR="00D5218E" w:rsidRPr="008F11FD" w:rsidRDefault="00D5218E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8F11FD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8F11FD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5.1.</w:t>
      </w:r>
      <w:r w:rsidR="00FB4548" w:rsidRPr="008F11FD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 xml:space="preserve">a) </w:t>
      </w:r>
      <w:r w:rsidR="007348FC" w:rsidRPr="008F11FD">
        <w:rPr>
          <w:rFonts w:ascii="Arial" w:hAnsi="Arial" w:cs="Arial"/>
          <w:sz w:val="24"/>
          <w:szCs w:val="24"/>
        </w:rPr>
        <w:t>e</w:t>
      </w:r>
      <w:r w:rsidRPr="008F11FD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 xml:space="preserve">b) </w:t>
      </w:r>
      <w:r w:rsidR="007348FC" w:rsidRPr="008F11FD">
        <w:rPr>
          <w:rFonts w:ascii="Arial" w:hAnsi="Arial" w:cs="Arial"/>
          <w:sz w:val="24"/>
          <w:szCs w:val="24"/>
        </w:rPr>
        <w:t>a</w:t>
      </w:r>
      <w:r w:rsidRPr="008F11FD">
        <w:rPr>
          <w:rFonts w:ascii="Arial" w:hAnsi="Arial" w:cs="Arial"/>
          <w:sz w:val="24"/>
          <w:szCs w:val="24"/>
        </w:rPr>
        <w:t>companhar e verificar o andamento das entregas e a qualidade do produto a ser entregue</w:t>
      </w:r>
      <w:r w:rsidR="00A17784">
        <w:rPr>
          <w:rFonts w:ascii="Arial" w:hAnsi="Arial" w:cs="Arial"/>
          <w:sz w:val="24"/>
          <w:szCs w:val="24"/>
        </w:rPr>
        <w:t xml:space="preserve"> e dos serviços a serem prestados</w:t>
      </w:r>
      <w:r w:rsidRPr="008F11FD">
        <w:rPr>
          <w:rFonts w:ascii="Arial" w:hAnsi="Arial" w:cs="Arial"/>
          <w:sz w:val="24"/>
          <w:szCs w:val="24"/>
        </w:rPr>
        <w:t>;</w:t>
      </w:r>
    </w:p>
    <w:p w:rsidR="00FB4548" w:rsidRPr="008F11FD" w:rsidRDefault="00FB4548" w:rsidP="00FB4548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 xml:space="preserve">c) </w:t>
      </w:r>
      <w:r w:rsidR="007348FC" w:rsidRPr="008F11FD">
        <w:rPr>
          <w:rFonts w:ascii="Arial" w:hAnsi="Arial" w:cs="Arial"/>
          <w:sz w:val="24"/>
          <w:szCs w:val="24"/>
        </w:rPr>
        <w:t>f</w:t>
      </w:r>
      <w:r w:rsidRPr="008F11FD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8F11FD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8F11FD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6.1.</w:t>
      </w:r>
      <w:r w:rsidR="00FB4548" w:rsidRPr="008F11FD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8F11FD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 xml:space="preserve">6.2. </w:t>
      </w:r>
      <w:r w:rsidR="00FB4548" w:rsidRPr="008F11FD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8F11FD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b)</w:t>
      </w:r>
      <w:r w:rsidR="00FB4548" w:rsidRPr="008F11FD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8F11FD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8F11FD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8F11FD">
        <w:rPr>
          <w:rFonts w:ascii="Arial" w:hAnsi="Arial" w:cs="Arial"/>
          <w:b/>
          <w:sz w:val="24"/>
          <w:szCs w:val="24"/>
        </w:rPr>
        <w:t>CLÁUSULA SÉTIMA - DOS ADITAMENTOS</w:t>
      </w:r>
    </w:p>
    <w:p w:rsidR="00F11EE9" w:rsidRPr="008F11FD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8F11FD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8F11FD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8F11FD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8F11FD">
        <w:rPr>
          <w:rFonts w:ascii="Arial" w:hAnsi="Arial" w:cs="Arial"/>
          <w:b/>
          <w:sz w:val="24"/>
          <w:szCs w:val="24"/>
        </w:rPr>
        <w:t>OITAVA</w:t>
      </w:r>
      <w:r w:rsidRPr="008F11FD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8F11FD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lastRenderedPageBreak/>
        <w:t>8</w:t>
      </w:r>
      <w:r w:rsidR="005E4B0F" w:rsidRPr="008F11FD">
        <w:rPr>
          <w:rFonts w:ascii="Arial" w:hAnsi="Arial" w:cs="Arial"/>
          <w:snapToGrid w:val="0"/>
          <w:sz w:val="24"/>
          <w:szCs w:val="24"/>
        </w:rPr>
        <w:t>.1.</w:t>
      </w:r>
      <w:r w:rsidRPr="008F11FD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contratado à aplicação de multa de mora, nas seguintes condições: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 xml:space="preserve">8.1.3. a aplicação da multa de mora não impede que a Administração rescinda unilateralmente o contrato e aplique as outras sanções previstas no item seguinte deste </w:t>
      </w:r>
      <w:r w:rsidR="00A17784">
        <w:rPr>
          <w:rFonts w:ascii="Arial" w:hAnsi="Arial" w:cs="Arial"/>
          <w:snapToGrid w:val="0"/>
          <w:sz w:val="24"/>
          <w:szCs w:val="24"/>
        </w:rPr>
        <w:t>contrato</w:t>
      </w:r>
      <w:r w:rsidRPr="008F11FD">
        <w:rPr>
          <w:rFonts w:ascii="Arial" w:hAnsi="Arial" w:cs="Arial"/>
          <w:snapToGrid w:val="0"/>
          <w:sz w:val="24"/>
          <w:szCs w:val="24"/>
        </w:rPr>
        <w:t xml:space="preserve"> e na Lei Federal nº. 8.666/93;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contratado: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8F11FD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8F11FD">
        <w:rPr>
          <w:rFonts w:ascii="Arial" w:hAnsi="Arial" w:cs="Arial"/>
          <w:snapToGrid w:val="0"/>
          <w:sz w:val="24"/>
          <w:szCs w:val="24"/>
        </w:rPr>
        <w:t xml:space="preserve"> nas hipóteses em que o </w:t>
      </w:r>
      <w:r w:rsidR="00A17784">
        <w:rPr>
          <w:rFonts w:ascii="Arial" w:hAnsi="Arial" w:cs="Arial"/>
          <w:snapToGrid w:val="0"/>
          <w:sz w:val="24"/>
          <w:szCs w:val="24"/>
        </w:rPr>
        <w:t>contratado</w:t>
      </w:r>
      <w:r w:rsidRPr="008F11FD">
        <w:rPr>
          <w:rFonts w:ascii="Arial" w:hAnsi="Arial" w:cs="Arial"/>
          <w:snapToGrid w:val="0"/>
          <w:sz w:val="24"/>
          <w:szCs w:val="24"/>
        </w:rPr>
        <w:t>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8F11FD">
        <w:rPr>
          <w:rFonts w:ascii="Arial" w:hAnsi="Arial" w:cs="Arial"/>
          <w:sz w:val="24"/>
          <w:szCs w:val="24"/>
        </w:rPr>
        <w:t xml:space="preserve"> </w:t>
      </w:r>
      <w:r w:rsidRPr="008F11FD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§ 2º.</w:t>
      </w:r>
      <w:r w:rsidRPr="008F11FD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8F11FD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 xml:space="preserve">§ 3º. Confirmada a aplicação de quaisquer das sanções administrativas previstas neste item, competirá a Secretaria Municipal de Administração e Finanças proceder com o registro da ocorrência no CADASTRO DE FORNECEDORES MUNICIPAL e na Área de Tributação. No caso da aplicação da sanção prevista na alínea “d”, deverá, ainda, ser solicitado o descredenciamento do </w:t>
      </w:r>
      <w:r w:rsidR="00A17784">
        <w:rPr>
          <w:rFonts w:ascii="Arial" w:hAnsi="Arial" w:cs="Arial"/>
          <w:snapToGrid w:val="0"/>
          <w:sz w:val="24"/>
          <w:szCs w:val="24"/>
        </w:rPr>
        <w:t>contratado</w:t>
      </w:r>
      <w:r w:rsidRPr="008F11FD">
        <w:rPr>
          <w:rFonts w:ascii="Arial" w:hAnsi="Arial" w:cs="Arial"/>
          <w:snapToGrid w:val="0"/>
          <w:sz w:val="24"/>
          <w:szCs w:val="24"/>
        </w:rPr>
        <w:t xml:space="preserve"> no CADASTRO DE FORNECEDORES MUNICIPAL.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lastRenderedPageBreak/>
        <w:t>8.3. As sanções administrativas somente serão aplicadas mediante regular processo administrativo, assegurada a ampla defesa e o contraditório, observando-se as seguintes regras: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 xml:space="preserve">8.3.1. antes da aplicação de qualquer sanção administrativa, o órgão promotor do </w:t>
      </w:r>
      <w:r w:rsidR="00A17784">
        <w:rPr>
          <w:rFonts w:ascii="Arial" w:hAnsi="Arial" w:cs="Arial"/>
          <w:snapToGrid w:val="0"/>
          <w:sz w:val="24"/>
          <w:szCs w:val="24"/>
        </w:rPr>
        <w:t>processo</w:t>
      </w:r>
      <w:r w:rsidRPr="008F11FD">
        <w:rPr>
          <w:rFonts w:ascii="Arial" w:hAnsi="Arial" w:cs="Arial"/>
          <w:snapToGrid w:val="0"/>
          <w:sz w:val="24"/>
          <w:szCs w:val="24"/>
        </w:rPr>
        <w:t xml:space="preserve"> deverá notificar o contratado, facultando-lhe a apresentação de defesa prévia;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contratado reputada como infratora, a motivação para aplicação da penalidade, a sanção que se pretende aplicar, o prazo e o local de entrega das razões de defesa;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 xml:space="preserve">8.3.4. o  contratado comunicará ao órgão promotor do </w:t>
      </w:r>
      <w:r w:rsidR="00A17784">
        <w:rPr>
          <w:rFonts w:ascii="Arial" w:hAnsi="Arial" w:cs="Arial"/>
          <w:snapToGrid w:val="0"/>
          <w:sz w:val="24"/>
          <w:szCs w:val="24"/>
        </w:rPr>
        <w:t>processo</w:t>
      </w:r>
      <w:r w:rsidRPr="008F11FD">
        <w:rPr>
          <w:rFonts w:ascii="Arial" w:hAnsi="Arial" w:cs="Arial"/>
          <w:snapToGrid w:val="0"/>
          <w:sz w:val="24"/>
          <w:szCs w:val="24"/>
        </w:rPr>
        <w:t xml:space="preserve"> as mudanças de endereço ocorridas no curso do processo </w:t>
      </w:r>
      <w:r w:rsidR="00A17784">
        <w:rPr>
          <w:rFonts w:ascii="Arial" w:hAnsi="Arial" w:cs="Arial"/>
          <w:snapToGrid w:val="0"/>
          <w:sz w:val="24"/>
          <w:szCs w:val="24"/>
        </w:rPr>
        <w:t>de contratação</w:t>
      </w:r>
      <w:r w:rsidRPr="008F11FD">
        <w:rPr>
          <w:rFonts w:ascii="Arial" w:hAnsi="Arial" w:cs="Arial"/>
          <w:snapToGrid w:val="0"/>
          <w:sz w:val="24"/>
          <w:szCs w:val="24"/>
        </w:rPr>
        <w:t xml:space="preserve"> e da vigência do contrato, considerando-se eficazes as notificações enviadas ao local anteriormente indicado, na ausência da comunicação;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 xml:space="preserve">8.3.5. ofertada a defesa prévia ou expirado o prazo sem que ocorra a sua apresentação, o órgão promotor do </w:t>
      </w:r>
      <w:r w:rsidR="00A17784">
        <w:rPr>
          <w:rFonts w:ascii="Arial" w:hAnsi="Arial" w:cs="Arial"/>
          <w:snapToGrid w:val="0"/>
          <w:sz w:val="24"/>
          <w:szCs w:val="24"/>
        </w:rPr>
        <w:t>processo</w:t>
      </w:r>
      <w:r w:rsidRPr="008F11FD">
        <w:rPr>
          <w:rFonts w:ascii="Arial" w:hAnsi="Arial" w:cs="Arial"/>
          <w:snapToGrid w:val="0"/>
          <w:sz w:val="24"/>
          <w:szCs w:val="24"/>
        </w:rPr>
        <w:t xml:space="preserve"> proferirá decisão fundamentada e adotará as medidas legais cabíveis, resguardado o direito de recurso do </w:t>
      </w:r>
      <w:r w:rsidR="00A17784">
        <w:rPr>
          <w:rFonts w:ascii="Arial" w:hAnsi="Arial" w:cs="Arial"/>
          <w:snapToGrid w:val="0"/>
          <w:sz w:val="24"/>
          <w:szCs w:val="24"/>
        </w:rPr>
        <w:t>contratado</w:t>
      </w:r>
      <w:r w:rsidRPr="008F11FD">
        <w:rPr>
          <w:rFonts w:ascii="Arial" w:hAnsi="Arial" w:cs="Arial"/>
          <w:snapToGrid w:val="0"/>
          <w:sz w:val="24"/>
          <w:szCs w:val="24"/>
        </w:rPr>
        <w:t xml:space="preserve"> que deverá ser exercido nos termos da Lei Federal nº. 8.666/93;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8F11FD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contratado, é obrigatória a cobrança judicial da diferença.</w:t>
      </w:r>
    </w:p>
    <w:p w:rsidR="00F11EE9" w:rsidRPr="008F11FD" w:rsidRDefault="00F11EE9" w:rsidP="00F11EE9">
      <w:pPr>
        <w:jc w:val="both"/>
        <w:rPr>
          <w:rFonts w:ascii="Arial" w:hAnsi="Arial" w:cs="Arial"/>
          <w:sz w:val="24"/>
          <w:szCs w:val="24"/>
        </w:rPr>
      </w:pPr>
    </w:p>
    <w:p w:rsidR="00F11EE9" w:rsidRPr="008F11FD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8F11FD">
        <w:rPr>
          <w:rFonts w:ascii="Arial" w:hAnsi="Arial" w:cs="Arial"/>
          <w:b/>
          <w:sz w:val="24"/>
          <w:szCs w:val="24"/>
        </w:rPr>
        <w:t>CLÁUSULA NONA - DO ACOMPANHAMENTO E DA FISCALIZAÇÃO</w:t>
      </w:r>
    </w:p>
    <w:p w:rsidR="00F11EE9" w:rsidRPr="008F11FD" w:rsidRDefault="00F11EE9" w:rsidP="005E4B0F">
      <w:pPr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9.1. A execução do c</w:t>
      </w:r>
      <w:r w:rsidR="009D5D89" w:rsidRPr="008F11FD">
        <w:rPr>
          <w:rFonts w:ascii="Arial" w:hAnsi="Arial" w:cs="Arial"/>
          <w:sz w:val="24"/>
          <w:szCs w:val="24"/>
        </w:rPr>
        <w:t>ontrato será acompanhada pela</w:t>
      </w:r>
      <w:r w:rsidRPr="008F11FD">
        <w:rPr>
          <w:rFonts w:ascii="Arial" w:hAnsi="Arial" w:cs="Arial"/>
          <w:sz w:val="24"/>
          <w:szCs w:val="24"/>
        </w:rPr>
        <w:t xml:space="preserve"> </w:t>
      </w:r>
      <w:r w:rsidRPr="008F11FD">
        <w:rPr>
          <w:rFonts w:ascii="Arial" w:hAnsi="Arial" w:cs="Arial"/>
          <w:b/>
          <w:sz w:val="24"/>
          <w:szCs w:val="24"/>
        </w:rPr>
        <w:t>servidor</w:t>
      </w:r>
      <w:r w:rsidR="00836558">
        <w:rPr>
          <w:rFonts w:ascii="Arial" w:hAnsi="Arial" w:cs="Arial"/>
          <w:b/>
          <w:sz w:val="24"/>
          <w:szCs w:val="24"/>
        </w:rPr>
        <w:t xml:space="preserve"> </w:t>
      </w:r>
      <w:r w:rsidR="00A1562F">
        <w:rPr>
          <w:rFonts w:ascii="Arial" w:hAnsi="Arial" w:cs="Arial"/>
          <w:b/>
          <w:sz w:val="24"/>
          <w:szCs w:val="24"/>
        </w:rPr>
        <w:t>Alexandra Torezan</w:t>
      </w:r>
      <w:r w:rsidR="00097266">
        <w:rPr>
          <w:rFonts w:ascii="Arial" w:hAnsi="Arial" w:cs="Arial"/>
          <w:b/>
          <w:sz w:val="24"/>
          <w:szCs w:val="24"/>
        </w:rPr>
        <w:t>i</w:t>
      </w:r>
      <w:r w:rsidR="00836558" w:rsidRPr="00A84D63">
        <w:rPr>
          <w:rFonts w:ascii="Arial" w:hAnsi="Arial" w:cs="Arial"/>
          <w:b/>
          <w:sz w:val="24"/>
          <w:szCs w:val="24"/>
        </w:rPr>
        <w:t xml:space="preserve"> </w:t>
      </w:r>
      <w:r w:rsidRPr="008F11FD">
        <w:rPr>
          <w:rFonts w:ascii="Arial" w:hAnsi="Arial" w:cs="Arial"/>
          <w:sz w:val="24"/>
          <w:szCs w:val="24"/>
        </w:rPr>
        <w:t>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8F11FD">
        <w:rPr>
          <w:rFonts w:ascii="Arial" w:hAnsi="Arial" w:cs="Arial"/>
          <w:sz w:val="24"/>
          <w:szCs w:val="24"/>
        </w:rPr>
        <w:t>.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8F11FD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8F11FD">
        <w:rPr>
          <w:rFonts w:ascii="Arial" w:hAnsi="Arial" w:cs="Arial"/>
          <w:b/>
          <w:sz w:val="24"/>
          <w:szCs w:val="24"/>
        </w:rPr>
        <w:t>DÉCIMA</w:t>
      </w:r>
      <w:r w:rsidRPr="008F11FD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8F11FD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10.1.</w:t>
      </w:r>
      <w:r w:rsidR="00FB4548" w:rsidRPr="008F11FD">
        <w:rPr>
          <w:rFonts w:ascii="Arial" w:hAnsi="Arial" w:cs="Arial"/>
          <w:sz w:val="24"/>
          <w:szCs w:val="24"/>
        </w:rPr>
        <w:t xml:space="preserve"> O presente instrumento contratual vincula-se aos termos do </w:t>
      </w:r>
      <w:r w:rsidR="00A17784">
        <w:rPr>
          <w:rFonts w:ascii="Arial" w:hAnsi="Arial" w:cs="Arial"/>
          <w:sz w:val="24"/>
          <w:szCs w:val="24"/>
        </w:rPr>
        <w:t xml:space="preserve">processo n° 4318/2015 </w:t>
      </w:r>
      <w:r w:rsidR="00FB4548" w:rsidRPr="008F11FD">
        <w:rPr>
          <w:rFonts w:ascii="Arial" w:hAnsi="Arial" w:cs="Arial"/>
          <w:sz w:val="24"/>
          <w:szCs w:val="24"/>
        </w:rPr>
        <w:t>e seus anexo</w:t>
      </w:r>
      <w:r w:rsidR="00F11EE9" w:rsidRPr="008F11FD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8F11FD">
        <w:rPr>
          <w:rFonts w:ascii="Arial" w:hAnsi="Arial" w:cs="Arial"/>
          <w:sz w:val="24"/>
          <w:szCs w:val="24"/>
        </w:rPr>
        <w:t>(ART. 55, XI – LEI 8.666/93)</w:t>
      </w:r>
      <w:r w:rsidR="00F11EE9" w:rsidRPr="008F11FD">
        <w:rPr>
          <w:rFonts w:ascii="Arial" w:hAnsi="Arial" w:cs="Arial"/>
          <w:sz w:val="24"/>
          <w:szCs w:val="24"/>
        </w:rPr>
        <w:t>.</w:t>
      </w:r>
    </w:p>
    <w:p w:rsidR="00FB4548" w:rsidRPr="008F11FD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10.2.</w:t>
      </w:r>
      <w:r w:rsidR="00FB4548" w:rsidRPr="008F11FD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nº 8.666/93 e suas alterações, supletivamente, aplicam-se os princípios da teoria geral dos contratos e as disposições de direito privado, especialmente, as previ</w:t>
      </w:r>
      <w:r w:rsidR="00F11EE9" w:rsidRPr="008F11FD">
        <w:rPr>
          <w:rFonts w:ascii="Arial" w:hAnsi="Arial" w:cs="Arial"/>
          <w:sz w:val="24"/>
          <w:szCs w:val="24"/>
        </w:rPr>
        <w:t>sões do Código Civil Brasileiro</w:t>
      </w:r>
      <w:r w:rsidR="00FB4548" w:rsidRPr="008F11FD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8F11FD">
        <w:rPr>
          <w:rFonts w:ascii="Arial" w:hAnsi="Arial" w:cs="Arial"/>
          <w:sz w:val="24"/>
          <w:szCs w:val="24"/>
        </w:rPr>
        <w:t>.</w:t>
      </w:r>
    </w:p>
    <w:p w:rsidR="00FB4548" w:rsidRPr="008F11FD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lastRenderedPageBreak/>
        <w:t>10</w:t>
      </w:r>
      <w:r w:rsidR="00FB4548" w:rsidRPr="008F11FD">
        <w:rPr>
          <w:rFonts w:ascii="Arial" w:hAnsi="Arial" w:cs="Arial"/>
          <w:sz w:val="24"/>
          <w:szCs w:val="24"/>
        </w:rPr>
        <w:t>.3</w:t>
      </w:r>
      <w:r w:rsidRPr="008F11FD">
        <w:rPr>
          <w:rFonts w:ascii="Arial" w:hAnsi="Arial" w:cs="Arial"/>
          <w:sz w:val="24"/>
          <w:szCs w:val="24"/>
        </w:rPr>
        <w:t>.</w:t>
      </w:r>
      <w:r w:rsidR="00FB4548" w:rsidRPr="008F11FD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8F11FD">
        <w:rPr>
          <w:rFonts w:ascii="Arial" w:hAnsi="Arial" w:cs="Arial"/>
          <w:sz w:val="24"/>
          <w:szCs w:val="24"/>
        </w:rPr>
        <w:t>tro, por mais especial que seja</w:t>
      </w:r>
      <w:r w:rsidR="00FB4548" w:rsidRPr="008F11FD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E, por estarem justos, combinados e contratados declaro ambas as partes aceitarem todas as disposições estabelecidas nas cláusulas do presente contrato, bem como observar fielmente outras disposições legais e regulamentares sobre o assunto, firmando-o em 0</w:t>
      </w:r>
      <w:r w:rsidR="00ED337E">
        <w:rPr>
          <w:rFonts w:ascii="Arial" w:hAnsi="Arial" w:cs="Arial"/>
          <w:sz w:val="24"/>
          <w:szCs w:val="24"/>
        </w:rPr>
        <w:t>3</w:t>
      </w:r>
      <w:r w:rsidRPr="008F11FD">
        <w:rPr>
          <w:rFonts w:ascii="Arial" w:hAnsi="Arial" w:cs="Arial"/>
          <w:sz w:val="24"/>
          <w:szCs w:val="24"/>
        </w:rPr>
        <w:t xml:space="preserve"> (</w:t>
      </w:r>
      <w:r w:rsidR="00ED337E">
        <w:rPr>
          <w:rFonts w:ascii="Arial" w:hAnsi="Arial" w:cs="Arial"/>
          <w:sz w:val="24"/>
          <w:szCs w:val="24"/>
        </w:rPr>
        <w:t>três</w:t>
      </w:r>
      <w:r w:rsidRPr="008F11FD">
        <w:rPr>
          <w:rFonts w:ascii="Arial" w:hAnsi="Arial" w:cs="Arial"/>
          <w:sz w:val="24"/>
          <w:szCs w:val="24"/>
        </w:rPr>
        <w:t>) vias de igual teor, na presença de duas testemunhas abaixo assinadas.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8F11FD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FB4548" w:rsidRPr="008F11FD" w:rsidRDefault="00FB4548" w:rsidP="007C3715">
      <w:pPr>
        <w:pStyle w:val="SemEspaamento"/>
        <w:jc w:val="right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São Domingos do Norte</w:t>
      </w:r>
      <w:r w:rsidR="00A84D63">
        <w:rPr>
          <w:rFonts w:ascii="Arial" w:hAnsi="Arial" w:cs="Arial"/>
          <w:sz w:val="24"/>
          <w:szCs w:val="24"/>
        </w:rPr>
        <w:t>/Es</w:t>
      </w:r>
      <w:r w:rsidRPr="008F11FD">
        <w:rPr>
          <w:rFonts w:ascii="Arial" w:hAnsi="Arial" w:cs="Arial"/>
          <w:sz w:val="24"/>
          <w:szCs w:val="24"/>
        </w:rPr>
        <w:t xml:space="preserve">, em </w:t>
      </w:r>
      <w:r w:rsidR="000545BC">
        <w:rPr>
          <w:rFonts w:ascii="Arial" w:hAnsi="Arial" w:cs="Arial"/>
          <w:sz w:val="24"/>
          <w:szCs w:val="24"/>
        </w:rPr>
        <w:t>0</w:t>
      </w:r>
      <w:r w:rsidR="00077650">
        <w:rPr>
          <w:rFonts w:ascii="Arial" w:hAnsi="Arial" w:cs="Arial"/>
          <w:sz w:val="24"/>
          <w:szCs w:val="24"/>
        </w:rPr>
        <w:t>4</w:t>
      </w:r>
      <w:r w:rsidR="00A17784">
        <w:rPr>
          <w:rFonts w:ascii="Arial" w:hAnsi="Arial" w:cs="Arial"/>
          <w:sz w:val="24"/>
          <w:szCs w:val="24"/>
        </w:rPr>
        <w:t xml:space="preserve"> </w:t>
      </w:r>
      <w:r w:rsidRPr="008F11FD">
        <w:rPr>
          <w:rFonts w:ascii="Arial" w:hAnsi="Arial" w:cs="Arial"/>
          <w:sz w:val="24"/>
          <w:szCs w:val="24"/>
        </w:rPr>
        <w:t xml:space="preserve">de </w:t>
      </w:r>
      <w:r w:rsidR="000545BC">
        <w:rPr>
          <w:rFonts w:ascii="Arial" w:hAnsi="Arial" w:cs="Arial"/>
          <w:sz w:val="24"/>
          <w:szCs w:val="24"/>
        </w:rPr>
        <w:t>Maio</w:t>
      </w:r>
      <w:r w:rsidR="009D5D89" w:rsidRPr="008F11FD">
        <w:rPr>
          <w:rFonts w:ascii="Arial" w:hAnsi="Arial" w:cs="Arial"/>
          <w:sz w:val="24"/>
          <w:szCs w:val="24"/>
        </w:rPr>
        <w:t xml:space="preserve"> de 2016</w:t>
      </w:r>
      <w:r w:rsidRPr="008F11FD">
        <w:rPr>
          <w:rFonts w:ascii="Arial" w:hAnsi="Arial" w:cs="Arial"/>
          <w:sz w:val="24"/>
          <w:szCs w:val="24"/>
        </w:rPr>
        <w:t>.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C3715" w:rsidRPr="008F11FD" w:rsidRDefault="00FB4548" w:rsidP="007C3715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Tabelacomgrade"/>
        <w:tblpPr w:leftFromText="141" w:rightFromText="141" w:vertAnchor="text" w:horzAnchor="margin" w:tblpY="124"/>
        <w:tblW w:w="9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1"/>
        <w:gridCol w:w="4466"/>
      </w:tblGrid>
      <w:tr w:rsidR="007C3715" w:rsidRPr="00F02FCF" w:rsidTr="008A43C1">
        <w:tc>
          <w:tcPr>
            <w:tcW w:w="5031" w:type="dxa"/>
          </w:tcPr>
          <w:p w:rsidR="007C3715" w:rsidRPr="00F02FCF" w:rsidRDefault="007C3715" w:rsidP="008A43C1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2FCF">
              <w:rPr>
                <w:rFonts w:ascii="Arial" w:hAnsi="Arial" w:cs="Arial"/>
                <w:b/>
                <w:sz w:val="24"/>
                <w:szCs w:val="24"/>
              </w:rPr>
              <w:t>José Geraldo Guidoni</w:t>
            </w:r>
          </w:p>
          <w:p w:rsidR="007C3715" w:rsidRPr="00F02FCF" w:rsidRDefault="007C3715" w:rsidP="008A43C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FCF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  <w:p w:rsidR="007C3715" w:rsidRPr="00F02FCF" w:rsidRDefault="007C3715" w:rsidP="008A43C1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02FCF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466" w:type="dxa"/>
          </w:tcPr>
          <w:p w:rsidR="007C3715" w:rsidRPr="00F02FCF" w:rsidRDefault="000545BC" w:rsidP="008A43C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Anderson Gomes de Andrade</w:t>
            </w:r>
            <w:r w:rsidR="007C3715" w:rsidRPr="00F02FCF">
              <w:rPr>
                <w:rFonts w:ascii="Arial" w:hAnsi="Arial" w:cs="Arial"/>
                <w:sz w:val="24"/>
                <w:szCs w:val="24"/>
              </w:rPr>
              <w:t xml:space="preserve">                   Representante Legal</w:t>
            </w:r>
          </w:p>
          <w:p w:rsidR="007C3715" w:rsidRPr="00F02FCF" w:rsidRDefault="007C3715" w:rsidP="008A43C1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02FCF">
              <w:rPr>
                <w:rFonts w:ascii="Arial" w:hAnsi="Arial" w:cs="Arial"/>
                <w:sz w:val="24"/>
                <w:szCs w:val="24"/>
              </w:rPr>
              <w:t>Contratado</w:t>
            </w:r>
          </w:p>
        </w:tc>
      </w:tr>
    </w:tbl>
    <w:p w:rsidR="00FB4548" w:rsidRPr="008F11FD" w:rsidRDefault="00FB4548" w:rsidP="007C3715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C3715" w:rsidRDefault="007C3715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C3715" w:rsidRDefault="007C3715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C3715" w:rsidRDefault="007C3715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C3715" w:rsidRDefault="007C3715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C3715" w:rsidRDefault="007C3715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36558" w:rsidRDefault="0083655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C3715" w:rsidRDefault="007C3715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C3715" w:rsidRDefault="007C3715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Testemunhas:</w:t>
      </w: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8F11FD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a)_____________________________                                                    b)_____________________________</w:t>
      </w:r>
    </w:p>
    <w:sectPr w:rsidR="00FB4548" w:rsidRPr="008F11FD" w:rsidSect="00836558">
      <w:headerReference w:type="default" r:id="rId8"/>
      <w:footerReference w:type="default" r:id="rId9"/>
      <w:pgSz w:w="11907" w:h="16840" w:code="9"/>
      <w:pgMar w:top="1701" w:right="1134" w:bottom="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9BB" w:rsidRDefault="002F19BB">
      <w:r>
        <w:separator/>
      </w:r>
    </w:p>
  </w:endnote>
  <w:endnote w:type="continuationSeparator" w:id="0">
    <w:p w:rsidR="002F19BB" w:rsidRDefault="002F1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18E" w:rsidRPr="008614E9" w:rsidRDefault="00132537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D5218E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DF658E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D5218E" w:rsidRDefault="00D5218E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9BB" w:rsidRDefault="002F19BB">
      <w:r>
        <w:separator/>
      </w:r>
    </w:p>
  </w:footnote>
  <w:footnote w:type="continuationSeparator" w:id="0">
    <w:p w:rsidR="002F19BB" w:rsidRDefault="002F19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18E" w:rsidRDefault="00D5218E" w:rsidP="00F23623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2642235</wp:posOffset>
          </wp:positionH>
          <wp:positionV relativeFrom="paragraph">
            <wp:posOffset>-285750</wp:posOffset>
          </wp:positionV>
          <wp:extent cx="967014" cy="781050"/>
          <wp:effectExtent l="19050" t="0" r="4536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206" cy="782821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5218E" w:rsidRDefault="00D5218E">
    <w:pPr>
      <w:pStyle w:val="Cabealho"/>
    </w:pPr>
  </w:p>
  <w:p w:rsidR="00D5218E" w:rsidRDefault="00D5218E">
    <w:pPr>
      <w:pStyle w:val="Cabealho"/>
    </w:pPr>
  </w:p>
  <w:p w:rsidR="00787799" w:rsidRDefault="00D5218E" w:rsidP="00787799">
    <w:pPr>
      <w:pStyle w:val="Ttulo3"/>
      <w:tabs>
        <w:tab w:val="left" w:pos="1245"/>
        <w:tab w:val="center" w:pos="4712"/>
      </w:tabs>
      <w:jc w:val="center"/>
    </w:pPr>
    <w:r>
      <w:tab/>
    </w:r>
    <w:r>
      <w:tab/>
    </w:r>
  </w:p>
  <w:p w:rsidR="00A133BC" w:rsidRPr="00A133BC" w:rsidRDefault="00A133BC" w:rsidP="00A133BC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  <w:bCs/>
        <w:sz w:val="22"/>
        <w:szCs w:val="22"/>
      </w:rPr>
    </w:pPr>
    <w:r w:rsidRPr="00A133BC">
      <w:rPr>
        <w:rFonts w:ascii="Arial" w:hAnsi="Arial" w:cs="Arial"/>
        <w:sz w:val="22"/>
        <w:szCs w:val="22"/>
      </w:rPr>
      <w:t>PREFEITURA MUNICIPAL DE SÃO DOMINGOS DO NORTE</w:t>
    </w:r>
  </w:p>
  <w:p w:rsidR="00A133BC" w:rsidRPr="00A133BC" w:rsidRDefault="00A133BC" w:rsidP="00A133BC">
    <w:pPr>
      <w:jc w:val="center"/>
      <w:rPr>
        <w:rFonts w:ascii="Arial" w:hAnsi="Arial" w:cs="Arial"/>
        <w:color w:val="000000"/>
        <w:sz w:val="22"/>
        <w:szCs w:val="22"/>
      </w:rPr>
    </w:pPr>
    <w:r w:rsidRPr="00A133BC">
      <w:rPr>
        <w:rFonts w:ascii="Arial" w:hAnsi="Arial" w:cs="Arial"/>
        <w:color w:val="000000"/>
        <w:sz w:val="22"/>
        <w:szCs w:val="22"/>
      </w:rPr>
      <w:t xml:space="preserve">Rodovia Gether Lopes de Farias -  s/nº Bairro Emílio Calegari - São Domingos do Norte - ES  CEP 29745-000 - Telefax: (027) 3742 1219 - telefone (027) 3742 0200                                </w:t>
    </w:r>
    <w:r>
      <w:rPr>
        <w:rFonts w:ascii="Arial" w:hAnsi="Arial" w:cs="Arial"/>
        <w:color w:val="000000"/>
        <w:sz w:val="22"/>
        <w:szCs w:val="22"/>
      </w:rPr>
      <w:t xml:space="preserve">                             </w:t>
    </w:r>
    <w:r w:rsidRPr="00A133BC">
      <w:rPr>
        <w:rFonts w:ascii="Arial" w:hAnsi="Arial" w:cs="Arial"/>
        <w:color w:val="000000"/>
        <w:sz w:val="22"/>
        <w:szCs w:val="22"/>
      </w:rPr>
      <w:t>CNPJ 36.350.312/0001-72</w:t>
    </w:r>
  </w:p>
  <w:p w:rsidR="00787799" w:rsidRPr="00C4211A" w:rsidRDefault="00787799" w:rsidP="00787799">
    <w:pPr>
      <w:tabs>
        <w:tab w:val="center" w:pos="4647"/>
        <w:tab w:val="left" w:pos="6195"/>
      </w:tabs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1FE7D67"/>
    <w:multiLevelType w:val="hybridMultilevel"/>
    <w:tmpl w:val="9898764E"/>
    <w:lvl w:ilvl="0" w:tplc="6A34E1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D5068A"/>
    <w:multiLevelType w:val="multilevel"/>
    <w:tmpl w:val="334C4FD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50415A"/>
    <w:multiLevelType w:val="hybridMultilevel"/>
    <w:tmpl w:val="8D764AD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6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7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F2227D"/>
    <w:multiLevelType w:val="hybridMultilevel"/>
    <w:tmpl w:val="9424BC02"/>
    <w:lvl w:ilvl="0" w:tplc="D37E3CF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2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3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78104D6A"/>
    <w:multiLevelType w:val="hybridMultilevel"/>
    <w:tmpl w:val="11AA233E"/>
    <w:lvl w:ilvl="0" w:tplc="8E92FD5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8"/>
  </w:num>
  <w:num w:numId="4">
    <w:abstractNumId w:val="0"/>
  </w:num>
  <w:num w:numId="5">
    <w:abstractNumId w:val="5"/>
  </w:num>
  <w:num w:numId="6">
    <w:abstractNumId w:val="21"/>
  </w:num>
  <w:num w:numId="7">
    <w:abstractNumId w:val="16"/>
  </w:num>
  <w:num w:numId="8">
    <w:abstractNumId w:val="22"/>
  </w:num>
  <w:num w:numId="9">
    <w:abstractNumId w:val="12"/>
  </w:num>
  <w:num w:numId="10">
    <w:abstractNumId w:val="7"/>
  </w:num>
  <w:num w:numId="11">
    <w:abstractNumId w:val="13"/>
  </w:num>
  <w:num w:numId="12">
    <w:abstractNumId w:val="4"/>
  </w:num>
  <w:num w:numId="13">
    <w:abstractNumId w:val="11"/>
  </w:num>
  <w:num w:numId="14">
    <w:abstractNumId w:val="17"/>
  </w:num>
  <w:num w:numId="15">
    <w:abstractNumId w:val="25"/>
  </w:num>
  <w:num w:numId="16">
    <w:abstractNumId w:val="20"/>
  </w:num>
  <w:num w:numId="17">
    <w:abstractNumId w:val="18"/>
  </w:num>
  <w:num w:numId="18">
    <w:abstractNumId w:val="23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"/>
  </w:num>
  <w:num w:numId="22">
    <w:abstractNumId w:val="10"/>
  </w:num>
  <w:num w:numId="23">
    <w:abstractNumId w:val="14"/>
  </w:num>
  <w:num w:numId="24">
    <w:abstractNumId w:val="19"/>
  </w:num>
  <w:num w:numId="25">
    <w:abstractNumId w:val="24"/>
  </w:num>
  <w:num w:numId="26">
    <w:abstractNumId w:val="1"/>
  </w:num>
  <w:num w:numId="27">
    <w:abstractNumId w:val="9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3666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1B61"/>
    <w:rsid w:val="000520DD"/>
    <w:rsid w:val="00052E88"/>
    <w:rsid w:val="0005312B"/>
    <w:rsid w:val="00053E76"/>
    <w:rsid w:val="000545BC"/>
    <w:rsid w:val="00054DCE"/>
    <w:rsid w:val="00055370"/>
    <w:rsid w:val="000566B0"/>
    <w:rsid w:val="00056E6B"/>
    <w:rsid w:val="00057A87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77650"/>
    <w:rsid w:val="000842C8"/>
    <w:rsid w:val="00084595"/>
    <w:rsid w:val="00090ECB"/>
    <w:rsid w:val="00092C8B"/>
    <w:rsid w:val="00094C43"/>
    <w:rsid w:val="000969CA"/>
    <w:rsid w:val="00097266"/>
    <w:rsid w:val="000A0695"/>
    <w:rsid w:val="000A25CE"/>
    <w:rsid w:val="000A276D"/>
    <w:rsid w:val="000A582C"/>
    <w:rsid w:val="000A7662"/>
    <w:rsid w:val="000A779B"/>
    <w:rsid w:val="000B03AA"/>
    <w:rsid w:val="000B0A83"/>
    <w:rsid w:val="000B259A"/>
    <w:rsid w:val="000B2F27"/>
    <w:rsid w:val="000B3F7E"/>
    <w:rsid w:val="000B7CCD"/>
    <w:rsid w:val="000C02DA"/>
    <w:rsid w:val="000C0C19"/>
    <w:rsid w:val="000C15CC"/>
    <w:rsid w:val="000C50EF"/>
    <w:rsid w:val="000C7C24"/>
    <w:rsid w:val="000D0D2D"/>
    <w:rsid w:val="000D0E23"/>
    <w:rsid w:val="000D5FCB"/>
    <w:rsid w:val="000E320D"/>
    <w:rsid w:val="000E4D58"/>
    <w:rsid w:val="000E778A"/>
    <w:rsid w:val="000F07B0"/>
    <w:rsid w:val="000F0F58"/>
    <w:rsid w:val="000F22DC"/>
    <w:rsid w:val="000F303A"/>
    <w:rsid w:val="000F4FD9"/>
    <w:rsid w:val="0010076C"/>
    <w:rsid w:val="00103013"/>
    <w:rsid w:val="00103C9E"/>
    <w:rsid w:val="00104A29"/>
    <w:rsid w:val="00105D4B"/>
    <w:rsid w:val="00106C49"/>
    <w:rsid w:val="00110520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2CB2"/>
    <w:rsid w:val="00125162"/>
    <w:rsid w:val="001265FF"/>
    <w:rsid w:val="0012786D"/>
    <w:rsid w:val="00127E60"/>
    <w:rsid w:val="00131262"/>
    <w:rsid w:val="00131645"/>
    <w:rsid w:val="00131D8D"/>
    <w:rsid w:val="001321DA"/>
    <w:rsid w:val="00132537"/>
    <w:rsid w:val="0013491D"/>
    <w:rsid w:val="00135FC1"/>
    <w:rsid w:val="00143109"/>
    <w:rsid w:val="0014460F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7504"/>
    <w:rsid w:val="00171584"/>
    <w:rsid w:val="00172562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90"/>
    <w:rsid w:val="001875C7"/>
    <w:rsid w:val="00190062"/>
    <w:rsid w:val="0019226C"/>
    <w:rsid w:val="00193EA0"/>
    <w:rsid w:val="00194D08"/>
    <w:rsid w:val="00197899"/>
    <w:rsid w:val="001A0B49"/>
    <w:rsid w:val="001A46C5"/>
    <w:rsid w:val="001A62EF"/>
    <w:rsid w:val="001A70FC"/>
    <w:rsid w:val="001B17E6"/>
    <w:rsid w:val="001B1940"/>
    <w:rsid w:val="001B24EA"/>
    <w:rsid w:val="001B3823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D77FE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5561"/>
    <w:rsid w:val="0020771A"/>
    <w:rsid w:val="0021487E"/>
    <w:rsid w:val="00215AD7"/>
    <w:rsid w:val="00215EEF"/>
    <w:rsid w:val="00216612"/>
    <w:rsid w:val="002174F2"/>
    <w:rsid w:val="00222A94"/>
    <w:rsid w:val="002243A6"/>
    <w:rsid w:val="00224C33"/>
    <w:rsid w:val="00224F00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1503"/>
    <w:rsid w:val="00267428"/>
    <w:rsid w:val="00271B92"/>
    <w:rsid w:val="00272365"/>
    <w:rsid w:val="002746FC"/>
    <w:rsid w:val="0027707C"/>
    <w:rsid w:val="0028142E"/>
    <w:rsid w:val="002878D1"/>
    <w:rsid w:val="002928F1"/>
    <w:rsid w:val="00293641"/>
    <w:rsid w:val="0029442F"/>
    <w:rsid w:val="0029555D"/>
    <w:rsid w:val="0029560D"/>
    <w:rsid w:val="00296193"/>
    <w:rsid w:val="00297B91"/>
    <w:rsid w:val="002A1F20"/>
    <w:rsid w:val="002A1F8A"/>
    <w:rsid w:val="002A2B98"/>
    <w:rsid w:val="002A2FE8"/>
    <w:rsid w:val="002A322C"/>
    <w:rsid w:val="002A4CB6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EBB"/>
    <w:rsid w:val="002E7AB6"/>
    <w:rsid w:val="002F0971"/>
    <w:rsid w:val="002F128B"/>
    <w:rsid w:val="002F19BB"/>
    <w:rsid w:val="002F2438"/>
    <w:rsid w:val="002F269E"/>
    <w:rsid w:val="002F3378"/>
    <w:rsid w:val="002F4CFC"/>
    <w:rsid w:val="002F6F74"/>
    <w:rsid w:val="002F7769"/>
    <w:rsid w:val="003007C7"/>
    <w:rsid w:val="00303C7E"/>
    <w:rsid w:val="00304F9A"/>
    <w:rsid w:val="00305C0C"/>
    <w:rsid w:val="00305E1A"/>
    <w:rsid w:val="00306BC8"/>
    <w:rsid w:val="00307F46"/>
    <w:rsid w:val="003200FD"/>
    <w:rsid w:val="003211A0"/>
    <w:rsid w:val="00322C78"/>
    <w:rsid w:val="00322C7D"/>
    <w:rsid w:val="003246B1"/>
    <w:rsid w:val="00330195"/>
    <w:rsid w:val="0033257E"/>
    <w:rsid w:val="00333E29"/>
    <w:rsid w:val="00336178"/>
    <w:rsid w:val="003410AB"/>
    <w:rsid w:val="0034242F"/>
    <w:rsid w:val="00343A69"/>
    <w:rsid w:val="0034407B"/>
    <w:rsid w:val="00344C23"/>
    <w:rsid w:val="00347FEE"/>
    <w:rsid w:val="00350E60"/>
    <w:rsid w:val="0035121D"/>
    <w:rsid w:val="0035137C"/>
    <w:rsid w:val="00354E28"/>
    <w:rsid w:val="003553CF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ED"/>
    <w:rsid w:val="003915C6"/>
    <w:rsid w:val="00392FEC"/>
    <w:rsid w:val="003936EC"/>
    <w:rsid w:val="00394AB0"/>
    <w:rsid w:val="003958AF"/>
    <w:rsid w:val="003959FA"/>
    <w:rsid w:val="00395B72"/>
    <w:rsid w:val="00395DA5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5406"/>
    <w:rsid w:val="00445CAE"/>
    <w:rsid w:val="004479C1"/>
    <w:rsid w:val="00451844"/>
    <w:rsid w:val="00452400"/>
    <w:rsid w:val="0045390A"/>
    <w:rsid w:val="00453E67"/>
    <w:rsid w:val="0045609A"/>
    <w:rsid w:val="004602B8"/>
    <w:rsid w:val="00460609"/>
    <w:rsid w:val="00463E45"/>
    <w:rsid w:val="00464C79"/>
    <w:rsid w:val="004652B8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2A61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7FDA"/>
    <w:rsid w:val="004C160F"/>
    <w:rsid w:val="004C2761"/>
    <w:rsid w:val="004C4311"/>
    <w:rsid w:val="004C44AA"/>
    <w:rsid w:val="004C6789"/>
    <w:rsid w:val="004D11A9"/>
    <w:rsid w:val="004D3FC3"/>
    <w:rsid w:val="004D45A7"/>
    <w:rsid w:val="004D5471"/>
    <w:rsid w:val="004D6710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70A"/>
    <w:rsid w:val="005123E6"/>
    <w:rsid w:val="00512E44"/>
    <w:rsid w:val="00513AD2"/>
    <w:rsid w:val="00514515"/>
    <w:rsid w:val="005147BE"/>
    <w:rsid w:val="00516C1A"/>
    <w:rsid w:val="00520F1E"/>
    <w:rsid w:val="00525DBA"/>
    <w:rsid w:val="005303BE"/>
    <w:rsid w:val="00531B4C"/>
    <w:rsid w:val="00532F44"/>
    <w:rsid w:val="00533675"/>
    <w:rsid w:val="005359C1"/>
    <w:rsid w:val="00536054"/>
    <w:rsid w:val="0053624B"/>
    <w:rsid w:val="00536AA8"/>
    <w:rsid w:val="00537CEF"/>
    <w:rsid w:val="005405CD"/>
    <w:rsid w:val="00541E95"/>
    <w:rsid w:val="005420C4"/>
    <w:rsid w:val="00542387"/>
    <w:rsid w:val="005427FC"/>
    <w:rsid w:val="00544282"/>
    <w:rsid w:val="00545C53"/>
    <w:rsid w:val="00546F6B"/>
    <w:rsid w:val="00551C72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0ACB"/>
    <w:rsid w:val="00571138"/>
    <w:rsid w:val="00572013"/>
    <w:rsid w:val="00572D51"/>
    <w:rsid w:val="005733F9"/>
    <w:rsid w:val="00575062"/>
    <w:rsid w:val="00580B5F"/>
    <w:rsid w:val="005819C6"/>
    <w:rsid w:val="00583576"/>
    <w:rsid w:val="00586819"/>
    <w:rsid w:val="005908EC"/>
    <w:rsid w:val="00591168"/>
    <w:rsid w:val="0059140F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0428"/>
    <w:rsid w:val="005B1633"/>
    <w:rsid w:val="005B20F2"/>
    <w:rsid w:val="005B27D6"/>
    <w:rsid w:val="005B4297"/>
    <w:rsid w:val="005B42E0"/>
    <w:rsid w:val="005B4C79"/>
    <w:rsid w:val="005B4D0A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19E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2B3C"/>
    <w:rsid w:val="00603634"/>
    <w:rsid w:val="006063BA"/>
    <w:rsid w:val="00607033"/>
    <w:rsid w:val="00607971"/>
    <w:rsid w:val="0061053B"/>
    <w:rsid w:val="00610F5A"/>
    <w:rsid w:val="00611B2E"/>
    <w:rsid w:val="00612F12"/>
    <w:rsid w:val="00615650"/>
    <w:rsid w:val="0062522C"/>
    <w:rsid w:val="00625EDA"/>
    <w:rsid w:val="00627C04"/>
    <w:rsid w:val="00630E37"/>
    <w:rsid w:val="00631A2D"/>
    <w:rsid w:val="00633077"/>
    <w:rsid w:val="00634970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2DA3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06DA"/>
    <w:rsid w:val="006712E4"/>
    <w:rsid w:val="006713B6"/>
    <w:rsid w:val="00672B76"/>
    <w:rsid w:val="006738C1"/>
    <w:rsid w:val="006771B8"/>
    <w:rsid w:val="00677C4D"/>
    <w:rsid w:val="00677DA6"/>
    <w:rsid w:val="00680D24"/>
    <w:rsid w:val="00681DB7"/>
    <w:rsid w:val="006829E2"/>
    <w:rsid w:val="006836A7"/>
    <w:rsid w:val="006839EB"/>
    <w:rsid w:val="006842A8"/>
    <w:rsid w:val="00686A38"/>
    <w:rsid w:val="0069040C"/>
    <w:rsid w:val="0069095A"/>
    <w:rsid w:val="00691AB4"/>
    <w:rsid w:val="00691FEA"/>
    <w:rsid w:val="00693745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6F5B"/>
    <w:rsid w:val="006B7018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1689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48D6"/>
    <w:rsid w:val="007556F0"/>
    <w:rsid w:val="00756160"/>
    <w:rsid w:val="00756EA4"/>
    <w:rsid w:val="007576CF"/>
    <w:rsid w:val="00760DCA"/>
    <w:rsid w:val="007617BD"/>
    <w:rsid w:val="00761AE2"/>
    <w:rsid w:val="007633F3"/>
    <w:rsid w:val="007641DE"/>
    <w:rsid w:val="0076615F"/>
    <w:rsid w:val="00766E86"/>
    <w:rsid w:val="00770AC7"/>
    <w:rsid w:val="00773C9F"/>
    <w:rsid w:val="00775449"/>
    <w:rsid w:val="00780BBB"/>
    <w:rsid w:val="00781128"/>
    <w:rsid w:val="00784675"/>
    <w:rsid w:val="00785119"/>
    <w:rsid w:val="00785ECC"/>
    <w:rsid w:val="007870D5"/>
    <w:rsid w:val="00787799"/>
    <w:rsid w:val="00792E2F"/>
    <w:rsid w:val="00792F68"/>
    <w:rsid w:val="00795A7D"/>
    <w:rsid w:val="00795C5D"/>
    <w:rsid w:val="00796087"/>
    <w:rsid w:val="007961D7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61E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3715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6BFD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62CE"/>
    <w:rsid w:val="008069F3"/>
    <w:rsid w:val="00806C52"/>
    <w:rsid w:val="008075F1"/>
    <w:rsid w:val="00810FC1"/>
    <w:rsid w:val="00811F7C"/>
    <w:rsid w:val="008129FB"/>
    <w:rsid w:val="008132EE"/>
    <w:rsid w:val="00814F61"/>
    <w:rsid w:val="008154F6"/>
    <w:rsid w:val="00815726"/>
    <w:rsid w:val="00815F05"/>
    <w:rsid w:val="008175BD"/>
    <w:rsid w:val="00820BDC"/>
    <w:rsid w:val="00822441"/>
    <w:rsid w:val="00823345"/>
    <w:rsid w:val="0082348D"/>
    <w:rsid w:val="00824F24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36558"/>
    <w:rsid w:val="00840979"/>
    <w:rsid w:val="00841386"/>
    <w:rsid w:val="00841529"/>
    <w:rsid w:val="008464AE"/>
    <w:rsid w:val="008467FE"/>
    <w:rsid w:val="00850294"/>
    <w:rsid w:val="008512A2"/>
    <w:rsid w:val="00852F9B"/>
    <w:rsid w:val="008530E9"/>
    <w:rsid w:val="00854C9B"/>
    <w:rsid w:val="00855357"/>
    <w:rsid w:val="00860CB1"/>
    <w:rsid w:val="008614E9"/>
    <w:rsid w:val="00861720"/>
    <w:rsid w:val="00862102"/>
    <w:rsid w:val="00862309"/>
    <w:rsid w:val="00862EE0"/>
    <w:rsid w:val="00864C71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2F0"/>
    <w:rsid w:val="00885F91"/>
    <w:rsid w:val="00890794"/>
    <w:rsid w:val="008908BB"/>
    <w:rsid w:val="00890C22"/>
    <w:rsid w:val="00890F6D"/>
    <w:rsid w:val="00891BA4"/>
    <w:rsid w:val="008A261C"/>
    <w:rsid w:val="008A26D8"/>
    <w:rsid w:val="008A3DE7"/>
    <w:rsid w:val="008A4238"/>
    <w:rsid w:val="008A6CFB"/>
    <w:rsid w:val="008A6D9D"/>
    <w:rsid w:val="008B2F42"/>
    <w:rsid w:val="008B3487"/>
    <w:rsid w:val="008B4CDA"/>
    <w:rsid w:val="008B5CFB"/>
    <w:rsid w:val="008B5D48"/>
    <w:rsid w:val="008C0536"/>
    <w:rsid w:val="008C468A"/>
    <w:rsid w:val="008C5BC8"/>
    <w:rsid w:val="008C5FAE"/>
    <w:rsid w:val="008D1878"/>
    <w:rsid w:val="008D2B4D"/>
    <w:rsid w:val="008D2D1E"/>
    <w:rsid w:val="008D4D0C"/>
    <w:rsid w:val="008D7B2B"/>
    <w:rsid w:val="008E049B"/>
    <w:rsid w:val="008E1019"/>
    <w:rsid w:val="008E24E7"/>
    <w:rsid w:val="008E41E4"/>
    <w:rsid w:val="008E56FD"/>
    <w:rsid w:val="008E5A3F"/>
    <w:rsid w:val="008E7014"/>
    <w:rsid w:val="008F023F"/>
    <w:rsid w:val="008F11FD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6B98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35BE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5D89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6629"/>
    <w:rsid w:val="00A06637"/>
    <w:rsid w:val="00A133BC"/>
    <w:rsid w:val="00A14699"/>
    <w:rsid w:val="00A14E7D"/>
    <w:rsid w:val="00A15315"/>
    <w:rsid w:val="00A1562F"/>
    <w:rsid w:val="00A16005"/>
    <w:rsid w:val="00A174C1"/>
    <w:rsid w:val="00A17784"/>
    <w:rsid w:val="00A20217"/>
    <w:rsid w:val="00A230EA"/>
    <w:rsid w:val="00A24476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B79"/>
    <w:rsid w:val="00A50D91"/>
    <w:rsid w:val="00A51F92"/>
    <w:rsid w:val="00A51FDC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993"/>
    <w:rsid w:val="00A70BF3"/>
    <w:rsid w:val="00A70F9D"/>
    <w:rsid w:val="00A72C55"/>
    <w:rsid w:val="00A72DCC"/>
    <w:rsid w:val="00A72F22"/>
    <w:rsid w:val="00A73087"/>
    <w:rsid w:val="00A73114"/>
    <w:rsid w:val="00A738B5"/>
    <w:rsid w:val="00A75587"/>
    <w:rsid w:val="00A77189"/>
    <w:rsid w:val="00A7769C"/>
    <w:rsid w:val="00A80C08"/>
    <w:rsid w:val="00A81266"/>
    <w:rsid w:val="00A84D63"/>
    <w:rsid w:val="00A8586F"/>
    <w:rsid w:val="00A858BB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30C8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D637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032"/>
    <w:rsid w:val="00B259C5"/>
    <w:rsid w:val="00B26C7C"/>
    <w:rsid w:val="00B35E37"/>
    <w:rsid w:val="00B367C5"/>
    <w:rsid w:val="00B41AC8"/>
    <w:rsid w:val="00B42DAE"/>
    <w:rsid w:val="00B46222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D7F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7E2"/>
    <w:rsid w:val="00BA356A"/>
    <w:rsid w:val="00BA41B3"/>
    <w:rsid w:val="00BA52FF"/>
    <w:rsid w:val="00BA66B5"/>
    <w:rsid w:val="00BA6788"/>
    <w:rsid w:val="00BB0D58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59"/>
    <w:rsid w:val="00BF333B"/>
    <w:rsid w:val="00BF4816"/>
    <w:rsid w:val="00BF786D"/>
    <w:rsid w:val="00C00FED"/>
    <w:rsid w:val="00C01A85"/>
    <w:rsid w:val="00C01F23"/>
    <w:rsid w:val="00C040EC"/>
    <w:rsid w:val="00C0629C"/>
    <w:rsid w:val="00C06E29"/>
    <w:rsid w:val="00C1095F"/>
    <w:rsid w:val="00C11FCD"/>
    <w:rsid w:val="00C13C02"/>
    <w:rsid w:val="00C13C65"/>
    <w:rsid w:val="00C14BA8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4F1C"/>
    <w:rsid w:val="00C65A50"/>
    <w:rsid w:val="00C65F0F"/>
    <w:rsid w:val="00C6689B"/>
    <w:rsid w:val="00C66D05"/>
    <w:rsid w:val="00C70026"/>
    <w:rsid w:val="00C71546"/>
    <w:rsid w:val="00C7278C"/>
    <w:rsid w:val="00C72A55"/>
    <w:rsid w:val="00C75EF8"/>
    <w:rsid w:val="00C764D6"/>
    <w:rsid w:val="00C82047"/>
    <w:rsid w:val="00C82BA7"/>
    <w:rsid w:val="00C832A3"/>
    <w:rsid w:val="00C86D4D"/>
    <w:rsid w:val="00C87446"/>
    <w:rsid w:val="00C875F9"/>
    <w:rsid w:val="00C87BE3"/>
    <w:rsid w:val="00C94864"/>
    <w:rsid w:val="00C948B1"/>
    <w:rsid w:val="00C9501C"/>
    <w:rsid w:val="00C95A19"/>
    <w:rsid w:val="00CA025D"/>
    <w:rsid w:val="00CA1A30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297"/>
    <w:rsid w:val="00CC4B8A"/>
    <w:rsid w:val="00CC4CBF"/>
    <w:rsid w:val="00CD04B0"/>
    <w:rsid w:val="00CD096A"/>
    <w:rsid w:val="00CD15E0"/>
    <w:rsid w:val="00CD1E39"/>
    <w:rsid w:val="00CD408E"/>
    <w:rsid w:val="00CD43E2"/>
    <w:rsid w:val="00CD5581"/>
    <w:rsid w:val="00CE2307"/>
    <w:rsid w:val="00CE2575"/>
    <w:rsid w:val="00CE49A5"/>
    <w:rsid w:val="00CE49C2"/>
    <w:rsid w:val="00CE4EE4"/>
    <w:rsid w:val="00CE7E63"/>
    <w:rsid w:val="00CF4992"/>
    <w:rsid w:val="00CF6068"/>
    <w:rsid w:val="00CF638C"/>
    <w:rsid w:val="00D0009F"/>
    <w:rsid w:val="00D014FD"/>
    <w:rsid w:val="00D01CE0"/>
    <w:rsid w:val="00D01DE1"/>
    <w:rsid w:val="00D103B1"/>
    <w:rsid w:val="00D1102E"/>
    <w:rsid w:val="00D11A58"/>
    <w:rsid w:val="00D11D08"/>
    <w:rsid w:val="00D17730"/>
    <w:rsid w:val="00D21DD2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15E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218E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6064"/>
    <w:rsid w:val="00D7664C"/>
    <w:rsid w:val="00D76B3E"/>
    <w:rsid w:val="00D76E02"/>
    <w:rsid w:val="00D77032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828"/>
    <w:rsid w:val="00DA7946"/>
    <w:rsid w:val="00DB1E99"/>
    <w:rsid w:val="00DB2072"/>
    <w:rsid w:val="00DB560A"/>
    <w:rsid w:val="00DB60AB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1AD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58E"/>
    <w:rsid w:val="00DF69DB"/>
    <w:rsid w:val="00DF7572"/>
    <w:rsid w:val="00DF7AA0"/>
    <w:rsid w:val="00DF7B77"/>
    <w:rsid w:val="00E0132B"/>
    <w:rsid w:val="00E03016"/>
    <w:rsid w:val="00E0773E"/>
    <w:rsid w:val="00E12C2D"/>
    <w:rsid w:val="00E14639"/>
    <w:rsid w:val="00E15061"/>
    <w:rsid w:val="00E15CF5"/>
    <w:rsid w:val="00E2112E"/>
    <w:rsid w:val="00E21226"/>
    <w:rsid w:val="00E22CB3"/>
    <w:rsid w:val="00E2341E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7DC6"/>
    <w:rsid w:val="00E70468"/>
    <w:rsid w:val="00E70697"/>
    <w:rsid w:val="00E70F96"/>
    <w:rsid w:val="00E716B6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001"/>
    <w:rsid w:val="00E93125"/>
    <w:rsid w:val="00E94DDD"/>
    <w:rsid w:val="00E96D0B"/>
    <w:rsid w:val="00EA0E65"/>
    <w:rsid w:val="00EA4E15"/>
    <w:rsid w:val="00EA523C"/>
    <w:rsid w:val="00EB1011"/>
    <w:rsid w:val="00EB25AE"/>
    <w:rsid w:val="00EB4E0C"/>
    <w:rsid w:val="00EB65E7"/>
    <w:rsid w:val="00EC108E"/>
    <w:rsid w:val="00EC187D"/>
    <w:rsid w:val="00EC4167"/>
    <w:rsid w:val="00EC4B38"/>
    <w:rsid w:val="00EC5652"/>
    <w:rsid w:val="00EC5E44"/>
    <w:rsid w:val="00EC5EFA"/>
    <w:rsid w:val="00EC685E"/>
    <w:rsid w:val="00EC7142"/>
    <w:rsid w:val="00EC71E1"/>
    <w:rsid w:val="00ED306A"/>
    <w:rsid w:val="00ED337E"/>
    <w:rsid w:val="00ED77DA"/>
    <w:rsid w:val="00EE2D65"/>
    <w:rsid w:val="00EE588B"/>
    <w:rsid w:val="00EE650E"/>
    <w:rsid w:val="00EE6900"/>
    <w:rsid w:val="00EE76EC"/>
    <w:rsid w:val="00EF0BE9"/>
    <w:rsid w:val="00EF32A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39C"/>
    <w:rsid w:val="00F12827"/>
    <w:rsid w:val="00F13384"/>
    <w:rsid w:val="00F15F28"/>
    <w:rsid w:val="00F17110"/>
    <w:rsid w:val="00F173E3"/>
    <w:rsid w:val="00F20D30"/>
    <w:rsid w:val="00F211E2"/>
    <w:rsid w:val="00F212D0"/>
    <w:rsid w:val="00F23623"/>
    <w:rsid w:val="00F26A41"/>
    <w:rsid w:val="00F26AFC"/>
    <w:rsid w:val="00F306FE"/>
    <w:rsid w:val="00F31FF3"/>
    <w:rsid w:val="00F33314"/>
    <w:rsid w:val="00F33788"/>
    <w:rsid w:val="00F33F9E"/>
    <w:rsid w:val="00F34D0A"/>
    <w:rsid w:val="00F40610"/>
    <w:rsid w:val="00F40F85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6743F"/>
    <w:rsid w:val="00F70B9D"/>
    <w:rsid w:val="00F718B2"/>
    <w:rsid w:val="00F733FF"/>
    <w:rsid w:val="00F73B13"/>
    <w:rsid w:val="00F76DF6"/>
    <w:rsid w:val="00F77C93"/>
    <w:rsid w:val="00F804CE"/>
    <w:rsid w:val="00F806B6"/>
    <w:rsid w:val="00F8154B"/>
    <w:rsid w:val="00F8167D"/>
    <w:rsid w:val="00F81B82"/>
    <w:rsid w:val="00F83214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192E"/>
    <w:rsid w:val="00FC477C"/>
    <w:rsid w:val="00FC555D"/>
    <w:rsid w:val="00FC601D"/>
    <w:rsid w:val="00FC7B47"/>
    <w:rsid w:val="00FD4779"/>
    <w:rsid w:val="00FD5965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spacing w:before="120"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pPr>
      <w:jc w:val="center"/>
    </w:pPr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uiPriority w:val="59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  <w:spacing w:before="120"/>
      <w:jc w:val="center"/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  <w:jc w:val="center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  <w:jc w:val="center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  <w:jc w:val="center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pPr>
      <w:jc w:val="center"/>
    </w:pPr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  <w:jc w:val="center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before="120"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  <w:jc w:val="center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before="120"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pPr>
      <w:spacing w:before="120"/>
      <w:jc w:val="center"/>
    </w:pPr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before="120" w:after="480"/>
      <w:jc w:val="center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uiPriority w:val="1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99"/>
    <w:qFormat/>
    <w:rsid w:val="0005312B"/>
    <w:pPr>
      <w:suppressAutoHyphens/>
      <w:ind w:left="708"/>
    </w:pPr>
    <w:rPr>
      <w:sz w:val="24"/>
      <w:szCs w:val="24"/>
      <w:lang w:eastAsia="zh-CN"/>
    </w:rPr>
  </w:style>
  <w:style w:type="character" w:customStyle="1" w:styleId="CharAttribute1">
    <w:name w:val="CharAttribute1"/>
    <w:rsid w:val="00551C72"/>
    <w:rPr>
      <w:rFonts w:ascii="Times New Roman" w:eastAsia="Times New Roman"/>
      <w:b/>
      <w:color w:val="282526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DCDDF-7C37-4A0B-B3D7-9F648C7F5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1892</Words>
  <Characters>10223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8</cp:revision>
  <cp:lastPrinted>2016-06-06T16:05:00Z</cp:lastPrinted>
  <dcterms:created xsi:type="dcterms:W3CDTF">2016-04-29T16:55:00Z</dcterms:created>
  <dcterms:modified xsi:type="dcterms:W3CDTF">2016-06-06T16:06:00Z</dcterms:modified>
</cp:coreProperties>
</file>