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9B4" w:rsidRPr="00A31018" w:rsidRDefault="004239B4" w:rsidP="003E76F5">
      <w:pPr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A31018">
        <w:rPr>
          <w:rFonts w:ascii="Times New Roman" w:hAnsi="Times New Roman" w:cs="Times New Roman"/>
          <w:sz w:val="24"/>
          <w:szCs w:val="24"/>
        </w:rPr>
        <w:t xml:space="preserve">ORDEM DE </w:t>
      </w:r>
      <w:r w:rsidR="007B22EF" w:rsidRPr="00A31018">
        <w:rPr>
          <w:rFonts w:ascii="Times New Roman" w:hAnsi="Times New Roman" w:cs="Times New Roman"/>
          <w:sz w:val="24"/>
          <w:szCs w:val="24"/>
        </w:rPr>
        <w:t>SUSPENSÃO</w:t>
      </w:r>
      <w:r w:rsidR="00263305" w:rsidRPr="00A31018">
        <w:rPr>
          <w:rFonts w:ascii="Times New Roman" w:hAnsi="Times New Roman" w:cs="Times New Roman"/>
          <w:sz w:val="24"/>
          <w:szCs w:val="24"/>
        </w:rPr>
        <w:t xml:space="preserve"> </w:t>
      </w:r>
      <w:r w:rsidR="008E68CD" w:rsidRPr="00A31018">
        <w:rPr>
          <w:rFonts w:ascii="Times New Roman" w:hAnsi="Times New Roman" w:cs="Times New Roman"/>
          <w:sz w:val="24"/>
          <w:szCs w:val="24"/>
        </w:rPr>
        <w:t>CONTRATUAL</w:t>
      </w:r>
    </w:p>
    <w:p w:rsidR="004239B4" w:rsidRPr="00A31018" w:rsidRDefault="004239B4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  <w:r w:rsidRPr="00A31018">
        <w:rPr>
          <w:rFonts w:ascii="Times New Roman" w:hAnsi="Times New Roman" w:cs="Times New Roman"/>
          <w:sz w:val="24"/>
          <w:szCs w:val="24"/>
        </w:rPr>
        <w:t xml:space="preserve">Nº </w:t>
      </w:r>
      <w:r w:rsidR="00273D1F" w:rsidRPr="00A31018">
        <w:rPr>
          <w:rFonts w:ascii="Times New Roman" w:hAnsi="Times New Roman" w:cs="Times New Roman"/>
          <w:sz w:val="24"/>
          <w:szCs w:val="24"/>
        </w:rPr>
        <w:t>01</w:t>
      </w:r>
      <w:r w:rsidRPr="00A310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9B4" w:rsidRPr="00A31018" w:rsidRDefault="004239B4" w:rsidP="00566006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A31018">
        <w:rPr>
          <w:rFonts w:ascii="Times New Roman" w:hAnsi="Times New Roman" w:cs="Times New Roman"/>
          <w:sz w:val="24"/>
          <w:szCs w:val="24"/>
        </w:rPr>
        <w:t xml:space="preserve">Referente à </w:t>
      </w:r>
      <w:r w:rsidR="007B22EF" w:rsidRPr="00A3101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Contratação de empresa especializada na prestação de serviços de assistência técnica e manutenção preventiva e corretiva, inclusive em sistemas mecânicos, elétricos e eletrônicos, com fornecimento e substituição de peças originais de linha de montagem, com marcas homologadas pelas montadoras, acessórios, vidraçaria, capotaria e tapeçaria, nos veículos </w:t>
      </w:r>
      <w:r w:rsidR="00A31018" w:rsidRPr="00A31018">
        <w:rPr>
          <w:rFonts w:ascii="Times New Roman" w:eastAsia="Times New Roman" w:hAnsi="Times New Roman" w:cs="Times New Roman"/>
          <w:sz w:val="24"/>
          <w:szCs w:val="24"/>
          <w:lang w:eastAsia="pt-BR"/>
        </w:rPr>
        <w:t>pesados</w:t>
      </w:r>
      <w:r w:rsidR="007B22EF" w:rsidRPr="00A3101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pertencentes à frota da prefeitura municipal de São Domingos do Norte – ES.</w:t>
      </w:r>
      <w:r w:rsidR="00076579" w:rsidRPr="00A310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9B4" w:rsidRPr="00A31018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A31018">
        <w:rPr>
          <w:rFonts w:ascii="Times New Roman" w:hAnsi="Times New Roman" w:cs="Times New Roman"/>
          <w:sz w:val="24"/>
          <w:szCs w:val="24"/>
        </w:rPr>
        <w:t xml:space="preserve">1. REFERÊNCIA </w:t>
      </w:r>
    </w:p>
    <w:p w:rsidR="00076579" w:rsidRPr="00A31018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A31018">
        <w:rPr>
          <w:rFonts w:ascii="Times New Roman" w:hAnsi="Times New Roman" w:cs="Times New Roman"/>
          <w:sz w:val="24"/>
          <w:szCs w:val="24"/>
        </w:rPr>
        <w:t xml:space="preserve">1.1. Processo </w:t>
      </w:r>
      <w:r w:rsidR="00273D1F" w:rsidRPr="00A31018">
        <w:rPr>
          <w:rFonts w:ascii="Times New Roman" w:hAnsi="Times New Roman" w:cs="Times New Roman"/>
          <w:sz w:val="24"/>
          <w:szCs w:val="24"/>
        </w:rPr>
        <w:t>Licitatório</w:t>
      </w:r>
      <w:r w:rsidRPr="00A31018">
        <w:rPr>
          <w:rFonts w:ascii="Times New Roman" w:hAnsi="Times New Roman" w:cs="Times New Roman"/>
          <w:sz w:val="24"/>
          <w:szCs w:val="24"/>
        </w:rPr>
        <w:t xml:space="preserve"> nº </w:t>
      </w:r>
      <w:r w:rsidR="007B22EF" w:rsidRPr="00A31018">
        <w:rPr>
          <w:rFonts w:ascii="Times New Roman" w:hAnsi="Times New Roman" w:cs="Times New Roman"/>
          <w:sz w:val="24"/>
          <w:szCs w:val="24"/>
        </w:rPr>
        <w:t>2999</w:t>
      </w:r>
      <w:r w:rsidR="00076579" w:rsidRPr="00A31018">
        <w:rPr>
          <w:rFonts w:ascii="Times New Roman" w:hAnsi="Times New Roman" w:cs="Times New Roman"/>
          <w:sz w:val="24"/>
          <w:szCs w:val="24"/>
        </w:rPr>
        <w:t>/201</w:t>
      </w:r>
      <w:r w:rsidR="003B0E1A" w:rsidRPr="00A31018">
        <w:rPr>
          <w:rFonts w:ascii="Times New Roman" w:hAnsi="Times New Roman" w:cs="Times New Roman"/>
          <w:sz w:val="24"/>
          <w:szCs w:val="24"/>
        </w:rPr>
        <w:t>5</w:t>
      </w:r>
      <w:r w:rsidR="00076579" w:rsidRPr="00A310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579" w:rsidRPr="00A31018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A31018">
        <w:rPr>
          <w:rFonts w:ascii="Times New Roman" w:hAnsi="Times New Roman" w:cs="Times New Roman"/>
          <w:sz w:val="24"/>
          <w:szCs w:val="24"/>
        </w:rPr>
        <w:t xml:space="preserve">1.2. </w:t>
      </w:r>
      <w:r w:rsidR="007B22EF" w:rsidRPr="00A3101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Pregão Presencial para Registro de Preços nº 020/2015</w:t>
      </w:r>
    </w:p>
    <w:p w:rsidR="007B22EF" w:rsidRPr="00A31018" w:rsidRDefault="004239B4" w:rsidP="007B22EF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A31018">
        <w:rPr>
          <w:rFonts w:ascii="Times New Roman" w:hAnsi="Times New Roman" w:cs="Times New Roman"/>
          <w:sz w:val="24"/>
          <w:szCs w:val="24"/>
        </w:rPr>
        <w:t xml:space="preserve">1.3. Contrato nº </w:t>
      </w:r>
      <w:r w:rsidR="00A31018" w:rsidRPr="00A31018">
        <w:rPr>
          <w:rFonts w:ascii="Times New Roman" w:hAnsi="Times New Roman" w:cs="Times New Roman"/>
          <w:sz w:val="24"/>
          <w:szCs w:val="24"/>
        </w:rPr>
        <w:t>51</w:t>
      </w:r>
      <w:r w:rsidR="002D3E62" w:rsidRPr="00A31018">
        <w:rPr>
          <w:rFonts w:ascii="Times New Roman" w:hAnsi="Times New Roman" w:cs="Times New Roman"/>
          <w:sz w:val="24"/>
          <w:szCs w:val="24"/>
        </w:rPr>
        <w:t>/201</w:t>
      </w:r>
      <w:r w:rsidR="007B22EF" w:rsidRPr="00A31018">
        <w:rPr>
          <w:rFonts w:ascii="Times New Roman" w:hAnsi="Times New Roman" w:cs="Times New Roman"/>
          <w:sz w:val="24"/>
          <w:szCs w:val="24"/>
        </w:rPr>
        <w:t>5</w:t>
      </w:r>
      <w:r w:rsidR="002C2256" w:rsidRPr="00A310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A31018" w:rsidRPr="00A31018" w:rsidRDefault="004239B4" w:rsidP="003E76F5">
      <w:pPr>
        <w:spacing w:before="0" w:after="0" w:line="240" w:lineRule="auto"/>
        <w:ind w:firstLine="0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A31018">
        <w:rPr>
          <w:rFonts w:ascii="Times New Roman" w:hAnsi="Times New Roman" w:cs="Times New Roman"/>
          <w:sz w:val="24"/>
          <w:szCs w:val="24"/>
        </w:rPr>
        <w:t xml:space="preserve">1.4. Valor do Contrato: </w:t>
      </w:r>
      <w:r w:rsidR="007B22EF" w:rsidRPr="00A3101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R$ </w:t>
      </w:r>
      <w:r w:rsidR="00A31018" w:rsidRPr="00A3101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1.070.000,00 (hum milhão e setenta reais)</w:t>
      </w:r>
    </w:p>
    <w:p w:rsidR="007B22EF" w:rsidRPr="00A31018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A31018">
        <w:rPr>
          <w:rFonts w:ascii="Times New Roman" w:hAnsi="Times New Roman" w:cs="Times New Roman"/>
          <w:sz w:val="24"/>
          <w:szCs w:val="24"/>
        </w:rPr>
        <w:t xml:space="preserve">1.5. Contratada: </w:t>
      </w:r>
      <w:r w:rsidR="00A31018" w:rsidRPr="00A31018">
        <w:rPr>
          <w:rFonts w:ascii="Times New Roman" w:hAnsi="Times New Roman" w:cs="Times New Roman"/>
          <w:sz w:val="24"/>
          <w:szCs w:val="24"/>
        </w:rPr>
        <w:t>Lorenzoni Diesel Ltda Me</w:t>
      </w:r>
    </w:p>
    <w:p w:rsidR="004239B4" w:rsidRPr="00A31018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A31018">
        <w:rPr>
          <w:rFonts w:ascii="Times New Roman" w:hAnsi="Times New Roman" w:cs="Times New Roman"/>
          <w:sz w:val="24"/>
          <w:szCs w:val="24"/>
        </w:rPr>
        <w:t>1.6. Prazo Contratual Inicial:</w:t>
      </w:r>
      <w:r w:rsidR="00076579" w:rsidRPr="00A31018">
        <w:rPr>
          <w:rFonts w:ascii="Times New Roman" w:hAnsi="Times New Roman" w:cs="Times New Roman"/>
          <w:sz w:val="24"/>
          <w:szCs w:val="24"/>
        </w:rPr>
        <w:t xml:space="preserve"> </w:t>
      </w:r>
      <w:r w:rsidR="007B22EF" w:rsidRPr="00A31018">
        <w:rPr>
          <w:rFonts w:ascii="Times New Roman" w:hAnsi="Times New Roman" w:cs="Times New Roman"/>
          <w:sz w:val="24"/>
          <w:szCs w:val="24"/>
        </w:rPr>
        <w:t>12</w:t>
      </w:r>
      <w:r w:rsidR="003B0E1A" w:rsidRPr="00A31018">
        <w:rPr>
          <w:rFonts w:ascii="Times New Roman" w:hAnsi="Times New Roman" w:cs="Times New Roman"/>
          <w:sz w:val="24"/>
          <w:szCs w:val="24"/>
        </w:rPr>
        <w:t xml:space="preserve"> meses</w:t>
      </w:r>
      <w:r w:rsidRPr="00A310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3D1F" w:rsidRPr="00A31018" w:rsidRDefault="00273D1F" w:rsidP="00273D1F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A31018">
        <w:rPr>
          <w:rFonts w:ascii="Times New Roman" w:hAnsi="Times New Roman" w:cs="Times New Roman"/>
          <w:sz w:val="24"/>
          <w:szCs w:val="24"/>
        </w:rPr>
        <w:t xml:space="preserve">1.7. Prazo Contratual aditivado: </w:t>
      </w:r>
      <w:proofErr w:type="gramStart"/>
      <w:r w:rsidRPr="00A31018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4239B4" w:rsidRPr="00A31018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A31018">
        <w:rPr>
          <w:rFonts w:ascii="Times New Roman" w:hAnsi="Times New Roman" w:cs="Times New Roman"/>
          <w:sz w:val="24"/>
          <w:szCs w:val="24"/>
        </w:rPr>
        <w:t>1.</w:t>
      </w:r>
      <w:r w:rsidR="00273D1F" w:rsidRPr="00A31018">
        <w:rPr>
          <w:rFonts w:ascii="Times New Roman" w:hAnsi="Times New Roman" w:cs="Times New Roman"/>
          <w:sz w:val="24"/>
          <w:szCs w:val="24"/>
        </w:rPr>
        <w:t>8</w:t>
      </w:r>
      <w:r w:rsidRPr="00A31018">
        <w:rPr>
          <w:rFonts w:ascii="Times New Roman" w:hAnsi="Times New Roman" w:cs="Times New Roman"/>
          <w:sz w:val="24"/>
          <w:szCs w:val="24"/>
        </w:rPr>
        <w:t xml:space="preserve">. Prazo Contratual Vigente: </w:t>
      </w:r>
      <w:r w:rsidR="007B22EF" w:rsidRPr="00A31018">
        <w:rPr>
          <w:rFonts w:ascii="Times New Roman" w:hAnsi="Times New Roman" w:cs="Times New Roman"/>
          <w:sz w:val="24"/>
          <w:szCs w:val="24"/>
        </w:rPr>
        <w:t>12</w:t>
      </w:r>
      <w:r w:rsidR="00076579" w:rsidRPr="00A31018">
        <w:rPr>
          <w:rFonts w:ascii="Times New Roman" w:hAnsi="Times New Roman" w:cs="Times New Roman"/>
          <w:sz w:val="24"/>
          <w:szCs w:val="24"/>
        </w:rPr>
        <w:t xml:space="preserve"> </w:t>
      </w:r>
      <w:r w:rsidR="007B22EF" w:rsidRPr="00A31018">
        <w:rPr>
          <w:rFonts w:ascii="Times New Roman" w:hAnsi="Times New Roman" w:cs="Times New Roman"/>
          <w:sz w:val="24"/>
          <w:szCs w:val="24"/>
        </w:rPr>
        <w:t>meses</w:t>
      </w:r>
      <w:r w:rsidRPr="00A310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1018" w:rsidRPr="00A31018" w:rsidRDefault="004239B4" w:rsidP="00A31018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A31018">
        <w:rPr>
          <w:rFonts w:ascii="Times New Roman" w:hAnsi="Times New Roman" w:cs="Times New Roman"/>
          <w:sz w:val="24"/>
          <w:szCs w:val="24"/>
        </w:rPr>
        <w:t>1.</w:t>
      </w:r>
      <w:r w:rsidR="00273D1F" w:rsidRPr="00A31018">
        <w:rPr>
          <w:rFonts w:ascii="Times New Roman" w:hAnsi="Times New Roman" w:cs="Times New Roman"/>
          <w:sz w:val="24"/>
          <w:szCs w:val="24"/>
        </w:rPr>
        <w:t>9</w:t>
      </w:r>
      <w:r w:rsidRPr="00A31018">
        <w:rPr>
          <w:rFonts w:ascii="Times New Roman" w:hAnsi="Times New Roman" w:cs="Times New Roman"/>
          <w:sz w:val="24"/>
          <w:szCs w:val="24"/>
        </w:rPr>
        <w:t xml:space="preserve">. Dias decorridos do contrato: </w:t>
      </w:r>
      <w:r w:rsidR="007B22EF" w:rsidRPr="00A31018">
        <w:rPr>
          <w:rFonts w:ascii="Times New Roman" w:hAnsi="Times New Roman" w:cs="Times New Roman"/>
          <w:sz w:val="24"/>
          <w:szCs w:val="24"/>
        </w:rPr>
        <w:t>65</w:t>
      </w:r>
      <w:r w:rsidR="00ED756B" w:rsidRPr="00A31018">
        <w:rPr>
          <w:rFonts w:ascii="Times New Roman" w:hAnsi="Times New Roman" w:cs="Times New Roman"/>
          <w:sz w:val="24"/>
          <w:szCs w:val="24"/>
        </w:rPr>
        <w:t xml:space="preserve"> dias</w:t>
      </w:r>
    </w:p>
    <w:p w:rsidR="00A31018" w:rsidRPr="00A31018" w:rsidRDefault="004239B4" w:rsidP="00A31018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A31018">
        <w:rPr>
          <w:rFonts w:ascii="Times New Roman" w:hAnsi="Times New Roman" w:cs="Times New Roman"/>
          <w:sz w:val="24"/>
          <w:szCs w:val="24"/>
        </w:rPr>
        <w:t>1.</w:t>
      </w:r>
      <w:r w:rsidR="00273D1F" w:rsidRPr="00A31018">
        <w:rPr>
          <w:rFonts w:ascii="Times New Roman" w:hAnsi="Times New Roman" w:cs="Times New Roman"/>
          <w:sz w:val="24"/>
          <w:szCs w:val="24"/>
        </w:rPr>
        <w:t>10</w:t>
      </w:r>
      <w:r w:rsidRPr="00A31018">
        <w:rPr>
          <w:rFonts w:ascii="Times New Roman" w:hAnsi="Times New Roman" w:cs="Times New Roman"/>
          <w:sz w:val="24"/>
          <w:szCs w:val="24"/>
        </w:rPr>
        <w:t xml:space="preserve">. Fiscal/Gestor do Contrato: </w:t>
      </w:r>
      <w:r w:rsidR="00A31018" w:rsidRPr="00A31018">
        <w:rPr>
          <w:rFonts w:ascii="Times New Roman" w:hAnsi="Times New Roman" w:cs="Times New Roman"/>
          <w:sz w:val="24"/>
          <w:szCs w:val="24"/>
        </w:rPr>
        <w:t xml:space="preserve">Elessandro Pereira de Souza (SEMAG), Vanielton Costa Brumatti (SEMUR), Valteir Cardoso (SEMEC), Jonas Campanharo (SEMTADS). </w:t>
      </w:r>
    </w:p>
    <w:p w:rsidR="007B22EF" w:rsidRPr="00A31018" w:rsidRDefault="007B22EF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3E76F5" w:rsidRPr="00A31018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A31018">
        <w:rPr>
          <w:rFonts w:ascii="Times New Roman" w:hAnsi="Times New Roman" w:cs="Times New Roman"/>
          <w:sz w:val="24"/>
          <w:szCs w:val="24"/>
        </w:rPr>
        <w:t>Pela presente</w:t>
      </w:r>
      <w:r w:rsidR="003E76F5" w:rsidRPr="00A31018">
        <w:rPr>
          <w:rFonts w:ascii="Times New Roman" w:hAnsi="Times New Roman" w:cs="Times New Roman"/>
          <w:sz w:val="24"/>
          <w:szCs w:val="24"/>
        </w:rPr>
        <w:t xml:space="preserve"> </w:t>
      </w:r>
      <w:r w:rsidR="008E68CD" w:rsidRPr="00A31018">
        <w:rPr>
          <w:rFonts w:ascii="Times New Roman" w:hAnsi="Times New Roman" w:cs="Times New Roman"/>
          <w:sz w:val="24"/>
          <w:szCs w:val="24"/>
        </w:rPr>
        <w:t xml:space="preserve">Ordem de </w:t>
      </w:r>
      <w:r w:rsidR="007B22EF" w:rsidRPr="00A31018">
        <w:rPr>
          <w:rFonts w:ascii="Times New Roman" w:hAnsi="Times New Roman" w:cs="Times New Roman"/>
          <w:sz w:val="24"/>
          <w:szCs w:val="24"/>
        </w:rPr>
        <w:t>Suspensão</w:t>
      </w:r>
      <w:r w:rsidR="008E68CD" w:rsidRPr="00A31018">
        <w:rPr>
          <w:rFonts w:ascii="Times New Roman" w:hAnsi="Times New Roman" w:cs="Times New Roman"/>
          <w:sz w:val="24"/>
          <w:szCs w:val="24"/>
        </w:rPr>
        <w:t xml:space="preserve"> Contratual</w:t>
      </w:r>
      <w:r w:rsidR="003E76F5" w:rsidRPr="00A31018">
        <w:rPr>
          <w:rFonts w:ascii="Times New Roman" w:hAnsi="Times New Roman" w:cs="Times New Roman"/>
          <w:sz w:val="24"/>
          <w:szCs w:val="24"/>
        </w:rPr>
        <w:t>, autorizo</w:t>
      </w:r>
      <w:r w:rsidRPr="00A31018">
        <w:rPr>
          <w:rFonts w:ascii="Times New Roman" w:hAnsi="Times New Roman" w:cs="Times New Roman"/>
          <w:sz w:val="24"/>
          <w:szCs w:val="24"/>
        </w:rPr>
        <w:t xml:space="preserve"> a Contr</w:t>
      </w:r>
      <w:r w:rsidR="008E68CD" w:rsidRPr="00A31018">
        <w:rPr>
          <w:rFonts w:ascii="Times New Roman" w:hAnsi="Times New Roman" w:cs="Times New Roman"/>
          <w:sz w:val="24"/>
          <w:szCs w:val="24"/>
        </w:rPr>
        <w:t xml:space="preserve">atada supracitada a paralisar </w:t>
      </w:r>
      <w:r w:rsidR="00076579" w:rsidRPr="00A31018">
        <w:rPr>
          <w:rFonts w:ascii="Times New Roman" w:hAnsi="Times New Roman" w:cs="Times New Roman"/>
          <w:sz w:val="24"/>
          <w:szCs w:val="24"/>
        </w:rPr>
        <w:t>a prestação de serviços</w:t>
      </w:r>
      <w:r w:rsidR="008E68CD" w:rsidRPr="00A31018">
        <w:rPr>
          <w:rFonts w:ascii="Times New Roman" w:hAnsi="Times New Roman" w:cs="Times New Roman"/>
          <w:sz w:val="24"/>
          <w:szCs w:val="24"/>
        </w:rPr>
        <w:t xml:space="preserve"> do</w:t>
      </w:r>
      <w:r w:rsidRPr="00A31018">
        <w:rPr>
          <w:rFonts w:ascii="Times New Roman" w:hAnsi="Times New Roman" w:cs="Times New Roman"/>
          <w:sz w:val="24"/>
          <w:szCs w:val="24"/>
        </w:rPr>
        <w:t xml:space="preserve"> objeto do contrato acima epigrafado, na data de recebimento pela contratada desta ordem</w:t>
      </w:r>
      <w:r w:rsidR="00196B6C" w:rsidRPr="00A31018">
        <w:rPr>
          <w:rFonts w:ascii="Times New Roman" w:hAnsi="Times New Roman" w:cs="Times New Roman"/>
          <w:sz w:val="24"/>
          <w:szCs w:val="24"/>
        </w:rPr>
        <w:t>, com relação ao q</w:t>
      </w:r>
      <w:r w:rsidR="00566006" w:rsidRPr="00A31018">
        <w:rPr>
          <w:rFonts w:ascii="Times New Roman" w:hAnsi="Times New Roman" w:cs="Times New Roman"/>
          <w:sz w:val="24"/>
          <w:szCs w:val="24"/>
        </w:rPr>
        <w:t>u</w:t>
      </w:r>
      <w:r w:rsidR="00196B6C" w:rsidRPr="00A31018">
        <w:rPr>
          <w:rFonts w:ascii="Times New Roman" w:hAnsi="Times New Roman" w:cs="Times New Roman"/>
          <w:sz w:val="24"/>
          <w:szCs w:val="24"/>
        </w:rPr>
        <w:t>e for incompatível com o contrato n° 15</w:t>
      </w:r>
      <w:r w:rsidR="00A31018" w:rsidRPr="00A31018">
        <w:rPr>
          <w:rFonts w:ascii="Times New Roman" w:hAnsi="Times New Roman" w:cs="Times New Roman"/>
          <w:sz w:val="24"/>
          <w:szCs w:val="24"/>
        </w:rPr>
        <w:t>0</w:t>
      </w:r>
      <w:r w:rsidR="00196B6C" w:rsidRPr="00A31018">
        <w:rPr>
          <w:rFonts w:ascii="Times New Roman" w:hAnsi="Times New Roman" w:cs="Times New Roman"/>
          <w:sz w:val="24"/>
          <w:szCs w:val="24"/>
        </w:rPr>
        <w:t>/2014</w:t>
      </w:r>
      <w:r w:rsidRPr="00A31018">
        <w:rPr>
          <w:rFonts w:ascii="Times New Roman" w:hAnsi="Times New Roman" w:cs="Times New Roman"/>
          <w:sz w:val="24"/>
          <w:szCs w:val="24"/>
        </w:rPr>
        <w:t>.</w:t>
      </w:r>
      <w:r w:rsidR="00E8538D" w:rsidRPr="00A31018">
        <w:rPr>
          <w:rFonts w:ascii="Times New Roman" w:hAnsi="Times New Roman" w:cs="Times New Roman"/>
          <w:sz w:val="24"/>
          <w:szCs w:val="24"/>
        </w:rPr>
        <w:t xml:space="preserve"> O prazo de paralisação </w:t>
      </w:r>
      <w:r w:rsidR="00196B6C" w:rsidRPr="00A31018">
        <w:rPr>
          <w:rFonts w:ascii="Times New Roman" w:hAnsi="Times New Roman" w:cs="Times New Roman"/>
          <w:sz w:val="24"/>
          <w:szCs w:val="24"/>
        </w:rPr>
        <w:t>de</w:t>
      </w:r>
      <w:r w:rsidRPr="00A31018">
        <w:rPr>
          <w:rFonts w:ascii="Times New Roman" w:hAnsi="Times New Roman" w:cs="Times New Roman"/>
          <w:sz w:val="24"/>
          <w:szCs w:val="24"/>
        </w:rPr>
        <w:t xml:space="preserve"> </w:t>
      </w:r>
      <w:r w:rsidR="007B22EF" w:rsidRPr="00A31018">
        <w:rPr>
          <w:rFonts w:ascii="Times New Roman" w:hAnsi="Times New Roman" w:cs="Times New Roman"/>
          <w:sz w:val="24"/>
          <w:szCs w:val="24"/>
        </w:rPr>
        <w:t>65</w:t>
      </w:r>
      <w:r w:rsidR="008E68CD" w:rsidRPr="00A31018">
        <w:rPr>
          <w:rFonts w:ascii="Times New Roman" w:hAnsi="Times New Roman" w:cs="Times New Roman"/>
          <w:sz w:val="24"/>
          <w:szCs w:val="24"/>
        </w:rPr>
        <w:t xml:space="preserve"> (</w:t>
      </w:r>
      <w:r w:rsidR="007B22EF" w:rsidRPr="00A31018">
        <w:rPr>
          <w:rFonts w:ascii="Times New Roman" w:hAnsi="Times New Roman" w:cs="Times New Roman"/>
          <w:sz w:val="24"/>
          <w:szCs w:val="24"/>
        </w:rPr>
        <w:t>sessenta e cinco dias</w:t>
      </w:r>
      <w:r w:rsidR="008E68CD" w:rsidRPr="00A31018">
        <w:rPr>
          <w:rFonts w:ascii="Times New Roman" w:hAnsi="Times New Roman" w:cs="Times New Roman"/>
          <w:sz w:val="24"/>
          <w:szCs w:val="24"/>
        </w:rPr>
        <w:t>)</w:t>
      </w:r>
      <w:r w:rsidRPr="00A310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6B6C" w:rsidRPr="00A31018" w:rsidRDefault="00196B6C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4239B4" w:rsidRPr="00A31018" w:rsidRDefault="00E8538D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31018">
        <w:rPr>
          <w:rFonts w:ascii="Times New Roman" w:hAnsi="Times New Roman" w:cs="Times New Roman"/>
          <w:sz w:val="24"/>
          <w:szCs w:val="24"/>
        </w:rPr>
        <w:t>São Domingos do Norte-ES</w:t>
      </w:r>
      <w:r w:rsidR="004239B4" w:rsidRPr="00A31018">
        <w:rPr>
          <w:rFonts w:ascii="Times New Roman" w:hAnsi="Times New Roman" w:cs="Times New Roman"/>
          <w:sz w:val="24"/>
          <w:szCs w:val="24"/>
        </w:rPr>
        <w:t xml:space="preserve">, </w:t>
      </w:r>
      <w:r w:rsidR="007B22EF" w:rsidRPr="00A31018">
        <w:rPr>
          <w:rFonts w:ascii="Times New Roman" w:hAnsi="Times New Roman" w:cs="Times New Roman"/>
          <w:sz w:val="24"/>
          <w:szCs w:val="24"/>
        </w:rPr>
        <w:t>30</w:t>
      </w:r>
      <w:r w:rsidR="004239B4" w:rsidRPr="00A31018">
        <w:rPr>
          <w:rFonts w:ascii="Times New Roman" w:hAnsi="Times New Roman" w:cs="Times New Roman"/>
          <w:sz w:val="24"/>
          <w:szCs w:val="24"/>
        </w:rPr>
        <w:t xml:space="preserve"> de </w:t>
      </w:r>
      <w:r w:rsidR="00ED756B" w:rsidRPr="00A31018">
        <w:rPr>
          <w:rFonts w:ascii="Times New Roman" w:hAnsi="Times New Roman" w:cs="Times New Roman"/>
          <w:sz w:val="24"/>
          <w:szCs w:val="24"/>
        </w:rPr>
        <w:t>Ju</w:t>
      </w:r>
      <w:r w:rsidR="007B22EF" w:rsidRPr="00A31018">
        <w:rPr>
          <w:rFonts w:ascii="Times New Roman" w:hAnsi="Times New Roman" w:cs="Times New Roman"/>
          <w:sz w:val="24"/>
          <w:szCs w:val="24"/>
        </w:rPr>
        <w:t>l</w:t>
      </w:r>
      <w:r w:rsidR="00ED756B" w:rsidRPr="00A31018">
        <w:rPr>
          <w:rFonts w:ascii="Times New Roman" w:hAnsi="Times New Roman" w:cs="Times New Roman"/>
          <w:sz w:val="24"/>
          <w:szCs w:val="24"/>
        </w:rPr>
        <w:t>ho</w:t>
      </w:r>
      <w:r w:rsidRPr="00A31018">
        <w:rPr>
          <w:rFonts w:ascii="Times New Roman" w:hAnsi="Times New Roman" w:cs="Times New Roman"/>
          <w:sz w:val="24"/>
          <w:szCs w:val="24"/>
        </w:rPr>
        <w:t xml:space="preserve"> </w:t>
      </w:r>
      <w:r w:rsidR="004239B4" w:rsidRPr="00A31018">
        <w:rPr>
          <w:rFonts w:ascii="Times New Roman" w:hAnsi="Times New Roman" w:cs="Times New Roman"/>
          <w:sz w:val="24"/>
          <w:szCs w:val="24"/>
        </w:rPr>
        <w:t>de 20</w:t>
      </w:r>
      <w:r w:rsidRPr="00A31018">
        <w:rPr>
          <w:rFonts w:ascii="Times New Roman" w:hAnsi="Times New Roman" w:cs="Times New Roman"/>
          <w:sz w:val="24"/>
          <w:szCs w:val="24"/>
        </w:rPr>
        <w:t>1</w:t>
      </w:r>
      <w:r w:rsidR="002C2256" w:rsidRPr="00A31018">
        <w:rPr>
          <w:rFonts w:ascii="Times New Roman" w:hAnsi="Times New Roman" w:cs="Times New Roman"/>
          <w:sz w:val="24"/>
          <w:szCs w:val="24"/>
        </w:rPr>
        <w:t>5</w:t>
      </w:r>
      <w:r w:rsidR="004239B4" w:rsidRPr="00A310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259F" w:rsidRPr="00A31018" w:rsidRDefault="0091259F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239B4" w:rsidRPr="00A31018" w:rsidRDefault="004239B4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31018">
        <w:rPr>
          <w:rFonts w:ascii="Times New Roman" w:hAnsi="Times New Roman" w:cs="Times New Roman"/>
          <w:sz w:val="24"/>
          <w:szCs w:val="24"/>
        </w:rPr>
        <w:t>_____________________________</w:t>
      </w:r>
    </w:p>
    <w:tbl>
      <w:tblPr>
        <w:tblStyle w:val="Tabelacomgrade"/>
        <w:tblpPr w:leftFromText="141" w:rightFromText="141" w:vertAnchor="text" w:horzAnchor="margin" w:tblpY="1134"/>
        <w:tblW w:w="8960" w:type="dxa"/>
        <w:tblLook w:val="04A0"/>
      </w:tblPr>
      <w:tblGrid>
        <w:gridCol w:w="8960"/>
      </w:tblGrid>
      <w:tr w:rsidR="007B22EF" w:rsidRPr="00A31018" w:rsidTr="0091259F">
        <w:trPr>
          <w:trHeight w:val="1107"/>
        </w:trPr>
        <w:tc>
          <w:tcPr>
            <w:tcW w:w="8960" w:type="dxa"/>
          </w:tcPr>
          <w:p w:rsidR="007B22EF" w:rsidRPr="00A31018" w:rsidRDefault="007B22EF" w:rsidP="0091259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018">
              <w:rPr>
                <w:rFonts w:ascii="Times New Roman" w:hAnsi="Times New Roman" w:cs="Times New Roman"/>
                <w:sz w:val="24"/>
                <w:szCs w:val="24"/>
              </w:rPr>
              <w:t xml:space="preserve">RECEBI, em ___de__________________de 20______ </w:t>
            </w:r>
          </w:p>
          <w:p w:rsidR="007B22EF" w:rsidRPr="00A31018" w:rsidRDefault="007B22EF" w:rsidP="0091259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2EF" w:rsidRPr="00A31018" w:rsidRDefault="007B22EF" w:rsidP="009125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018">
              <w:rPr>
                <w:rFonts w:ascii="Times New Roman" w:hAnsi="Times New Roman" w:cs="Times New Roman"/>
                <w:sz w:val="24"/>
                <w:szCs w:val="24"/>
              </w:rPr>
              <w:t>Contratada:__________________________________________________</w:t>
            </w:r>
          </w:p>
          <w:p w:rsidR="007B22EF" w:rsidRPr="00A31018" w:rsidRDefault="007B22EF" w:rsidP="009125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2EF" w:rsidRPr="00A31018" w:rsidRDefault="007B22EF" w:rsidP="009125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018">
              <w:rPr>
                <w:rFonts w:ascii="Times New Roman" w:hAnsi="Times New Roman" w:cs="Times New Roman"/>
                <w:sz w:val="24"/>
                <w:szCs w:val="24"/>
              </w:rPr>
              <w:t>Nome:______________________________________________________</w:t>
            </w:r>
          </w:p>
          <w:p w:rsidR="007B22EF" w:rsidRPr="00A31018" w:rsidRDefault="007B22EF" w:rsidP="009125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2EF" w:rsidRPr="00A31018" w:rsidRDefault="007B22EF" w:rsidP="009125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018">
              <w:rPr>
                <w:rFonts w:ascii="Times New Roman" w:hAnsi="Times New Roman" w:cs="Times New Roman"/>
                <w:sz w:val="24"/>
                <w:szCs w:val="24"/>
              </w:rPr>
              <w:t>Função: ____________________________________________________</w:t>
            </w:r>
          </w:p>
          <w:p w:rsidR="007B22EF" w:rsidRPr="00A31018" w:rsidRDefault="007B22EF" w:rsidP="0091259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39B4" w:rsidRPr="00A31018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31018">
        <w:rPr>
          <w:rFonts w:ascii="Times New Roman" w:hAnsi="Times New Roman" w:cs="Times New Roman"/>
          <w:sz w:val="24"/>
          <w:szCs w:val="24"/>
        </w:rPr>
        <w:t>José Geraldo Guidoni</w:t>
      </w:r>
    </w:p>
    <w:p w:rsidR="0091259F" w:rsidRPr="00A31018" w:rsidRDefault="003E76F5" w:rsidP="0091259F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31018">
        <w:rPr>
          <w:rFonts w:ascii="Times New Roman" w:hAnsi="Times New Roman" w:cs="Times New Roman"/>
          <w:sz w:val="24"/>
          <w:szCs w:val="24"/>
        </w:rPr>
        <w:t>Prefeito Municipal</w:t>
      </w:r>
    </w:p>
    <w:sectPr w:rsidR="0091259F" w:rsidRPr="00A31018" w:rsidSect="00065D8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A28" w:rsidRDefault="00C85A28" w:rsidP="004239B4">
      <w:pPr>
        <w:spacing w:before="0" w:after="0" w:line="240" w:lineRule="auto"/>
      </w:pPr>
      <w:r>
        <w:separator/>
      </w:r>
    </w:p>
  </w:endnote>
  <w:endnote w:type="continuationSeparator" w:id="0">
    <w:p w:rsidR="00C85A28" w:rsidRDefault="00C85A28" w:rsidP="004239B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A28" w:rsidRDefault="00C85A28" w:rsidP="004239B4">
      <w:pPr>
        <w:spacing w:before="0" w:after="0" w:line="240" w:lineRule="auto"/>
      </w:pPr>
      <w:r>
        <w:separator/>
      </w:r>
    </w:p>
  </w:footnote>
  <w:footnote w:type="continuationSeparator" w:id="0">
    <w:p w:rsidR="00C85A28" w:rsidRDefault="00C85A28" w:rsidP="004239B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9B4" w:rsidRDefault="00D51E75" w:rsidP="004239B4">
    <w:pPr>
      <w:pStyle w:val="Cabealho"/>
      <w:rPr>
        <w:b/>
        <w:snapToGrid w:val="0"/>
      </w:rPr>
    </w:pPr>
    <w:r w:rsidRPr="00D51E75">
      <w:rPr>
        <w:rFonts w:ascii="Times New Roman" w:hAnsi="Times New Roman" w:cs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93.9pt;margin-top:-22.35pt;width:61.55pt;height:49.65pt;z-index:251660288">
          <v:imagedata r:id="rId1" o:title=""/>
          <w10:wrap type="topAndBottom"/>
        </v:shape>
        <o:OLEObject Type="Embed" ProgID="MSPhotoEd.3" ShapeID="_x0000_s1025" DrawAspect="Content" ObjectID="_1499838139" r:id="rId2"/>
      </w:pict>
    </w:r>
  </w:p>
  <w:p w:rsidR="004239B4" w:rsidRPr="0097236A" w:rsidRDefault="004239B4" w:rsidP="004239B4">
    <w:pPr>
      <w:pStyle w:val="Cabealho"/>
      <w:rPr>
        <w:b/>
        <w:snapToGrid w:val="0"/>
      </w:rPr>
    </w:pPr>
  </w:p>
  <w:p w:rsidR="004239B4" w:rsidRDefault="004239B4" w:rsidP="004239B4">
    <w:pPr>
      <w:pStyle w:val="Cabealho"/>
      <w:ind w:left="7"/>
      <w:jc w:val="center"/>
      <w:rPr>
        <w:b/>
        <w:snapToGrid w:val="0"/>
        <w:sz w:val="18"/>
        <w:szCs w:val="18"/>
      </w:rPr>
    </w:pPr>
  </w:p>
  <w:p w:rsidR="004239B4" w:rsidRPr="004239B4" w:rsidRDefault="004239B4" w:rsidP="004239B4">
    <w:pPr>
      <w:pStyle w:val="Cabealho"/>
      <w:ind w:left="7"/>
      <w:jc w:val="center"/>
      <w:rPr>
        <w:rFonts w:ascii="Arial" w:hAnsi="Arial" w:cs="Arial"/>
        <w:b/>
        <w:snapToGrid w:val="0"/>
        <w:sz w:val="18"/>
        <w:szCs w:val="18"/>
      </w:rPr>
    </w:pPr>
    <w:r w:rsidRPr="004239B4">
      <w:rPr>
        <w:rFonts w:ascii="Arial" w:hAnsi="Arial" w:cs="Arial"/>
        <w:b/>
        <w:snapToGrid w:val="0"/>
        <w:sz w:val="18"/>
        <w:szCs w:val="18"/>
      </w:rPr>
      <w:t>PREFEITURA MUNICIPAL DE SÃO DOMINGOS DO NORTE/ES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 xml:space="preserve">Rodovia Gether Lopes de Farias, s/nº - Bairro Emílio Calegari, São Domingos do Norte – ES  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CEP 29745-000 Telefax: (27) 3742-0215 / Tel.: (27) 3742-0200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CNPJ 36.350.312/0001-72</w:t>
    </w:r>
  </w:p>
  <w:p w:rsidR="004239B4" w:rsidRDefault="004239B4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39B4"/>
    <w:rsid w:val="00065D8A"/>
    <w:rsid w:val="00076579"/>
    <w:rsid w:val="00097F3C"/>
    <w:rsid w:val="000D5C9D"/>
    <w:rsid w:val="000E7B4A"/>
    <w:rsid w:val="00196B6C"/>
    <w:rsid w:val="00263305"/>
    <w:rsid w:val="00273D1F"/>
    <w:rsid w:val="002B0E71"/>
    <w:rsid w:val="002C2256"/>
    <w:rsid w:val="002D3E62"/>
    <w:rsid w:val="002D4B77"/>
    <w:rsid w:val="002E07AD"/>
    <w:rsid w:val="003104AA"/>
    <w:rsid w:val="003B0E1A"/>
    <w:rsid w:val="003E76F5"/>
    <w:rsid w:val="003F78F4"/>
    <w:rsid w:val="00421E05"/>
    <w:rsid w:val="004239B4"/>
    <w:rsid w:val="00461CF2"/>
    <w:rsid w:val="00513701"/>
    <w:rsid w:val="0053646A"/>
    <w:rsid w:val="00566006"/>
    <w:rsid w:val="0059230E"/>
    <w:rsid w:val="006444E5"/>
    <w:rsid w:val="00697DE0"/>
    <w:rsid w:val="006A6F47"/>
    <w:rsid w:val="00724142"/>
    <w:rsid w:val="007B22EF"/>
    <w:rsid w:val="008E68CD"/>
    <w:rsid w:val="0091259F"/>
    <w:rsid w:val="0096654E"/>
    <w:rsid w:val="009B3F7B"/>
    <w:rsid w:val="00A31018"/>
    <w:rsid w:val="00A4223A"/>
    <w:rsid w:val="00C85A28"/>
    <w:rsid w:val="00D33BE2"/>
    <w:rsid w:val="00D51E75"/>
    <w:rsid w:val="00DF270C"/>
    <w:rsid w:val="00DF2F8D"/>
    <w:rsid w:val="00E8538D"/>
    <w:rsid w:val="00E92AB8"/>
    <w:rsid w:val="00E943B8"/>
    <w:rsid w:val="00ED7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D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239B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39B4"/>
  </w:style>
  <w:style w:type="paragraph" w:styleId="Rodap">
    <w:name w:val="footer"/>
    <w:basedOn w:val="Normal"/>
    <w:link w:val="RodapChar"/>
    <w:uiPriority w:val="99"/>
    <w:semiHidden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239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2015-07-31T11:53:00Z</dcterms:created>
  <dcterms:modified xsi:type="dcterms:W3CDTF">2015-07-31T11:56:00Z</dcterms:modified>
</cp:coreProperties>
</file>