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342E1F" w:rsidRDefault="009F7C61" w:rsidP="009F7C61">
      <w:pPr>
        <w:pStyle w:val="ANEXO-Rtulo"/>
        <w:jc w:val="both"/>
        <w:rPr>
          <w:rFonts w:ascii="Arial" w:hAnsi="Arial" w:cs="Arial"/>
        </w:rPr>
      </w:pPr>
      <w:r w:rsidRPr="00342E1F">
        <w:rPr>
          <w:rFonts w:ascii="Arial" w:hAnsi="Arial" w:cs="Arial"/>
        </w:rPr>
        <w:t>Contrato n</w:t>
      </w:r>
      <w:r w:rsidRPr="00342E1F">
        <w:rPr>
          <w:rFonts w:ascii="Arial" w:hAnsi="Arial" w:cs="Arial"/>
          <w:u w:val="single"/>
          <w:vertAlign w:val="superscript"/>
        </w:rPr>
        <w:t>o</w:t>
      </w:r>
      <w:r w:rsidRPr="00342E1F">
        <w:rPr>
          <w:rFonts w:ascii="Arial" w:hAnsi="Arial" w:cs="Arial"/>
        </w:rPr>
        <w:t xml:space="preserve"> </w:t>
      </w:r>
      <w:r w:rsidR="00835715" w:rsidRPr="00342E1F">
        <w:rPr>
          <w:rFonts w:ascii="Arial" w:hAnsi="Arial" w:cs="Arial"/>
        </w:rPr>
        <w:t>6</w:t>
      </w:r>
      <w:r w:rsidR="00AC4E4E" w:rsidRPr="00342E1F">
        <w:rPr>
          <w:rFonts w:ascii="Arial" w:hAnsi="Arial" w:cs="Arial"/>
        </w:rPr>
        <w:t>1</w:t>
      </w:r>
      <w:r w:rsidR="00835715" w:rsidRPr="00342E1F">
        <w:rPr>
          <w:rFonts w:ascii="Arial" w:hAnsi="Arial" w:cs="Arial"/>
        </w:rPr>
        <w:t>/2017</w:t>
      </w:r>
    </w:p>
    <w:p w:rsidR="009F7C61" w:rsidRPr="00342E1F" w:rsidRDefault="009F7C61" w:rsidP="009F7C61">
      <w:pPr>
        <w:pStyle w:val="PargrafoNormal"/>
        <w:spacing w:after="0"/>
        <w:jc w:val="both"/>
        <w:rPr>
          <w:rFonts w:ascii="Arial" w:hAnsi="Arial" w:cs="Arial"/>
        </w:rPr>
      </w:pPr>
      <w:r w:rsidRPr="00342E1F">
        <w:rPr>
          <w:rFonts w:ascii="Arial" w:hAnsi="Arial" w:cs="Arial"/>
        </w:rPr>
        <w:t>Processo n</w:t>
      </w:r>
      <w:r w:rsidRPr="00342E1F">
        <w:rPr>
          <w:rFonts w:ascii="Arial" w:hAnsi="Arial" w:cs="Arial"/>
          <w:u w:val="single"/>
          <w:vertAlign w:val="superscript"/>
        </w:rPr>
        <w:t>o</w:t>
      </w:r>
      <w:r w:rsidRPr="00342E1F">
        <w:rPr>
          <w:rFonts w:ascii="Arial" w:hAnsi="Arial" w:cs="Arial"/>
        </w:rPr>
        <w:t xml:space="preserve"> </w:t>
      </w:r>
      <w:r w:rsidR="00AC4E4E" w:rsidRPr="00342E1F">
        <w:rPr>
          <w:rFonts w:ascii="Arial" w:hAnsi="Arial" w:cs="Arial"/>
        </w:rPr>
        <w:t>2523</w:t>
      </w:r>
      <w:r w:rsidRPr="00342E1F">
        <w:rPr>
          <w:rFonts w:ascii="Arial" w:hAnsi="Arial" w:cs="Arial"/>
        </w:rPr>
        <w:t>/2017</w:t>
      </w:r>
      <w:r w:rsidR="00AC4E4E" w:rsidRPr="00342E1F">
        <w:rPr>
          <w:rFonts w:ascii="Arial" w:hAnsi="Arial" w:cs="Arial"/>
        </w:rPr>
        <w:t xml:space="preserve"> - PMSDN</w:t>
      </w:r>
    </w:p>
    <w:p w:rsidR="009F7C61" w:rsidRPr="00342E1F" w:rsidRDefault="009F7C61" w:rsidP="009F7C61">
      <w:pPr>
        <w:pStyle w:val="PargrafoNormal"/>
        <w:spacing w:after="0"/>
        <w:jc w:val="both"/>
        <w:rPr>
          <w:rFonts w:ascii="Arial" w:hAnsi="Arial" w:cs="Arial"/>
        </w:rPr>
      </w:pPr>
      <w:r w:rsidRPr="00342E1F">
        <w:rPr>
          <w:rFonts w:ascii="Arial" w:hAnsi="Arial" w:cs="Arial"/>
        </w:rPr>
        <w:t>Pregão Presencial n</w:t>
      </w:r>
      <w:r w:rsidRPr="00342E1F">
        <w:rPr>
          <w:rFonts w:ascii="Arial" w:hAnsi="Arial" w:cs="Arial"/>
          <w:u w:val="single"/>
          <w:vertAlign w:val="superscript"/>
        </w:rPr>
        <w:t>o</w:t>
      </w:r>
      <w:r w:rsidRPr="00342E1F">
        <w:rPr>
          <w:rFonts w:ascii="Arial" w:hAnsi="Arial" w:cs="Arial"/>
        </w:rPr>
        <w:t xml:space="preserve"> </w:t>
      </w:r>
      <w:r w:rsidR="00AC4E4E" w:rsidRPr="00342E1F">
        <w:rPr>
          <w:rFonts w:ascii="Arial" w:hAnsi="Arial" w:cs="Arial"/>
        </w:rPr>
        <w:t>28</w:t>
      </w:r>
      <w:r w:rsidR="00E66AC5" w:rsidRPr="00342E1F">
        <w:rPr>
          <w:rFonts w:ascii="Arial" w:hAnsi="Arial" w:cs="Arial"/>
        </w:rPr>
        <w:t>/201</w:t>
      </w:r>
      <w:r w:rsidR="00AC4E4E" w:rsidRPr="00342E1F">
        <w:rPr>
          <w:rFonts w:ascii="Arial" w:hAnsi="Arial" w:cs="Arial"/>
        </w:rPr>
        <w:t>6 - PMBE</w:t>
      </w:r>
    </w:p>
    <w:p w:rsidR="009F7C61" w:rsidRPr="00342E1F" w:rsidRDefault="009F7C61" w:rsidP="009F7C61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9F7C61" w:rsidRPr="00342E1F" w:rsidRDefault="009F7C61" w:rsidP="00E66AC5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342E1F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342E1F">
        <w:rPr>
          <w:rFonts w:ascii="Arial" w:hAnsi="Arial" w:cs="Arial"/>
          <w:b/>
          <w:bCs/>
        </w:rPr>
        <w:t>MUNICÍPIO DE SÃO DOMINGOS DO NORTE</w:t>
      </w:r>
      <w:r w:rsidRPr="00342E1F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AC4E4E" w:rsidRPr="00342E1F">
        <w:rPr>
          <w:rStyle w:val="PargrafoNormalChar"/>
          <w:rFonts w:ascii="Arial" w:hAnsi="Arial" w:cs="Arial"/>
          <w:b/>
          <w:color w:val="auto"/>
        </w:rPr>
        <w:t>SUPERMERCADO SANTA ROSA LTDA EPP</w:t>
      </w:r>
      <w:r w:rsidR="00EF19EB" w:rsidRPr="00342E1F">
        <w:rPr>
          <w:rStyle w:val="PargrafoNormalChar"/>
          <w:rFonts w:ascii="Arial" w:hAnsi="Arial" w:cs="Arial"/>
          <w:b/>
          <w:color w:val="auto"/>
        </w:rPr>
        <w:t xml:space="preserve"> PARA </w:t>
      </w:r>
      <w:r w:rsidR="00AC4E4E" w:rsidRPr="00342E1F">
        <w:rPr>
          <w:rStyle w:val="PargrafoNormalChar"/>
          <w:rFonts w:ascii="Arial" w:hAnsi="Arial" w:cs="Arial"/>
          <w:b/>
          <w:color w:val="auto"/>
        </w:rPr>
        <w:t>O FORNECIMENTO DE M</w:t>
      </w:r>
      <w:r w:rsidR="0060499F" w:rsidRPr="00342E1F">
        <w:rPr>
          <w:rStyle w:val="PargrafoNormalChar"/>
          <w:rFonts w:ascii="Arial" w:hAnsi="Arial" w:cs="Arial"/>
          <w:b/>
          <w:color w:val="auto"/>
        </w:rPr>
        <w:t>ATERIAIS DE CONSUMO</w:t>
      </w:r>
      <w:r w:rsidR="00E66AC5" w:rsidRPr="00342E1F">
        <w:rPr>
          <w:rStyle w:val="PargrafoNormalChar"/>
          <w:rFonts w:ascii="Arial" w:hAnsi="Arial" w:cs="Arial"/>
          <w:b/>
          <w:color w:val="auto"/>
        </w:rPr>
        <w:t>.</w:t>
      </w:r>
    </w:p>
    <w:p w:rsidR="009F7C61" w:rsidRPr="00342E1F" w:rsidRDefault="009F7C61" w:rsidP="009F7C61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9F7C61" w:rsidRPr="00342E1F" w:rsidRDefault="009F7C61" w:rsidP="009F7C61">
      <w:pPr>
        <w:pStyle w:val="PargrafoNormal"/>
        <w:spacing w:after="0"/>
        <w:jc w:val="both"/>
        <w:rPr>
          <w:rFonts w:ascii="Arial" w:hAnsi="Arial" w:cs="Arial"/>
        </w:rPr>
      </w:pPr>
      <w:r w:rsidRPr="00342E1F">
        <w:rPr>
          <w:rFonts w:ascii="Arial" w:hAnsi="Arial" w:cs="Arial"/>
          <w:b/>
          <w:bCs/>
        </w:rPr>
        <w:t xml:space="preserve">O MUNICÍPIO DE SÃO DOMINGOS DO NORTE, </w:t>
      </w:r>
      <w:r w:rsidRPr="00342E1F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342E1F">
        <w:rPr>
          <w:rFonts w:ascii="Arial" w:hAnsi="Arial" w:cs="Arial"/>
          <w:b/>
          <w:bCs/>
        </w:rPr>
        <w:t xml:space="preserve">, </w:t>
      </w:r>
      <w:r w:rsidRPr="00342E1F">
        <w:rPr>
          <w:rFonts w:ascii="Arial" w:hAnsi="Arial" w:cs="Arial"/>
        </w:rPr>
        <w:t>o</w:t>
      </w:r>
      <w:r w:rsidRPr="00342E1F">
        <w:rPr>
          <w:rFonts w:ascii="Arial" w:hAnsi="Arial" w:cs="Arial"/>
          <w:b/>
          <w:bCs/>
        </w:rPr>
        <w:t xml:space="preserve"> </w:t>
      </w:r>
      <w:r w:rsidRPr="00342E1F">
        <w:rPr>
          <w:rFonts w:ascii="Arial" w:hAnsi="Arial" w:cs="Arial"/>
          <w:bCs/>
        </w:rPr>
        <w:t xml:space="preserve">Srº </w:t>
      </w:r>
      <w:r w:rsidR="00E66AC5" w:rsidRPr="00342E1F">
        <w:rPr>
          <w:rFonts w:ascii="Arial" w:hAnsi="Arial" w:cs="Arial"/>
          <w:b/>
          <w:bCs/>
        </w:rPr>
        <w:t>Pedro Amarildo Dalmonte</w:t>
      </w:r>
      <w:r w:rsidR="00E66AC5" w:rsidRPr="00342E1F">
        <w:rPr>
          <w:rFonts w:ascii="Arial" w:hAnsi="Arial" w:cs="Arial"/>
        </w:rPr>
        <w:t xml:space="preserve">, brasileiro, casado, portador do CPF nº </w:t>
      </w:r>
      <w:r w:rsidR="00E66AC5" w:rsidRPr="00342E1F">
        <w:rPr>
          <w:rFonts w:ascii="Arial" w:hAnsi="Arial" w:cs="Arial"/>
          <w:bCs/>
        </w:rPr>
        <w:t>997.702.707-25</w:t>
      </w:r>
      <w:r w:rsidR="00E66AC5" w:rsidRPr="00342E1F">
        <w:rPr>
          <w:rFonts w:ascii="Arial" w:hAnsi="Arial" w:cs="Arial"/>
          <w:b/>
        </w:rPr>
        <w:t>,</w:t>
      </w:r>
      <w:r w:rsidR="00E66AC5" w:rsidRPr="00342E1F">
        <w:rPr>
          <w:rFonts w:ascii="Arial" w:hAnsi="Arial" w:cs="Arial"/>
        </w:rPr>
        <w:t xml:space="preserve"> residente na </w:t>
      </w:r>
      <w:r w:rsidR="00E66AC5" w:rsidRPr="00342E1F">
        <w:rPr>
          <w:rFonts w:ascii="Arial" w:hAnsi="Arial" w:cs="Arial"/>
          <w:bCs/>
        </w:rPr>
        <w:t>Rua Thereza Sian Lebarck, s/nº, Centro,</w:t>
      </w:r>
      <w:r w:rsidR="00E66AC5" w:rsidRPr="00342E1F">
        <w:rPr>
          <w:rFonts w:ascii="Arial" w:hAnsi="Arial" w:cs="Arial"/>
          <w:b/>
          <w:bCs/>
        </w:rPr>
        <w:t xml:space="preserve"> </w:t>
      </w:r>
      <w:r w:rsidR="00E66AC5" w:rsidRPr="00342E1F">
        <w:rPr>
          <w:rFonts w:ascii="Arial" w:hAnsi="Arial" w:cs="Arial"/>
        </w:rPr>
        <w:t>São Domingos do Norte/ES</w:t>
      </w:r>
      <w:r w:rsidRPr="00342E1F">
        <w:rPr>
          <w:rFonts w:ascii="Arial" w:hAnsi="Arial" w:cs="Arial"/>
        </w:rPr>
        <w:t xml:space="preserve">, aqui denominado </w:t>
      </w:r>
      <w:r w:rsidRPr="00342E1F">
        <w:rPr>
          <w:rFonts w:ascii="Arial" w:hAnsi="Arial" w:cs="Arial"/>
          <w:b/>
          <w:bCs/>
        </w:rPr>
        <w:t>CONTRATANTE</w:t>
      </w:r>
      <w:r w:rsidRPr="00342E1F">
        <w:rPr>
          <w:rFonts w:ascii="Arial" w:hAnsi="Arial" w:cs="Arial"/>
        </w:rPr>
        <w:t xml:space="preserve"> e a Empresa </w:t>
      </w:r>
      <w:r w:rsidR="00AC4E4E" w:rsidRPr="00342E1F">
        <w:rPr>
          <w:rFonts w:ascii="Arial" w:hAnsi="Arial" w:cs="Arial"/>
          <w:b/>
        </w:rPr>
        <w:t>Supermercado Santa Rosa Ltda Epp</w:t>
      </w:r>
      <w:r w:rsidRPr="00342E1F">
        <w:rPr>
          <w:rFonts w:ascii="Arial" w:hAnsi="Arial" w:cs="Arial"/>
        </w:rPr>
        <w:t xml:space="preserve">, doravante denominada </w:t>
      </w:r>
      <w:r w:rsidRPr="00342E1F">
        <w:rPr>
          <w:rFonts w:ascii="Arial" w:hAnsi="Arial" w:cs="Arial"/>
          <w:b/>
          <w:bCs/>
        </w:rPr>
        <w:t>CONTRATADA</w:t>
      </w:r>
      <w:r w:rsidRPr="00342E1F">
        <w:rPr>
          <w:rFonts w:ascii="Arial" w:hAnsi="Arial" w:cs="Arial"/>
        </w:rPr>
        <w:t xml:space="preserve">, com sede </w:t>
      </w:r>
      <w:r w:rsidR="00AC4E4E" w:rsidRPr="00342E1F">
        <w:rPr>
          <w:rFonts w:ascii="Arial" w:hAnsi="Arial" w:cs="Arial"/>
        </w:rPr>
        <w:t>Rua Barão dos Aymorés, n° 626, Bairro Rúbia, Nova Venecia/Es</w:t>
      </w:r>
      <w:r w:rsidRPr="00342E1F">
        <w:rPr>
          <w:rFonts w:ascii="Arial" w:hAnsi="Arial" w:cs="Arial"/>
        </w:rPr>
        <w:t>,</w:t>
      </w:r>
      <w:r w:rsidR="00342E1F">
        <w:rPr>
          <w:rFonts w:ascii="Arial" w:hAnsi="Arial" w:cs="Arial"/>
        </w:rPr>
        <w:t xml:space="preserve"> CEP 29830-000,</w:t>
      </w:r>
      <w:r w:rsidRPr="00342E1F">
        <w:rPr>
          <w:rFonts w:ascii="Arial" w:hAnsi="Arial" w:cs="Arial"/>
        </w:rPr>
        <w:t xml:space="preserve"> inscrita no CNPJ/MF sob o n</w:t>
      </w:r>
      <w:r w:rsidRPr="00342E1F">
        <w:rPr>
          <w:rFonts w:ascii="Arial" w:hAnsi="Arial" w:cs="Arial"/>
          <w:u w:val="single"/>
          <w:vertAlign w:val="superscript"/>
        </w:rPr>
        <w:t>o</w:t>
      </w:r>
      <w:r w:rsidRPr="00342E1F">
        <w:rPr>
          <w:rFonts w:ascii="Arial" w:hAnsi="Arial" w:cs="Arial"/>
        </w:rPr>
        <w:t xml:space="preserve"> </w:t>
      </w:r>
      <w:r w:rsidR="00AC4E4E" w:rsidRPr="00342E1F">
        <w:rPr>
          <w:rFonts w:ascii="Arial" w:hAnsi="Arial" w:cs="Arial"/>
        </w:rPr>
        <w:t>01.146.578/0001-13</w:t>
      </w:r>
      <w:r w:rsidRPr="00342E1F">
        <w:rPr>
          <w:rFonts w:ascii="Arial" w:hAnsi="Arial" w:cs="Arial"/>
        </w:rPr>
        <w:t xml:space="preserve"> neste ato representada pelo Srº. </w:t>
      </w:r>
      <w:r w:rsidR="00AC4E4E" w:rsidRPr="00342E1F">
        <w:rPr>
          <w:rFonts w:ascii="Arial" w:hAnsi="Arial" w:cs="Arial"/>
        </w:rPr>
        <w:t>Henrique Boa Bettin</w:t>
      </w:r>
      <w:r w:rsidR="00E70AC4" w:rsidRPr="00342E1F">
        <w:rPr>
          <w:rFonts w:ascii="Arial" w:hAnsi="Arial" w:cs="Arial"/>
        </w:rPr>
        <w:t>, brasileiro, solteiro, empres</w:t>
      </w:r>
      <w:r w:rsidR="00AC4E4E" w:rsidRPr="00342E1F">
        <w:rPr>
          <w:rFonts w:ascii="Arial" w:hAnsi="Arial" w:cs="Arial"/>
        </w:rPr>
        <w:t>ário,</w:t>
      </w:r>
      <w:r w:rsidR="00E70AC4" w:rsidRPr="00342E1F">
        <w:rPr>
          <w:rFonts w:ascii="Arial" w:hAnsi="Arial" w:cs="Arial"/>
        </w:rPr>
        <w:t xml:space="preserve"> portador do CPF n° </w:t>
      </w:r>
      <w:r w:rsidR="00AC4E4E" w:rsidRPr="00342E1F">
        <w:rPr>
          <w:rFonts w:ascii="Arial" w:hAnsi="Arial" w:cs="Arial"/>
        </w:rPr>
        <w:t>111.188.987-29</w:t>
      </w:r>
      <w:r w:rsidR="00E70AC4" w:rsidRPr="00342E1F">
        <w:rPr>
          <w:rFonts w:ascii="Arial" w:hAnsi="Arial" w:cs="Arial"/>
        </w:rPr>
        <w:t xml:space="preserve"> e C.I n° </w:t>
      </w:r>
      <w:r w:rsidR="00AC4E4E" w:rsidRPr="00342E1F">
        <w:rPr>
          <w:rFonts w:ascii="Arial" w:hAnsi="Arial" w:cs="Arial"/>
        </w:rPr>
        <w:t>3.335.931</w:t>
      </w:r>
      <w:r w:rsidR="00E70AC4" w:rsidRPr="00342E1F">
        <w:rPr>
          <w:rFonts w:ascii="Arial" w:hAnsi="Arial" w:cs="Arial"/>
        </w:rPr>
        <w:t xml:space="preserve"> SP</w:t>
      </w:r>
      <w:r w:rsidR="00AC4E4E" w:rsidRPr="00342E1F">
        <w:rPr>
          <w:rFonts w:ascii="Arial" w:hAnsi="Arial" w:cs="Arial"/>
        </w:rPr>
        <w:t>TC/ES,</w:t>
      </w:r>
      <w:r w:rsidR="00E70AC4" w:rsidRPr="00342E1F">
        <w:rPr>
          <w:rFonts w:ascii="Arial" w:hAnsi="Arial" w:cs="Arial"/>
        </w:rPr>
        <w:t xml:space="preserve"> </w:t>
      </w:r>
      <w:r w:rsidRPr="00342E1F">
        <w:rPr>
          <w:rFonts w:ascii="Arial" w:hAnsi="Arial" w:cs="Arial"/>
        </w:rPr>
        <w:t xml:space="preserve">ajustam o presente </w:t>
      </w:r>
      <w:r w:rsidRPr="00342E1F">
        <w:rPr>
          <w:rFonts w:ascii="Arial" w:hAnsi="Arial" w:cs="Arial"/>
          <w:b/>
        </w:rPr>
        <w:t>CONTRATO</w:t>
      </w:r>
      <w:r w:rsidRPr="00342E1F">
        <w:rPr>
          <w:rFonts w:ascii="Arial" w:hAnsi="Arial" w:cs="Arial"/>
        </w:rPr>
        <w:t>, nos termos das Leis n</w:t>
      </w:r>
      <w:r w:rsidRPr="00342E1F">
        <w:rPr>
          <w:rFonts w:ascii="Arial" w:hAnsi="Arial" w:cs="Arial"/>
          <w:u w:val="single"/>
          <w:vertAlign w:val="superscript"/>
        </w:rPr>
        <w:t>o</w:t>
      </w:r>
      <w:r w:rsidRPr="00342E1F">
        <w:rPr>
          <w:rFonts w:ascii="Arial" w:hAnsi="Arial" w:cs="Arial"/>
        </w:rPr>
        <w:t xml:space="preserve"> 8.666, de 21 de junho de 1993, n</w:t>
      </w:r>
      <w:r w:rsidRPr="00342E1F">
        <w:rPr>
          <w:rFonts w:ascii="Arial" w:hAnsi="Arial" w:cs="Arial"/>
          <w:u w:val="single"/>
          <w:vertAlign w:val="superscript"/>
        </w:rPr>
        <w:t>o</w:t>
      </w:r>
      <w:r w:rsidR="00117EB3" w:rsidRPr="00342E1F">
        <w:rPr>
          <w:rFonts w:ascii="Arial" w:hAnsi="Arial" w:cs="Arial"/>
        </w:rPr>
        <w:t xml:space="preserve"> 8.883, de 08 de junho de 1994 e a Lei Complementar nº 123/2006</w:t>
      </w:r>
      <w:r w:rsidRPr="00342E1F">
        <w:rPr>
          <w:rFonts w:ascii="Arial" w:hAnsi="Arial" w:cs="Arial"/>
        </w:rPr>
        <w:t xml:space="preserve"> de acordo com os termos do Processo de n</w:t>
      </w:r>
      <w:r w:rsidRPr="00342E1F">
        <w:rPr>
          <w:rFonts w:ascii="Arial" w:hAnsi="Arial" w:cs="Arial"/>
          <w:u w:val="single"/>
          <w:vertAlign w:val="superscript"/>
        </w:rPr>
        <w:t>o</w:t>
      </w:r>
      <w:r w:rsidRPr="00342E1F">
        <w:rPr>
          <w:rFonts w:ascii="Arial" w:hAnsi="Arial" w:cs="Arial"/>
        </w:rPr>
        <w:t xml:space="preserve"> </w:t>
      </w:r>
      <w:r w:rsidR="00AC4E4E" w:rsidRPr="00342E1F">
        <w:rPr>
          <w:rFonts w:ascii="Arial" w:hAnsi="Arial" w:cs="Arial"/>
        </w:rPr>
        <w:t>2523</w:t>
      </w:r>
      <w:r w:rsidRPr="00342E1F">
        <w:rPr>
          <w:rFonts w:ascii="Arial" w:hAnsi="Arial" w:cs="Arial"/>
        </w:rPr>
        <w:t>/2017, parte integrante deste instrumento independente de transcrição juntamente com a Proposta apresentada pela CONTRATADA ficando, porém, ressalvadas como não transcritas as condições nela estipuladas que contrariem as disposições deste CONTRATO, que se r</w:t>
      </w:r>
      <w:r w:rsidR="00E66AC5" w:rsidRPr="00342E1F">
        <w:rPr>
          <w:rFonts w:ascii="Arial" w:hAnsi="Arial" w:cs="Arial"/>
        </w:rPr>
        <w:t>egerá pelas Cláusulas Seguintes:</w:t>
      </w:r>
    </w:p>
    <w:p w:rsidR="00E66AC5" w:rsidRPr="00342E1F" w:rsidRDefault="00E66AC5" w:rsidP="009F7C61">
      <w:pPr>
        <w:pStyle w:val="PargrafoNormal"/>
        <w:spacing w:after="0"/>
        <w:jc w:val="both"/>
        <w:rPr>
          <w:rFonts w:ascii="Arial" w:hAnsi="Arial" w:cs="Arial"/>
        </w:rPr>
      </w:pPr>
    </w:p>
    <w:p w:rsidR="009F7C61" w:rsidRPr="00342E1F" w:rsidRDefault="009F7C61" w:rsidP="00342E1F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60499F" w:rsidRPr="00342E1F" w:rsidRDefault="0060499F" w:rsidP="00342E1F">
      <w:pPr>
        <w:pStyle w:val="PargrafodaLista"/>
        <w:numPr>
          <w:ilvl w:val="1"/>
          <w:numId w:val="29"/>
        </w:numPr>
        <w:spacing w:before="0"/>
        <w:ind w:left="0" w:firstLin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sz w:val="24"/>
          <w:szCs w:val="24"/>
        </w:rPr>
        <w:t>Aquisição de materiais de consumo (copa e cozinha, materiais de limpeza e higienização), destinados às escolas de Ensino Fundamental, Educação Infantil e Secretaria Municipal de Educação e Cultura</w:t>
      </w:r>
      <w:r w:rsidR="00685BB3" w:rsidRPr="00342E1F">
        <w:rPr>
          <w:rFonts w:ascii="Arial" w:hAnsi="Arial" w:cs="Arial"/>
          <w:sz w:val="24"/>
          <w:szCs w:val="24"/>
        </w:rPr>
        <w:t xml:space="preserve"> , tudo conforme o anexo I </w:t>
      </w:r>
      <w:r w:rsidRPr="00342E1F">
        <w:rPr>
          <w:rFonts w:ascii="Arial" w:hAnsi="Arial" w:cs="Arial"/>
          <w:sz w:val="24"/>
          <w:szCs w:val="24"/>
        </w:rPr>
        <w:t>.</w:t>
      </w:r>
    </w:p>
    <w:p w:rsidR="00342E1F" w:rsidRPr="00342E1F" w:rsidRDefault="00342E1F" w:rsidP="00342E1F">
      <w:pPr>
        <w:pStyle w:val="PargrafodaLista"/>
        <w:spacing w:before="0"/>
        <w:ind w:left="0"/>
        <w:jc w:val="both"/>
        <w:rPr>
          <w:rFonts w:ascii="Arial" w:hAnsi="Arial" w:cs="Arial"/>
          <w:sz w:val="24"/>
          <w:szCs w:val="24"/>
        </w:rPr>
      </w:pPr>
    </w:p>
    <w:p w:rsidR="009F7C61" w:rsidRPr="00342E1F" w:rsidRDefault="009F7C61" w:rsidP="00342E1F">
      <w:pPr>
        <w:pStyle w:val="PargrafodaLista"/>
        <w:spacing w:before="0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t xml:space="preserve">CLÁUSULA SEGUNDA </w:t>
      </w:r>
      <w:r w:rsidR="00E66AC5" w:rsidRPr="00342E1F">
        <w:rPr>
          <w:rFonts w:ascii="Arial" w:hAnsi="Arial" w:cs="Arial"/>
          <w:b/>
          <w:sz w:val="24"/>
          <w:szCs w:val="24"/>
          <w:u w:val="single"/>
        </w:rPr>
        <w:t>-</w:t>
      </w:r>
      <w:r w:rsidRPr="00342E1F">
        <w:rPr>
          <w:rFonts w:ascii="Arial" w:hAnsi="Arial" w:cs="Arial"/>
          <w:b/>
          <w:sz w:val="24"/>
          <w:szCs w:val="24"/>
          <w:u w:val="single"/>
        </w:rPr>
        <w:t xml:space="preserve"> VIGÊNCIA</w:t>
      </w:r>
    </w:p>
    <w:p w:rsidR="009F7C61" w:rsidRPr="00342E1F" w:rsidRDefault="009F7C61" w:rsidP="00342E1F">
      <w:pPr>
        <w:pStyle w:val="SemEspaamento"/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2.1</w:t>
      </w:r>
      <w:r w:rsidR="00E66AC5" w:rsidRPr="00342E1F">
        <w:rPr>
          <w:rFonts w:ascii="Arial" w:hAnsi="Arial" w:cs="Arial"/>
          <w:sz w:val="24"/>
          <w:szCs w:val="24"/>
        </w:rPr>
        <w:t xml:space="preserve">. </w:t>
      </w:r>
      <w:r w:rsidRPr="00342E1F">
        <w:rPr>
          <w:rFonts w:ascii="Arial" w:hAnsi="Arial" w:cs="Arial"/>
          <w:sz w:val="24"/>
          <w:szCs w:val="24"/>
        </w:rPr>
        <w:t>O contrato terá inicio  após sua assinatura</w:t>
      </w:r>
      <w:r w:rsidR="00685BB3" w:rsidRPr="00342E1F">
        <w:rPr>
          <w:rFonts w:ascii="Arial" w:hAnsi="Arial" w:cs="Arial"/>
          <w:sz w:val="24"/>
          <w:szCs w:val="24"/>
        </w:rPr>
        <w:t xml:space="preserve"> </w:t>
      </w:r>
      <w:r w:rsidRPr="00342E1F">
        <w:rPr>
          <w:rFonts w:ascii="Arial" w:hAnsi="Arial" w:cs="Arial"/>
          <w:sz w:val="24"/>
          <w:szCs w:val="24"/>
        </w:rPr>
        <w:t xml:space="preserve"> </w:t>
      </w:r>
      <w:r w:rsidR="00E66AC5" w:rsidRPr="00342E1F">
        <w:rPr>
          <w:rFonts w:ascii="Arial" w:hAnsi="Arial" w:cs="Arial"/>
          <w:sz w:val="24"/>
          <w:szCs w:val="24"/>
        </w:rPr>
        <w:t>e vigência final</w:t>
      </w:r>
      <w:r w:rsidRPr="00342E1F">
        <w:rPr>
          <w:rFonts w:ascii="Arial" w:hAnsi="Arial" w:cs="Arial"/>
          <w:sz w:val="24"/>
          <w:szCs w:val="24"/>
        </w:rPr>
        <w:t xml:space="preserve"> até </w:t>
      </w:r>
      <w:r w:rsidRPr="007302F3">
        <w:rPr>
          <w:rFonts w:ascii="Arial" w:hAnsi="Arial" w:cs="Arial"/>
          <w:b/>
          <w:sz w:val="24"/>
          <w:szCs w:val="24"/>
        </w:rPr>
        <w:t>31/12/2017.</w:t>
      </w:r>
    </w:p>
    <w:p w:rsidR="009F7C61" w:rsidRPr="00342E1F" w:rsidRDefault="009F7C61" w:rsidP="00342E1F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</w:t>
      </w:r>
      <w:r w:rsidR="00E66AC5" w:rsidRPr="00342E1F">
        <w:rPr>
          <w:rFonts w:ascii="Arial" w:hAnsi="Arial" w:cs="Arial"/>
          <w:sz w:val="24"/>
          <w:szCs w:val="24"/>
        </w:rPr>
        <w:t xml:space="preserve"> a exercício financeiro futuro.</w:t>
      </w:r>
    </w:p>
    <w:p w:rsidR="00342E1F" w:rsidRPr="00342E1F" w:rsidRDefault="00342E1F" w:rsidP="00342E1F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F7C61" w:rsidRPr="00342E1F" w:rsidRDefault="009F7C61" w:rsidP="00342E1F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t>CLÁUSULA TERCEIRA - VALOR DO</w:t>
      </w:r>
      <w:r w:rsidR="00E66AC5" w:rsidRPr="00342E1F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7B3B10" w:rsidRPr="00342E1F" w:rsidRDefault="007B3B10" w:rsidP="00342E1F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 xml:space="preserve">3.1. </w:t>
      </w:r>
      <w:r w:rsidR="0060499F" w:rsidRPr="00342E1F">
        <w:rPr>
          <w:rFonts w:ascii="Arial" w:hAnsi="Arial" w:cs="Arial"/>
          <w:sz w:val="24"/>
          <w:szCs w:val="24"/>
        </w:rPr>
        <w:t>Pela aquisição dos</w:t>
      </w:r>
      <w:r w:rsidRPr="00342E1F">
        <w:rPr>
          <w:rFonts w:ascii="Arial" w:hAnsi="Arial" w:cs="Arial"/>
          <w:sz w:val="24"/>
          <w:szCs w:val="24"/>
        </w:rPr>
        <w:t xml:space="preserve"> </w:t>
      </w:r>
      <w:r w:rsidR="0060499F" w:rsidRPr="00342E1F">
        <w:rPr>
          <w:rFonts w:ascii="Arial" w:hAnsi="Arial" w:cs="Arial"/>
          <w:sz w:val="24"/>
          <w:szCs w:val="24"/>
        </w:rPr>
        <w:t>materiais de consumo</w:t>
      </w:r>
      <w:r w:rsidRPr="00342E1F">
        <w:rPr>
          <w:rFonts w:ascii="Arial" w:hAnsi="Arial" w:cs="Arial"/>
          <w:sz w:val="24"/>
          <w:szCs w:val="24"/>
        </w:rPr>
        <w:t xml:space="preserve"> do presente contrato o CONTRATANTE pagará a CONTRATADA a importância de </w:t>
      </w:r>
      <w:r w:rsidRPr="0082753D">
        <w:rPr>
          <w:rFonts w:ascii="Arial" w:hAnsi="Arial" w:cs="Arial"/>
          <w:b/>
          <w:sz w:val="24"/>
          <w:szCs w:val="24"/>
        </w:rPr>
        <w:t xml:space="preserve">R$ </w:t>
      </w:r>
      <w:r w:rsidR="0082753D" w:rsidRPr="0082753D">
        <w:rPr>
          <w:rFonts w:ascii="Arial" w:hAnsi="Arial" w:cs="Arial"/>
          <w:b/>
          <w:sz w:val="24"/>
          <w:szCs w:val="24"/>
        </w:rPr>
        <w:t>22.</w:t>
      </w:r>
      <w:r w:rsidR="00E869F9">
        <w:rPr>
          <w:rFonts w:ascii="Arial" w:hAnsi="Arial" w:cs="Arial"/>
          <w:b/>
          <w:sz w:val="24"/>
          <w:szCs w:val="24"/>
        </w:rPr>
        <w:t>408</w:t>
      </w:r>
      <w:r w:rsidR="0082753D" w:rsidRPr="0082753D">
        <w:rPr>
          <w:rFonts w:ascii="Arial" w:hAnsi="Arial" w:cs="Arial"/>
          <w:b/>
          <w:sz w:val="24"/>
          <w:szCs w:val="24"/>
        </w:rPr>
        <w:t>,</w:t>
      </w:r>
      <w:r w:rsidR="00E869F9">
        <w:rPr>
          <w:rFonts w:ascii="Arial" w:hAnsi="Arial" w:cs="Arial"/>
          <w:b/>
          <w:sz w:val="24"/>
          <w:szCs w:val="24"/>
        </w:rPr>
        <w:t>98</w:t>
      </w:r>
      <w:r w:rsidRPr="0082753D">
        <w:rPr>
          <w:rFonts w:ascii="Arial" w:hAnsi="Arial" w:cs="Arial"/>
          <w:sz w:val="24"/>
          <w:szCs w:val="24"/>
        </w:rPr>
        <w:t xml:space="preserve"> (</w:t>
      </w:r>
      <w:r w:rsidR="0082753D" w:rsidRPr="0082753D">
        <w:rPr>
          <w:rFonts w:ascii="Arial" w:hAnsi="Arial" w:cs="Arial"/>
          <w:sz w:val="24"/>
          <w:szCs w:val="24"/>
        </w:rPr>
        <w:t xml:space="preserve">vinte e dois mil e </w:t>
      </w:r>
      <w:r w:rsidR="00E869F9">
        <w:rPr>
          <w:rFonts w:ascii="Arial" w:hAnsi="Arial" w:cs="Arial"/>
          <w:sz w:val="24"/>
          <w:szCs w:val="24"/>
        </w:rPr>
        <w:t>quatrocentos e oito reais e noventa e oito centavos</w:t>
      </w:r>
      <w:r w:rsidRPr="0082753D">
        <w:rPr>
          <w:rFonts w:ascii="Arial" w:hAnsi="Arial" w:cs="Arial"/>
          <w:sz w:val="24"/>
          <w:szCs w:val="24"/>
        </w:rPr>
        <w:t>)</w:t>
      </w:r>
      <w:r w:rsidR="0060499F" w:rsidRPr="0082753D">
        <w:rPr>
          <w:rFonts w:ascii="Arial" w:hAnsi="Arial" w:cs="Arial"/>
          <w:sz w:val="24"/>
          <w:szCs w:val="24"/>
        </w:rPr>
        <w:t>,</w:t>
      </w:r>
      <w:r w:rsidR="0060499F" w:rsidRPr="00342E1F">
        <w:rPr>
          <w:rFonts w:ascii="Arial" w:hAnsi="Arial" w:cs="Arial"/>
          <w:color w:val="FF0000"/>
          <w:sz w:val="24"/>
          <w:szCs w:val="24"/>
        </w:rPr>
        <w:t xml:space="preserve"> </w:t>
      </w:r>
      <w:r w:rsidR="0060499F" w:rsidRPr="00342E1F">
        <w:rPr>
          <w:rFonts w:ascii="Arial" w:hAnsi="Arial" w:cs="Arial"/>
          <w:sz w:val="24"/>
          <w:szCs w:val="24"/>
        </w:rPr>
        <w:t xml:space="preserve">sendo que nele estão inclusos todas as especies de </w:t>
      </w:r>
      <w:r w:rsidR="0060499F" w:rsidRPr="00342E1F">
        <w:rPr>
          <w:rFonts w:ascii="Arial" w:hAnsi="Arial" w:cs="Arial"/>
          <w:sz w:val="24"/>
          <w:szCs w:val="24"/>
        </w:rPr>
        <w:lastRenderedPageBreak/>
        <w:t>tributos, direitos indiretos, encargos sociais, seguros, fretes e quaisquer despesas inerentes a prestação dos serviços.</w:t>
      </w:r>
    </w:p>
    <w:p w:rsidR="0060499F" w:rsidRPr="00342E1F" w:rsidRDefault="0060499F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3.2. O preço contratado será fixo e irreajustável.</w:t>
      </w:r>
    </w:p>
    <w:p w:rsidR="0060499F" w:rsidRPr="00342E1F" w:rsidRDefault="0060499F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3.3. O pagamento será efetuado através de crédito bancário, em até 30(trinta) dias úteis, contados da data da apresentação da Nota Fiscal/Fatura discriminativa, devidamente atestada por servidor credenciado, onde a CONTRATANTE poderá deduzir do montante a pagar os valores correspondentes às multas ou indenizações devidas pela CONTRATADA, de acordo com os termos do edital, desde que não haja nenhum fato impeditivo.</w:t>
      </w:r>
    </w:p>
    <w:p w:rsidR="0060499F" w:rsidRPr="00342E1F" w:rsidRDefault="0060499F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 xml:space="preserve">3.4. O pagamento será efetuado, mediante </w:t>
      </w:r>
      <w:r w:rsidR="00C27B56" w:rsidRPr="00342E1F">
        <w:rPr>
          <w:rFonts w:ascii="Arial" w:hAnsi="Arial" w:cs="Arial"/>
          <w:sz w:val="24"/>
          <w:szCs w:val="24"/>
        </w:rPr>
        <w:t>a apresentação à Prefeitura Municipal de São Domingos do Norte/Es a nota fiscal, bem como os documentos de regularidade fiscal exigidos para a habilitação no procedimento licitatório, e ter ocorrido o recebimento na forma prevista no art. 73 da Lei n° 8.666/93 e suas alterações.</w:t>
      </w:r>
    </w:p>
    <w:p w:rsidR="00C27B56" w:rsidRPr="00342E1F" w:rsidRDefault="00C27B56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3.5. A nota fiscal será emitida pela CONTRATADA em inteira conformidade com as exigencias legais e contratuais, especialmente as de natureza fiscal, dela constando, ainda: o tipo e n° do contrato.</w:t>
      </w:r>
    </w:p>
    <w:p w:rsidR="00C27B56" w:rsidRPr="00342E1F" w:rsidRDefault="00C27B56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3.6. Qualquer alteração feita no contrato social, ato constitutivo ou estatuto que modifique ass informações registradas no pregão, deverá ser comunicado a Prefeitura Municipal de São Domingos do Norte/Es, mediante documentação propria, para apreciação da autoridade competente.</w:t>
      </w:r>
    </w:p>
    <w:p w:rsidR="00C27B56" w:rsidRPr="00342E1F" w:rsidRDefault="00C27B56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3.7. Ocorrendo erros na apresentação do(s) documento(s) fiscal (is), o(s) mesmo(s) será(ão) devolvido(s) à empresa CONTRATADA para correção, ficando estabelecido que o prazo para pagamento será contado a partir da data de apresentação do novo documento, devidamente corrigido.</w:t>
      </w:r>
    </w:p>
    <w:p w:rsidR="00C27B56" w:rsidRPr="00342E1F" w:rsidRDefault="00C27B56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3.8. O municipio de São Domingos do Norte/Es, reserva-se o direito de recusar o pagamento se, no ato do atesto, se os objetos adquiridos não estiverem em perfeitas condições ou de acordo com as especificações apresentadas e aceitas.</w:t>
      </w:r>
    </w:p>
    <w:p w:rsidR="00D503D5" w:rsidRPr="00342E1F" w:rsidRDefault="009F7C61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3.</w:t>
      </w:r>
      <w:r w:rsidR="00C27B56" w:rsidRPr="00342E1F">
        <w:rPr>
          <w:rFonts w:ascii="Arial" w:hAnsi="Arial" w:cs="Arial"/>
          <w:sz w:val="24"/>
          <w:szCs w:val="24"/>
        </w:rPr>
        <w:t>9</w:t>
      </w:r>
      <w:r w:rsidRPr="00342E1F">
        <w:rPr>
          <w:rFonts w:ascii="Arial" w:hAnsi="Arial" w:cs="Arial"/>
          <w:sz w:val="24"/>
          <w:szCs w:val="24"/>
        </w:rPr>
        <w:t>.</w:t>
      </w:r>
      <w:r w:rsidR="00D503D5" w:rsidRPr="00342E1F">
        <w:rPr>
          <w:rFonts w:ascii="Arial" w:hAnsi="Arial" w:cs="Arial"/>
          <w:sz w:val="24"/>
          <w:szCs w:val="24"/>
        </w:rPr>
        <w:t xml:space="preserve"> As despesas decorrente d</w:t>
      </w:r>
      <w:r w:rsidR="00C27B56" w:rsidRPr="00342E1F">
        <w:rPr>
          <w:rFonts w:ascii="Arial" w:hAnsi="Arial" w:cs="Arial"/>
          <w:sz w:val="24"/>
          <w:szCs w:val="24"/>
        </w:rPr>
        <w:t>o</w:t>
      </w:r>
      <w:r w:rsidR="00D503D5" w:rsidRPr="00342E1F">
        <w:rPr>
          <w:rFonts w:ascii="Arial" w:hAnsi="Arial" w:cs="Arial"/>
          <w:sz w:val="24"/>
          <w:szCs w:val="24"/>
        </w:rPr>
        <w:t xml:space="preserve"> presente </w:t>
      </w:r>
      <w:r w:rsidR="00C27B56" w:rsidRPr="00342E1F">
        <w:rPr>
          <w:rFonts w:ascii="Arial" w:hAnsi="Arial" w:cs="Arial"/>
          <w:sz w:val="24"/>
          <w:szCs w:val="24"/>
        </w:rPr>
        <w:t>contrato</w:t>
      </w:r>
      <w:r w:rsidR="00D503D5" w:rsidRPr="00342E1F">
        <w:rPr>
          <w:rFonts w:ascii="Arial" w:hAnsi="Arial" w:cs="Arial"/>
          <w:sz w:val="24"/>
          <w:szCs w:val="24"/>
        </w:rPr>
        <w:t xml:space="preserve"> serão pagos com recurso</w:t>
      </w:r>
      <w:r w:rsidR="00C27B56" w:rsidRPr="00342E1F">
        <w:rPr>
          <w:rFonts w:ascii="Arial" w:hAnsi="Arial" w:cs="Arial"/>
          <w:sz w:val="24"/>
          <w:szCs w:val="24"/>
        </w:rPr>
        <w:t>s</w:t>
      </w:r>
      <w:r w:rsidR="00E66AC5" w:rsidRPr="00342E1F">
        <w:rPr>
          <w:rFonts w:ascii="Arial" w:hAnsi="Arial" w:cs="Arial"/>
          <w:sz w:val="24"/>
          <w:szCs w:val="24"/>
        </w:rPr>
        <w:t>:</w:t>
      </w:r>
    </w:p>
    <w:p w:rsidR="00D503D5" w:rsidRPr="00485FEB" w:rsidRDefault="00D503D5" w:rsidP="006B2D07">
      <w:pPr>
        <w:contextualSpacing/>
        <w:jc w:val="both"/>
        <w:rPr>
          <w:rFonts w:ascii="Arial" w:hAnsi="Arial" w:cs="Arial"/>
          <w:b/>
          <w:sz w:val="24"/>
          <w:szCs w:val="24"/>
        </w:rPr>
      </w:pPr>
      <w:r w:rsidRPr="00485FEB">
        <w:rPr>
          <w:rFonts w:ascii="Arial" w:hAnsi="Arial" w:cs="Arial"/>
          <w:b/>
          <w:sz w:val="24"/>
          <w:szCs w:val="24"/>
        </w:rPr>
        <w:t xml:space="preserve">Secretaria Municipal de </w:t>
      </w:r>
      <w:r w:rsidR="00485FEB">
        <w:rPr>
          <w:rFonts w:ascii="Arial" w:hAnsi="Arial" w:cs="Arial"/>
          <w:b/>
          <w:sz w:val="24"/>
          <w:szCs w:val="24"/>
        </w:rPr>
        <w:t>Educação e Cultura</w:t>
      </w:r>
    </w:p>
    <w:p w:rsidR="006D48B6" w:rsidRPr="00485FEB" w:rsidRDefault="0082753D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485FEB">
        <w:rPr>
          <w:rFonts w:ascii="Arial" w:hAnsi="Arial" w:cs="Arial"/>
          <w:sz w:val="24"/>
          <w:szCs w:val="24"/>
        </w:rPr>
        <w:t>007010.1212200012.030.33903000000.11010000 – Manutenção de Atividades Administrativas da Semec – Ficha: 158</w:t>
      </w:r>
    </w:p>
    <w:p w:rsidR="0082753D" w:rsidRPr="00485FEB" w:rsidRDefault="0082753D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485FEB">
        <w:rPr>
          <w:rFonts w:ascii="Arial" w:hAnsi="Arial" w:cs="Arial"/>
          <w:sz w:val="24"/>
          <w:szCs w:val="24"/>
        </w:rPr>
        <w:t>007010.1236100092.032.33903000000.11070000 – Manutenção de Atividades Vinculadas ao Ensino Fundamental – Ficha: 181</w:t>
      </w:r>
    </w:p>
    <w:p w:rsidR="0082753D" w:rsidRPr="00485FEB" w:rsidRDefault="0082753D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485FEB">
        <w:rPr>
          <w:rFonts w:ascii="Arial" w:hAnsi="Arial" w:cs="Arial"/>
          <w:sz w:val="24"/>
          <w:szCs w:val="24"/>
        </w:rPr>
        <w:t>007020.1236500092.042.33903000000.11070000 – Manutenção do Centro Municipal de Educação Infantil – Creche – Ficha: 236</w:t>
      </w:r>
    </w:p>
    <w:p w:rsidR="0082753D" w:rsidRPr="00485FEB" w:rsidRDefault="0082753D" w:rsidP="006B2D07">
      <w:pPr>
        <w:contextualSpacing/>
        <w:jc w:val="both"/>
        <w:rPr>
          <w:rFonts w:ascii="Arial" w:hAnsi="Arial" w:cs="Arial"/>
          <w:sz w:val="24"/>
          <w:szCs w:val="24"/>
        </w:rPr>
      </w:pPr>
      <w:r w:rsidRPr="00485FEB">
        <w:rPr>
          <w:rFonts w:ascii="Arial" w:hAnsi="Arial" w:cs="Arial"/>
          <w:sz w:val="24"/>
          <w:szCs w:val="24"/>
        </w:rPr>
        <w:t>007020.1236500092.043.</w:t>
      </w:r>
      <w:r w:rsidR="00485FEB" w:rsidRPr="00485FEB">
        <w:rPr>
          <w:rFonts w:ascii="Arial" w:hAnsi="Arial" w:cs="Arial"/>
          <w:sz w:val="24"/>
          <w:szCs w:val="24"/>
        </w:rPr>
        <w:t>33903000000.11070000 – Manutenção do Centro Municipal de Educação Infantil – Pré Escola – Ficha: 247</w:t>
      </w:r>
    </w:p>
    <w:p w:rsidR="00673820" w:rsidRPr="00342E1F" w:rsidRDefault="00673820" w:rsidP="00D503D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t>CLAUSULA QUARTA – DO FORNECIMENTO E RECEBIMENTO DOS MATERIAIS</w:t>
      </w:r>
    </w:p>
    <w:p w:rsidR="00673820" w:rsidRPr="00342E1F" w:rsidRDefault="00673820" w:rsidP="00D503D5">
      <w:pPr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4.1. Fornecer o produto parceladamente e de forma continuada, através de prévia solicitação, de acordo com as necessidades da secretaria e nas quantidades indicadas pelas mesmas.</w:t>
      </w:r>
    </w:p>
    <w:p w:rsidR="00673820" w:rsidRPr="00342E1F" w:rsidRDefault="00673820" w:rsidP="00D503D5">
      <w:pPr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4.2. Os materiais deverão ser entregues nos endereços informado pela Secretaria requisitante, neste Municipio.</w:t>
      </w:r>
    </w:p>
    <w:p w:rsidR="00673820" w:rsidRPr="00342E1F" w:rsidRDefault="00673820" w:rsidP="00673820">
      <w:pPr>
        <w:pStyle w:val="PargrafodaLista"/>
        <w:numPr>
          <w:ilvl w:val="2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lastRenderedPageBreak/>
        <w:t>No local da entrega dos materiais serão verificadas: quantidades, qualidade ofertada, reservando-se ao Municipio o direito de recusar aqueles em desacordo com o pedido;</w:t>
      </w:r>
    </w:p>
    <w:p w:rsidR="00673820" w:rsidRPr="00342E1F" w:rsidRDefault="00673820" w:rsidP="00673820">
      <w:pPr>
        <w:pStyle w:val="PargrafodaLista"/>
        <w:numPr>
          <w:ilvl w:val="2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Os materiais deverão ser entregues, mediante comprovante de entrega, em duas vias, uma das quais será devolvida com recibo do servidor responsável pelo recebimento e servirá de subsídio para emissão da Nota fiscal.</w:t>
      </w:r>
    </w:p>
    <w:p w:rsidR="00673820" w:rsidRPr="00342E1F" w:rsidRDefault="00673820" w:rsidP="006738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673820" w:rsidRPr="00342E1F" w:rsidRDefault="00673820" w:rsidP="00673820">
      <w:pPr>
        <w:pStyle w:val="PargrafodaLista"/>
        <w:numPr>
          <w:ilvl w:val="1"/>
          <w:numId w:val="3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Os materiais serão recebidos provisoriamente, para efeito de posterior verificação da conformidade com as especificações.</w:t>
      </w:r>
    </w:p>
    <w:p w:rsidR="00673820" w:rsidRPr="00342E1F" w:rsidRDefault="00673820" w:rsidP="00673820">
      <w:pPr>
        <w:pStyle w:val="PargrafodaLista"/>
        <w:numPr>
          <w:ilvl w:val="1"/>
          <w:numId w:val="3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Somente após a verificação do enquadramento dos materiais entregues nas especificações definidas, dar-se-á o recebimento definitivo.</w:t>
      </w:r>
    </w:p>
    <w:p w:rsidR="00673820" w:rsidRPr="00342E1F" w:rsidRDefault="00673820" w:rsidP="00673820">
      <w:pPr>
        <w:pStyle w:val="PargrafodaLista"/>
        <w:numPr>
          <w:ilvl w:val="1"/>
          <w:numId w:val="3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O recebimento provisório ou definitivo não exime a responsabilidade da adjudicatária a posterior. Deverá ser subistituido qualquer objeto que, aventualmente, não atender as especificações.</w:t>
      </w:r>
    </w:p>
    <w:p w:rsidR="00673820" w:rsidRPr="00342E1F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t>CLÁUSULA QU</w:t>
      </w:r>
      <w:r w:rsidR="006B2D07" w:rsidRPr="00342E1F">
        <w:rPr>
          <w:rFonts w:ascii="Arial" w:hAnsi="Arial" w:cs="Arial"/>
          <w:b/>
          <w:sz w:val="24"/>
          <w:szCs w:val="24"/>
          <w:u w:val="single"/>
        </w:rPr>
        <w:t>INTA</w:t>
      </w:r>
      <w:r w:rsidRPr="00342E1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B2D07" w:rsidRPr="00342E1F">
        <w:rPr>
          <w:rFonts w:ascii="Arial" w:hAnsi="Arial" w:cs="Arial"/>
          <w:b/>
          <w:sz w:val="24"/>
          <w:szCs w:val="24"/>
          <w:u w:val="single"/>
        </w:rPr>
        <w:t>–</w:t>
      </w:r>
      <w:r w:rsidRPr="00342E1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B2D07" w:rsidRPr="00342E1F">
        <w:rPr>
          <w:rFonts w:ascii="Arial" w:hAnsi="Arial" w:cs="Arial"/>
          <w:b/>
          <w:sz w:val="24"/>
          <w:szCs w:val="24"/>
          <w:u w:val="single"/>
        </w:rPr>
        <w:t>DA RESPONSABILIDADE DAS PARTES</w:t>
      </w:r>
    </w:p>
    <w:p w:rsidR="006B2D07" w:rsidRPr="00342E1F" w:rsidRDefault="006B2D07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 xml:space="preserve">5.1. Compete à Contratada: </w:t>
      </w:r>
    </w:p>
    <w:p w:rsidR="006B2D07" w:rsidRPr="00342E1F" w:rsidRDefault="006B2D07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5.1.1. Fornecer o objeto de acordo com as especificações técnica, nas quantidades, qualidade, local e prazo especificado e as demais condições estabelecidas no contrato e anexos.</w:t>
      </w:r>
    </w:p>
    <w:p w:rsidR="006B2D07" w:rsidRPr="00342E1F" w:rsidRDefault="006B2D07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5.1.2. Pagar todos os encargos trabalhistas, previdenciários, fiscais e comerciais resultantes da execução deste instrumento, como estabelece no artigo 71 da Lei Federal n° 8.666/93 e alterações.</w:t>
      </w:r>
    </w:p>
    <w:p w:rsidR="006B2D07" w:rsidRPr="00342E1F" w:rsidRDefault="006B2D07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5.1.3. Assumir inteira responsabilidade civil, administrativa e penal por quaisquer danos e prejuízos, materiais ou pessoais causados pela CONTRATADA, seus empregados, ou prepostos à CONTRATANTE, ou a terceiros.</w:t>
      </w:r>
    </w:p>
    <w:p w:rsidR="006B2D07" w:rsidRPr="00342E1F" w:rsidRDefault="006B2D07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5.1.4. Prover todos os meios necessários à garantia da plena operacionalidade do fornecimento, inclusive considerados os casos de greve ou paralisação de qualquer natureza.</w:t>
      </w:r>
    </w:p>
    <w:p w:rsidR="006B2D07" w:rsidRPr="00342E1F" w:rsidRDefault="006B2D07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5.1.5. Fornecer o objeto de boa qualidade e de excelente aceitação no mercado, sendo novo e de primeiro uso, fabricado de acordo com as normas técnicas em vigor e legislação</w:t>
      </w:r>
      <w:r w:rsidR="00215616" w:rsidRPr="00342E1F">
        <w:rPr>
          <w:rFonts w:ascii="Arial" w:hAnsi="Arial" w:cs="Arial"/>
          <w:sz w:val="24"/>
          <w:szCs w:val="24"/>
        </w:rPr>
        <w:t xml:space="preserve"> pertinente, e prazo de garantia contra defeitos de fabricação.</w:t>
      </w:r>
    </w:p>
    <w:p w:rsidR="00215616" w:rsidRPr="00342E1F" w:rsidRDefault="00215616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5.1.6. Substituir os objetos fornecidos em desacordo com as especificações constantes deste termo, cabendo a CONTRATADA providenciar a reposição, sendo de sua inteira responsabilidade todas as despesas de dovolução e entrega.</w:t>
      </w:r>
    </w:p>
    <w:p w:rsidR="00215616" w:rsidRPr="00342E1F" w:rsidRDefault="00215616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5.1.7. Entregar os materiais em embalagens originais, devidamente lacrados, devendo ser substituidos quando apresentarem deterioração, sabor, odor ou aspectos diferentes das caracteristicas naturais durante o período de sua validade, bem como qualquer risco a segurança.</w:t>
      </w:r>
    </w:p>
    <w:p w:rsidR="00215616" w:rsidRPr="00342E1F" w:rsidRDefault="00215616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5.1.8. Arcar com todas as despesas decorrentes do fornecimento do objeto do presente ajuste, tais como impostos, frete, taxas, seguros, materiaiss incidentes enfim, tudo que for necessário ao fornecimento e entrega dos produtos a PMBE.</w:t>
      </w:r>
    </w:p>
    <w:p w:rsidR="00215616" w:rsidRPr="00342E1F" w:rsidRDefault="00215616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lastRenderedPageBreak/>
        <w:t>5.1.9. Não entregar, em hipótese alguma, o material com prazo de validade vencido ou com mais da metade do prazo de validade decorrido.</w:t>
      </w:r>
    </w:p>
    <w:p w:rsidR="00215616" w:rsidRPr="00342E1F" w:rsidRDefault="00215616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5.1.10. Manter o pessoal de atendimento e o transporte de entrega em perfeitas condições de higiene.</w:t>
      </w:r>
    </w:p>
    <w:p w:rsidR="00215616" w:rsidRPr="00342E1F" w:rsidRDefault="00215616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5.1.11. Manter, durante o prazo de vigencia do contrato, todas as condições de habilitação e qualificação exigidas na licitação.</w:t>
      </w:r>
    </w:p>
    <w:p w:rsidR="00215616" w:rsidRPr="00342E1F" w:rsidRDefault="00215616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5.1.12. Não transferir a outrem, no todo ou em parte, o objeto contratado.</w:t>
      </w:r>
    </w:p>
    <w:p w:rsidR="00215616" w:rsidRPr="00342E1F" w:rsidRDefault="00215616" w:rsidP="006B2D07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5.1.13. Comunicar imediatamente à Contratante, por escrito, qualquer fato extraordinário ou anormal que ocorra durante a entrega dos materiais, para adoção de medidas cabíveis.</w:t>
      </w:r>
    </w:p>
    <w:p w:rsidR="00993120" w:rsidRPr="00342E1F" w:rsidRDefault="00993120" w:rsidP="009931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5.1.2. Compete à Contratante</w:t>
      </w:r>
    </w:p>
    <w:p w:rsidR="00993120" w:rsidRPr="00342E1F" w:rsidRDefault="00993120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5.2.1. Acompanhar, fiscalizar, conferir, avaliar a entrega do objeto e as obrigações da CONTRATADA.</w:t>
      </w:r>
    </w:p>
    <w:p w:rsidR="00993120" w:rsidRPr="00342E1F" w:rsidRDefault="00993120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5.2.2. Rejeitar, no todo ou em parte, o objeto que estiver em desacordo com as obrigações assumidas pela CONTRATADA. Prestar as informações e os esclarecimentos que venham a ser solicitados pela CONTRATADA.</w:t>
      </w:r>
    </w:p>
    <w:p w:rsidR="00993120" w:rsidRPr="00342E1F" w:rsidRDefault="00993120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5.2.3. Efetuar o pagamento à CONTRATADA no prazo avençado, após a entrega da Nota Fiscal no setor competente.</w:t>
      </w:r>
    </w:p>
    <w:p w:rsidR="00993120" w:rsidRPr="00342E1F" w:rsidRDefault="00993120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5.2.4. Notificar a CONTRATADA, por escrito, sobre imperfeições, falhas, ou irregularidades constatadas no objeto recebido, para que sejam corrigidos.</w:t>
      </w:r>
    </w:p>
    <w:p w:rsidR="00993120" w:rsidRPr="00342E1F" w:rsidRDefault="00993120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5.2.5. Não permitir que outrem cumpra com as obrigações a que se sujeitou a CONTRATADA.</w:t>
      </w:r>
    </w:p>
    <w:p w:rsidR="00835715" w:rsidRPr="00342E1F" w:rsidRDefault="00993120" w:rsidP="00993120">
      <w:pPr>
        <w:pStyle w:val="SemEspaamen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 xml:space="preserve">      5.2.6.</w:t>
      </w:r>
      <w:r w:rsidR="00835715" w:rsidRPr="00342E1F">
        <w:rPr>
          <w:rFonts w:ascii="Arial" w:hAnsi="Arial" w:cs="Arial"/>
          <w:sz w:val="24"/>
          <w:szCs w:val="24"/>
        </w:rPr>
        <w:t xml:space="preserve"> </w:t>
      </w:r>
      <w:r w:rsidRPr="00342E1F">
        <w:rPr>
          <w:rFonts w:ascii="Arial" w:hAnsi="Arial" w:cs="Arial"/>
          <w:sz w:val="24"/>
          <w:szCs w:val="24"/>
        </w:rPr>
        <w:t>A</w:t>
      </w:r>
      <w:r w:rsidR="00835715" w:rsidRPr="00342E1F">
        <w:rPr>
          <w:rFonts w:ascii="Arial" w:hAnsi="Arial" w:cs="Arial"/>
          <w:sz w:val="24"/>
          <w:szCs w:val="24"/>
        </w:rPr>
        <w:t xml:space="preserve"> contratada tem que manter, durante toda a execução do contrato, em compatibilidade com as obrigações por ele assumidas, todas as condições de habilitação e qualificação exigidas na licitação.</w:t>
      </w:r>
    </w:p>
    <w:p w:rsidR="009F7C61" w:rsidRPr="00342E1F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993120" w:rsidRPr="00342E1F">
        <w:rPr>
          <w:rFonts w:ascii="Arial" w:hAnsi="Arial" w:cs="Arial"/>
          <w:b/>
          <w:sz w:val="24"/>
          <w:szCs w:val="24"/>
          <w:u w:val="single"/>
        </w:rPr>
        <w:t>SEXTA</w:t>
      </w:r>
      <w:r w:rsidRPr="00342E1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3120" w:rsidRPr="00342E1F">
        <w:rPr>
          <w:rFonts w:ascii="Arial" w:hAnsi="Arial" w:cs="Arial"/>
          <w:b/>
          <w:sz w:val="24"/>
          <w:szCs w:val="24"/>
          <w:u w:val="single"/>
        </w:rPr>
        <w:t>–</w:t>
      </w:r>
      <w:r w:rsidRPr="00342E1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3120" w:rsidRPr="00342E1F">
        <w:rPr>
          <w:rFonts w:ascii="Arial" w:hAnsi="Arial" w:cs="Arial"/>
          <w:b/>
          <w:sz w:val="24"/>
          <w:szCs w:val="24"/>
          <w:u w:val="single"/>
        </w:rPr>
        <w:t>DAS SANÇÕES E PENALIDADES</w:t>
      </w:r>
    </w:p>
    <w:p w:rsidR="009F7C61" w:rsidRPr="00342E1F" w:rsidRDefault="00993120" w:rsidP="009931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</w:t>
      </w:r>
      <w:r w:rsidR="009F7C61" w:rsidRPr="00342E1F">
        <w:rPr>
          <w:rFonts w:ascii="Arial" w:hAnsi="Arial" w:cs="Arial"/>
          <w:sz w:val="24"/>
          <w:szCs w:val="24"/>
        </w:rPr>
        <w:t xml:space="preserve">.1. </w:t>
      </w:r>
      <w:r w:rsidRPr="00342E1F">
        <w:rPr>
          <w:rFonts w:ascii="Arial" w:hAnsi="Arial" w:cs="Arial"/>
          <w:sz w:val="24"/>
          <w:szCs w:val="24"/>
        </w:rPr>
        <w:t>Pela inexecução total ou parcial do objeto contratado, a CONTRATANTE poderá, garantida a prévia defesa, aplicar À CONTRATADA as seguintes sanções:</w:t>
      </w:r>
    </w:p>
    <w:p w:rsidR="00993120" w:rsidRPr="00342E1F" w:rsidRDefault="00993120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6.1.1. Advertencia;</w:t>
      </w:r>
    </w:p>
    <w:p w:rsidR="00993120" w:rsidRPr="00342E1F" w:rsidRDefault="00993120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6.1.2. Multa de 10% (dez por cento), no caso de inexecução total, recolhida no prazo de 15(quinze) dias corridos, contado da comunicação oficial;</w:t>
      </w:r>
    </w:p>
    <w:p w:rsidR="00993120" w:rsidRPr="00342E1F" w:rsidRDefault="00993120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6.1.3. Multa de 0,5%(zero vírgula cinco por cento) por dia de atraso e por ocorrência, até o máximo de 10%(dez por cento) sobre o valor total da contratação, quando a CONTRATADA, injustificadamente ou por motivo não aceito pela CONTRATANTE, deixar de atender totalmente à solicitação ou à Ordem de Fornecimento, recolhida no Prazo máximo de 15(quinze) dias corridos, contado da comunicação oficial;</w:t>
      </w:r>
    </w:p>
    <w:p w:rsidR="00993120" w:rsidRPr="00342E1F" w:rsidRDefault="00273981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 xml:space="preserve">6.1.4. Multa de 0,3%(zero virgula tres por cento) por dia de atraso e por ocorrência até o máximo de 10%(dez por cento) sobre o valor total da contratação, quando a </w:t>
      </w:r>
      <w:r w:rsidRPr="00342E1F">
        <w:rPr>
          <w:rFonts w:ascii="Arial" w:hAnsi="Arial" w:cs="Arial"/>
          <w:sz w:val="24"/>
          <w:szCs w:val="24"/>
        </w:rPr>
        <w:lastRenderedPageBreak/>
        <w:t>CONTRATADA, injustificadamente ou por motivo não aceito pela CONTRATANTE, atender parcialmente à solicitação, recolhida no prazo máximo de 15(quinze) dias corridos contados da comunicação oficial;</w:t>
      </w:r>
    </w:p>
    <w:p w:rsidR="00273981" w:rsidRPr="00342E1F" w:rsidRDefault="00273981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6.1.5. Suspensão temporária de participar em licitação e impedimento de contratar com a Administração Pública, por até 02 anos;</w:t>
      </w:r>
    </w:p>
    <w:p w:rsidR="00273981" w:rsidRPr="00342E1F" w:rsidRDefault="00273981" w:rsidP="00993120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6.1.6. Declaração de indoneidade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prejuizos resultantes e após decorrido o prazo da sanção aplicada com base no inciso anterior.</w:t>
      </w:r>
    </w:p>
    <w:p w:rsidR="00273981" w:rsidRPr="00342E1F" w:rsidRDefault="00273981" w:rsidP="0027398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6.2. Ficará impedida de licitar e de contratar com a Administração Pública, pelo prazo de até 05 (cinco) anos, garantido o direito prévio da citação e da ampla defesa, enquanto perdurarem os motivos determinantes da punição ou até que seja promovida a reabilitação perante a própria autoridade que aplicou a penalidade,  a CONTRATADA que:</w:t>
      </w:r>
    </w:p>
    <w:p w:rsidR="00273981" w:rsidRPr="00342E1F" w:rsidRDefault="00273981" w:rsidP="00273981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6.2.1. Ensejar o retardamento da execução do objeto contratado;</w:t>
      </w:r>
    </w:p>
    <w:p w:rsidR="00273981" w:rsidRPr="00342E1F" w:rsidRDefault="00273981" w:rsidP="00273981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6.2.2. Não mantiver a proposta, injustificadamente;</w:t>
      </w:r>
    </w:p>
    <w:p w:rsidR="00273981" w:rsidRPr="00342E1F" w:rsidRDefault="00273981" w:rsidP="00273981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6.2.3. Comportar-se de modo inidôneo;</w:t>
      </w:r>
    </w:p>
    <w:p w:rsidR="00273981" w:rsidRPr="00342E1F" w:rsidRDefault="00273981" w:rsidP="00273981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6.2.4. Fizer declaração falsa;</w:t>
      </w:r>
    </w:p>
    <w:p w:rsidR="00273981" w:rsidRPr="00342E1F" w:rsidRDefault="00273981" w:rsidP="00273981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6.2.5. Cometer fraude fiscal;</w:t>
      </w:r>
    </w:p>
    <w:p w:rsidR="00273981" w:rsidRPr="00342E1F" w:rsidRDefault="00273981" w:rsidP="00273981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6.2.6. Falhar ou fraudar na execução do objeto contratado.</w:t>
      </w:r>
    </w:p>
    <w:p w:rsidR="00273981" w:rsidRPr="00342E1F" w:rsidRDefault="00273981" w:rsidP="0027398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6.3. A CONTRATADA estará sujeita às penalidades do item1 por:</w:t>
      </w:r>
    </w:p>
    <w:p w:rsidR="00273981" w:rsidRPr="00342E1F" w:rsidRDefault="00D4558C" w:rsidP="00273981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6.3.1. Não se manter em situação regular no decorrer da execução do contrato;</w:t>
      </w:r>
    </w:p>
    <w:p w:rsidR="00D4558C" w:rsidRPr="00342E1F" w:rsidRDefault="00D4558C" w:rsidP="00273981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6.3.2. Descumprir os prazos e condições previstas no contrato;</w:t>
      </w:r>
    </w:p>
    <w:p w:rsidR="00D4558C" w:rsidRPr="00342E1F" w:rsidRDefault="00D4558C" w:rsidP="00D4558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6.4. Comprovado o impedimento ou reconhecida força maior, devidamente justificado e aceito pela CONTRATANTE, em relação e um dos eventos relacionados no item 3, a CONTRATADA ficará isenta das penalidades mencionadas.</w:t>
      </w:r>
    </w:p>
    <w:p w:rsidR="00D4558C" w:rsidRPr="00342E1F" w:rsidRDefault="00D4558C" w:rsidP="00D4558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6.5. As sanções de advertência e de impedimento de licitar e contratar com a Administração, pode ser aplicadas à CONTRATADA, juntamente com a multa, descontando-a dos pagamentos a serem efetuados.</w:t>
      </w:r>
    </w:p>
    <w:p w:rsidR="009F7C61" w:rsidRPr="00342E1F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t>CLÁUSULA SET</w:t>
      </w:r>
      <w:r w:rsidR="00D4558C" w:rsidRPr="00342E1F">
        <w:rPr>
          <w:rFonts w:ascii="Arial" w:hAnsi="Arial" w:cs="Arial"/>
          <w:b/>
          <w:sz w:val="24"/>
          <w:szCs w:val="24"/>
          <w:u w:val="single"/>
        </w:rPr>
        <w:t>IM</w:t>
      </w:r>
      <w:r w:rsidRPr="00342E1F">
        <w:rPr>
          <w:rFonts w:ascii="Arial" w:hAnsi="Arial" w:cs="Arial"/>
          <w:b/>
          <w:sz w:val="24"/>
          <w:szCs w:val="24"/>
          <w:u w:val="single"/>
        </w:rPr>
        <w:t>A - RESCISÃO DO CONTRATO</w:t>
      </w:r>
    </w:p>
    <w:p w:rsidR="009F7C61" w:rsidRPr="00342E1F" w:rsidRDefault="00D4558C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7.1.</w:t>
      </w:r>
      <w:r w:rsidR="009F7C61" w:rsidRPr="00342E1F">
        <w:rPr>
          <w:rFonts w:ascii="Arial" w:hAnsi="Arial" w:cs="Arial"/>
          <w:sz w:val="24"/>
          <w:szCs w:val="24"/>
        </w:rPr>
        <w:t xml:space="preserve"> Os casos de rescisão </w:t>
      </w:r>
      <w:r w:rsidRPr="00342E1F">
        <w:rPr>
          <w:rFonts w:ascii="Arial" w:hAnsi="Arial" w:cs="Arial"/>
          <w:sz w:val="24"/>
          <w:szCs w:val="24"/>
        </w:rPr>
        <w:t>poderá ocorrer nas hipóteses e condições previstas nos artigos 78 e</w:t>
      </w:r>
      <w:r w:rsidR="009F7C61" w:rsidRPr="00342E1F">
        <w:rPr>
          <w:rFonts w:ascii="Arial" w:hAnsi="Arial" w:cs="Arial"/>
          <w:sz w:val="24"/>
          <w:szCs w:val="24"/>
        </w:rPr>
        <w:t xml:space="preserve"> 79 da Lei nº 8.666/93</w:t>
      </w:r>
      <w:r w:rsidRPr="00342E1F">
        <w:rPr>
          <w:rFonts w:ascii="Arial" w:hAnsi="Arial" w:cs="Arial"/>
          <w:sz w:val="24"/>
          <w:szCs w:val="24"/>
        </w:rPr>
        <w:t>, no que couberem com aplicação do art. 80 da mesma Lei, se for o caso</w:t>
      </w:r>
      <w:r w:rsidR="009F7C61" w:rsidRPr="00342E1F">
        <w:rPr>
          <w:rFonts w:ascii="Arial" w:hAnsi="Arial" w:cs="Arial"/>
          <w:sz w:val="24"/>
          <w:szCs w:val="24"/>
        </w:rPr>
        <w:t>.</w:t>
      </w:r>
    </w:p>
    <w:p w:rsidR="009F7C61" w:rsidRPr="00342E1F" w:rsidRDefault="009F7C61" w:rsidP="009F7C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D4558C" w:rsidRPr="00342E1F">
        <w:rPr>
          <w:rFonts w:ascii="Arial" w:hAnsi="Arial" w:cs="Arial"/>
          <w:b/>
          <w:sz w:val="24"/>
          <w:szCs w:val="24"/>
          <w:u w:val="single"/>
        </w:rPr>
        <w:t>OITAVA</w:t>
      </w:r>
      <w:r w:rsidRPr="00342E1F">
        <w:rPr>
          <w:rFonts w:ascii="Arial" w:hAnsi="Arial" w:cs="Arial"/>
          <w:b/>
          <w:sz w:val="24"/>
          <w:szCs w:val="24"/>
          <w:u w:val="single"/>
        </w:rPr>
        <w:t xml:space="preserve"> - DOS </w:t>
      </w:r>
      <w:r w:rsidR="00D4558C" w:rsidRPr="00342E1F">
        <w:rPr>
          <w:rFonts w:ascii="Arial" w:hAnsi="Arial" w:cs="Arial"/>
          <w:b/>
          <w:sz w:val="24"/>
          <w:szCs w:val="24"/>
          <w:u w:val="single"/>
        </w:rPr>
        <w:t>RECURSOS</w:t>
      </w:r>
    </w:p>
    <w:p w:rsidR="009F7C61" w:rsidRPr="00342E1F" w:rsidRDefault="00D4558C" w:rsidP="009F7C61">
      <w:pPr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8</w:t>
      </w:r>
      <w:r w:rsidR="009F7C61" w:rsidRPr="00342E1F">
        <w:rPr>
          <w:rFonts w:ascii="Arial" w:hAnsi="Arial" w:cs="Arial"/>
          <w:sz w:val="24"/>
          <w:szCs w:val="24"/>
        </w:rPr>
        <w:t xml:space="preserve">.1. </w:t>
      </w:r>
      <w:r w:rsidRPr="00342E1F">
        <w:rPr>
          <w:rFonts w:ascii="Arial" w:hAnsi="Arial" w:cs="Arial"/>
          <w:sz w:val="24"/>
          <w:szCs w:val="24"/>
        </w:rPr>
        <w:t>Os recursos de representação e pedido de reconsideração, somente serão acolhidos nos termos do art. 109, da Lei n°8.666/93.</w:t>
      </w:r>
    </w:p>
    <w:p w:rsidR="009F7C61" w:rsidRPr="00342E1F" w:rsidRDefault="009F7C61" w:rsidP="009F7C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lastRenderedPageBreak/>
        <w:t>CLÁUSULA NONA - DO ACOMPANHAMENTO E DA FISCALIZAÇÃO</w:t>
      </w:r>
    </w:p>
    <w:p w:rsidR="009F7C61" w:rsidRPr="00342E1F" w:rsidRDefault="009F7C61" w:rsidP="00CC6456">
      <w:pPr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9.1. A execução do contrato será acompanhada pel</w:t>
      </w:r>
      <w:r w:rsidR="003842D1" w:rsidRPr="00342E1F">
        <w:rPr>
          <w:rFonts w:ascii="Arial" w:hAnsi="Arial" w:cs="Arial"/>
          <w:sz w:val="24"/>
          <w:szCs w:val="24"/>
        </w:rPr>
        <w:t xml:space="preserve">o </w:t>
      </w:r>
      <w:r w:rsidR="000049EE" w:rsidRPr="000049EE">
        <w:rPr>
          <w:rFonts w:ascii="Arial" w:hAnsi="Arial" w:cs="Arial"/>
          <w:b/>
          <w:sz w:val="24"/>
          <w:szCs w:val="24"/>
        </w:rPr>
        <w:t>Eder Callegari</w:t>
      </w:r>
      <w:r w:rsidRPr="000049EE">
        <w:rPr>
          <w:rFonts w:ascii="Arial" w:hAnsi="Arial" w:cs="Arial"/>
          <w:b/>
          <w:sz w:val="24"/>
          <w:szCs w:val="24"/>
        </w:rPr>
        <w:t>,</w:t>
      </w:r>
      <w:r w:rsidRPr="00342E1F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D4558C" w:rsidRPr="00342E1F" w:rsidRDefault="00D4558C" w:rsidP="00CC6456">
      <w:pPr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9.2. A fiscalização de que trata está clausula não exclui nem reduz a responsabilidade da CONTRATADA pelos danos causados ao CONTRATANTE ou a terceiros, resultantes de ação ou missão culposa ou dolosa de quaisquer de seus empregados ou prepostos.</w:t>
      </w:r>
    </w:p>
    <w:p w:rsidR="00D4558C" w:rsidRPr="00342E1F" w:rsidRDefault="00D4558C" w:rsidP="00CC6456">
      <w:pPr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9.3. A CONTRATADA deverá manter preposto, para representa-la administrativamente, sempre que for necessário.</w:t>
      </w:r>
    </w:p>
    <w:p w:rsidR="00D4558C" w:rsidRPr="00342E1F" w:rsidRDefault="00D4558C" w:rsidP="00CC6456">
      <w:pPr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 xml:space="preserve">9.4. Os documentos fiscais correspondentes ao fornecimento do objeto serão atestados pelo </w:t>
      </w:r>
      <w:r w:rsidR="00667CBE" w:rsidRPr="00342E1F">
        <w:rPr>
          <w:rFonts w:ascii="Arial" w:hAnsi="Arial" w:cs="Arial"/>
          <w:sz w:val="24"/>
          <w:szCs w:val="24"/>
        </w:rPr>
        <w:t>secretário correspondente, e/ou outro servidor designado para este fim.</w:t>
      </w:r>
    </w:p>
    <w:p w:rsidR="009F7C61" w:rsidRPr="00342E1F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t xml:space="preserve">CLAUSULA DÉCIMA – </w:t>
      </w:r>
      <w:r w:rsidR="00667CBE" w:rsidRPr="00342E1F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Pr="00342E1F">
        <w:rPr>
          <w:rFonts w:ascii="Arial" w:hAnsi="Arial" w:cs="Arial"/>
          <w:b/>
          <w:sz w:val="24"/>
          <w:szCs w:val="24"/>
          <w:u w:val="single"/>
        </w:rPr>
        <w:t>DISPOSIÇÕES FINAIS</w:t>
      </w:r>
    </w:p>
    <w:p w:rsidR="009F7C61" w:rsidRPr="00342E1F" w:rsidRDefault="009F7C61" w:rsidP="00667CB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1</w:t>
      </w:r>
      <w:r w:rsidR="00667CBE" w:rsidRPr="00342E1F">
        <w:rPr>
          <w:rFonts w:ascii="Arial" w:hAnsi="Arial" w:cs="Arial"/>
          <w:sz w:val="24"/>
          <w:szCs w:val="24"/>
        </w:rPr>
        <w:t>0</w:t>
      </w:r>
      <w:r w:rsidRPr="00342E1F">
        <w:rPr>
          <w:rFonts w:ascii="Arial" w:hAnsi="Arial" w:cs="Arial"/>
          <w:sz w:val="24"/>
          <w:szCs w:val="24"/>
        </w:rPr>
        <w:t xml:space="preserve">.1. </w:t>
      </w:r>
      <w:r w:rsidR="00667CBE" w:rsidRPr="00342E1F">
        <w:rPr>
          <w:rFonts w:ascii="Arial" w:hAnsi="Arial" w:cs="Arial"/>
          <w:sz w:val="24"/>
          <w:szCs w:val="24"/>
        </w:rPr>
        <w:t xml:space="preserve">Integram o contrato, independentemente de transcrição, o processo n° 2523/2017 e todas as partes que o compõem. </w:t>
      </w:r>
    </w:p>
    <w:p w:rsidR="00667CBE" w:rsidRPr="00342E1F" w:rsidRDefault="00667CBE" w:rsidP="00667CB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10.2. Nos casos omissos aplicar-se-ão as disposições constantes da Llei n° 10.520/02, do Decreto n° 7.892/13, Lei n° 8.078, de 1990 – Código de Defesa do Consumidor, da Lei Complementar n° 123/06, e da Lei n° 8.666/93, subsidiariamente.</w:t>
      </w:r>
    </w:p>
    <w:p w:rsidR="00667CBE" w:rsidRPr="00342E1F" w:rsidRDefault="00667CBE" w:rsidP="00667CB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42E1F">
        <w:rPr>
          <w:rFonts w:ascii="Arial" w:hAnsi="Arial" w:cs="Arial"/>
          <w:b/>
          <w:sz w:val="24"/>
          <w:szCs w:val="24"/>
          <w:u w:val="single"/>
        </w:rPr>
        <w:t>CLASULA DÉCIMA PRIMEIRA – DO FORO</w:t>
      </w:r>
    </w:p>
    <w:p w:rsidR="00667CBE" w:rsidRPr="00342E1F" w:rsidRDefault="00667CBE" w:rsidP="008C402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11.1. Fica eleito o foro da Comarca de São Domingos do Norte, Estado do Espirito Santo com renúncia de qualquer outra, por mais privilegiada que seja dirimir as causas resultantes deste instrumento.</w:t>
      </w:r>
    </w:p>
    <w:p w:rsidR="009F7C61" w:rsidRPr="00342E1F" w:rsidRDefault="00667CBE" w:rsidP="008C402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 xml:space="preserve">11.2. </w:t>
      </w:r>
      <w:r w:rsidR="009F7C61" w:rsidRPr="00342E1F">
        <w:rPr>
          <w:rFonts w:ascii="Arial" w:hAnsi="Arial" w:cs="Arial"/>
          <w:sz w:val="24"/>
          <w:szCs w:val="24"/>
        </w:rPr>
        <w:t xml:space="preserve">E, por estarem </w:t>
      </w:r>
      <w:r w:rsidRPr="00342E1F">
        <w:rPr>
          <w:rFonts w:ascii="Arial" w:hAnsi="Arial" w:cs="Arial"/>
          <w:sz w:val="24"/>
          <w:szCs w:val="24"/>
        </w:rPr>
        <w:t xml:space="preserve">assim </w:t>
      </w:r>
      <w:r w:rsidR="009F7C61" w:rsidRPr="00342E1F">
        <w:rPr>
          <w:rFonts w:ascii="Arial" w:hAnsi="Arial" w:cs="Arial"/>
          <w:sz w:val="24"/>
          <w:szCs w:val="24"/>
        </w:rPr>
        <w:t>justos</w:t>
      </w:r>
      <w:r w:rsidRPr="00342E1F">
        <w:rPr>
          <w:rFonts w:ascii="Arial" w:hAnsi="Arial" w:cs="Arial"/>
          <w:sz w:val="24"/>
          <w:szCs w:val="24"/>
        </w:rPr>
        <w:t>,</w:t>
      </w:r>
      <w:r w:rsidR="009F7C61" w:rsidRPr="00342E1F">
        <w:rPr>
          <w:rFonts w:ascii="Arial" w:hAnsi="Arial" w:cs="Arial"/>
          <w:sz w:val="24"/>
          <w:szCs w:val="24"/>
        </w:rPr>
        <w:t xml:space="preserve">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E70AC4" w:rsidRPr="00342E1F" w:rsidRDefault="00E70AC4" w:rsidP="009F7C61">
      <w:pPr>
        <w:pStyle w:val="SemEspaamento"/>
        <w:rPr>
          <w:rFonts w:ascii="Arial" w:hAnsi="Arial" w:cs="Arial"/>
          <w:sz w:val="24"/>
          <w:szCs w:val="24"/>
        </w:rPr>
      </w:pPr>
    </w:p>
    <w:p w:rsidR="009F7C61" w:rsidRPr="00342E1F" w:rsidRDefault="009F7C61" w:rsidP="009F7C61">
      <w:pPr>
        <w:pStyle w:val="SemEspaamento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São Domingos do Norte</w:t>
      </w:r>
      <w:r w:rsidR="00E8485A" w:rsidRPr="00342E1F">
        <w:rPr>
          <w:rFonts w:ascii="Arial" w:hAnsi="Arial" w:cs="Arial"/>
          <w:sz w:val="24"/>
          <w:szCs w:val="24"/>
        </w:rPr>
        <w:t>/Es</w:t>
      </w:r>
      <w:r w:rsidRPr="00342E1F">
        <w:rPr>
          <w:rFonts w:ascii="Arial" w:hAnsi="Arial" w:cs="Arial"/>
          <w:sz w:val="24"/>
          <w:szCs w:val="24"/>
        </w:rPr>
        <w:t xml:space="preserve">, em </w:t>
      </w:r>
      <w:r w:rsidR="00E70AC4" w:rsidRPr="00342E1F">
        <w:rPr>
          <w:rFonts w:ascii="Arial" w:hAnsi="Arial" w:cs="Arial"/>
          <w:sz w:val="24"/>
          <w:szCs w:val="24"/>
        </w:rPr>
        <w:t>1</w:t>
      </w:r>
      <w:r w:rsidR="00667CBE" w:rsidRPr="00342E1F">
        <w:rPr>
          <w:rFonts w:ascii="Arial" w:hAnsi="Arial" w:cs="Arial"/>
          <w:sz w:val="24"/>
          <w:szCs w:val="24"/>
        </w:rPr>
        <w:t>3</w:t>
      </w:r>
      <w:r w:rsidRPr="00342E1F">
        <w:rPr>
          <w:rFonts w:ascii="Arial" w:hAnsi="Arial" w:cs="Arial"/>
          <w:sz w:val="24"/>
          <w:szCs w:val="24"/>
        </w:rPr>
        <w:t xml:space="preserve"> de </w:t>
      </w:r>
      <w:r w:rsidR="00E70AC4" w:rsidRPr="00342E1F">
        <w:rPr>
          <w:rFonts w:ascii="Arial" w:hAnsi="Arial" w:cs="Arial"/>
          <w:sz w:val="24"/>
          <w:szCs w:val="24"/>
        </w:rPr>
        <w:t>Julho</w:t>
      </w:r>
      <w:r w:rsidRPr="00342E1F">
        <w:rPr>
          <w:rFonts w:ascii="Arial" w:hAnsi="Arial" w:cs="Arial"/>
          <w:sz w:val="24"/>
          <w:szCs w:val="24"/>
        </w:rPr>
        <w:t xml:space="preserve"> de  2017.</w:t>
      </w:r>
    </w:p>
    <w:p w:rsidR="009F7C61" w:rsidRPr="00342E1F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8485A" w:rsidRPr="00342E1F" w:rsidRDefault="00E8485A" w:rsidP="00E8485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8485A" w:rsidRPr="00342E1F" w:rsidRDefault="00667CBE" w:rsidP="00667CBE">
      <w:pPr>
        <w:spacing w:before="0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 w:rsidRPr="00342E1F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E8485A" w:rsidRPr="00342E1F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                            </w:t>
      </w:r>
      <w:r w:rsidR="00E8485A" w:rsidRPr="00342E1F">
        <w:rPr>
          <w:rFonts w:ascii="Arial" w:eastAsia="Calibri" w:hAnsi="Arial" w:cs="Arial"/>
          <w:b/>
          <w:sz w:val="24"/>
          <w:szCs w:val="24"/>
          <w:lang w:eastAsia="en-US"/>
        </w:rPr>
        <w:t xml:space="preserve">      </w:t>
      </w:r>
      <w:r w:rsidRPr="00342E1F">
        <w:rPr>
          <w:rFonts w:ascii="Arial" w:eastAsia="Calibri" w:hAnsi="Arial" w:cs="Arial"/>
          <w:b/>
          <w:sz w:val="24"/>
          <w:szCs w:val="24"/>
          <w:lang w:eastAsia="en-US"/>
        </w:rPr>
        <w:t>Henrique Boa Bettin</w:t>
      </w:r>
    </w:p>
    <w:p w:rsidR="00E8485A" w:rsidRPr="00342E1F" w:rsidRDefault="00E8485A" w:rsidP="00667CBE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42E1F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 w:rsidRPr="00342E1F">
        <w:rPr>
          <w:rFonts w:ascii="Arial" w:hAnsi="Arial" w:cs="Arial"/>
          <w:sz w:val="24"/>
          <w:szCs w:val="24"/>
        </w:rPr>
        <w:t>Representante Legal</w:t>
      </w:r>
    </w:p>
    <w:p w:rsidR="00E8485A" w:rsidRPr="00342E1F" w:rsidRDefault="00E8485A" w:rsidP="00667CBE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42E1F">
        <w:rPr>
          <w:rFonts w:ascii="Arial" w:eastAsia="Calibri" w:hAnsi="Arial" w:cs="Arial"/>
          <w:color w:val="000000"/>
          <w:sz w:val="24"/>
          <w:szCs w:val="24"/>
          <w:lang w:eastAsia="en-US"/>
        </w:rPr>
        <w:t>Contratante                                              Contratado</w:t>
      </w:r>
    </w:p>
    <w:p w:rsidR="00E70AC4" w:rsidRPr="00342E1F" w:rsidRDefault="00E70AC4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F7C61" w:rsidRPr="00342E1F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Testemunhas:</w:t>
      </w:r>
    </w:p>
    <w:p w:rsidR="00061485" w:rsidRPr="00342E1F" w:rsidRDefault="009F7C61" w:rsidP="00E8485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42E1F">
        <w:rPr>
          <w:rFonts w:ascii="Arial" w:hAnsi="Arial" w:cs="Arial"/>
          <w:sz w:val="24"/>
          <w:szCs w:val="24"/>
        </w:rPr>
        <w:t>a)_____________________________                                                    b)_____________________________</w:t>
      </w:r>
    </w:p>
    <w:sectPr w:rsidR="00061485" w:rsidRPr="00342E1F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170" w:rsidRDefault="00674170">
      <w:r>
        <w:separator/>
      </w:r>
    </w:p>
  </w:endnote>
  <w:endnote w:type="continuationSeparator" w:id="0">
    <w:p w:rsidR="00674170" w:rsidRDefault="00674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85" w:rsidRPr="008614E9" w:rsidRDefault="00D22E82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F66A85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E869F9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F66A85" w:rsidRDefault="00F66A8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170" w:rsidRDefault="00674170">
      <w:r>
        <w:separator/>
      </w:r>
    </w:p>
  </w:footnote>
  <w:footnote w:type="continuationSeparator" w:id="0">
    <w:p w:rsidR="00674170" w:rsidRDefault="006741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85" w:rsidRDefault="00F66A85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474"/>
          <wp:effectExtent l="19050" t="0" r="9525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474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6A85" w:rsidRDefault="00F66A85">
    <w:pPr>
      <w:pStyle w:val="Cabealho"/>
    </w:pPr>
  </w:p>
  <w:p w:rsidR="00F66A85" w:rsidRPr="00E66AC5" w:rsidRDefault="00F66A85" w:rsidP="00F80B4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E66AC5">
      <w:rPr>
        <w:rFonts w:ascii="Arial" w:hAnsi="Arial" w:cs="Arial"/>
        <w:sz w:val="20"/>
      </w:rPr>
      <w:t>PREFEITURA MUNICIPAL DE SÃO DOMINGOS DO NORTE</w:t>
    </w:r>
  </w:p>
  <w:p w:rsidR="00F66A85" w:rsidRPr="00E66AC5" w:rsidRDefault="00F66A85" w:rsidP="00F80B42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E66AC5" w:rsidRDefault="00F66A85" w:rsidP="00F80B42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 xml:space="preserve">Telefone/Telefax: (027) 3742 0200  </w:t>
    </w:r>
  </w:p>
  <w:p w:rsidR="00F66A85" w:rsidRDefault="00F66A85" w:rsidP="00E66AC5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>CNPJ 36.350.312/0001-72</w:t>
    </w:r>
  </w:p>
  <w:p w:rsidR="00E66AC5" w:rsidRDefault="00E66AC5" w:rsidP="00E66AC5">
    <w:pPr>
      <w:spacing w:befor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D6001EB"/>
    <w:multiLevelType w:val="multilevel"/>
    <w:tmpl w:val="72ACA8B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20022D"/>
    <w:multiLevelType w:val="multilevel"/>
    <w:tmpl w:val="6E14956E"/>
    <w:lvl w:ilvl="0">
      <w:start w:val="1"/>
      <w:numFmt w:val="decimal"/>
      <w:lvlText w:val="%1."/>
      <w:lvlJc w:val="left"/>
      <w:pPr>
        <w:ind w:left="390" w:hanging="390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</w:rPr>
    </w:lvl>
  </w:abstractNum>
  <w:abstractNum w:abstractNumId="10">
    <w:nsid w:val="37C24B4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2">
    <w:nsid w:val="3BD1017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9">
    <w:nsid w:val="4D696A2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1">
    <w:nsid w:val="531C13C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3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285B6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FD1FAC"/>
    <w:multiLevelType w:val="hybridMultilevel"/>
    <w:tmpl w:val="897E28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3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3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8"/>
  </w:num>
  <w:num w:numId="4">
    <w:abstractNumId w:val="0"/>
  </w:num>
  <w:num w:numId="5">
    <w:abstractNumId w:val="3"/>
  </w:num>
  <w:num w:numId="6">
    <w:abstractNumId w:val="29"/>
  </w:num>
  <w:num w:numId="7">
    <w:abstractNumId w:val="22"/>
  </w:num>
  <w:num w:numId="8">
    <w:abstractNumId w:val="30"/>
  </w:num>
  <w:num w:numId="9">
    <w:abstractNumId w:val="15"/>
  </w:num>
  <w:num w:numId="10">
    <w:abstractNumId w:val="7"/>
  </w:num>
  <w:num w:numId="11">
    <w:abstractNumId w:val="16"/>
  </w:num>
  <w:num w:numId="12">
    <w:abstractNumId w:val="2"/>
  </w:num>
  <w:num w:numId="13">
    <w:abstractNumId w:val="14"/>
  </w:num>
  <w:num w:numId="14">
    <w:abstractNumId w:val="24"/>
  </w:num>
  <w:num w:numId="15">
    <w:abstractNumId w:val="33"/>
  </w:num>
  <w:num w:numId="16">
    <w:abstractNumId w:val="28"/>
  </w:num>
  <w:num w:numId="17">
    <w:abstractNumId w:val="26"/>
  </w:num>
  <w:num w:numId="18">
    <w:abstractNumId w:val="3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"/>
  </w:num>
  <w:num w:numId="22">
    <w:abstractNumId w:val="13"/>
  </w:num>
  <w:num w:numId="23">
    <w:abstractNumId w:val="17"/>
  </w:num>
  <w:num w:numId="24">
    <w:abstractNumId w:val="11"/>
  </w:num>
  <w:num w:numId="25">
    <w:abstractNumId w:val="32"/>
  </w:num>
  <w:num w:numId="26">
    <w:abstractNumId w:val="6"/>
  </w:num>
  <w:num w:numId="27">
    <w:abstractNumId w:val="18"/>
  </w:num>
  <w:num w:numId="28">
    <w:abstractNumId w:val="23"/>
  </w:num>
  <w:num w:numId="29">
    <w:abstractNumId w:val="9"/>
  </w:num>
  <w:num w:numId="30">
    <w:abstractNumId w:val="27"/>
  </w:num>
  <w:num w:numId="31">
    <w:abstractNumId w:val="4"/>
  </w:num>
  <w:num w:numId="32">
    <w:abstractNumId w:val="19"/>
  </w:num>
  <w:num w:numId="33">
    <w:abstractNumId w:val="25"/>
  </w:num>
  <w:num w:numId="34">
    <w:abstractNumId w:val="12"/>
  </w:num>
  <w:num w:numId="35">
    <w:abstractNumId w:val="10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968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49EE"/>
    <w:rsid w:val="00006AD3"/>
    <w:rsid w:val="00007CED"/>
    <w:rsid w:val="00011D90"/>
    <w:rsid w:val="00011FEE"/>
    <w:rsid w:val="00012F47"/>
    <w:rsid w:val="00013ED8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29C6"/>
    <w:rsid w:val="000438FA"/>
    <w:rsid w:val="00044619"/>
    <w:rsid w:val="00045B8B"/>
    <w:rsid w:val="00045BDE"/>
    <w:rsid w:val="00047F9A"/>
    <w:rsid w:val="00050D70"/>
    <w:rsid w:val="00051B61"/>
    <w:rsid w:val="00052C9D"/>
    <w:rsid w:val="00052E88"/>
    <w:rsid w:val="00053E76"/>
    <w:rsid w:val="000543F6"/>
    <w:rsid w:val="00054DCE"/>
    <w:rsid w:val="000566B0"/>
    <w:rsid w:val="00060A10"/>
    <w:rsid w:val="00061485"/>
    <w:rsid w:val="0006223C"/>
    <w:rsid w:val="00063ABC"/>
    <w:rsid w:val="00064183"/>
    <w:rsid w:val="00064681"/>
    <w:rsid w:val="00065CCA"/>
    <w:rsid w:val="0006691F"/>
    <w:rsid w:val="00070547"/>
    <w:rsid w:val="0007116A"/>
    <w:rsid w:val="0007129D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4B2D"/>
    <w:rsid w:val="000C50EF"/>
    <w:rsid w:val="000C52A2"/>
    <w:rsid w:val="000C7C24"/>
    <w:rsid w:val="000D0D2D"/>
    <w:rsid w:val="000D5FCB"/>
    <w:rsid w:val="000E15B6"/>
    <w:rsid w:val="000E320D"/>
    <w:rsid w:val="000E3A61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17EB3"/>
    <w:rsid w:val="001205FF"/>
    <w:rsid w:val="00121038"/>
    <w:rsid w:val="0012134E"/>
    <w:rsid w:val="0012195F"/>
    <w:rsid w:val="0012255D"/>
    <w:rsid w:val="00122B52"/>
    <w:rsid w:val="00123E90"/>
    <w:rsid w:val="00125162"/>
    <w:rsid w:val="0012590A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476E"/>
    <w:rsid w:val="001850C0"/>
    <w:rsid w:val="00185F01"/>
    <w:rsid w:val="00186221"/>
    <w:rsid w:val="001875C7"/>
    <w:rsid w:val="00187C21"/>
    <w:rsid w:val="00190062"/>
    <w:rsid w:val="0019107F"/>
    <w:rsid w:val="00191E60"/>
    <w:rsid w:val="0019226C"/>
    <w:rsid w:val="00193EA0"/>
    <w:rsid w:val="00197899"/>
    <w:rsid w:val="001A0B49"/>
    <w:rsid w:val="001A46C5"/>
    <w:rsid w:val="001A62EF"/>
    <w:rsid w:val="001A70FC"/>
    <w:rsid w:val="001A72CB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3908"/>
    <w:rsid w:val="001F4284"/>
    <w:rsid w:val="001F4844"/>
    <w:rsid w:val="001F5CF6"/>
    <w:rsid w:val="002009ED"/>
    <w:rsid w:val="00200FA5"/>
    <w:rsid w:val="00204221"/>
    <w:rsid w:val="0020771A"/>
    <w:rsid w:val="0021487E"/>
    <w:rsid w:val="00215616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68C7"/>
    <w:rsid w:val="002572C9"/>
    <w:rsid w:val="00267428"/>
    <w:rsid w:val="00271B92"/>
    <w:rsid w:val="00272365"/>
    <w:rsid w:val="00273981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4E3A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2E1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2D1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116"/>
    <w:rsid w:val="003C57B7"/>
    <w:rsid w:val="003C5D7B"/>
    <w:rsid w:val="003C606F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FA6"/>
    <w:rsid w:val="00414743"/>
    <w:rsid w:val="00414E2E"/>
    <w:rsid w:val="00414F69"/>
    <w:rsid w:val="00415CA1"/>
    <w:rsid w:val="00415EB9"/>
    <w:rsid w:val="00417BFE"/>
    <w:rsid w:val="00420BA7"/>
    <w:rsid w:val="00421356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36A"/>
    <w:rsid w:val="00480754"/>
    <w:rsid w:val="004808B9"/>
    <w:rsid w:val="00480DD4"/>
    <w:rsid w:val="0048489A"/>
    <w:rsid w:val="00485FEB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E59"/>
    <w:rsid w:val="004A4F14"/>
    <w:rsid w:val="004A57A0"/>
    <w:rsid w:val="004B07FA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0113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090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5E02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1A94"/>
    <w:rsid w:val="005F3316"/>
    <w:rsid w:val="005F4486"/>
    <w:rsid w:val="005F4979"/>
    <w:rsid w:val="005F529D"/>
    <w:rsid w:val="005F61CE"/>
    <w:rsid w:val="005F7244"/>
    <w:rsid w:val="00601896"/>
    <w:rsid w:val="00601F45"/>
    <w:rsid w:val="00603634"/>
    <w:rsid w:val="0060499F"/>
    <w:rsid w:val="006063BA"/>
    <w:rsid w:val="00607033"/>
    <w:rsid w:val="00607235"/>
    <w:rsid w:val="00607971"/>
    <w:rsid w:val="0061053B"/>
    <w:rsid w:val="00610F5A"/>
    <w:rsid w:val="00612F12"/>
    <w:rsid w:val="00615650"/>
    <w:rsid w:val="006233D1"/>
    <w:rsid w:val="0062522C"/>
    <w:rsid w:val="00627007"/>
    <w:rsid w:val="00627C04"/>
    <w:rsid w:val="00630E37"/>
    <w:rsid w:val="00631A2D"/>
    <w:rsid w:val="00632D3A"/>
    <w:rsid w:val="00633077"/>
    <w:rsid w:val="00634EB8"/>
    <w:rsid w:val="006353E5"/>
    <w:rsid w:val="0063631E"/>
    <w:rsid w:val="00636F1B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AF1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67CBE"/>
    <w:rsid w:val="006703E5"/>
    <w:rsid w:val="006712E4"/>
    <w:rsid w:val="006713B6"/>
    <w:rsid w:val="00672B76"/>
    <w:rsid w:val="00673820"/>
    <w:rsid w:val="00674170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5BB3"/>
    <w:rsid w:val="00686A38"/>
    <w:rsid w:val="0069040C"/>
    <w:rsid w:val="00691AB4"/>
    <w:rsid w:val="00691FEA"/>
    <w:rsid w:val="00693DA7"/>
    <w:rsid w:val="00695BB0"/>
    <w:rsid w:val="00697696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2D07"/>
    <w:rsid w:val="006B38D1"/>
    <w:rsid w:val="006B529A"/>
    <w:rsid w:val="006B7018"/>
    <w:rsid w:val="006B79BE"/>
    <w:rsid w:val="006C2757"/>
    <w:rsid w:val="006C322A"/>
    <w:rsid w:val="006C58EE"/>
    <w:rsid w:val="006C6BEA"/>
    <w:rsid w:val="006C6E52"/>
    <w:rsid w:val="006D1565"/>
    <w:rsid w:val="006D23AB"/>
    <w:rsid w:val="006D48B6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2F3"/>
    <w:rsid w:val="007307E6"/>
    <w:rsid w:val="007319D7"/>
    <w:rsid w:val="007340C8"/>
    <w:rsid w:val="007348FC"/>
    <w:rsid w:val="007376DE"/>
    <w:rsid w:val="00744A2C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3B10"/>
    <w:rsid w:val="007B4E59"/>
    <w:rsid w:val="007B524F"/>
    <w:rsid w:val="007B64B7"/>
    <w:rsid w:val="007B70A4"/>
    <w:rsid w:val="007B71AF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53D"/>
    <w:rsid w:val="00827769"/>
    <w:rsid w:val="00827F1A"/>
    <w:rsid w:val="00830744"/>
    <w:rsid w:val="0083179F"/>
    <w:rsid w:val="008336D2"/>
    <w:rsid w:val="00834463"/>
    <w:rsid w:val="00834A1F"/>
    <w:rsid w:val="00835715"/>
    <w:rsid w:val="00835EF7"/>
    <w:rsid w:val="0083795E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5795C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3BE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93C38"/>
    <w:rsid w:val="008A261C"/>
    <w:rsid w:val="008A26D8"/>
    <w:rsid w:val="008A39C3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564D"/>
    <w:rsid w:val="008D6D12"/>
    <w:rsid w:val="008D7B2B"/>
    <w:rsid w:val="008E023F"/>
    <w:rsid w:val="008E049B"/>
    <w:rsid w:val="008E1019"/>
    <w:rsid w:val="008E2081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4B1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2E2D"/>
    <w:rsid w:val="00993120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24D5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5E7E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A6C9F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C4E4E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3A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3933"/>
    <w:rsid w:val="00B24096"/>
    <w:rsid w:val="00B243BD"/>
    <w:rsid w:val="00B259C5"/>
    <w:rsid w:val="00B2602A"/>
    <w:rsid w:val="00B26C7C"/>
    <w:rsid w:val="00B35E37"/>
    <w:rsid w:val="00B367C5"/>
    <w:rsid w:val="00B3757B"/>
    <w:rsid w:val="00B4191C"/>
    <w:rsid w:val="00B41AC8"/>
    <w:rsid w:val="00B42DAE"/>
    <w:rsid w:val="00B45501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2D91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4CA"/>
    <w:rsid w:val="00BA4947"/>
    <w:rsid w:val="00BA52FF"/>
    <w:rsid w:val="00BA6019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39A6"/>
    <w:rsid w:val="00C252CE"/>
    <w:rsid w:val="00C27B56"/>
    <w:rsid w:val="00C27C22"/>
    <w:rsid w:val="00C30902"/>
    <w:rsid w:val="00C3493F"/>
    <w:rsid w:val="00C36225"/>
    <w:rsid w:val="00C36E43"/>
    <w:rsid w:val="00C37E5C"/>
    <w:rsid w:val="00C400CE"/>
    <w:rsid w:val="00C40B7E"/>
    <w:rsid w:val="00C40FC2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A7F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87E23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C6456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600F"/>
    <w:rsid w:val="00CE7E63"/>
    <w:rsid w:val="00CF0B56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4D06"/>
    <w:rsid w:val="00D15E2C"/>
    <w:rsid w:val="00D16771"/>
    <w:rsid w:val="00D17730"/>
    <w:rsid w:val="00D22B72"/>
    <w:rsid w:val="00D22E7E"/>
    <w:rsid w:val="00D22E82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558C"/>
    <w:rsid w:val="00D467E4"/>
    <w:rsid w:val="00D475AE"/>
    <w:rsid w:val="00D503D5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2BF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CFB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0801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72C"/>
    <w:rsid w:val="00E51B9B"/>
    <w:rsid w:val="00E5228A"/>
    <w:rsid w:val="00E538A7"/>
    <w:rsid w:val="00E548BF"/>
    <w:rsid w:val="00E5512C"/>
    <w:rsid w:val="00E55CAE"/>
    <w:rsid w:val="00E60168"/>
    <w:rsid w:val="00E61E4C"/>
    <w:rsid w:val="00E66243"/>
    <w:rsid w:val="00E66774"/>
    <w:rsid w:val="00E66AC5"/>
    <w:rsid w:val="00E66F55"/>
    <w:rsid w:val="00E67DC6"/>
    <w:rsid w:val="00E70468"/>
    <w:rsid w:val="00E70AC4"/>
    <w:rsid w:val="00E70F96"/>
    <w:rsid w:val="00E72782"/>
    <w:rsid w:val="00E73951"/>
    <w:rsid w:val="00E73D48"/>
    <w:rsid w:val="00E74584"/>
    <w:rsid w:val="00E762CD"/>
    <w:rsid w:val="00E77546"/>
    <w:rsid w:val="00E8321B"/>
    <w:rsid w:val="00E8485A"/>
    <w:rsid w:val="00E84BC0"/>
    <w:rsid w:val="00E850D4"/>
    <w:rsid w:val="00E85428"/>
    <w:rsid w:val="00E85894"/>
    <w:rsid w:val="00E859DD"/>
    <w:rsid w:val="00E865CE"/>
    <w:rsid w:val="00E869F9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19EB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531F"/>
    <w:rsid w:val="00F40610"/>
    <w:rsid w:val="00F43962"/>
    <w:rsid w:val="00F44D85"/>
    <w:rsid w:val="00F452E8"/>
    <w:rsid w:val="00F478AC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A85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0CB"/>
    <w:rsid w:val="00FA01A2"/>
    <w:rsid w:val="00FA0DE3"/>
    <w:rsid w:val="00FA1B81"/>
    <w:rsid w:val="00FA1CCF"/>
    <w:rsid w:val="00FA1F3A"/>
    <w:rsid w:val="00FA28DA"/>
    <w:rsid w:val="00FA43F1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33FD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9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893C3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893C38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74BCF-FFA9-4128-8272-9D1961EC9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2330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9</cp:revision>
  <cp:lastPrinted>2017-07-13T16:35:00Z</cp:lastPrinted>
  <dcterms:created xsi:type="dcterms:W3CDTF">2017-07-13T12:06:00Z</dcterms:created>
  <dcterms:modified xsi:type="dcterms:W3CDTF">2017-07-14T13:12:00Z</dcterms:modified>
</cp:coreProperties>
</file>