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CC" w:rsidRPr="00F80B42" w:rsidRDefault="00785ECC" w:rsidP="00E26369">
      <w:pPr>
        <w:tabs>
          <w:tab w:val="left" w:pos="4230"/>
        </w:tabs>
        <w:jc w:val="both"/>
        <w:rPr>
          <w:sz w:val="22"/>
          <w:szCs w:val="22"/>
        </w:rPr>
      </w:pPr>
    </w:p>
    <w:p w:rsidR="00F804CE" w:rsidRPr="00F80B42" w:rsidRDefault="00F804CE" w:rsidP="00F804CE">
      <w:pPr>
        <w:rPr>
          <w:sz w:val="22"/>
          <w:szCs w:val="22"/>
        </w:rPr>
      </w:pPr>
    </w:p>
    <w:p w:rsidR="00EF7FC4" w:rsidRPr="00EF7FC4" w:rsidRDefault="00EF7FC4" w:rsidP="00EF7FC4">
      <w:pPr>
        <w:pStyle w:val="PargrafoNormal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CONTRATO Nº 05</w:t>
      </w:r>
      <w:r w:rsidRPr="00EF7FC4">
        <w:rPr>
          <w:b/>
          <w:bCs/>
          <w:sz w:val="22"/>
          <w:szCs w:val="22"/>
        </w:rPr>
        <w:t>/2017</w:t>
      </w:r>
    </w:p>
    <w:p w:rsidR="00EF7FC4" w:rsidRPr="00EF7FC4" w:rsidRDefault="00EF7FC4" w:rsidP="00EF7FC4">
      <w:pPr>
        <w:pStyle w:val="PargrafoNormal"/>
        <w:rPr>
          <w:b/>
          <w:bCs/>
          <w:sz w:val="22"/>
          <w:szCs w:val="22"/>
        </w:rPr>
      </w:pPr>
    </w:p>
    <w:p w:rsidR="00EF7FC4" w:rsidRPr="00EF7FC4" w:rsidRDefault="00EF7FC4" w:rsidP="00EF7FC4">
      <w:pPr>
        <w:pStyle w:val="PargrafoNormal"/>
        <w:ind w:left="3686"/>
        <w:jc w:val="both"/>
        <w:rPr>
          <w:rFonts w:ascii="Arial" w:hAnsi="Arial" w:cs="Arial"/>
          <w:b/>
          <w:bCs/>
        </w:rPr>
      </w:pPr>
      <w:r w:rsidRPr="00EF7FC4">
        <w:rPr>
          <w:rFonts w:ascii="Arial" w:hAnsi="Arial" w:cs="Arial"/>
          <w:b/>
          <w:bCs/>
        </w:rPr>
        <w:t xml:space="preserve">Contrato que entre si celebram o Fundo Municipal de Saúde de São Domingos do Norte, Estado do Espírito Santo e a empresa </w:t>
      </w:r>
      <w:r w:rsidR="00D14BAC">
        <w:rPr>
          <w:rFonts w:ascii="Arial" w:hAnsi="Arial" w:cs="Arial"/>
          <w:b/>
          <w:bCs/>
        </w:rPr>
        <w:t>Celeste Distribuidora de Medicamentos Ltda ME</w:t>
      </w:r>
      <w:r w:rsidRPr="00EF7FC4">
        <w:rPr>
          <w:rFonts w:ascii="Arial" w:hAnsi="Arial" w:cs="Arial"/>
          <w:b/>
          <w:bCs/>
        </w:rPr>
        <w:t>, na qualidade de CONTRATANTE e CONTRATADA, respectivamente, para o fim expresso nas cláusulas que o integram.</w:t>
      </w:r>
    </w:p>
    <w:p w:rsidR="00EF7FC4" w:rsidRPr="00EF7FC4" w:rsidRDefault="00EF7FC4" w:rsidP="00EF7FC4">
      <w:pPr>
        <w:pStyle w:val="PargrafoNormal"/>
        <w:rPr>
          <w:b/>
          <w:bCs/>
          <w:sz w:val="22"/>
          <w:szCs w:val="22"/>
        </w:rPr>
      </w:pPr>
    </w:p>
    <w:p w:rsidR="00077398" w:rsidRPr="00EF7FC4" w:rsidRDefault="00EF7FC4" w:rsidP="00EF7FC4">
      <w:pPr>
        <w:pStyle w:val="PargrafoNormal"/>
        <w:spacing w:after="0"/>
        <w:jc w:val="both"/>
        <w:rPr>
          <w:rFonts w:ascii="Arial" w:hAnsi="Arial" w:cs="Arial"/>
        </w:rPr>
      </w:pPr>
      <w:r w:rsidRPr="00EF7FC4">
        <w:rPr>
          <w:rFonts w:ascii="Arial" w:hAnsi="Arial" w:cs="Arial"/>
          <w:b/>
          <w:bCs/>
        </w:rPr>
        <w:t>O FUNDO MUNICIPAL DE SAÚDE</w:t>
      </w:r>
      <w:r w:rsidRPr="00EF7FC4">
        <w:rPr>
          <w:rFonts w:ascii="Arial" w:hAnsi="Arial" w:cs="Arial"/>
          <w:bCs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</w:t>
      </w:r>
      <w:r w:rsidRPr="00EF7FC4">
        <w:rPr>
          <w:rFonts w:ascii="Arial" w:hAnsi="Arial" w:cs="Arial"/>
          <w:b/>
          <w:bCs/>
        </w:rPr>
        <w:t>Srª. Rosimary da Penha Gasparoni Comper</w:t>
      </w:r>
      <w:r w:rsidRPr="00EF7FC4">
        <w:rPr>
          <w:rFonts w:ascii="Arial" w:hAnsi="Arial" w:cs="Arial"/>
          <w:bCs/>
        </w:rPr>
        <w:t xml:space="preserve">, brasileira, casada portadora do CPF/MF n° 082.860.627-79 e RG n° 1865332 SESP ES, residente e domiciliada no Córrego Dumer, Zona Rural, São Domingos do Norte-ES e pelo Prefeito Municipal o </w:t>
      </w:r>
      <w:r w:rsidRPr="00EF7FC4">
        <w:rPr>
          <w:rFonts w:ascii="Arial" w:hAnsi="Arial" w:cs="Arial"/>
          <w:b/>
          <w:bCs/>
        </w:rPr>
        <w:t>Sr</w:t>
      </w:r>
      <w:r>
        <w:rPr>
          <w:rFonts w:ascii="Arial" w:hAnsi="Arial" w:cs="Arial"/>
          <w:b/>
          <w:bCs/>
        </w:rPr>
        <w:t>º</w:t>
      </w:r>
      <w:r w:rsidRPr="00EF7FC4">
        <w:rPr>
          <w:rFonts w:ascii="Arial" w:hAnsi="Arial" w:cs="Arial"/>
          <w:b/>
          <w:bCs/>
        </w:rPr>
        <w:t>. Pedro Amarildo Dalmonte</w:t>
      </w:r>
      <w:r w:rsidRPr="00EF7FC4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EF7FC4">
        <w:rPr>
          <w:rFonts w:ascii="Arial" w:hAnsi="Arial" w:cs="Arial"/>
          <w:b/>
          <w:bCs/>
        </w:rPr>
        <w:t>CONTRATANTE</w:t>
      </w:r>
      <w:r w:rsidRPr="00EF7FC4">
        <w:rPr>
          <w:rFonts w:ascii="Arial" w:hAnsi="Arial" w:cs="Arial"/>
          <w:bCs/>
        </w:rPr>
        <w:t>, e do outro lado</w:t>
      </w:r>
      <w:r>
        <w:rPr>
          <w:rFonts w:ascii="Arial" w:hAnsi="Arial" w:cs="Arial"/>
          <w:bCs/>
        </w:rPr>
        <w:t xml:space="preserve"> </w:t>
      </w:r>
      <w:r w:rsidR="00F804CE" w:rsidRPr="00EF7FC4">
        <w:rPr>
          <w:rFonts w:ascii="Arial" w:hAnsi="Arial" w:cs="Arial"/>
        </w:rPr>
        <w:t xml:space="preserve">a Empresa </w:t>
      </w:r>
      <w:r w:rsidR="00D14BAC" w:rsidRPr="00D14BAC">
        <w:rPr>
          <w:rFonts w:ascii="Arial" w:hAnsi="Arial" w:cs="Arial"/>
          <w:b/>
          <w:bCs/>
        </w:rPr>
        <w:t xml:space="preserve">Celeste Distribuidora de Medicamentos Ltda Me </w:t>
      </w:r>
      <w:r w:rsidR="00D14BAC" w:rsidRPr="00D14BAC">
        <w:rPr>
          <w:rFonts w:ascii="Arial" w:hAnsi="Arial" w:cs="Arial"/>
          <w:bCs/>
        </w:rPr>
        <w:t xml:space="preserve">pessoa jurídica de direito privado inscrita no CNPJ nº 06.098.484/0001-30, estabelecida na Avenida Celeste Fae, 793, Bairro Nossa Senhora da Conceição, CEP 29.900-523, Linhares/Es, designada abreviadamente de </w:t>
      </w:r>
      <w:r w:rsidR="00D14BAC" w:rsidRPr="00D14BAC">
        <w:rPr>
          <w:rFonts w:ascii="Arial" w:hAnsi="Arial" w:cs="Arial"/>
          <w:b/>
          <w:bCs/>
        </w:rPr>
        <w:t>CONTRATADA</w:t>
      </w:r>
      <w:r w:rsidR="00D14BAC" w:rsidRPr="00D14BAC">
        <w:rPr>
          <w:rFonts w:ascii="Arial" w:hAnsi="Arial" w:cs="Arial"/>
          <w:bCs/>
        </w:rPr>
        <w:t xml:space="preserve">, representada neste ato pelo </w:t>
      </w:r>
      <w:r w:rsidR="00D14BAC">
        <w:rPr>
          <w:rFonts w:ascii="Arial" w:hAnsi="Arial" w:cs="Arial"/>
          <w:bCs/>
        </w:rPr>
        <w:t>Srº</w:t>
      </w:r>
      <w:r w:rsidR="00D14BAC" w:rsidRPr="00D14BAC">
        <w:rPr>
          <w:rFonts w:ascii="Arial" w:hAnsi="Arial" w:cs="Arial"/>
          <w:bCs/>
        </w:rPr>
        <w:t xml:space="preserve"> </w:t>
      </w:r>
      <w:r w:rsidR="00D14BAC" w:rsidRPr="00D14BAC">
        <w:rPr>
          <w:rFonts w:ascii="Arial" w:hAnsi="Arial" w:cs="Arial"/>
          <w:b/>
          <w:bCs/>
        </w:rPr>
        <w:t>Marciano Souza</w:t>
      </w:r>
      <w:r w:rsidR="00D14BAC" w:rsidRPr="00D14BAC">
        <w:rPr>
          <w:rFonts w:ascii="Arial" w:hAnsi="Arial" w:cs="Arial"/>
          <w:bCs/>
        </w:rPr>
        <w:t>, brasileiro, casado, comerciante, portador do  CPF  n° 070.979.657-97 e CI n° 1.365.283 SPTC ES, residente na Avenida João Cabral de Melo Neto, 280, Residencial Jardim Laguna, Bloco 37, apartamento G, Bairro Palmital, CEP 29.906-840, Linhares/Es</w:t>
      </w:r>
      <w:r w:rsidR="00065CCA" w:rsidRPr="00EF7FC4">
        <w:rPr>
          <w:rFonts w:ascii="Arial" w:hAnsi="Arial" w:cs="Arial"/>
        </w:rPr>
        <w:t>, nos termos das Leis n</w:t>
      </w:r>
      <w:r w:rsidR="00065CCA" w:rsidRPr="00EF7FC4">
        <w:rPr>
          <w:rFonts w:ascii="Arial" w:hAnsi="Arial" w:cs="Arial"/>
          <w:u w:val="single"/>
          <w:vertAlign w:val="superscript"/>
        </w:rPr>
        <w:t>o</w:t>
      </w:r>
      <w:r w:rsidR="00065CCA" w:rsidRPr="00EF7FC4">
        <w:rPr>
          <w:rFonts w:ascii="Arial" w:hAnsi="Arial" w:cs="Arial"/>
        </w:rPr>
        <w:t xml:space="preserve"> 8.666, de 21 de junho de 1993, n</w:t>
      </w:r>
      <w:r w:rsidR="00065CCA" w:rsidRPr="00EF7FC4">
        <w:rPr>
          <w:rFonts w:ascii="Arial" w:hAnsi="Arial" w:cs="Arial"/>
          <w:u w:val="single"/>
          <w:vertAlign w:val="superscript"/>
        </w:rPr>
        <w:t>o</w:t>
      </w:r>
      <w:r w:rsidR="00065CCA" w:rsidRPr="00EF7FC4">
        <w:rPr>
          <w:rFonts w:ascii="Arial" w:hAnsi="Arial" w:cs="Arial"/>
        </w:rPr>
        <w:t xml:space="preserve"> 8.883, de 08 de junho de 1994, de acordo com os termos do Processo de n</w:t>
      </w:r>
      <w:r w:rsidR="00065CCA" w:rsidRPr="00EF7FC4">
        <w:rPr>
          <w:rFonts w:ascii="Arial" w:hAnsi="Arial" w:cs="Arial"/>
          <w:u w:val="single"/>
          <w:vertAlign w:val="superscript"/>
        </w:rPr>
        <w:t>o</w:t>
      </w:r>
      <w:r w:rsidR="00D519FD" w:rsidRPr="00EF7FC4">
        <w:rPr>
          <w:rFonts w:ascii="Arial" w:hAnsi="Arial" w:cs="Arial"/>
        </w:rPr>
        <w:t xml:space="preserve"> </w:t>
      </w:r>
      <w:r w:rsidR="00021E37">
        <w:rPr>
          <w:rFonts w:ascii="Arial" w:hAnsi="Arial" w:cs="Arial"/>
        </w:rPr>
        <w:t>159</w:t>
      </w:r>
      <w:r w:rsidR="00D519FD" w:rsidRPr="00EF7FC4">
        <w:rPr>
          <w:rFonts w:ascii="Arial" w:hAnsi="Arial" w:cs="Arial"/>
        </w:rPr>
        <w:t>/2017</w:t>
      </w:r>
      <w:r w:rsidR="00065CCA" w:rsidRPr="00EF7FC4">
        <w:rPr>
          <w:rFonts w:ascii="Arial" w:hAnsi="Arial" w:cs="Arial"/>
        </w:rPr>
        <w:t>, parte integrante deste instrumento independente de transcrição juntamente com a  apresentada pela CONTRATADA ficando, porém, ressalvadas como não transcritas as condições nela estipuladas que contrariem as disposições deste CONTRATO, que se regerá pelas Cláusulas Seguintes.</w:t>
      </w:r>
    </w:p>
    <w:p w:rsidR="00065CCA" w:rsidRPr="00EF7FC4" w:rsidRDefault="00065CCA" w:rsidP="00D519FD">
      <w:pPr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PRIMEIRA - DO OBJETO</w:t>
      </w:r>
    </w:p>
    <w:p w:rsidR="00FB4548" w:rsidRPr="00EF7FC4" w:rsidRDefault="00D519FD" w:rsidP="000969CA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eastAsia="Batang" w:hAnsi="Arial" w:cs="Arial"/>
          <w:sz w:val="24"/>
          <w:szCs w:val="24"/>
        </w:rPr>
        <w:t xml:space="preserve">1.1 </w:t>
      </w:r>
      <w:r w:rsidR="009E1746" w:rsidRPr="00EF7FC4">
        <w:rPr>
          <w:rFonts w:ascii="Arial" w:hAnsi="Arial" w:cs="Arial"/>
          <w:sz w:val="24"/>
          <w:szCs w:val="24"/>
        </w:rPr>
        <w:t>Aquisição de materiais permanentes com montagem e instalaçõe</w:t>
      </w:r>
      <w:r w:rsidR="00775AFF" w:rsidRPr="00EF7FC4">
        <w:rPr>
          <w:rFonts w:ascii="Arial" w:hAnsi="Arial" w:cs="Arial"/>
          <w:sz w:val="24"/>
          <w:szCs w:val="24"/>
        </w:rPr>
        <w:t>s nas</w:t>
      </w:r>
      <w:r w:rsidR="009E1746" w:rsidRPr="00EF7FC4">
        <w:rPr>
          <w:rFonts w:ascii="Arial" w:hAnsi="Arial" w:cs="Arial"/>
          <w:sz w:val="24"/>
          <w:szCs w:val="24"/>
        </w:rPr>
        <w:t xml:space="preserve"> salas da Unidade de Saúde Eugênio Malacarne e no PSF Arlindo Coser, no município de São Domingos do Norte/ES tudo conforme o Anexo I e o Termo de Referência.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2.1 </w:t>
      </w:r>
      <w:r w:rsidRPr="00EF7FC4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EF7FC4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EF7FC4">
        <w:rPr>
          <w:rFonts w:ascii="Arial" w:hAnsi="Arial" w:cs="Arial"/>
          <w:sz w:val="24"/>
          <w:szCs w:val="24"/>
        </w:rPr>
        <w:t xml:space="preserve"> após</w:t>
      </w:r>
      <w:r w:rsidR="002A096C" w:rsidRPr="00EF7FC4">
        <w:rPr>
          <w:rFonts w:ascii="Arial" w:hAnsi="Arial" w:cs="Arial"/>
          <w:sz w:val="24"/>
          <w:szCs w:val="24"/>
        </w:rPr>
        <w:t xml:space="preserve"> sua</w:t>
      </w:r>
      <w:r w:rsidR="00BE3E7D" w:rsidRPr="00EF7FC4">
        <w:rPr>
          <w:rFonts w:ascii="Arial" w:hAnsi="Arial" w:cs="Arial"/>
          <w:sz w:val="24"/>
          <w:szCs w:val="24"/>
        </w:rPr>
        <w:t xml:space="preserve"> assinatura</w:t>
      </w:r>
      <w:r w:rsidR="002A096C" w:rsidRPr="00EF7FC4">
        <w:rPr>
          <w:rFonts w:ascii="Arial" w:hAnsi="Arial" w:cs="Arial"/>
          <w:sz w:val="24"/>
          <w:szCs w:val="24"/>
        </w:rPr>
        <w:t>; validade</w:t>
      </w:r>
      <w:r w:rsidR="00BE3E7D" w:rsidRPr="00EF7FC4">
        <w:rPr>
          <w:rFonts w:ascii="Arial" w:hAnsi="Arial" w:cs="Arial"/>
          <w:sz w:val="24"/>
          <w:szCs w:val="24"/>
        </w:rPr>
        <w:t xml:space="preserve"> do contrato</w:t>
      </w:r>
      <w:r w:rsidRPr="00EF7FC4">
        <w:rPr>
          <w:rFonts w:ascii="Arial" w:hAnsi="Arial" w:cs="Arial"/>
          <w:sz w:val="24"/>
          <w:szCs w:val="24"/>
        </w:rPr>
        <w:t xml:space="preserve"> </w:t>
      </w:r>
      <w:r w:rsidR="00000A7D" w:rsidRPr="00EF7FC4">
        <w:rPr>
          <w:rFonts w:ascii="Arial" w:hAnsi="Arial" w:cs="Arial"/>
          <w:sz w:val="24"/>
          <w:szCs w:val="24"/>
        </w:rPr>
        <w:t xml:space="preserve">até </w:t>
      </w:r>
      <w:r w:rsidR="00000A7D" w:rsidRPr="00EF7FC4">
        <w:rPr>
          <w:rFonts w:ascii="Arial" w:hAnsi="Arial" w:cs="Arial"/>
          <w:b/>
          <w:sz w:val="24"/>
          <w:szCs w:val="24"/>
        </w:rPr>
        <w:t>31/12/201</w:t>
      </w:r>
      <w:r w:rsidR="000A2FF3" w:rsidRPr="00EF7FC4">
        <w:rPr>
          <w:rFonts w:ascii="Arial" w:hAnsi="Arial" w:cs="Arial"/>
          <w:b/>
          <w:sz w:val="24"/>
          <w:szCs w:val="24"/>
        </w:rPr>
        <w:t>7</w:t>
      </w:r>
      <w:r w:rsidR="002A096C" w:rsidRPr="00EF7FC4">
        <w:rPr>
          <w:rFonts w:ascii="Arial" w:hAnsi="Arial" w:cs="Arial"/>
          <w:b/>
          <w:sz w:val="24"/>
          <w:szCs w:val="24"/>
        </w:rPr>
        <w:t>.</w:t>
      </w:r>
    </w:p>
    <w:p w:rsidR="00F11EE9" w:rsidRPr="00EF7FC4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B4548" w:rsidRPr="00EF7FC4" w:rsidRDefault="00F11EE9" w:rsidP="009E1746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2.3. Fica resguardado o prazo de garantia do material adquirido, conforme estipulado na cláusula oitava deste instrumento.</w:t>
      </w:r>
    </w:p>
    <w:p w:rsidR="00A84C74" w:rsidRDefault="00A84C74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3.1.</w:t>
      </w:r>
      <w:r w:rsidR="008B1988" w:rsidRPr="00EF7FC4">
        <w:rPr>
          <w:rFonts w:ascii="Arial" w:hAnsi="Arial" w:cs="Arial"/>
          <w:sz w:val="24"/>
          <w:szCs w:val="24"/>
        </w:rPr>
        <w:t xml:space="preserve"> Pela aquisição do veículo</w:t>
      </w:r>
      <w:r w:rsidR="00FB4548" w:rsidRPr="00EF7FC4">
        <w:rPr>
          <w:rFonts w:ascii="Arial" w:hAnsi="Arial" w:cs="Arial"/>
          <w:sz w:val="24"/>
          <w:szCs w:val="24"/>
        </w:rPr>
        <w:t xml:space="preserve"> objeto do presente contrato o CONTRATANTE pagará a CONTRATADA a importância de </w:t>
      </w:r>
      <w:r w:rsidR="00FB4548" w:rsidRPr="00021E37">
        <w:rPr>
          <w:rFonts w:ascii="Arial" w:hAnsi="Arial" w:cs="Arial"/>
          <w:b/>
          <w:sz w:val="24"/>
          <w:szCs w:val="24"/>
        </w:rPr>
        <w:t xml:space="preserve">R$ </w:t>
      </w:r>
      <w:r w:rsidR="00021E37" w:rsidRPr="00021E37">
        <w:rPr>
          <w:rFonts w:ascii="Arial" w:hAnsi="Arial" w:cs="Arial"/>
          <w:b/>
          <w:sz w:val="24"/>
          <w:szCs w:val="24"/>
        </w:rPr>
        <w:t>13.600,00</w:t>
      </w:r>
      <w:r w:rsidR="00021E37">
        <w:rPr>
          <w:rFonts w:ascii="Arial" w:hAnsi="Arial" w:cs="Arial"/>
          <w:sz w:val="24"/>
          <w:szCs w:val="24"/>
        </w:rPr>
        <w:t xml:space="preserve"> </w:t>
      </w:r>
      <w:r w:rsidR="008B1988" w:rsidRPr="00EF7FC4">
        <w:rPr>
          <w:rFonts w:ascii="Arial" w:hAnsi="Arial" w:cs="Arial"/>
          <w:sz w:val="24"/>
          <w:szCs w:val="24"/>
        </w:rPr>
        <w:t>(</w:t>
      </w:r>
      <w:r w:rsidR="00021E37">
        <w:rPr>
          <w:rFonts w:ascii="Arial" w:hAnsi="Arial" w:cs="Arial"/>
          <w:sz w:val="24"/>
          <w:szCs w:val="24"/>
        </w:rPr>
        <w:t>treze mil seiscentos reais</w:t>
      </w:r>
      <w:r w:rsidR="008B1988" w:rsidRPr="00EF7FC4">
        <w:rPr>
          <w:rFonts w:ascii="Arial" w:hAnsi="Arial" w:cs="Arial"/>
          <w:sz w:val="24"/>
          <w:szCs w:val="24"/>
        </w:rPr>
        <w:t>), pagáve</w:t>
      </w:r>
      <w:r w:rsidR="00A1261D" w:rsidRPr="00EF7FC4">
        <w:rPr>
          <w:rFonts w:ascii="Arial" w:hAnsi="Arial" w:cs="Arial"/>
          <w:sz w:val="24"/>
          <w:szCs w:val="24"/>
        </w:rPr>
        <w:t>is em até 3</w:t>
      </w:r>
      <w:r w:rsidR="00FB4548" w:rsidRPr="00EF7FC4">
        <w:rPr>
          <w:rFonts w:ascii="Arial" w:hAnsi="Arial" w:cs="Arial"/>
          <w:sz w:val="24"/>
          <w:szCs w:val="24"/>
        </w:rPr>
        <w:t>0 dias após a entrega pedido de fornecimento que será em</w:t>
      </w:r>
      <w:r w:rsidR="009E1746" w:rsidRPr="00EF7FC4">
        <w:rPr>
          <w:rFonts w:ascii="Arial" w:hAnsi="Arial" w:cs="Arial"/>
          <w:sz w:val="24"/>
          <w:szCs w:val="24"/>
        </w:rPr>
        <w:t>itido pelo Fundo Municipal de Saúde</w:t>
      </w:r>
      <w:r w:rsidR="008B1988" w:rsidRPr="00EF7FC4">
        <w:rPr>
          <w:rFonts w:ascii="Arial" w:hAnsi="Arial" w:cs="Arial"/>
          <w:sz w:val="24"/>
          <w:szCs w:val="24"/>
        </w:rPr>
        <w:t xml:space="preserve"> </w:t>
      </w:r>
      <w:r w:rsidR="00FB4548" w:rsidRPr="00EF7FC4">
        <w:rPr>
          <w:rFonts w:ascii="Arial" w:hAnsi="Arial" w:cs="Arial"/>
          <w:sz w:val="24"/>
          <w:szCs w:val="24"/>
        </w:rPr>
        <w:t>corresponde</w:t>
      </w:r>
      <w:r w:rsidR="008B1988" w:rsidRPr="00EF7FC4">
        <w:rPr>
          <w:rFonts w:ascii="Arial" w:hAnsi="Arial" w:cs="Arial"/>
          <w:sz w:val="24"/>
          <w:szCs w:val="24"/>
        </w:rPr>
        <w:t>nte através do Setor de Compras e da Nota Fiscal.</w:t>
      </w:r>
    </w:p>
    <w:p w:rsidR="00A84C74" w:rsidRPr="00EF7FC4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3.2.</w:t>
      </w:r>
      <w:r w:rsidR="00FB4548" w:rsidRPr="00EF7FC4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385B6A" w:rsidRPr="00EF7FC4">
        <w:rPr>
          <w:rFonts w:ascii="Arial" w:hAnsi="Arial" w:cs="Arial"/>
          <w:sz w:val="24"/>
          <w:szCs w:val="24"/>
        </w:rPr>
        <w:t xml:space="preserve"> serão pagos com recurso</w:t>
      </w:r>
      <w:r w:rsidR="000A2FF3" w:rsidRPr="00EF7FC4">
        <w:rPr>
          <w:rFonts w:ascii="Arial" w:hAnsi="Arial" w:cs="Arial"/>
          <w:sz w:val="24"/>
          <w:szCs w:val="24"/>
        </w:rPr>
        <w:t xml:space="preserve"> prov</w:t>
      </w:r>
      <w:r w:rsidR="009E1746" w:rsidRPr="00EF7FC4">
        <w:rPr>
          <w:rFonts w:ascii="Arial" w:hAnsi="Arial" w:cs="Arial"/>
          <w:sz w:val="24"/>
          <w:szCs w:val="24"/>
        </w:rPr>
        <w:t>eniente do Recurso do Ministério da Saúde nº 13953.742000/1160-02</w:t>
      </w:r>
      <w:r w:rsidR="00FB4548" w:rsidRPr="00EF7FC4">
        <w:rPr>
          <w:rFonts w:ascii="Arial" w:hAnsi="Arial" w:cs="Arial"/>
          <w:sz w:val="24"/>
          <w:szCs w:val="24"/>
        </w:rPr>
        <w:t>:</w:t>
      </w:r>
    </w:p>
    <w:p w:rsidR="00775AFF" w:rsidRDefault="00775AFF" w:rsidP="00775AFF">
      <w:pPr>
        <w:jc w:val="both"/>
        <w:rPr>
          <w:rFonts w:ascii="Arial" w:hAnsi="Arial" w:cs="Arial"/>
          <w:b/>
          <w:sz w:val="24"/>
          <w:szCs w:val="24"/>
        </w:rPr>
      </w:pPr>
      <w:r w:rsidRPr="00A84C74">
        <w:rPr>
          <w:rFonts w:ascii="Arial" w:hAnsi="Arial" w:cs="Arial"/>
          <w:b/>
          <w:sz w:val="24"/>
          <w:szCs w:val="24"/>
        </w:rPr>
        <w:t>Ficha: 54-120300000 – Eugênio Malacarne</w:t>
      </w:r>
    </w:p>
    <w:p w:rsidR="00A84C74" w:rsidRPr="00A84C74" w:rsidRDefault="00A84C74" w:rsidP="00775AFF">
      <w:pPr>
        <w:jc w:val="both"/>
        <w:rPr>
          <w:rFonts w:ascii="Arial" w:hAnsi="Arial" w:cs="Arial"/>
          <w:b/>
          <w:sz w:val="24"/>
          <w:szCs w:val="24"/>
        </w:rPr>
      </w:pP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4.1.</w:t>
      </w:r>
      <w:r w:rsidR="00FB4548" w:rsidRPr="00EF7FC4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a) </w:t>
      </w:r>
      <w:r w:rsidR="007348FC" w:rsidRPr="00EF7FC4">
        <w:rPr>
          <w:rFonts w:ascii="Arial" w:hAnsi="Arial" w:cs="Arial"/>
          <w:sz w:val="24"/>
          <w:szCs w:val="24"/>
        </w:rPr>
        <w:t>a</w:t>
      </w:r>
      <w:r w:rsidRPr="00EF7FC4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b) </w:t>
      </w:r>
      <w:r w:rsidR="007348FC" w:rsidRPr="00EF7FC4">
        <w:rPr>
          <w:rFonts w:ascii="Arial" w:hAnsi="Arial" w:cs="Arial"/>
          <w:sz w:val="24"/>
          <w:szCs w:val="24"/>
        </w:rPr>
        <w:t>f</w:t>
      </w:r>
      <w:r w:rsidRPr="00EF7FC4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c) </w:t>
      </w:r>
      <w:r w:rsidR="007348FC" w:rsidRPr="00EF7FC4">
        <w:rPr>
          <w:rFonts w:ascii="Arial" w:hAnsi="Arial" w:cs="Arial"/>
          <w:sz w:val="24"/>
          <w:szCs w:val="24"/>
        </w:rPr>
        <w:t>i</w:t>
      </w:r>
      <w:r w:rsidRPr="00EF7FC4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d) </w:t>
      </w:r>
      <w:r w:rsidR="007348FC" w:rsidRPr="00EF7FC4">
        <w:rPr>
          <w:rFonts w:ascii="Arial" w:hAnsi="Arial" w:cs="Arial"/>
          <w:sz w:val="24"/>
          <w:szCs w:val="24"/>
        </w:rPr>
        <w:t>c</w:t>
      </w:r>
      <w:r w:rsidRPr="00EF7FC4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e) </w:t>
      </w:r>
      <w:r w:rsidR="007348FC" w:rsidRPr="00EF7FC4">
        <w:rPr>
          <w:rFonts w:ascii="Arial" w:hAnsi="Arial" w:cs="Arial"/>
          <w:sz w:val="24"/>
          <w:szCs w:val="24"/>
        </w:rPr>
        <w:t>r</w:t>
      </w:r>
      <w:r w:rsidRPr="00EF7FC4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5.1.</w:t>
      </w:r>
      <w:r w:rsidR="00FB4548" w:rsidRPr="00EF7FC4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a) </w:t>
      </w:r>
      <w:r w:rsidR="007348FC" w:rsidRPr="00EF7FC4">
        <w:rPr>
          <w:rFonts w:ascii="Arial" w:hAnsi="Arial" w:cs="Arial"/>
          <w:sz w:val="24"/>
          <w:szCs w:val="24"/>
        </w:rPr>
        <w:t>e</w:t>
      </w:r>
      <w:r w:rsidRPr="00EF7FC4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b) </w:t>
      </w:r>
      <w:r w:rsidR="007348FC" w:rsidRPr="00EF7FC4">
        <w:rPr>
          <w:rFonts w:ascii="Arial" w:hAnsi="Arial" w:cs="Arial"/>
          <w:sz w:val="24"/>
          <w:szCs w:val="24"/>
        </w:rPr>
        <w:t>a</w:t>
      </w:r>
      <w:r w:rsidRPr="00EF7FC4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EF7FC4" w:rsidRDefault="00FB4548" w:rsidP="00FB4548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c) </w:t>
      </w:r>
      <w:r w:rsidR="007348FC" w:rsidRPr="00EF7FC4">
        <w:rPr>
          <w:rFonts w:ascii="Arial" w:hAnsi="Arial" w:cs="Arial"/>
          <w:sz w:val="24"/>
          <w:szCs w:val="24"/>
        </w:rPr>
        <w:t>f</w:t>
      </w:r>
      <w:r w:rsidRPr="00EF7FC4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D559D0" w:rsidRPr="00EF7FC4" w:rsidRDefault="00D559D0" w:rsidP="00D559D0">
      <w:pPr>
        <w:pStyle w:val="art"/>
        <w:spacing w:before="0" w:beforeAutospacing="0" w:after="0" w:afterAutospacing="0" w:line="270" w:lineRule="atLeast"/>
        <w:rPr>
          <w:rFonts w:ascii="Arial" w:hAnsi="Arial" w:cs="Arial"/>
          <w:color w:val="555555"/>
        </w:rPr>
      </w:pPr>
      <w:r w:rsidRPr="00EF7FC4">
        <w:rPr>
          <w:rFonts w:ascii="Arial" w:eastAsia="BookmanOldStyle" w:hAnsi="Arial" w:cs="Arial"/>
          <w:color w:val="000000"/>
        </w:rPr>
        <w:t>d)</w:t>
      </w:r>
      <w:r w:rsidRPr="00EF7FC4">
        <w:rPr>
          <w:rFonts w:ascii="Arial" w:hAnsi="Arial" w:cs="Arial"/>
          <w:color w:val="555555"/>
          <w:bdr w:val="none" w:sz="0" w:space="0" w:color="auto" w:frame="1"/>
        </w:rPr>
        <w:t xml:space="preserve"> </w:t>
      </w:r>
      <w:r w:rsidRPr="00EF7FC4">
        <w:rPr>
          <w:rFonts w:ascii="Arial" w:hAnsi="Arial" w:cs="Arial"/>
          <w:color w:val="222222"/>
        </w:rPr>
        <w:t xml:space="preserve"> a obrigação do contratado de manter, durante toda a execução do contrato, em compatibilidade com as obrigações por ele assumidas, todas as condições de habilitação e qualificação exigidas na licitação.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6.1.</w:t>
      </w:r>
      <w:r w:rsidR="00FB4548" w:rsidRPr="00EF7FC4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lastRenderedPageBreak/>
        <w:t xml:space="preserve">6.2. </w:t>
      </w:r>
      <w:r w:rsidR="00FB4548" w:rsidRPr="00EF7FC4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EF7FC4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b)</w:t>
      </w:r>
      <w:r w:rsidR="00FB4548" w:rsidRPr="00EF7FC4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EF7FC4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EF7FC4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B4548" w:rsidRPr="00EF7FC4" w:rsidRDefault="00F11EE9" w:rsidP="00775AFF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EF7FC4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EF7FC4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EF7FC4">
        <w:rPr>
          <w:rFonts w:ascii="Arial" w:hAnsi="Arial" w:cs="Arial"/>
          <w:b/>
          <w:sz w:val="24"/>
          <w:szCs w:val="24"/>
        </w:rPr>
        <w:t>OITAVA</w:t>
      </w:r>
      <w:r w:rsidRPr="00EF7FC4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EF7FC4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</w:t>
      </w:r>
      <w:r w:rsidR="005E4B0F" w:rsidRPr="00EF7FC4">
        <w:rPr>
          <w:rFonts w:ascii="Arial" w:hAnsi="Arial" w:cs="Arial"/>
          <w:snapToGrid w:val="0"/>
          <w:sz w:val="24"/>
          <w:szCs w:val="24"/>
        </w:rPr>
        <w:t>.1.</w:t>
      </w:r>
      <w:r w:rsidRPr="00EF7FC4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EF7FC4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EF7FC4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, não celebrar o contrato, deixar de entregar ou apresentar documentação falsa exigida para o certame, ensejar o </w:t>
      </w:r>
      <w:r w:rsidRPr="00EF7FC4">
        <w:rPr>
          <w:rFonts w:ascii="Arial" w:hAnsi="Arial" w:cs="Arial"/>
          <w:snapToGrid w:val="0"/>
          <w:sz w:val="24"/>
          <w:szCs w:val="24"/>
        </w:rPr>
        <w:lastRenderedPageBreak/>
        <w:t>retardamento da execução de seu objeto, não mantiver a , falhar ou fraudar na execução do contrato, comportar-se de modo inidôneo ou cometer fraude fiscal;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EF7FC4">
        <w:rPr>
          <w:rFonts w:ascii="Arial" w:hAnsi="Arial" w:cs="Arial"/>
          <w:sz w:val="24"/>
          <w:szCs w:val="24"/>
        </w:rPr>
        <w:t xml:space="preserve"> </w:t>
      </w:r>
      <w:r w:rsidRPr="00EF7FC4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§ 2º.</w:t>
      </w:r>
      <w:r w:rsidRPr="00EF7FC4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EF7FC4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EF7FC4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EF7FC4">
        <w:rPr>
          <w:rFonts w:ascii="Arial" w:hAnsi="Arial" w:cs="Arial"/>
          <w:snapToGrid w:val="0"/>
          <w:sz w:val="24"/>
          <w:szCs w:val="24"/>
        </w:rPr>
        <w:lastRenderedPageBreak/>
        <w:t>8.6. Em qualquer caso, se após o desconto dos valores relativos às multas restar valor residual em desfavor do licitante contratado, é obrigatória a cobrança judicial da diferença.</w:t>
      </w:r>
    </w:p>
    <w:p w:rsidR="00F11EE9" w:rsidRPr="00EF7FC4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B4548" w:rsidRPr="00EF7FC4" w:rsidRDefault="00F11EE9" w:rsidP="00775AFF">
      <w:pPr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9.1. A execução do c</w:t>
      </w:r>
      <w:r w:rsidR="00D107FF">
        <w:rPr>
          <w:rFonts w:ascii="Arial" w:hAnsi="Arial" w:cs="Arial"/>
          <w:sz w:val="24"/>
          <w:szCs w:val="24"/>
        </w:rPr>
        <w:t>ontrato será acompanhada pelo</w:t>
      </w:r>
      <w:r w:rsidRPr="00D107FF">
        <w:rPr>
          <w:rFonts w:ascii="Arial" w:hAnsi="Arial" w:cs="Arial"/>
          <w:sz w:val="24"/>
          <w:szCs w:val="24"/>
        </w:rPr>
        <w:t xml:space="preserve"> servidor</w:t>
      </w:r>
      <w:r w:rsidR="00D107FF">
        <w:rPr>
          <w:rFonts w:ascii="Arial" w:hAnsi="Arial" w:cs="Arial"/>
          <w:b/>
          <w:sz w:val="24"/>
          <w:szCs w:val="24"/>
        </w:rPr>
        <w:t xml:space="preserve"> Osmar Piantavinha </w:t>
      </w:r>
      <w:r w:rsidRPr="00EF7FC4">
        <w:rPr>
          <w:rFonts w:ascii="Arial" w:hAnsi="Arial" w:cs="Arial"/>
          <w:sz w:val="24"/>
          <w:szCs w:val="24"/>
        </w:rPr>
        <w:t>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EF7FC4">
        <w:rPr>
          <w:rFonts w:ascii="Arial" w:hAnsi="Arial" w:cs="Arial"/>
          <w:sz w:val="24"/>
          <w:szCs w:val="24"/>
        </w:rPr>
        <w:t>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EF7FC4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EF7FC4">
        <w:rPr>
          <w:rFonts w:ascii="Arial" w:hAnsi="Arial" w:cs="Arial"/>
          <w:b/>
          <w:sz w:val="24"/>
          <w:szCs w:val="24"/>
        </w:rPr>
        <w:t>DÉCIMA</w:t>
      </w:r>
      <w:r w:rsidRPr="00EF7FC4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10.1.</w:t>
      </w:r>
      <w:r w:rsidR="00FB4548" w:rsidRPr="00EF7FC4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000A7D" w:rsidRPr="00EF7FC4">
        <w:rPr>
          <w:rFonts w:ascii="Arial" w:hAnsi="Arial" w:cs="Arial"/>
          <w:sz w:val="24"/>
          <w:szCs w:val="24"/>
        </w:rPr>
        <w:t>15</w:t>
      </w:r>
      <w:r w:rsidR="00FB4548" w:rsidRPr="00EF7FC4">
        <w:rPr>
          <w:rFonts w:ascii="Arial" w:hAnsi="Arial" w:cs="Arial"/>
          <w:sz w:val="24"/>
          <w:szCs w:val="24"/>
        </w:rPr>
        <w:t>/201</w:t>
      </w:r>
      <w:r w:rsidR="00000A7D" w:rsidRPr="00EF7FC4">
        <w:rPr>
          <w:rFonts w:ascii="Arial" w:hAnsi="Arial" w:cs="Arial"/>
          <w:sz w:val="24"/>
          <w:szCs w:val="24"/>
        </w:rPr>
        <w:t>4</w:t>
      </w:r>
      <w:r w:rsidR="00FB4548" w:rsidRPr="00EF7FC4">
        <w:rPr>
          <w:rFonts w:ascii="Arial" w:hAnsi="Arial" w:cs="Arial"/>
          <w:sz w:val="24"/>
          <w:szCs w:val="24"/>
        </w:rPr>
        <w:t xml:space="preserve"> e seus anexo</w:t>
      </w:r>
      <w:r w:rsidR="00F11EE9" w:rsidRPr="00EF7FC4">
        <w:rPr>
          <w:rFonts w:ascii="Arial" w:hAnsi="Arial" w:cs="Arial"/>
          <w:sz w:val="24"/>
          <w:szCs w:val="24"/>
        </w:rPr>
        <w:t xml:space="preserve">s bem como a  ofertada </w:t>
      </w:r>
      <w:r w:rsidR="00FB4548" w:rsidRPr="00EF7FC4">
        <w:rPr>
          <w:rFonts w:ascii="Arial" w:hAnsi="Arial" w:cs="Arial"/>
          <w:sz w:val="24"/>
          <w:szCs w:val="24"/>
        </w:rPr>
        <w:t>(ART. 55, XI – LEI 8.666/93)</w:t>
      </w:r>
      <w:r w:rsidR="00F11EE9" w:rsidRPr="00EF7FC4">
        <w:rPr>
          <w:rFonts w:ascii="Arial" w:hAnsi="Arial" w:cs="Arial"/>
          <w:sz w:val="24"/>
          <w:szCs w:val="24"/>
        </w:rPr>
        <w:t>.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10.2.</w:t>
      </w:r>
      <w:r w:rsidR="00FB4548" w:rsidRPr="00EF7FC4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EF7FC4">
        <w:rPr>
          <w:rFonts w:ascii="Arial" w:hAnsi="Arial" w:cs="Arial"/>
          <w:sz w:val="24"/>
          <w:szCs w:val="24"/>
        </w:rPr>
        <w:t>sões do Código Civil Brasileiro</w:t>
      </w:r>
      <w:r w:rsidR="00FB4548" w:rsidRPr="00EF7FC4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EF7FC4">
        <w:rPr>
          <w:rFonts w:ascii="Arial" w:hAnsi="Arial" w:cs="Arial"/>
          <w:sz w:val="24"/>
          <w:szCs w:val="24"/>
        </w:rPr>
        <w:t>.</w:t>
      </w:r>
    </w:p>
    <w:p w:rsidR="00FB4548" w:rsidRPr="00EF7FC4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10</w:t>
      </w:r>
      <w:r w:rsidR="00FB4548" w:rsidRPr="00EF7FC4">
        <w:rPr>
          <w:rFonts w:ascii="Arial" w:hAnsi="Arial" w:cs="Arial"/>
          <w:sz w:val="24"/>
          <w:szCs w:val="24"/>
        </w:rPr>
        <w:t>.3</w:t>
      </w:r>
      <w:r w:rsidRPr="00EF7FC4">
        <w:rPr>
          <w:rFonts w:ascii="Arial" w:hAnsi="Arial" w:cs="Arial"/>
          <w:sz w:val="24"/>
          <w:szCs w:val="24"/>
        </w:rPr>
        <w:t>.</w:t>
      </w:r>
      <w:r w:rsidR="00FB4548" w:rsidRPr="00EF7FC4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EF7FC4">
        <w:rPr>
          <w:rFonts w:ascii="Arial" w:hAnsi="Arial" w:cs="Arial"/>
          <w:sz w:val="24"/>
          <w:szCs w:val="24"/>
        </w:rPr>
        <w:t>tro, por mais especial que seja</w:t>
      </w:r>
      <w:r w:rsidR="00FB4548" w:rsidRPr="00EF7FC4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 xml:space="preserve">E, por estarem </w:t>
      </w:r>
      <w:r w:rsidR="002A096C" w:rsidRPr="00EF7FC4">
        <w:rPr>
          <w:rFonts w:ascii="Arial" w:hAnsi="Arial" w:cs="Arial"/>
          <w:sz w:val="24"/>
          <w:szCs w:val="24"/>
        </w:rPr>
        <w:t>justos combinados</w:t>
      </w:r>
      <w:r w:rsidRPr="00EF7FC4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E26369" w:rsidRPr="00EF7FC4" w:rsidRDefault="00E26369" w:rsidP="00D107F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F7FC4" w:rsidRDefault="00D107FF" w:rsidP="00D107FF">
      <w:pPr>
        <w:pStyle w:val="SemEspaamen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Domingos do Norte, em 20</w:t>
      </w:r>
      <w:r w:rsidR="00FB4548" w:rsidRPr="00EF7FC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2A096C" w:rsidRPr="00EF7FC4">
        <w:rPr>
          <w:rFonts w:ascii="Arial" w:hAnsi="Arial" w:cs="Arial"/>
          <w:sz w:val="24"/>
          <w:szCs w:val="24"/>
        </w:rPr>
        <w:t xml:space="preserve"> </w:t>
      </w:r>
      <w:r w:rsidR="000A2FF3" w:rsidRPr="00EF7FC4">
        <w:rPr>
          <w:rFonts w:ascii="Arial" w:hAnsi="Arial" w:cs="Arial"/>
          <w:sz w:val="24"/>
          <w:szCs w:val="24"/>
        </w:rPr>
        <w:t>de  2017</w:t>
      </w:r>
      <w:r w:rsidR="00FB4548" w:rsidRPr="00EF7FC4">
        <w:rPr>
          <w:rFonts w:ascii="Arial" w:hAnsi="Arial" w:cs="Arial"/>
          <w:sz w:val="24"/>
          <w:szCs w:val="24"/>
        </w:rPr>
        <w:t>.</w:t>
      </w: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9180" w:type="dxa"/>
        <w:tblLayout w:type="fixed"/>
        <w:tblLook w:val="04A0"/>
      </w:tblPr>
      <w:tblGrid>
        <w:gridCol w:w="4361"/>
        <w:gridCol w:w="503"/>
        <w:gridCol w:w="4316"/>
      </w:tblGrid>
      <w:tr w:rsidR="00D107FF" w:rsidRPr="000D7F3D" w:rsidTr="00C053F6">
        <w:tc>
          <w:tcPr>
            <w:tcW w:w="4361" w:type="dxa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D7F3D">
              <w:rPr>
                <w:rFonts w:ascii="Arial" w:hAnsi="Arial" w:cs="Arial"/>
                <w:b/>
                <w:sz w:val="24"/>
                <w:szCs w:val="24"/>
              </w:rPr>
              <w:t>Rosimary da Penha Gasparoni Comper</w:t>
            </w:r>
          </w:p>
        </w:tc>
      </w:tr>
      <w:tr w:rsidR="00D107FF" w:rsidRPr="000D7F3D" w:rsidTr="00C053F6">
        <w:tc>
          <w:tcPr>
            <w:tcW w:w="4361" w:type="dxa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D107FF" w:rsidRPr="000D7F3D" w:rsidTr="00C053F6">
        <w:tc>
          <w:tcPr>
            <w:tcW w:w="4361" w:type="dxa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D107FF" w:rsidRPr="000D7F3D" w:rsidTr="00C053F6">
        <w:tc>
          <w:tcPr>
            <w:tcW w:w="4361" w:type="dxa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7FF" w:rsidRPr="000D7F3D" w:rsidTr="00C053F6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Marciano Souza</w:t>
            </w:r>
          </w:p>
        </w:tc>
      </w:tr>
      <w:tr w:rsidR="00D107FF" w:rsidRPr="000D7F3D" w:rsidTr="00C053F6">
        <w:trPr>
          <w:gridAfter w:val="1"/>
          <w:wAfter w:w="4316" w:type="dxa"/>
          <w:trHeight w:val="74"/>
        </w:trPr>
        <w:tc>
          <w:tcPr>
            <w:tcW w:w="4864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D107FF" w:rsidRPr="000D7F3D" w:rsidTr="00C053F6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D107FF" w:rsidRPr="000D7F3D" w:rsidRDefault="00D107FF" w:rsidP="00C053F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7F3D"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</w:tr>
    </w:tbl>
    <w:p w:rsidR="00FB4548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107FF" w:rsidRPr="00EF7FC4" w:rsidRDefault="00D107F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EF7FC4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Testemunhas:</w:t>
      </w:r>
    </w:p>
    <w:p w:rsidR="00FB4548" w:rsidRPr="00EF7FC4" w:rsidRDefault="00FB4548" w:rsidP="00D107FF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F7FC4">
        <w:rPr>
          <w:rFonts w:ascii="Arial" w:hAnsi="Arial" w:cs="Arial"/>
          <w:sz w:val="24"/>
          <w:szCs w:val="24"/>
        </w:rPr>
        <w:t>a)__</w:t>
      </w:r>
      <w:r w:rsidR="00D107FF">
        <w:rPr>
          <w:rFonts w:ascii="Arial" w:hAnsi="Arial" w:cs="Arial"/>
          <w:sz w:val="24"/>
          <w:szCs w:val="24"/>
        </w:rPr>
        <w:t xml:space="preserve">___________________________   </w:t>
      </w:r>
      <w:r w:rsidRPr="00EF7FC4">
        <w:rPr>
          <w:rFonts w:ascii="Arial" w:hAnsi="Arial" w:cs="Arial"/>
          <w:sz w:val="24"/>
          <w:szCs w:val="24"/>
        </w:rPr>
        <w:t xml:space="preserve">       b)_____________________________</w:t>
      </w:r>
    </w:p>
    <w:p w:rsidR="00FB4548" w:rsidRPr="00EF7FC4" w:rsidRDefault="00FB4548" w:rsidP="00FB4548">
      <w:pPr>
        <w:pStyle w:val="Ttulo5"/>
        <w:rPr>
          <w:rFonts w:ascii="Arial" w:hAnsi="Arial" w:cs="Arial"/>
          <w:szCs w:val="24"/>
        </w:rPr>
      </w:pPr>
    </w:p>
    <w:p w:rsidR="00065CCA" w:rsidRPr="00EF7FC4" w:rsidRDefault="00065CCA" w:rsidP="00FB4548">
      <w:pPr>
        <w:rPr>
          <w:rFonts w:ascii="Arial" w:hAnsi="Arial" w:cs="Arial"/>
          <w:i/>
          <w:iCs/>
          <w:sz w:val="24"/>
          <w:szCs w:val="24"/>
        </w:rPr>
      </w:pPr>
    </w:p>
    <w:p w:rsidR="00BC1E0B" w:rsidRPr="00EF7FC4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BC1E0B" w:rsidRPr="00EF7FC4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775AFF" w:rsidRPr="00EF7FC4" w:rsidRDefault="00775AFF" w:rsidP="00FB4548">
      <w:pPr>
        <w:rPr>
          <w:rFonts w:ascii="Arial" w:hAnsi="Arial" w:cs="Arial"/>
          <w:i/>
          <w:iCs/>
          <w:sz w:val="24"/>
          <w:szCs w:val="24"/>
        </w:rPr>
      </w:pPr>
    </w:p>
    <w:p w:rsidR="00775AFF" w:rsidRPr="00EF7FC4" w:rsidRDefault="00775AFF" w:rsidP="00FB4548">
      <w:pPr>
        <w:rPr>
          <w:rFonts w:ascii="Arial" w:hAnsi="Arial" w:cs="Arial"/>
          <w:i/>
          <w:iCs/>
          <w:sz w:val="24"/>
          <w:szCs w:val="24"/>
        </w:rPr>
      </w:pPr>
    </w:p>
    <w:p w:rsidR="00775AFF" w:rsidRPr="00EF7FC4" w:rsidRDefault="00775AFF" w:rsidP="00FB4548">
      <w:pPr>
        <w:rPr>
          <w:rFonts w:ascii="Arial" w:hAnsi="Arial" w:cs="Arial"/>
          <w:i/>
          <w:iCs/>
          <w:sz w:val="24"/>
          <w:szCs w:val="24"/>
        </w:rPr>
      </w:pPr>
    </w:p>
    <w:p w:rsidR="00775AFF" w:rsidRPr="00EF7FC4" w:rsidRDefault="00775AFF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Pr="00EF7FC4" w:rsidRDefault="00EA51BD" w:rsidP="00FB4548">
      <w:pPr>
        <w:rPr>
          <w:rFonts w:ascii="Arial" w:hAnsi="Arial" w:cs="Arial"/>
          <w:i/>
          <w:iCs/>
          <w:sz w:val="24"/>
          <w:szCs w:val="24"/>
        </w:rPr>
      </w:pPr>
    </w:p>
    <w:p w:rsidR="00EA51BD" w:rsidRDefault="00EA51BD" w:rsidP="00FB4548">
      <w:pPr>
        <w:rPr>
          <w:i/>
          <w:iCs/>
          <w:sz w:val="22"/>
          <w:szCs w:val="22"/>
        </w:rPr>
      </w:pPr>
    </w:p>
    <w:p w:rsidR="00EA51BD" w:rsidRDefault="00EA51BD" w:rsidP="00FB4548">
      <w:pPr>
        <w:rPr>
          <w:b/>
          <w:iCs/>
          <w:sz w:val="22"/>
          <w:szCs w:val="22"/>
        </w:rPr>
      </w:pPr>
    </w:p>
    <w:p w:rsidR="00EA51BD" w:rsidRDefault="00EA51BD" w:rsidP="00FB4548">
      <w:pPr>
        <w:rPr>
          <w:b/>
          <w:iCs/>
          <w:sz w:val="22"/>
          <w:szCs w:val="22"/>
        </w:rPr>
      </w:pPr>
    </w:p>
    <w:p w:rsidR="00D50437" w:rsidRDefault="00D50437" w:rsidP="00D5043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</w:t>
      </w:r>
    </w:p>
    <w:p w:rsidR="00D50437" w:rsidRPr="00896E53" w:rsidRDefault="00D50437" w:rsidP="00D5043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</w:p>
    <w:p w:rsidR="00D50437" w:rsidRDefault="00D50437" w:rsidP="00D5043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</w:p>
    <w:p w:rsidR="00D50437" w:rsidRDefault="00D50437" w:rsidP="00D50437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0000"/>
        </w:rPr>
      </w:pPr>
    </w:p>
    <w:p w:rsidR="00EA51BD" w:rsidRDefault="00EA51BD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FB4548">
      <w:pPr>
        <w:rPr>
          <w:b/>
          <w:iCs/>
          <w:sz w:val="22"/>
          <w:szCs w:val="22"/>
        </w:rPr>
      </w:pPr>
    </w:p>
    <w:p w:rsidR="00444DB9" w:rsidRDefault="00444DB9" w:rsidP="00060A10">
      <w:pPr>
        <w:jc w:val="both"/>
        <w:rPr>
          <w:b/>
          <w:iCs/>
          <w:sz w:val="22"/>
          <w:szCs w:val="22"/>
        </w:rPr>
      </w:pPr>
    </w:p>
    <w:p w:rsidR="00444DB9" w:rsidRPr="00EA51BD" w:rsidRDefault="00444DB9" w:rsidP="00FB4548">
      <w:pPr>
        <w:rPr>
          <w:b/>
          <w:iCs/>
          <w:sz w:val="22"/>
          <w:szCs w:val="22"/>
        </w:rPr>
      </w:pPr>
    </w:p>
    <w:sectPr w:rsidR="00444DB9" w:rsidRPr="00EA51BD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067" w:rsidRDefault="00F37067">
      <w:r>
        <w:separator/>
      </w:r>
    </w:p>
  </w:endnote>
  <w:endnote w:type="continuationSeparator" w:id="0">
    <w:p w:rsidR="00F37067" w:rsidRDefault="00F37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FF" w:rsidRPr="008614E9" w:rsidRDefault="007D53C2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775AFF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A84C74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775AFF" w:rsidRDefault="00775AFF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067" w:rsidRDefault="00F37067">
      <w:r>
        <w:separator/>
      </w:r>
    </w:p>
  </w:footnote>
  <w:footnote w:type="continuationSeparator" w:id="0">
    <w:p w:rsidR="00F37067" w:rsidRDefault="00F37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FF" w:rsidRDefault="00775AFF" w:rsidP="00D107FF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2470785</wp:posOffset>
          </wp:positionH>
          <wp:positionV relativeFrom="paragraph">
            <wp:posOffset>-390525</wp:posOffset>
          </wp:positionV>
          <wp:extent cx="742950" cy="600075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75AFF" w:rsidRDefault="00775AFF" w:rsidP="00F80B42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lgerian" w:hAnsi="Algerian"/>
      </w:rPr>
    </w:pPr>
    <w:r>
      <w:t>PREFEITURA MUNICIPAL DE SÃO DOMINGOS DO NORTE</w:t>
    </w:r>
  </w:p>
  <w:p w:rsidR="00775AFF" w:rsidRDefault="00775AFF" w:rsidP="00F80B42">
    <w:pPr>
      <w:spacing w:before="0"/>
      <w:rPr>
        <w:color w:val="000000"/>
        <w:sz w:val="22"/>
      </w:rPr>
    </w:pPr>
    <w:r>
      <w:rPr>
        <w:color w:val="000000"/>
      </w:rPr>
      <w:t>Travessa Valeriano Pagani s/nº - São Domingos do Norte - ES - CEP 29745-000</w:t>
    </w:r>
  </w:p>
  <w:p w:rsidR="00775AFF" w:rsidRPr="00E26369" w:rsidRDefault="00775AFF" w:rsidP="00E26369">
    <w:pPr>
      <w:spacing w:before="0"/>
      <w:rPr>
        <w:color w:val="000000"/>
      </w:rPr>
    </w:pPr>
    <w:r>
      <w:rPr>
        <w:color w:val="000000"/>
      </w:rPr>
      <w:t>Telefone/Telefax: (027) 3742 0200    -    CNPJ 13.953.742/0001-83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0"/>
  </w:num>
  <w:num w:numId="5">
    <w:abstractNumId w:val="3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10"/>
  </w:num>
  <w:num w:numId="14">
    <w:abstractNumId w:val="16"/>
  </w:num>
  <w:num w:numId="15">
    <w:abstractNumId w:val="23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9"/>
  </w:num>
  <w:num w:numId="23">
    <w:abstractNumId w:val="13"/>
  </w:num>
  <w:num w:numId="24">
    <w:abstractNumId w:val="8"/>
  </w:num>
  <w:num w:numId="25">
    <w:abstractNumId w:val="22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8242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1E37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E08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0F5DA7"/>
    <w:rsid w:val="000F61B1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5DEB"/>
    <w:rsid w:val="00116C7B"/>
    <w:rsid w:val="001205FF"/>
    <w:rsid w:val="00121038"/>
    <w:rsid w:val="0012195F"/>
    <w:rsid w:val="0012255D"/>
    <w:rsid w:val="00122B52"/>
    <w:rsid w:val="0012375F"/>
    <w:rsid w:val="00125162"/>
    <w:rsid w:val="001265FF"/>
    <w:rsid w:val="00126A55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6A46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2BC3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F46"/>
    <w:rsid w:val="0031690E"/>
    <w:rsid w:val="003211A0"/>
    <w:rsid w:val="00322C46"/>
    <w:rsid w:val="00322C78"/>
    <w:rsid w:val="00322C7D"/>
    <w:rsid w:val="003246B1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B2F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E7A74"/>
    <w:rsid w:val="003F68C3"/>
    <w:rsid w:val="003F7594"/>
    <w:rsid w:val="004025F3"/>
    <w:rsid w:val="004028C2"/>
    <w:rsid w:val="00403B0A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4F4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A53A2"/>
    <w:rsid w:val="005A739B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8AE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07D26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57A5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3E24"/>
    <w:rsid w:val="00775AFF"/>
    <w:rsid w:val="00777893"/>
    <w:rsid w:val="00781128"/>
    <w:rsid w:val="00784675"/>
    <w:rsid w:val="00785119"/>
    <w:rsid w:val="00785374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4A2E"/>
    <w:rsid w:val="007D53C2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53E5C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2DF0"/>
    <w:rsid w:val="00883CE9"/>
    <w:rsid w:val="00885F91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2659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6AE"/>
    <w:rsid w:val="009A3FE2"/>
    <w:rsid w:val="009A4443"/>
    <w:rsid w:val="009A7C07"/>
    <w:rsid w:val="009B020C"/>
    <w:rsid w:val="009B245B"/>
    <w:rsid w:val="009B35BE"/>
    <w:rsid w:val="009B3E75"/>
    <w:rsid w:val="009B5D2D"/>
    <w:rsid w:val="009B603E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46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1AD0"/>
    <w:rsid w:val="00A31ED1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5B0E"/>
    <w:rsid w:val="00A77189"/>
    <w:rsid w:val="00A80C08"/>
    <w:rsid w:val="00A81266"/>
    <w:rsid w:val="00A84C74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1F30"/>
    <w:rsid w:val="00AB4173"/>
    <w:rsid w:val="00AB4573"/>
    <w:rsid w:val="00AB5902"/>
    <w:rsid w:val="00AB5DB1"/>
    <w:rsid w:val="00AB6F3B"/>
    <w:rsid w:val="00AC109C"/>
    <w:rsid w:val="00AC1E2E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06F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461E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518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FCD"/>
    <w:rsid w:val="00C13C02"/>
    <w:rsid w:val="00C13C65"/>
    <w:rsid w:val="00C14616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3D65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2B65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1804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07FF"/>
    <w:rsid w:val="00D1102E"/>
    <w:rsid w:val="00D11A58"/>
    <w:rsid w:val="00D11D08"/>
    <w:rsid w:val="00D14BAC"/>
    <w:rsid w:val="00D16771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37B77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559D0"/>
    <w:rsid w:val="00D650BD"/>
    <w:rsid w:val="00D6570E"/>
    <w:rsid w:val="00D66C8C"/>
    <w:rsid w:val="00D674E4"/>
    <w:rsid w:val="00D6772E"/>
    <w:rsid w:val="00D707AF"/>
    <w:rsid w:val="00D71AD9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3280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26369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3542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4F9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23E7"/>
    <w:rsid w:val="00ED2507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EF7FC4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3538B"/>
    <w:rsid w:val="00F37067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2D3"/>
    <w:rsid w:val="00FB4548"/>
    <w:rsid w:val="00FB689E"/>
    <w:rsid w:val="00FC1742"/>
    <w:rsid w:val="00FC477C"/>
    <w:rsid w:val="00FC5410"/>
    <w:rsid w:val="00FC555D"/>
    <w:rsid w:val="00FC601D"/>
    <w:rsid w:val="00FC7B47"/>
    <w:rsid w:val="00FD4779"/>
    <w:rsid w:val="00FD5965"/>
    <w:rsid w:val="00FD6AB6"/>
    <w:rsid w:val="00FD6B3B"/>
    <w:rsid w:val="00FD7FEE"/>
    <w:rsid w:val="00FE0AED"/>
    <w:rsid w:val="00FE23A5"/>
    <w:rsid w:val="00FE4CC3"/>
    <w:rsid w:val="00FE5784"/>
    <w:rsid w:val="00FE6332"/>
    <w:rsid w:val="00FF0035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uiPriority w:val="22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art">
    <w:name w:val="art"/>
    <w:basedOn w:val="Normal"/>
    <w:rsid w:val="00D559D0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55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15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55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88100-5B6C-4367-B832-EEDFC040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1969</Words>
  <Characters>10636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5</cp:revision>
  <cp:lastPrinted>2017-03-16T12:16:00Z</cp:lastPrinted>
  <dcterms:created xsi:type="dcterms:W3CDTF">2017-03-17T18:44:00Z</dcterms:created>
  <dcterms:modified xsi:type="dcterms:W3CDTF">2017-03-23T10:56:00Z</dcterms:modified>
</cp:coreProperties>
</file>