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4CA" w:rsidRPr="00045808" w:rsidRDefault="003C34CA" w:rsidP="00082872">
      <w:pPr>
        <w:widowControl w:val="0"/>
        <w:autoSpaceDE w:val="0"/>
        <w:autoSpaceDN w:val="0"/>
        <w:adjustRightInd w:val="0"/>
        <w:ind w:right="-1"/>
        <w:rPr>
          <w:rFonts w:ascii="Arial" w:hAnsi="Arial" w:cs="Arial"/>
          <w:color w:val="000000" w:themeColor="text1"/>
          <w:sz w:val="24"/>
          <w:szCs w:val="24"/>
        </w:rPr>
      </w:pPr>
      <w:r w:rsidRPr="00045808">
        <w:rPr>
          <w:rFonts w:ascii="Arial" w:hAnsi="Arial" w:cs="Arial"/>
          <w:b/>
          <w:bCs/>
          <w:color w:val="000000" w:themeColor="text1"/>
          <w:sz w:val="24"/>
          <w:szCs w:val="24"/>
        </w:rPr>
        <w:t xml:space="preserve">CONTRATO N.º </w:t>
      </w:r>
      <w:r w:rsidR="00082872">
        <w:rPr>
          <w:rFonts w:ascii="Arial" w:hAnsi="Arial" w:cs="Arial"/>
          <w:b/>
          <w:bCs/>
          <w:color w:val="000000" w:themeColor="text1"/>
          <w:sz w:val="24"/>
          <w:szCs w:val="24"/>
        </w:rPr>
        <w:t>46</w:t>
      </w:r>
      <w:r w:rsidRPr="00045808">
        <w:rPr>
          <w:rFonts w:ascii="Arial" w:hAnsi="Arial" w:cs="Arial"/>
          <w:b/>
          <w:bCs/>
          <w:color w:val="000000" w:themeColor="text1"/>
          <w:sz w:val="24"/>
          <w:szCs w:val="24"/>
        </w:rPr>
        <w:t>/2016</w:t>
      </w:r>
    </w:p>
    <w:p w:rsidR="003C34CA" w:rsidRPr="00045808" w:rsidRDefault="003C34CA" w:rsidP="00A20F35">
      <w:pPr>
        <w:widowControl w:val="0"/>
        <w:autoSpaceDE w:val="0"/>
        <w:autoSpaceDN w:val="0"/>
        <w:adjustRightInd w:val="0"/>
        <w:ind w:right="-1"/>
        <w:jc w:val="both"/>
        <w:rPr>
          <w:rFonts w:ascii="Arial" w:hAnsi="Arial" w:cs="Arial"/>
          <w:color w:val="000000" w:themeColor="text1"/>
          <w:sz w:val="24"/>
          <w:szCs w:val="24"/>
        </w:rPr>
      </w:pPr>
    </w:p>
    <w:p w:rsidR="003C34CA" w:rsidRPr="00045808" w:rsidRDefault="003C34CA" w:rsidP="00A20F35">
      <w:pPr>
        <w:widowControl w:val="0"/>
        <w:autoSpaceDE w:val="0"/>
        <w:autoSpaceDN w:val="0"/>
        <w:adjustRightInd w:val="0"/>
        <w:ind w:left="2835" w:right="-1"/>
        <w:jc w:val="both"/>
        <w:rPr>
          <w:rFonts w:ascii="Arial" w:hAnsi="Arial" w:cs="Arial"/>
          <w:b/>
          <w:color w:val="000000" w:themeColor="text1"/>
          <w:sz w:val="24"/>
          <w:szCs w:val="24"/>
        </w:rPr>
      </w:pPr>
      <w:r w:rsidRPr="00045808">
        <w:rPr>
          <w:rFonts w:ascii="Arial" w:hAnsi="Arial" w:cs="Arial"/>
          <w:b/>
          <w:color w:val="000000" w:themeColor="text1"/>
          <w:sz w:val="24"/>
          <w:szCs w:val="24"/>
        </w:rPr>
        <w:t xml:space="preserve">CONTRATO DE PRESTAÇÃO DE SERVIÇOS QUE ENTRE SI CELEBRAM O MUNICÍPIO DE SÃO DOMINGOS DO NORTE E A EMPRESA </w:t>
      </w:r>
      <w:r w:rsidR="00082872">
        <w:rPr>
          <w:rFonts w:ascii="Arial" w:hAnsi="Arial" w:cs="Arial"/>
          <w:b/>
          <w:color w:val="000000" w:themeColor="text1"/>
          <w:sz w:val="24"/>
          <w:szCs w:val="24"/>
        </w:rPr>
        <w:t>POÇO FUNDO PERFURAÇÕES LTDA ME</w:t>
      </w:r>
      <w:r w:rsidRPr="00045808">
        <w:rPr>
          <w:rFonts w:ascii="Arial" w:hAnsi="Arial" w:cs="Arial"/>
          <w:b/>
          <w:color w:val="000000" w:themeColor="text1"/>
          <w:sz w:val="24"/>
          <w:szCs w:val="24"/>
        </w:rPr>
        <w:t>.</w:t>
      </w:r>
    </w:p>
    <w:p w:rsidR="003C34CA" w:rsidRPr="00045808" w:rsidRDefault="003C34CA" w:rsidP="00A20F35">
      <w:pPr>
        <w:widowControl w:val="0"/>
        <w:autoSpaceDE w:val="0"/>
        <w:autoSpaceDN w:val="0"/>
        <w:adjustRightInd w:val="0"/>
        <w:ind w:right="-1"/>
        <w:jc w:val="both"/>
        <w:rPr>
          <w:rFonts w:ascii="Arial" w:hAnsi="Arial" w:cs="Arial"/>
          <w:color w:val="000000" w:themeColor="text1"/>
          <w:sz w:val="24"/>
          <w:szCs w:val="24"/>
        </w:rPr>
      </w:pPr>
    </w:p>
    <w:p w:rsidR="003C34CA" w:rsidRPr="00045808" w:rsidRDefault="003C34CA" w:rsidP="00A20F35">
      <w:pPr>
        <w:spacing w:before="120"/>
        <w:jc w:val="both"/>
        <w:rPr>
          <w:rFonts w:ascii="Arial" w:hAnsi="Arial" w:cs="Arial"/>
          <w:color w:val="000000" w:themeColor="text1"/>
          <w:sz w:val="24"/>
          <w:szCs w:val="24"/>
        </w:rPr>
      </w:pPr>
      <w:r w:rsidRPr="00045808">
        <w:rPr>
          <w:rFonts w:ascii="Arial" w:hAnsi="Arial" w:cs="Arial"/>
          <w:b/>
          <w:bCs/>
          <w:color w:val="000000" w:themeColor="text1"/>
          <w:sz w:val="24"/>
          <w:szCs w:val="24"/>
        </w:rPr>
        <w:t xml:space="preserve">O MUNICÍPIO DE SÃO DOMINGOS DO NORTE, Estado do </w:t>
      </w:r>
      <w:r w:rsidRPr="00045808">
        <w:rPr>
          <w:rFonts w:ascii="Arial" w:hAnsi="Arial" w:cs="Arial"/>
          <w:bCs/>
          <w:color w:val="000000" w:themeColor="text1"/>
          <w:sz w:val="24"/>
          <w:szCs w:val="24"/>
        </w:rPr>
        <w:t>Espírito Santo, pessoa Jurídica de Direito Público Interno, sediado na Rod. Gether Lopes de Farias, s/nº - Bairro Emílio Callegari - São Domingos do Norte - ES, inscrito no Cadastro Nacional de Pessoa Jurídica sob o N.º 36.350.312/0001-72, neste ato representado pelo PREFEITO MUNICIPAL, o Sr.</w:t>
      </w:r>
      <w:r w:rsidR="00D16043" w:rsidRPr="00045808">
        <w:rPr>
          <w:rFonts w:ascii="Arial" w:hAnsi="Arial" w:cs="Arial"/>
          <w:bCs/>
          <w:color w:val="000000" w:themeColor="text1"/>
          <w:sz w:val="24"/>
          <w:szCs w:val="24"/>
        </w:rPr>
        <w:t xml:space="preserve"> </w:t>
      </w:r>
      <w:r w:rsidRPr="00045808">
        <w:rPr>
          <w:rFonts w:ascii="Arial" w:hAnsi="Arial" w:cs="Arial"/>
          <w:b/>
          <w:bCs/>
          <w:color w:val="000000" w:themeColor="text1"/>
          <w:sz w:val="24"/>
          <w:szCs w:val="24"/>
        </w:rPr>
        <w:t>José Geraldo Guidoni</w:t>
      </w:r>
      <w:r w:rsidRPr="00045808">
        <w:rPr>
          <w:rFonts w:ascii="Arial" w:hAnsi="Arial" w:cs="Arial"/>
          <w:bCs/>
          <w:color w:val="000000" w:themeColor="text1"/>
          <w:sz w:val="24"/>
          <w:szCs w:val="24"/>
        </w:rPr>
        <w:t>, brasileiro, casado, Servidor Público, portador do CPF nº 674.402.317-91, residente na Travessa Valeriano Sebastião Pagani, nº 47, Centro, São Domingos do Norte/ES</w:t>
      </w:r>
      <w:r w:rsidRPr="00045808">
        <w:rPr>
          <w:rFonts w:ascii="Arial" w:hAnsi="Arial" w:cs="Arial"/>
          <w:color w:val="000000" w:themeColor="text1"/>
          <w:sz w:val="24"/>
          <w:szCs w:val="24"/>
        </w:rPr>
        <w:t xml:space="preserve">, doravante denominado </w:t>
      </w:r>
      <w:r w:rsidRPr="00045808">
        <w:rPr>
          <w:rFonts w:ascii="Arial" w:hAnsi="Arial" w:cs="Arial"/>
          <w:b/>
          <w:bCs/>
          <w:color w:val="000000" w:themeColor="text1"/>
          <w:sz w:val="24"/>
          <w:szCs w:val="24"/>
        </w:rPr>
        <w:t>CONTRATANTE</w:t>
      </w:r>
      <w:r w:rsidRPr="00045808">
        <w:rPr>
          <w:rFonts w:ascii="Arial" w:hAnsi="Arial" w:cs="Arial"/>
          <w:color w:val="000000" w:themeColor="text1"/>
          <w:sz w:val="24"/>
          <w:szCs w:val="24"/>
        </w:rPr>
        <w:t xml:space="preserve">, e do outro lado a empresa </w:t>
      </w:r>
      <w:r w:rsidR="00896BBA" w:rsidRPr="00045808">
        <w:rPr>
          <w:rFonts w:ascii="Arial" w:hAnsi="Arial" w:cs="Arial"/>
          <w:b/>
          <w:color w:val="000000" w:themeColor="text1"/>
          <w:sz w:val="24"/>
          <w:szCs w:val="24"/>
        </w:rPr>
        <w:t>Poço Fundo Perfurações Ltda Me</w:t>
      </w:r>
      <w:r w:rsidRPr="00045808">
        <w:rPr>
          <w:rFonts w:ascii="Arial" w:hAnsi="Arial" w:cs="Arial"/>
          <w:color w:val="000000" w:themeColor="text1"/>
          <w:sz w:val="24"/>
          <w:szCs w:val="24"/>
        </w:rPr>
        <w:t xml:space="preserve">, pessoa jurídica de direito privado, inscrita no CNPJ nº </w:t>
      </w:r>
      <w:r w:rsidR="00896BBA" w:rsidRPr="00045808">
        <w:rPr>
          <w:rFonts w:ascii="Arial" w:hAnsi="Arial" w:cs="Arial"/>
          <w:color w:val="000000" w:themeColor="text1"/>
          <w:sz w:val="24"/>
          <w:szCs w:val="24"/>
        </w:rPr>
        <w:t>12.918.808/0001-31</w:t>
      </w:r>
      <w:r w:rsidRPr="00045808">
        <w:rPr>
          <w:rFonts w:ascii="Arial" w:hAnsi="Arial" w:cs="Arial"/>
          <w:color w:val="000000" w:themeColor="text1"/>
          <w:sz w:val="24"/>
          <w:szCs w:val="24"/>
        </w:rPr>
        <w:t xml:space="preserve">, estabelecida na Rua </w:t>
      </w:r>
      <w:r w:rsidR="00896BBA" w:rsidRPr="00045808">
        <w:rPr>
          <w:rFonts w:ascii="Arial" w:hAnsi="Arial" w:cs="Arial"/>
          <w:color w:val="000000" w:themeColor="text1"/>
          <w:sz w:val="24"/>
          <w:szCs w:val="24"/>
        </w:rPr>
        <w:t>Santo Antônio, n° 228, Rosário da Fátima, Serra-Es, CEP 29.161-225</w:t>
      </w:r>
      <w:r w:rsidRPr="00045808">
        <w:rPr>
          <w:rFonts w:ascii="Arial" w:hAnsi="Arial" w:cs="Arial"/>
          <w:color w:val="000000" w:themeColor="text1"/>
          <w:sz w:val="24"/>
          <w:szCs w:val="24"/>
        </w:rPr>
        <w:t xml:space="preserve">, neste ato representado por seu representante legal o senhor </w:t>
      </w:r>
      <w:r w:rsidR="00896BBA" w:rsidRPr="00045808">
        <w:rPr>
          <w:rFonts w:ascii="Arial" w:hAnsi="Arial" w:cs="Arial"/>
          <w:color w:val="000000" w:themeColor="text1"/>
          <w:sz w:val="24"/>
          <w:szCs w:val="24"/>
        </w:rPr>
        <w:t>Sandro Favoretti</w:t>
      </w:r>
      <w:r w:rsidRPr="00045808">
        <w:rPr>
          <w:rFonts w:ascii="Arial" w:hAnsi="Arial" w:cs="Arial"/>
          <w:color w:val="000000" w:themeColor="text1"/>
          <w:sz w:val="24"/>
          <w:szCs w:val="24"/>
        </w:rPr>
        <w:t xml:space="preserve">, brasileiro, casado, empresário, portador do CPF n° </w:t>
      </w:r>
      <w:r w:rsidR="00896BBA" w:rsidRPr="00045808">
        <w:rPr>
          <w:rFonts w:ascii="Arial" w:hAnsi="Arial" w:cs="Arial"/>
          <w:color w:val="000000" w:themeColor="text1"/>
          <w:sz w:val="24"/>
          <w:szCs w:val="24"/>
        </w:rPr>
        <w:t>529.351.405-91</w:t>
      </w:r>
      <w:r w:rsidRPr="00045808">
        <w:rPr>
          <w:rFonts w:ascii="Arial" w:hAnsi="Arial" w:cs="Arial"/>
          <w:color w:val="000000" w:themeColor="text1"/>
          <w:sz w:val="24"/>
          <w:szCs w:val="24"/>
        </w:rPr>
        <w:t xml:space="preserve"> e CI nº </w:t>
      </w:r>
      <w:r w:rsidR="00896BBA" w:rsidRPr="00045808">
        <w:rPr>
          <w:rFonts w:ascii="Arial" w:hAnsi="Arial" w:cs="Arial"/>
          <w:color w:val="000000" w:themeColor="text1"/>
          <w:sz w:val="24"/>
          <w:szCs w:val="24"/>
        </w:rPr>
        <w:t>41.842-19</w:t>
      </w:r>
      <w:r w:rsidRPr="00045808">
        <w:rPr>
          <w:rFonts w:ascii="Arial" w:hAnsi="Arial" w:cs="Arial"/>
          <w:color w:val="000000" w:themeColor="text1"/>
          <w:sz w:val="24"/>
          <w:szCs w:val="24"/>
        </w:rPr>
        <w:t xml:space="preserve"> SSP </w:t>
      </w:r>
      <w:r w:rsidR="00896BBA" w:rsidRPr="00045808">
        <w:rPr>
          <w:rFonts w:ascii="Arial" w:hAnsi="Arial" w:cs="Arial"/>
          <w:color w:val="000000" w:themeColor="text1"/>
          <w:sz w:val="24"/>
          <w:szCs w:val="24"/>
        </w:rPr>
        <w:t>BA</w:t>
      </w:r>
      <w:r w:rsidRPr="00045808">
        <w:rPr>
          <w:rFonts w:ascii="Arial" w:hAnsi="Arial" w:cs="Arial"/>
          <w:color w:val="000000" w:themeColor="text1"/>
          <w:sz w:val="24"/>
          <w:szCs w:val="24"/>
        </w:rPr>
        <w:t xml:space="preserve">, residente e domiciliado(a) na </w:t>
      </w:r>
      <w:r w:rsidR="00896BBA" w:rsidRPr="00045808">
        <w:rPr>
          <w:rFonts w:ascii="Arial" w:hAnsi="Arial" w:cs="Arial"/>
          <w:color w:val="000000" w:themeColor="text1"/>
          <w:sz w:val="24"/>
          <w:szCs w:val="24"/>
        </w:rPr>
        <w:t>Avenida Hugo Viola, n° 685, Apto 103, Ed. Jasson Hibner, Jardim da Penha, Vitoria</w:t>
      </w:r>
      <w:r w:rsidR="00D16043" w:rsidRPr="00045808">
        <w:rPr>
          <w:rFonts w:ascii="Arial" w:hAnsi="Arial" w:cs="Arial"/>
          <w:color w:val="000000" w:themeColor="text1"/>
          <w:sz w:val="24"/>
          <w:szCs w:val="24"/>
        </w:rPr>
        <w:t xml:space="preserve"> </w:t>
      </w:r>
      <w:r w:rsidR="00896BBA" w:rsidRPr="00045808">
        <w:rPr>
          <w:rFonts w:ascii="Arial" w:hAnsi="Arial" w:cs="Arial"/>
          <w:color w:val="000000" w:themeColor="text1"/>
          <w:sz w:val="24"/>
          <w:szCs w:val="24"/>
        </w:rPr>
        <w:t>-</w:t>
      </w:r>
      <w:r w:rsidR="00D16043" w:rsidRPr="00045808">
        <w:rPr>
          <w:rFonts w:ascii="Arial" w:hAnsi="Arial" w:cs="Arial"/>
          <w:color w:val="000000" w:themeColor="text1"/>
          <w:sz w:val="24"/>
          <w:szCs w:val="24"/>
        </w:rPr>
        <w:t xml:space="preserve"> </w:t>
      </w:r>
      <w:r w:rsidR="00896BBA" w:rsidRPr="00045808">
        <w:rPr>
          <w:rFonts w:ascii="Arial" w:hAnsi="Arial" w:cs="Arial"/>
          <w:color w:val="000000" w:themeColor="text1"/>
          <w:sz w:val="24"/>
          <w:szCs w:val="24"/>
        </w:rPr>
        <w:t>Es, CEP 29.060-420</w:t>
      </w:r>
      <w:r w:rsidRPr="00045808">
        <w:rPr>
          <w:rFonts w:ascii="Arial" w:hAnsi="Arial" w:cs="Arial"/>
          <w:color w:val="000000" w:themeColor="text1"/>
          <w:sz w:val="24"/>
          <w:szCs w:val="24"/>
        </w:rPr>
        <w:t xml:space="preserve">, acordaram e  ajustam firmar o presente </w:t>
      </w:r>
      <w:r w:rsidRPr="00045808">
        <w:rPr>
          <w:rFonts w:ascii="Arial" w:hAnsi="Arial" w:cs="Arial"/>
          <w:b/>
          <w:bCs/>
          <w:color w:val="000000" w:themeColor="text1"/>
          <w:sz w:val="24"/>
          <w:szCs w:val="24"/>
        </w:rPr>
        <w:t>CONTRATO DE PRESTAÇÃO DE SERVIÇOS</w:t>
      </w:r>
      <w:r w:rsidRPr="00045808">
        <w:rPr>
          <w:rFonts w:ascii="Arial" w:hAnsi="Arial" w:cs="Arial"/>
          <w:color w:val="000000" w:themeColor="text1"/>
          <w:sz w:val="24"/>
          <w:szCs w:val="24"/>
        </w:rPr>
        <w:t xml:space="preserve">, </w:t>
      </w:r>
      <w:r w:rsidR="00D16043" w:rsidRPr="00045808">
        <w:rPr>
          <w:rFonts w:ascii="Arial" w:hAnsi="Arial" w:cs="Arial"/>
          <w:color w:val="000000" w:themeColor="text1"/>
          <w:sz w:val="24"/>
          <w:szCs w:val="24"/>
        </w:rPr>
        <w:t xml:space="preserve">nos termos do art. 25, caput da Lei nº 8.666/93, </w:t>
      </w:r>
      <w:r w:rsidRPr="00045808">
        <w:rPr>
          <w:rFonts w:ascii="Arial" w:hAnsi="Arial" w:cs="Arial"/>
          <w:color w:val="000000" w:themeColor="text1"/>
          <w:sz w:val="24"/>
          <w:szCs w:val="24"/>
        </w:rPr>
        <w:t>mediante as cláusulas e condições que reciprocamente se outorgam e se obrigam:</w:t>
      </w:r>
    </w:p>
    <w:p w:rsidR="003C34CA" w:rsidRPr="00045808" w:rsidRDefault="003C34CA" w:rsidP="00A20F35">
      <w:pPr>
        <w:widowControl w:val="0"/>
        <w:autoSpaceDE w:val="0"/>
        <w:autoSpaceDN w:val="0"/>
        <w:adjustRightInd w:val="0"/>
        <w:ind w:right="-1"/>
        <w:jc w:val="both"/>
        <w:rPr>
          <w:rFonts w:ascii="Arial" w:hAnsi="Arial" w:cs="Arial"/>
          <w:b/>
          <w:bCs/>
          <w:color w:val="000000" w:themeColor="text1"/>
          <w:sz w:val="24"/>
          <w:szCs w:val="24"/>
          <w:u w:val="single"/>
        </w:rPr>
      </w:pPr>
    </w:p>
    <w:p w:rsidR="003C34CA" w:rsidRPr="00045808" w:rsidRDefault="003C34CA" w:rsidP="00A20F35">
      <w:pPr>
        <w:widowControl w:val="0"/>
        <w:autoSpaceDE w:val="0"/>
        <w:autoSpaceDN w:val="0"/>
        <w:adjustRightInd w:val="0"/>
        <w:ind w:right="-1"/>
        <w:jc w:val="both"/>
        <w:rPr>
          <w:rFonts w:ascii="Arial" w:hAnsi="Arial" w:cs="Arial"/>
          <w:color w:val="000000" w:themeColor="text1"/>
          <w:sz w:val="24"/>
          <w:szCs w:val="24"/>
          <w:u w:val="single"/>
        </w:rPr>
      </w:pPr>
      <w:r w:rsidRPr="00045808">
        <w:rPr>
          <w:rFonts w:ascii="Arial" w:hAnsi="Arial" w:cs="Arial"/>
          <w:b/>
          <w:bCs/>
          <w:color w:val="000000" w:themeColor="text1"/>
          <w:sz w:val="24"/>
          <w:szCs w:val="24"/>
          <w:u w:val="single"/>
        </w:rPr>
        <w:t>CLÁUSULA PRIMEIRA - DO OBJETO DO CONTRATO</w:t>
      </w:r>
    </w:p>
    <w:p w:rsidR="004031EF" w:rsidRPr="00045808" w:rsidRDefault="004E408D" w:rsidP="00A20F35">
      <w:pPr>
        <w:widowControl w:val="0"/>
        <w:autoSpaceDE w:val="0"/>
        <w:autoSpaceDN w:val="0"/>
        <w:adjustRightInd w:val="0"/>
        <w:ind w:right="-1"/>
        <w:jc w:val="both"/>
        <w:rPr>
          <w:rFonts w:ascii="Arial" w:hAnsi="Arial" w:cs="Arial"/>
          <w:b/>
          <w:bCs/>
          <w:color w:val="000000" w:themeColor="text1"/>
          <w:sz w:val="24"/>
          <w:szCs w:val="24"/>
        </w:rPr>
      </w:pPr>
      <w:r w:rsidRPr="00045808">
        <w:rPr>
          <w:rFonts w:ascii="Arial" w:hAnsi="Arial" w:cs="Arial"/>
          <w:color w:val="000000" w:themeColor="text1"/>
          <w:sz w:val="24"/>
          <w:szCs w:val="24"/>
        </w:rPr>
        <w:t>1.1.</w:t>
      </w:r>
      <w:r w:rsidR="004031EF" w:rsidRPr="00045808">
        <w:rPr>
          <w:rFonts w:ascii="Arial" w:hAnsi="Arial" w:cs="Arial"/>
          <w:color w:val="000000" w:themeColor="text1"/>
          <w:sz w:val="24"/>
          <w:szCs w:val="24"/>
        </w:rPr>
        <w:t xml:space="preserve"> O presente contrato tem como objeto a execuçã</w:t>
      </w:r>
      <w:r w:rsidR="00082872">
        <w:rPr>
          <w:rFonts w:ascii="Arial" w:hAnsi="Arial" w:cs="Arial"/>
          <w:color w:val="000000" w:themeColor="text1"/>
          <w:sz w:val="24"/>
          <w:szCs w:val="24"/>
        </w:rPr>
        <w:t>o d</w:t>
      </w:r>
      <w:r w:rsidR="004031EF" w:rsidRPr="00045808">
        <w:rPr>
          <w:rFonts w:ascii="Arial" w:hAnsi="Arial" w:cs="Arial"/>
          <w:color w:val="000000" w:themeColor="text1"/>
          <w:sz w:val="24"/>
          <w:szCs w:val="24"/>
        </w:rPr>
        <w:t xml:space="preserve">e </w:t>
      </w:r>
      <w:r w:rsidR="00082872">
        <w:rPr>
          <w:rFonts w:ascii="Arial" w:hAnsi="Arial" w:cs="Arial"/>
          <w:color w:val="000000" w:themeColor="text1"/>
          <w:sz w:val="24"/>
          <w:szCs w:val="24"/>
        </w:rPr>
        <w:t xml:space="preserve">um </w:t>
      </w:r>
      <w:r w:rsidR="004031EF" w:rsidRPr="00045808">
        <w:rPr>
          <w:rFonts w:ascii="Arial" w:hAnsi="Arial" w:cs="Arial"/>
          <w:color w:val="000000" w:themeColor="text1"/>
          <w:sz w:val="24"/>
          <w:szCs w:val="24"/>
        </w:rPr>
        <w:t xml:space="preserve">Poço Tubular Profundo revestido conforme cláusula </w:t>
      </w:r>
      <w:r w:rsidR="00A20F35" w:rsidRPr="00045808">
        <w:rPr>
          <w:rFonts w:ascii="Arial" w:hAnsi="Arial" w:cs="Arial"/>
          <w:color w:val="000000" w:themeColor="text1"/>
          <w:sz w:val="24"/>
          <w:szCs w:val="24"/>
        </w:rPr>
        <w:t>1</w:t>
      </w:r>
      <w:r w:rsidR="00B94EC7">
        <w:rPr>
          <w:rFonts w:ascii="Arial" w:hAnsi="Arial" w:cs="Arial"/>
          <w:color w:val="000000" w:themeColor="text1"/>
          <w:sz w:val="24"/>
          <w:szCs w:val="24"/>
        </w:rPr>
        <w:t>5</w:t>
      </w:r>
      <w:r w:rsidR="004031EF" w:rsidRPr="00045808">
        <w:rPr>
          <w:rFonts w:ascii="Arial" w:hAnsi="Arial" w:cs="Arial"/>
          <w:color w:val="000000" w:themeColor="text1"/>
          <w:sz w:val="24"/>
          <w:szCs w:val="24"/>
        </w:rPr>
        <w:t xml:space="preserve">.1, com </w:t>
      </w:r>
      <w:r w:rsidR="00082872">
        <w:rPr>
          <w:rFonts w:ascii="Arial" w:hAnsi="Arial" w:cs="Arial"/>
          <w:color w:val="000000" w:themeColor="text1"/>
          <w:sz w:val="24"/>
          <w:szCs w:val="24"/>
        </w:rPr>
        <w:t>100 metros de profundidade</w:t>
      </w:r>
      <w:r w:rsidR="004031EF" w:rsidRPr="00045808">
        <w:rPr>
          <w:rFonts w:ascii="Arial" w:hAnsi="Arial" w:cs="Arial"/>
          <w:color w:val="000000" w:themeColor="text1"/>
          <w:sz w:val="24"/>
          <w:szCs w:val="24"/>
        </w:rPr>
        <w:t xml:space="preserve"> e </w:t>
      </w:r>
      <w:r w:rsidR="00082872">
        <w:rPr>
          <w:rFonts w:ascii="Arial" w:hAnsi="Arial" w:cs="Arial"/>
          <w:color w:val="000000" w:themeColor="text1"/>
          <w:sz w:val="24"/>
          <w:szCs w:val="24"/>
        </w:rPr>
        <w:t>12.1/4” a 6”</w:t>
      </w:r>
      <w:r w:rsidR="004031EF" w:rsidRPr="00045808">
        <w:rPr>
          <w:rFonts w:ascii="Arial" w:hAnsi="Arial" w:cs="Arial"/>
          <w:color w:val="000000" w:themeColor="text1"/>
          <w:sz w:val="24"/>
          <w:szCs w:val="24"/>
        </w:rPr>
        <w:t xml:space="preserve"> de diâmetro de perfuração, na propriedade da </w:t>
      </w:r>
      <w:r w:rsidR="004031EF" w:rsidRPr="00045808">
        <w:rPr>
          <w:rFonts w:ascii="Arial" w:hAnsi="Arial" w:cs="Arial"/>
          <w:b/>
          <w:bCs/>
          <w:color w:val="000000" w:themeColor="text1"/>
          <w:sz w:val="24"/>
          <w:szCs w:val="24"/>
        </w:rPr>
        <w:t>CONTRATANTE</w:t>
      </w:r>
      <w:r w:rsidR="00082872">
        <w:rPr>
          <w:rFonts w:ascii="Arial" w:hAnsi="Arial" w:cs="Arial"/>
          <w:color w:val="000000" w:themeColor="text1"/>
          <w:sz w:val="24"/>
          <w:szCs w:val="24"/>
        </w:rPr>
        <w:t>, localizada na praça em frente a Prefeitura Municipal</w:t>
      </w:r>
      <w:r w:rsidR="004031EF" w:rsidRPr="00045808">
        <w:rPr>
          <w:rFonts w:ascii="Arial" w:hAnsi="Arial" w:cs="Arial"/>
          <w:color w:val="000000" w:themeColor="text1"/>
          <w:sz w:val="24"/>
          <w:szCs w:val="24"/>
        </w:rPr>
        <w:t xml:space="preserve">, com a responsabilidade e autorização de execução da obra por parte da </w:t>
      </w:r>
      <w:r w:rsidR="004031EF" w:rsidRPr="00045808">
        <w:rPr>
          <w:rFonts w:ascii="Arial" w:hAnsi="Arial" w:cs="Arial"/>
          <w:b/>
          <w:bCs/>
          <w:color w:val="000000" w:themeColor="text1"/>
          <w:sz w:val="24"/>
          <w:szCs w:val="24"/>
        </w:rPr>
        <w:t>CONTRATANTE</w:t>
      </w:r>
      <w:r w:rsidR="004031EF" w:rsidRPr="00045808">
        <w:rPr>
          <w:rFonts w:ascii="Arial" w:hAnsi="Arial" w:cs="Arial"/>
          <w:color w:val="000000" w:themeColor="text1"/>
          <w:sz w:val="24"/>
          <w:szCs w:val="24"/>
        </w:rPr>
        <w:t xml:space="preserve">, </w:t>
      </w:r>
      <w:r w:rsidR="004031EF" w:rsidRPr="00045808">
        <w:rPr>
          <w:rFonts w:ascii="Arial" w:hAnsi="Arial" w:cs="Arial"/>
          <w:b/>
          <w:bCs/>
          <w:color w:val="000000" w:themeColor="text1"/>
          <w:sz w:val="24"/>
          <w:szCs w:val="24"/>
        </w:rPr>
        <w:t>para Abastecimento Humano.</w:t>
      </w:r>
    </w:p>
    <w:p w:rsidR="004031EF" w:rsidRPr="00045808" w:rsidRDefault="004031EF" w:rsidP="00A20F35">
      <w:pPr>
        <w:widowControl w:val="0"/>
        <w:autoSpaceDE w:val="0"/>
        <w:autoSpaceDN w:val="0"/>
        <w:adjustRightInd w:val="0"/>
        <w:ind w:right="-1"/>
        <w:jc w:val="both"/>
        <w:rPr>
          <w:rFonts w:ascii="Arial" w:hAnsi="Arial" w:cs="Arial"/>
          <w:b/>
          <w:bCs/>
          <w:color w:val="000000" w:themeColor="text1"/>
          <w:sz w:val="24"/>
          <w:szCs w:val="24"/>
        </w:rPr>
      </w:pPr>
    </w:p>
    <w:p w:rsidR="004031EF" w:rsidRPr="00045808" w:rsidRDefault="004031EF" w:rsidP="00A20F35">
      <w:pPr>
        <w:widowControl w:val="0"/>
        <w:autoSpaceDE w:val="0"/>
        <w:autoSpaceDN w:val="0"/>
        <w:adjustRightInd w:val="0"/>
        <w:ind w:right="-1"/>
        <w:jc w:val="both"/>
        <w:rPr>
          <w:rFonts w:ascii="Arial" w:hAnsi="Arial" w:cs="Arial"/>
          <w:color w:val="000000" w:themeColor="text1"/>
          <w:sz w:val="24"/>
          <w:szCs w:val="24"/>
        </w:rPr>
      </w:pPr>
      <w:r w:rsidRPr="00045808">
        <w:rPr>
          <w:rFonts w:ascii="Arial" w:hAnsi="Arial" w:cs="Arial"/>
          <w:b/>
          <w:bCs/>
          <w:color w:val="000000" w:themeColor="text1"/>
          <w:sz w:val="24"/>
          <w:szCs w:val="24"/>
        </w:rPr>
        <w:t xml:space="preserve">Parágrafo Primeiro: </w:t>
      </w:r>
      <w:r w:rsidRPr="00045808">
        <w:rPr>
          <w:rFonts w:ascii="Arial" w:hAnsi="Arial" w:cs="Arial"/>
          <w:color w:val="000000" w:themeColor="text1"/>
          <w:sz w:val="24"/>
          <w:szCs w:val="24"/>
        </w:rPr>
        <w:t xml:space="preserve">A </w:t>
      </w:r>
      <w:r w:rsidRPr="00045808">
        <w:rPr>
          <w:rFonts w:ascii="Arial" w:hAnsi="Arial" w:cs="Arial"/>
          <w:b/>
          <w:bCs/>
          <w:color w:val="000000" w:themeColor="text1"/>
          <w:sz w:val="24"/>
          <w:szCs w:val="24"/>
        </w:rPr>
        <w:t xml:space="preserve">CONTRATANTE </w:t>
      </w:r>
      <w:r w:rsidRPr="00045808">
        <w:rPr>
          <w:rFonts w:ascii="Arial" w:hAnsi="Arial" w:cs="Arial"/>
          <w:color w:val="000000" w:themeColor="text1"/>
          <w:sz w:val="24"/>
          <w:szCs w:val="24"/>
        </w:rPr>
        <w:t xml:space="preserve">tem plena ciência que a perfuração de poços tubulares profundos não garante a presença de água, muito menos a sua potabilidade, razão pela qual a CONTRATADA não tem como garantir determinada vazão nem qualidade da água, pois tal serviço está subordinado às particularidades geológicas locais e regionais. Ou seja, a </w:t>
      </w:r>
      <w:r w:rsidRPr="00045808">
        <w:rPr>
          <w:rFonts w:ascii="Arial" w:hAnsi="Arial" w:cs="Arial"/>
          <w:b/>
          <w:bCs/>
          <w:color w:val="000000" w:themeColor="text1"/>
          <w:sz w:val="24"/>
          <w:szCs w:val="24"/>
        </w:rPr>
        <w:t xml:space="preserve">CONTRATANTE </w:t>
      </w:r>
      <w:r w:rsidRPr="00045808">
        <w:rPr>
          <w:rFonts w:ascii="Arial" w:hAnsi="Arial" w:cs="Arial"/>
          <w:color w:val="000000" w:themeColor="text1"/>
          <w:sz w:val="24"/>
          <w:szCs w:val="24"/>
        </w:rPr>
        <w:t xml:space="preserve">compreende que perfuração de poços tubulares profundos consiste em uma obrigação de meio, e não de resultado, motivo pela qual a </w:t>
      </w:r>
      <w:r w:rsidRPr="00045808">
        <w:rPr>
          <w:rFonts w:ascii="Arial" w:hAnsi="Arial" w:cs="Arial"/>
          <w:b/>
          <w:bCs/>
          <w:color w:val="000000" w:themeColor="text1"/>
          <w:sz w:val="24"/>
          <w:szCs w:val="24"/>
        </w:rPr>
        <w:t xml:space="preserve">CONTRATADA </w:t>
      </w:r>
      <w:r w:rsidRPr="00045808">
        <w:rPr>
          <w:rFonts w:ascii="Arial" w:hAnsi="Arial" w:cs="Arial"/>
          <w:color w:val="000000" w:themeColor="text1"/>
          <w:sz w:val="24"/>
          <w:szCs w:val="24"/>
        </w:rPr>
        <w:t>não tem como assegurar o resultado da prospecção.</w:t>
      </w:r>
    </w:p>
    <w:p w:rsidR="00A66673" w:rsidRPr="00045808" w:rsidRDefault="004031EF" w:rsidP="00A20F35">
      <w:pPr>
        <w:widowControl w:val="0"/>
        <w:autoSpaceDE w:val="0"/>
        <w:autoSpaceDN w:val="0"/>
        <w:adjustRightInd w:val="0"/>
        <w:ind w:right="-1"/>
        <w:jc w:val="both"/>
        <w:rPr>
          <w:rFonts w:ascii="Arial" w:hAnsi="Arial" w:cs="Arial"/>
          <w:color w:val="000000" w:themeColor="text1"/>
          <w:sz w:val="24"/>
          <w:szCs w:val="24"/>
        </w:rPr>
      </w:pPr>
      <w:r w:rsidRPr="00045808">
        <w:rPr>
          <w:rFonts w:ascii="Arial" w:hAnsi="Arial" w:cs="Arial"/>
          <w:b/>
          <w:bCs/>
          <w:color w:val="000000" w:themeColor="text1"/>
          <w:sz w:val="24"/>
          <w:szCs w:val="24"/>
        </w:rPr>
        <w:t xml:space="preserve">Parágrafo Segundo: </w:t>
      </w:r>
      <w:r w:rsidRPr="00045808">
        <w:rPr>
          <w:rFonts w:ascii="Arial" w:hAnsi="Arial" w:cs="Arial"/>
          <w:color w:val="000000" w:themeColor="text1"/>
          <w:sz w:val="24"/>
          <w:szCs w:val="24"/>
        </w:rPr>
        <w:t>Este contrato não prevê a instalação do conjunto motobomba submersa constante de “</w:t>
      </w:r>
      <w:r w:rsidRPr="00045808">
        <w:rPr>
          <w:rFonts w:ascii="Arial" w:hAnsi="Arial" w:cs="Arial"/>
          <w:i/>
          <w:iCs/>
          <w:color w:val="000000" w:themeColor="text1"/>
          <w:sz w:val="24"/>
          <w:szCs w:val="24"/>
        </w:rPr>
        <w:t>Planilha de Custos</w:t>
      </w:r>
      <w:r w:rsidRPr="00045808">
        <w:rPr>
          <w:rFonts w:ascii="Arial" w:hAnsi="Arial" w:cs="Arial"/>
          <w:color w:val="000000" w:themeColor="text1"/>
          <w:sz w:val="24"/>
          <w:szCs w:val="24"/>
        </w:rPr>
        <w:t>” .</w:t>
      </w:r>
    </w:p>
    <w:p w:rsidR="00A66673" w:rsidRPr="00045808" w:rsidRDefault="00A66673" w:rsidP="00A20F35">
      <w:pPr>
        <w:widowControl w:val="0"/>
        <w:autoSpaceDE w:val="0"/>
        <w:autoSpaceDN w:val="0"/>
        <w:adjustRightInd w:val="0"/>
        <w:ind w:right="-1"/>
        <w:jc w:val="both"/>
        <w:rPr>
          <w:rFonts w:ascii="Arial" w:hAnsi="Arial" w:cs="Arial"/>
          <w:b/>
          <w:bCs/>
          <w:color w:val="000000" w:themeColor="text1"/>
          <w:sz w:val="24"/>
          <w:szCs w:val="24"/>
          <w:u w:val="single"/>
        </w:rPr>
      </w:pPr>
    </w:p>
    <w:p w:rsidR="00A66673" w:rsidRPr="00045808" w:rsidRDefault="00A66673" w:rsidP="00A20F35">
      <w:pPr>
        <w:widowControl w:val="0"/>
        <w:autoSpaceDE w:val="0"/>
        <w:autoSpaceDN w:val="0"/>
        <w:adjustRightInd w:val="0"/>
        <w:ind w:right="-1"/>
        <w:jc w:val="both"/>
        <w:rPr>
          <w:rFonts w:ascii="Arial" w:hAnsi="Arial" w:cs="Arial"/>
          <w:color w:val="000000" w:themeColor="text1"/>
          <w:sz w:val="24"/>
          <w:szCs w:val="24"/>
        </w:rPr>
      </w:pPr>
      <w:r w:rsidRPr="00045808">
        <w:rPr>
          <w:rFonts w:ascii="Arial" w:hAnsi="Arial" w:cs="Arial"/>
          <w:b/>
          <w:bCs/>
          <w:color w:val="000000" w:themeColor="text1"/>
          <w:sz w:val="24"/>
          <w:szCs w:val="24"/>
          <w:u w:val="single"/>
        </w:rPr>
        <w:t>CLÁUSULA SEGUNDA: ORIGEM DO CONTRATO</w:t>
      </w:r>
    </w:p>
    <w:p w:rsidR="00A66673" w:rsidRPr="00045808" w:rsidRDefault="00A66673" w:rsidP="00A20F35">
      <w:pPr>
        <w:widowControl w:val="0"/>
        <w:autoSpaceDE w:val="0"/>
        <w:autoSpaceDN w:val="0"/>
        <w:adjustRightInd w:val="0"/>
        <w:ind w:right="-1"/>
        <w:jc w:val="both"/>
        <w:rPr>
          <w:rFonts w:ascii="Arial" w:hAnsi="Arial" w:cs="Arial"/>
          <w:b/>
          <w:bCs/>
          <w:color w:val="000000" w:themeColor="text1"/>
          <w:sz w:val="24"/>
          <w:szCs w:val="24"/>
        </w:rPr>
      </w:pPr>
      <w:r w:rsidRPr="00045808">
        <w:rPr>
          <w:rFonts w:ascii="Arial" w:hAnsi="Arial" w:cs="Arial"/>
          <w:color w:val="000000" w:themeColor="text1"/>
          <w:sz w:val="24"/>
          <w:szCs w:val="24"/>
        </w:rPr>
        <w:lastRenderedPageBreak/>
        <w:t>2.1</w:t>
      </w:r>
      <w:r w:rsidR="004E408D" w:rsidRPr="00045808">
        <w:rPr>
          <w:rFonts w:ascii="Arial" w:hAnsi="Arial" w:cs="Arial"/>
          <w:color w:val="000000" w:themeColor="text1"/>
          <w:sz w:val="24"/>
          <w:szCs w:val="24"/>
        </w:rPr>
        <w:t>.</w:t>
      </w:r>
      <w:r w:rsidRPr="00045808">
        <w:rPr>
          <w:rFonts w:ascii="Arial" w:hAnsi="Arial" w:cs="Arial"/>
          <w:color w:val="000000" w:themeColor="text1"/>
          <w:sz w:val="24"/>
          <w:szCs w:val="24"/>
        </w:rPr>
        <w:t xml:space="preserve"> O presente contrato decorre </w:t>
      </w:r>
      <w:r w:rsidR="001E6404" w:rsidRPr="00045808">
        <w:rPr>
          <w:rFonts w:ascii="Arial" w:hAnsi="Arial" w:cs="Arial"/>
          <w:color w:val="000000" w:themeColor="text1"/>
          <w:sz w:val="24"/>
          <w:szCs w:val="24"/>
        </w:rPr>
        <w:t xml:space="preserve">da </w:t>
      </w:r>
      <w:r w:rsidR="001E6404" w:rsidRPr="00045808">
        <w:rPr>
          <w:rFonts w:ascii="Arial" w:eastAsia="MyriadPro-Regular" w:hAnsi="Arial" w:cs="Arial"/>
          <w:color w:val="000000" w:themeColor="text1"/>
          <w:sz w:val="24"/>
          <w:szCs w:val="24"/>
        </w:rPr>
        <w:t>inexigibilidade de licitação nos termos do art. 25, caput, da Lei nº 8.666/93 reconhecida e autorizada n</w:t>
      </w:r>
      <w:r w:rsidRPr="00045808">
        <w:rPr>
          <w:rFonts w:ascii="Arial" w:hAnsi="Arial" w:cs="Arial"/>
          <w:color w:val="000000" w:themeColor="text1"/>
          <w:sz w:val="24"/>
          <w:szCs w:val="24"/>
        </w:rPr>
        <w:t xml:space="preserve">o Processo Administrativo n° 3585/2016, na modalidade </w:t>
      </w:r>
      <w:r w:rsidR="001E6404" w:rsidRPr="00045808">
        <w:rPr>
          <w:rFonts w:ascii="Arial" w:hAnsi="Arial" w:cs="Arial"/>
          <w:color w:val="000000" w:themeColor="text1"/>
          <w:sz w:val="24"/>
          <w:szCs w:val="24"/>
        </w:rPr>
        <w:t xml:space="preserve">de </w:t>
      </w:r>
      <w:r w:rsidRPr="00045808">
        <w:rPr>
          <w:rFonts w:ascii="Arial" w:hAnsi="Arial" w:cs="Arial"/>
          <w:bCs/>
          <w:color w:val="000000" w:themeColor="text1"/>
          <w:sz w:val="24"/>
          <w:szCs w:val="24"/>
        </w:rPr>
        <w:t>execução ind</w:t>
      </w:r>
      <w:r w:rsidR="00D16043" w:rsidRPr="00045808">
        <w:rPr>
          <w:rFonts w:ascii="Arial" w:hAnsi="Arial" w:cs="Arial"/>
          <w:bCs/>
          <w:color w:val="000000" w:themeColor="text1"/>
          <w:sz w:val="24"/>
          <w:szCs w:val="24"/>
        </w:rPr>
        <w:t>i</w:t>
      </w:r>
      <w:r w:rsidRPr="00045808">
        <w:rPr>
          <w:rFonts w:ascii="Arial" w:hAnsi="Arial" w:cs="Arial"/>
          <w:bCs/>
          <w:color w:val="000000" w:themeColor="text1"/>
          <w:sz w:val="24"/>
          <w:szCs w:val="24"/>
        </w:rPr>
        <w:t>reta</w:t>
      </w:r>
      <w:r w:rsidRPr="00045808">
        <w:rPr>
          <w:rFonts w:ascii="Arial" w:hAnsi="Arial" w:cs="Arial"/>
          <w:b/>
          <w:bCs/>
          <w:color w:val="000000" w:themeColor="text1"/>
          <w:sz w:val="24"/>
          <w:szCs w:val="24"/>
        </w:rPr>
        <w:t xml:space="preserve"> </w:t>
      </w:r>
      <w:r w:rsidRPr="00045808">
        <w:rPr>
          <w:rFonts w:ascii="Arial" w:hAnsi="Arial" w:cs="Arial"/>
          <w:bCs/>
          <w:color w:val="000000" w:themeColor="text1"/>
          <w:sz w:val="24"/>
          <w:szCs w:val="24"/>
        </w:rPr>
        <w:t xml:space="preserve">pelo </w:t>
      </w:r>
      <w:r w:rsidRPr="00045808">
        <w:rPr>
          <w:rFonts w:ascii="Arial" w:eastAsia="MyriadPro-Regular" w:hAnsi="Arial" w:cs="Arial"/>
          <w:color w:val="000000" w:themeColor="text1"/>
          <w:sz w:val="24"/>
          <w:szCs w:val="24"/>
        </w:rPr>
        <w:t>regime de Empreitada por Preço Unitário.</w:t>
      </w:r>
    </w:p>
    <w:p w:rsidR="004031EF" w:rsidRPr="00045808" w:rsidRDefault="004031EF" w:rsidP="00A20F35">
      <w:pPr>
        <w:widowControl w:val="0"/>
        <w:autoSpaceDE w:val="0"/>
        <w:autoSpaceDN w:val="0"/>
        <w:adjustRightInd w:val="0"/>
        <w:ind w:right="-1"/>
        <w:jc w:val="both"/>
        <w:rPr>
          <w:rFonts w:ascii="Arial" w:hAnsi="Arial" w:cs="Arial"/>
          <w:b/>
          <w:bCs/>
          <w:color w:val="000000" w:themeColor="text1"/>
          <w:sz w:val="24"/>
          <w:szCs w:val="24"/>
        </w:rPr>
      </w:pPr>
    </w:p>
    <w:p w:rsidR="003C34CA" w:rsidRPr="00045808" w:rsidRDefault="003C34CA" w:rsidP="00A20F35">
      <w:pPr>
        <w:widowControl w:val="0"/>
        <w:autoSpaceDE w:val="0"/>
        <w:autoSpaceDN w:val="0"/>
        <w:adjustRightInd w:val="0"/>
        <w:ind w:right="-1"/>
        <w:jc w:val="both"/>
        <w:rPr>
          <w:rFonts w:ascii="Arial" w:hAnsi="Arial" w:cs="Arial"/>
          <w:b/>
          <w:bCs/>
          <w:color w:val="000000" w:themeColor="text1"/>
          <w:sz w:val="24"/>
          <w:szCs w:val="24"/>
          <w:u w:val="single"/>
        </w:rPr>
      </w:pPr>
      <w:r w:rsidRPr="00045808">
        <w:rPr>
          <w:rFonts w:ascii="Arial" w:hAnsi="Arial" w:cs="Arial"/>
          <w:b/>
          <w:bCs/>
          <w:color w:val="000000" w:themeColor="text1"/>
          <w:sz w:val="24"/>
          <w:szCs w:val="24"/>
          <w:u w:val="single"/>
        </w:rPr>
        <w:t xml:space="preserve">CLÁUSULA </w:t>
      </w:r>
      <w:r w:rsidR="004E408D" w:rsidRPr="00045808">
        <w:rPr>
          <w:rFonts w:ascii="Arial" w:hAnsi="Arial" w:cs="Arial"/>
          <w:b/>
          <w:bCs/>
          <w:color w:val="000000" w:themeColor="text1"/>
          <w:sz w:val="24"/>
          <w:szCs w:val="24"/>
          <w:u w:val="single"/>
        </w:rPr>
        <w:t>TERCEIRA</w:t>
      </w:r>
      <w:r w:rsidRPr="00045808">
        <w:rPr>
          <w:rFonts w:ascii="Arial" w:hAnsi="Arial" w:cs="Arial"/>
          <w:b/>
          <w:bCs/>
          <w:color w:val="000000" w:themeColor="text1"/>
          <w:sz w:val="24"/>
          <w:szCs w:val="24"/>
          <w:u w:val="single"/>
        </w:rPr>
        <w:t xml:space="preserve"> - DO PREÇO</w:t>
      </w:r>
      <w:r w:rsidR="00A66673" w:rsidRPr="00045808">
        <w:rPr>
          <w:rFonts w:ascii="Arial" w:hAnsi="Arial" w:cs="Arial"/>
          <w:b/>
          <w:bCs/>
          <w:color w:val="000000" w:themeColor="text1"/>
          <w:sz w:val="24"/>
          <w:szCs w:val="24"/>
          <w:u w:val="single"/>
        </w:rPr>
        <w:t xml:space="preserve"> E DAS CONDIÇÕES DE PAGAMENTO</w:t>
      </w:r>
    </w:p>
    <w:p w:rsidR="007726CF" w:rsidRPr="00045808" w:rsidRDefault="004E408D" w:rsidP="00A20F35">
      <w:pPr>
        <w:widowControl w:val="0"/>
        <w:autoSpaceDE w:val="0"/>
        <w:autoSpaceDN w:val="0"/>
        <w:adjustRightInd w:val="0"/>
        <w:ind w:right="-1"/>
        <w:jc w:val="both"/>
        <w:rPr>
          <w:rFonts w:ascii="Arial" w:hAnsi="Arial" w:cs="Arial"/>
          <w:color w:val="000000" w:themeColor="text1"/>
          <w:sz w:val="24"/>
          <w:szCs w:val="24"/>
        </w:rPr>
      </w:pPr>
      <w:r w:rsidRPr="00045808">
        <w:rPr>
          <w:rFonts w:ascii="Arial" w:hAnsi="Arial" w:cs="Arial"/>
          <w:color w:val="000000" w:themeColor="text1"/>
          <w:sz w:val="24"/>
          <w:szCs w:val="24"/>
        </w:rPr>
        <w:t>3</w:t>
      </w:r>
      <w:r w:rsidR="004031EF" w:rsidRPr="00045808">
        <w:rPr>
          <w:rFonts w:ascii="Arial" w:hAnsi="Arial" w:cs="Arial"/>
          <w:color w:val="000000" w:themeColor="text1"/>
          <w:sz w:val="24"/>
          <w:szCs w:val="24"/>
        </w:rPr>
        <w:t xml:space="preserve">.1. Pela execução do objeto contratual descrito na cláusula anterior, a </w:t>
      </w:r>
      <w:r w:rsidR="004031EF" w:rsidRPr="00045808">
        <w:rPr>
          <w:rFonts w:ascii="Arial" w:hAnsi="Arial" w:cs="Arial"/>
          <w:b/>
          <w:bCs/>
          <w:color w:val="000000" w:themeColor="text1"/>
          <w:sz w:val="24"/>
          <w:szCs w:val="24"/>
        </w:rPr>
        <w:t xml:space="preserve">CONTRANTE </w:t>
      </w:r>
      <w:r w:rsidR="004031EF" w:rsidRPr="00045808">
        <w:rPr>
          <w:rFonts w:ascii="Arial" w:hAnsi="Arial" w:cs="Arial"/>
          <w:color w:val="000000" w:themeColor="text1"/>
          <w:sz w:val="24"/>
          <w:szCs w:val="24"/>
        </w:rPr>
        <w:t xml:space="preserve">pagará à </w:t>
      </w:r>
      <w:r w:rsidR="004031EF" w:rsidRPr="00045808">
        <w:rPr>
          <w:rFonts w:ascii="Arial" w:hAnsi="Arial" w:cs="Arial"/>
          <w:b/>
          <w:bCs/>
          <w:color w:val="000000" w:themeColor="text1"/>
          <w:sz w:val="24"/>
          <w:szCs w:val="24"/>
        </w:rPr>
        <w:t xml:space="preserve">CONTRATADA </w:t>
      </w:r>
      <w:r w:rsidR="004031EF" w:rsidRPr="00045808">
        <w:rPr>
          <w:rFonts w:ascii="Arial" w:hAnsi="Arial" w:cs="Arial"/>
          <w:color w:val="000000" w:themeColor="text1"/>
          <w:sz w:val="24"/>
          <w:szCs w:val="24"/>
        </w:rPr>
        <w:t xml:space="preserve">o valor total de </w:t>
      </w:r>
      <w:r w:rsidR="004031EF" w:rsidRPr="00AA79E9">
        <w:rPr>
          <w:rFonts w:ascii="Arial" w:hAnsi="Arial" w:cs="Arial"/>
          <w:b/>
          <w:color w:val="000000" w:themeColor="text1"/>
          <w:sz w:val="24"/>
          <w:szCs w:val="24"/>
        </w:rPr>
        <w:t>R$</w:t>
      </w:r>
      <w:r w:rsidR="00AA79E9" w:rsidRPr="00AA79E9">
        <w:rPr>
          <w:rFonts w:ascii="Arial" w:hAnsi="Arial" w:cs="Arial"/>
          <w:b/>
          <w:color w:val="000000" w:themeColor="text1"/>
          <w:sz w:val="24"/>
          <w:szCs w:val="24"/>
        </w:rPr>
        <w:t xml:space="preserve"> 28.200,00</w:t>
      </w:r>
      <w:r w:rsidR="00AA79E9">
        <w:rPr>
          <w:rFonts w:ascii="Arial" w:hAnsi="Arial" w:cs="Arial"/>
          <w:b/>
          <w:color w:val="000000" w:themeColor="text1"/>
          <w:sz w:val="24"/>
          <w:szCs w:val="24"/>
        </w:rPr>
        <w:t xml:space="preserve"> (vinte e oito mil e duzentos reais)</w:t>
      </w:r>
      <w:r w:rsidR="004031EF" w:rsidRPr="00045808">
        <w:rPr>
          <w:rFonts w:ascii="Arial" w:hAnsi="Arial" w:cs="Arial"/>
          <w:color w:val="000000" w:themeColor="text1"/>
          <w:sz w:val="24"/>
          <w:szCs w:val="24"/>
        </w:rPr>
        <w:t xml:space="preserve"> , através de Boletos Bancários ou Cheques</w:t>
      </w:r>
      <w:r w:rsidR="007726CF" w:rsidRPr="00045808">
        <w:rPr>
          <w:rFonts w:ascii="Arial" w:hAnsi="Arial" w:cs="Arial"/>
          <w:color w:val="000000" w:themeColor="text1"/>
          <w:sz w:val="24"/>
          <w:szCs w:val="24"/>
        </w:rPr>
        <w:t xml:space="preserve">. </w:t>
      </w:r>
    </w:p>
    <w:p w:rsidR="00DE2812" w:rsidRPr="00045808" w:rsidRDefault="004E408D" w:rsidP="00A20F35">
      <w:pPr>
        <w:widowControl w:val="0"/>
        <w:autoSpaceDE w:val="0"/>
        <w:autoSpaceDN w:val="0"/>
        <w:adjustRightInd w:val="0"/>
        <w:ind w:right="-1"/>
        <w:jc w:val="both"/>
        <w:rPr>
          <w:rFonts w:ascii="Arial" w:hAnsi="Arial" w:cs="Arial"/>
          <w:color w:val="000000" w:themeColor="text1"/>
          <w:sz w:val="24"/>
          <w:szCs w:val="24"/>
        </w:rPr>
      </w:pPr>
      <w:r w:rsidRPr="00045808">
        <w:rPr>
          <w:rFonts w:ascii="Arial" w:hAnsi="Arial" w:cs="Arial"/>
          <w:color w:val="000000" w:themeColor="text1"/>
          <w:sz w:val="24"/>
          <w:szCs w:val="24"/>
        </w:rPr>
        <w:t>3</w:t>
      </w:r>
      <w:r w:rsidR="007726CF" w:rsidRPr="00045808">
        <w:rPr>
          <w:rFonts w:ascii="Arial" w:hAnsi="Arial" w:cs="Arial"/>
          <w:color w:val="000000" w:themeColor="text1"/>
          <w:sz w:val="24"/>
          <w:szCs w:val="24"/>
        </w:rPr>
        <w:t xml:space="preserve">.2. </w:t>
      </w:r>
      <w:r w:rsidR="00DE2812" w:rsidRPr="00045808">
        <w:rPr>
          <w:rFonts w:ascii="Arial" w:hAnsi="Arial" w:cs="Arial"/>
          <w:color w:val="000000" w:themeColor="text1"/>
          <w:sz w:val="24"/>
          <w:szCs w:val="24"/>
        </w:rPr>
        <w:t xml:space="preserve">Estão inclusos no valor total mencionado na cláusula anterior, além da remuneração e lucro, os serviços de supervisão, direção, administração, mão de obra direta e indireta e despesas conexas (assistência médica), despesas relativas ao cumprimento das leis sociais e trabalhistas, tributos e contribuições (ISS, INSS, PIS e CONFINS) e todos os de mais impostos não mencionados, licenças, seguros e todos os encargos de qualquer natureza, não cabendo, pois, quaisquer reivindicações da </w:t>
      </w:r>
      <w:r w:rsidR="00DE2812" w:rsidRPr="00045808">
        <w:rPr>
          <w:rFonts w:ascii="Arial" w:hAnsi="Arial" w:cs="Arial"/>
          <w:b/>
          <w:bCs/>
          <w:color w:val="000000" w:themeColor="text1"/>
          <w:sz w:val="24"/>
          <w:szCs w:val="24"/>
        </w:rPr>
        <w:t xml:space="preserve">CONTRATADA </w:t>
      </w:r>
      <w:r w:rsidR="00DE2812" w:rsidRPr="00045808">
        <w:rPr>
          <w:rFonts w:ascii="Arial" w:hAnsi="Arial" w:cs="Arial"/>
          <w:color w:val="000000" w:themeColor="text1"/>
          <w:sz w:val="24"/>
          <w:szCs w:val="24"/>
        </w:rPr>
        <w:t>sejam a que titulo for.</w:t>
      </w:r>
    </w:p>
    <w:p w:rsidR="007726CF" w:rsidRPr="00045808" w:rsidRDefault="001E6404" w:rsidP="00A20F35">
      <w:pPr>
        <w:widowControl w:val="0"/>
        <w:autoSpaceDE w:val="0"/>
        <w:autoSpaceDN w:val="0"/>
        <w:adjustRightInd w:val="0"/>
        <w:ind w:right="-1"/>
        <w:jc w:val="both"/>
        <w:rPr>
          <w:rFonts w:ascii="Arial" w:hAnsi="Arial" w:cs="Arial"/>
          <w:color w:val="000000" w:themeColor="text1"/>
          <w:sz w:val="24"/>
          <w:szCs w:val="24"/>
        </w:rPr>
      </w:pPr>
      <w:r w:rsidRPr="00045808">
        <w:rPr>
          <w:rFonts w:ascii="Arial" w:hAnsi="Arial" w:cs="Arial"/>
          <w:color w:val="000000" w:themeColor="text1"/>
          <w:sz w:val="24"/>
          <w:szCs w:val="24"/>
        </w:rPr>
        <w:t>Parágrafo</w:t>
      </w:r>
      <w:r w:rsidR="007726CF" w:rsidRPr="00045808">
        <w:rPr>
          <w:rFonts w:ascii="Arial" w:hAnsi="Arial" w:cs="Arial"/>
          <w:color w:val="000000" w:themeColor="text1"/>
          <w:sz w:val="24"/>
          <w:szCs w:val="24"/>
        </w:rPr>
        <w:t xml:space="preserve"> Único: O valor poderá ser reajustado com base no INCC, após 12(doze) meses.</w:t>
      </w:r>
      <w:bookmarkStart w:id="0" w:name="page149"/>
      <w:bookmarkEnd w:id="0"/>
    </w:p>
    <w:p w:rsidR="00A66673" w:rsidRPr="00045808" w:rsidRDefault="004E408D" w:rsidP="00A20F35">
      <w:pPr>
        <w:widowControl w:val="0"/>
        <w:overflowPunct w:val="0"/>
        <w:autoSpaceDE w:val="0"/>
        <w:autoSpaceDN w:val="0"/>
        <w:adjustRightInd w:val="0"/>
        <w:ind w:right="-1"/>
        <w:jc w:val="both"/>
        <w:rPr>
          <w:rFonts w:ascii="Arial" w:hAnsi="Arial" w:cs="Arial"/>
          <w:color w:val="000000" w:themeColor="text1"/>
          <w:sz w:val="24"/>
          <w:szCs w:val="24"/>
        </w:rPr>
      </w:pPr>
      <w:r w:rsidRPr="00045808">
        <w:rPr>
          <w:rFonts w:ascii="Arial" w:hAnsi="Arial" w:cs="Arial"/>
          <w:bCs/>
          <w:color w:val="000000" w:themeColor="text1"/>
          <w:sz w:val="24"/>
          <w:szCs w:val="24"/>
        </w:rPr>
        <w:t>3</w:t>
      </w:r>
      <w:r w:rsidR="00A66673" w:rsidRPr="00045808">
        <w:rPr>
          <w:rFonts w:ascii="Arial" w:hAnsi="Arial" w:cs="Arial"/>
          <w:bCs/>
          <w:color w:val="000000" w:themeColor="text1"/>
          <w:sz w:val="24"/>
          <w:szCs w:val="24"/>
        </w:rPr>
        <w:t>.</w:t>
      </w:r>
      <w:r w:rsidRPr="00045808">
        <w:rPr>
          <w:rFonts w:ascii="Arial" w:hAnsi="Arial" w:cs="Arial"/>
          <w:bCs/>
          <w:color w:val="000000" w:themeColor="text1"/>
          <w:sz w:val="24"/>
          <w:szCs w:val="24"/>
        </w:rPr>
        <w:t>3</w:t>
      </w:r>
      <w:r w:rsidR="00A66673" w:rsidRPr="00045808">
        <w:rPr>
          <w:rFonts w:ascii="Arial" w:hAnsi="Arial" w:cs="Arial"/>
          <w:bCs/>
          <w:color w:val="000000" w:themeColor="text1"/>
          <w:sz w:val="24"/>
          <w:szCs w:val="24"/>
        </w:rPr>
        <w:t>.</w:t>
      </w:r>
      <w:r w:rsidR="00A66673" w:rsidRPr="00045808">
        <w:rPr>
          <w:rFonts w:ascii="Arial" w:hAnsi="Arial" w:cs="Arial"/>
          <w:b/>
          <w:bCs/>
          <w:color w:val="000000" w:themeColor="text1"/>
          <w:sz w:val="24"/>
          <w:szCs w:val="24"/>
        </w:rPr>
        <w:t xml:space="preserve"> </w:t>
      </w:r>
      <w:r w:rsidR="00A66673" w:rsidRPr="00045808">
        <w:rPr>
          <w:rFonts w:ascii="Arial" w:hAnsi="Arial" w:cs="Arial"/>
          <w:color w:val="000000" w:themeColor="text1"/>
          <w:sz w:val="24"/>
          <w:szCs w:val="24"/>
        </w:rPr>
        <w:t>Os pagamentos serão realizados em moeda corrente nacional, em até 30</w:t>
      </w:r>
      <w:r w:rsidR="00A66673" w:rsidRPr="00045808">
        <w:rPr>
          <w:rFonts w:ascii="Arial" w:hAnsi="Arial" w:cs="Arial"/>
          <w:b/>
          <w:bCs/>
          <w:color w:val="000000" w:themeColor="text1"/>
          <w:sz w:val="24"/>
          <w:szCs w:val="24"/>
        </w:rPr>
        <w:t xml:space="preserve"> </w:t>
      </w:r>
      <w:r w:rsidR="00A66673" w:rsidRPr="00045808">
        <w:rPr>
          <w:rFonts w:ascii="Arial" w:hAnsi="Arial" w:cs="Arial"/>
          <w:color w:val="000000" w:themeColor="text1"/>
          <w:sz w:val="24"/>
          <w:szCs w:val="24"/>
        </w:rPr>
        <w:t>(trinta) dias a contar da data da realização da prestação de serviços deste contrato.</w:t>
      </w:r>
    </w:p>
    <w:p w:rsidR="00A66673" w:rsidRPr="00045808" w:rsidRDefault="004E408D" w:rsidP="00A20F35">
      <w:pPr>
        <w:widowControl w:val="0"/>
        <w:overflowPunct w:val="0"/>
        <w:autoSpaceDE w:val="0"/>
        <w:autoSpaceDN w:val="0"/>
        <w:adjustRightInd w:val="0"/>
        <w:ind w:right="-1"/>
        <w:jc w:val="both"/>
        <w:rPr>
          <w:rFonts w:ascii="Arial" w:hAnsi="Arial" w:cs="Arial"/>
          <w:color w:val="000000" w:themeColor="text1"/>
          <w:sz w:val="24"/>
          <w:szCs w:val="24"/>
        </w:rPr>
      </w:pPr>
      <w:r w:rsidRPr="00045808">
        <w:rPr>
          <w:rFonts w:ascii="Arial" w:hAnsi="Arial" w:cs="Arial"/>
          <w:color w:val="000000" w:themeColor="text1"/>
          <w:sz w:val="24"/>
          <w:szCs w:val="24"/>
        </w:rPr>
        <w:t>3</w:t>
      </w:r>
      <w:r w:rsidR="00A66673" w:rsidRPr="00045808">
        <w:rPr>
          <w:rFonts w:ascii="Arial" w:hAnsi="Arial" w:cs="Arial"/>
          <w:color w:val="000000" w:themeColor="text1"/>
          <w:sz w:val="24"/>
          <w:szCs w:val="24"/>
        </w:rPr>
        <w:t>.</w:t>
      </w:r>
      <w:r w:rsidRPr="00045808">
        <w:rPr>
          <w:rFonts w:ascii="Arial" w:hAnsi="Arial" w:cs="Arial"/>
          <w:color w:val="000000" w:themeColor="text1"/>
          <w:sz w:val="24"/>
          <w:szCs w:val="24"/>
        </w:rPr>
        <w:t>4</w:t>
      </w:r>
      <w:r w:rsidR="00A66673" w:rsidRPr="00045808">
        <w:rPr>
          <w:rFonts w:ascii="Arial" w:hAnsi="Arial" w:cs="Arial"/>
          <w:color w:val="000000" w:themeColor="text1"/>
          <w:sz w:val="24"/>
          <w:szCs w:val="24"/>
        </w:rPr>
        <w:t xml:space="preserve">. As faturas ou notas fiscais deverão ser endereçadas à PREFEITURA MUNICIPAL DE SÃO DOMINGOS DO NORTE - Rodovia Gether Lopes de Farias - s/nº Bairro Emílio Calegari - São Domingos do Norte - ES - CEP 29745-000 - CNPJ 36.350.312/0001-72. </w:t>
      </w:r>
    </w:p>
    <w:p w:rsidR="00A66673" w:rsidRPr="00045808" w:rsidRDefault="004E408D" w:rsidP="00A20F35">
      <w:pPr>
        <w:widowControl w:val="0"/>
        <w:overflowPunct w:val="0"/>
        <w:autoSpaceDE w:val="0"/>
        <w:autoSpaceDN w:val="0"/>
        <w:adjustRightInd w:val="0"/>
        <w:ind w:right="-1"/>
        <w:jc w:val="both"/>
        <w:rPr>
          <w:rFonts w:ascii="Arial" w:hAnsi="Arial" w:cs="Arial"/>
          <w:color w:val="000000" w:themeColor="text1"/>
          <w:sz w:val="24"/>
          <w:szCs w:val="24"/>
        </w:rPr>
      </w:pPr>
      <w:r w:rsidRPr="00045808">
        <w:rPr>
          <w:rFonts w:ascii="Arial" w:hAnsi="Arial" w:cs="Arial"/>
          <w:color w:val="000000" w:themeColor="text1"/>
          <w:sz w:val="24"/>
          <w:szCs w:val="24"/>
        </w:rPr>
        <w:t>3</w:t>
      </w:r>
      <w:r w:rsidR="00A66673" w:rsidRPr="00045808">
        <w:rPr>
          <w:rFonts w:ascii="Arial" w:hAnsi="Arial" w:cs="Arial"/>
          <w:color w:val="000000" w:themeColor="text1"/>
          <w:sz w:val="24"/>
          <w:szCs w:val="24"/>
        </w:rPr>
        <w:t>.</w:t>
      </w:r>
      <w:r w:rsidRPr="00045808">
        <w:rPr>
          <w:rFonts w:ascii="Arial" w:hAnsi="Arial" w:cs="Arial"/>
          <w:color w:val="000000" w:themeColor="text1"/>
          <w:sz w:val="24"/>
          <w:szCs w:val="24"/>
        </w:rPr>
        <w:t>5</w:t>
      </w:r>
      <w:r w:rsidR="00A66673" w:rsidRPr="00045808">
        <w:rPr>
          <w:rFonts w:ascii="Arial" w:hAnsi="Arial" w:cs="Arial"/>
          <w:color w:val="000000" w:themeColor="text1"/>
          <w:sz w:val="24"/>
          <w:szCs w:val="24"/>
        </w:rPr>
        <w:t xml:space="preserve">. As faturas ou notas fiscais mensais deverão ser emitidas com a expressa indicação do número do Contrato, a descrição do evento a que se refere e destaque dos impostos incidentes e eventuais deduções e/ou retenções legais, e apresentadas juntamente com os documentos que comprovem os recolhimentos dos encargos sociais e tributários legalmente exigidos, conforme relação a ser fornecida pela CONTRATANTE, sob pena da não liberação dos pagamentos. </w:t>
      </w:r>
    </w:p>
    <w:p w:rsidR="00A66673" w:rsidRPr="00045808" w:rsidRDefault="004E408D" w:rsidP="00A20F35">
      <w:pPr>
        <w:pStyle w:val="Ttulo3"/>
        <w:tabs>
          <w:tab w:val="left" w:pos="1245"/>
          <w:tab w:val="center" w:pos="4712"/>
        </w:tabs>
        <w:ind w:right="-1"/>
        <w:jc w:val="both"/>
        <w:rPr>
          <w:rFonts w:ascii="Arial" w:hAnsi="Arial" w:cs="Arial"/>
          <w:b w:val="0"/>
          <w:color w:val="000000" w:themeColor="text1"/>
        </w:rPr>
      </w:pPr>
      <w:r w:rsidRPr="00045808">
        <w:rPr>
          <w:rFonts w:ascii="Arial" w:hAnsi="Arial" w:cs="Arial"/>
          <w:b w:val="0"/>
          <w:color w:val="000000" w:themeColor="text1"/>
        </w:rPr>
        <w:t>3</w:t>
      </w:r>
      <w:r w:rsidR="00A66673" w:rsidRPr="00045808">
        <w:rPr>
          <w:rFonts w:ascii="Arial" w:hAnsi="Arial" w:cs="Arial"/>
          <w:b w:val="0"/>
          <w:color w:val="000000" w:themeColor="text1"/>
        </w:rPr>
        <w:t>.</w:t>
      </w:r>
      <w:r w:rsidRPr="00045808">
        <w:rPr>
          <w:rFonts w:ascii="Arial" w:hAnsi="Arial" w:cs="Arial"/>
          <w:b w:val="0"/>
          <w:color w:val="000000" w:themeColor="text1"/>
        </w:rPr>
        <w:t>6</w:t>
      </w:r>
      <w:r w:rsidR="00A66673" w:rsidRPr="00045808">
        <w:rPr>
          <w:rFonts w:ascii="Arial" w:hAnsi="Arial" w:cs="Arial"/>
          <w:b w:val="0"/>
          <w:color w:val="000000" w:themeColor="text1"/>
        </w:rPr>
        <w:t xml:space="preserve">. Caso o faturamento seja feito em desacordo com os termos do contrato, as faturas ou notas fiscais poderão ficar retidas no órgão da CONTRATANTE responsável pela administração do contrato, aguardando a chegada da documentação em ordem, e o novo prazo de vencimento será contado de acordo com a condição de pagamento estipulada no caput desta cláusula, a partir do protocolo do último documento entregue. </w:t>
      </w:r>
    </w:p>
    <w:p w:rsidR="00A66673" w:rsidRPr="00045808" w:rsidRDefault="004E408D" w:rsidP="00A20F35">
      <w:pPr>
        <w:pStyle w:val="Ttulo3"/>
        <w:tabs>
          <w:tab w:val="left" w:pos="1245"/>
          <w:tab w:val="center" w:pos="4712"/>
        </w:tabs>
        <w:ind w:right="-1"/>
        <w:jc w:val="both"/>
        <w:rPr>
          <w:rFonts w:ascii="Arial" w:hAnsi="Arial" w:cs="Arial"/>
          <w:b w:val="0"/>
          <w:color w:val="000000" w:themeColor="text1"/>
        </w:rPr>
      </w:pPr>
      <w:r w:rsidRPr="00045808">
        <w:rPr>
          <w:rFonts w:ascii="Arial" w:hAnsi="Arial" w:cs="Arial"/>
          <w:b w:val="0"/>
          <w:color w:val="000000" w:themeColor="text1"/>
        </w:rPr>
        <w:t>3</w:t>
      </w:r>
      <w:r w:rsidR="00A66673" w:rsidRPr="00045808">
        <w:rPr>
          <w:rFonts w:ascii="Arial" w:hAnsi="Arial" w:cs="Arial"/>
          <w:b w:val="0"/>
          <w:color w:val="000000" w:themeColor="text1"/>
        </w:rPr>
        <w:t>.</w:t>
      </w:r>
      <w:r w:rsidRPr="00045808">
        <w:rPr>
          <w:rFonts w:ascii="Arial" w:hAnsi="Arial" w:cs="Arial"/>
          <w:b w:val="0"/>
          <w:color w:val="000000" w:themeColor="text1"/>
        </w:rPr>
        <w:t>7</w:t>
      </w:r>
      <w:r w:rsidR="00A66673" w:rsidRPr="00045808">
        <w:rPr>
          <w:rFonts w:ascii="Arial" w:hAnsi="Arial" w:cs="Arial"/>
          <w:b w:val="0"/>
          <w:color w:val="000000" w:themeColor="text1"/>
        </w:rPr>
        <w:t xml:space="preserve">. Sendo necessárias providências complementares por parte da CONTRATADA, para o adimplemento de quaisquer obrigações, o decurso de prazo para pagamento será interrompido, reiniciando a contagem a partir da data em que estas forem cumpridas, caso em que não será devida qualquer modificação do valor. </w:t>
      </w:r>
    </w:p>
    <w:p w:rsidR="00A66673" w:rsidRPr="00045808" w:rsidRDefault="004E408D" w:rsidP="00A20F35">
      <w:pPr>
        <w:pStyle w:val="PargrafodaLista"/>
        <w:widowControl w:val="0"/>
        <w:numPr>
          <w:ilvl w:val="1"/>
          <w:numId w:val="21"/>
        </w:numPr>
        <w:overflowPunct w:val="0"/>
        <w:autoSpaceDE w:val="0"/>
        <w:autoSpaceDN w:val="0"/>
        <w:adjustRightInd w:val="0"/>
        <w:spacing w:line="240" w:lineRule="auto"/>
        <w:ind w:right="-1"/>
        <w:jc w:val="both"/>
        <w:rPr>
          <w:rFonts w:ascii="Arial" w:hAnsi="Arial" w:cs="Arial"/>
          <w:bCs/>
          <w:color w:val="000000" w:themeColor="text1"/>
          <w:sz w:val="24"/>
          <w:szCs w:val="24"/>
        </w:rPr>
      </w:pPr>
      <w:r w:rsidRPr="00045808">
        <w:rPr>
          <w:rFonts w:ascii="Arial" w:hAnsi="Arial" w:cs="Arial"/>
          <w:color w:val="000000" w:themeColor="text1"/>
          <w:sz w:val="24"/>
          <w:szCs w:val="24"/>
        </w:rPr>
        <w:t xml:space="preserve">. </w:t>
      </w:r>
      <w:r w:rsidR="00A66673" w:rsidRPr="00045808">
        <w:rPr>
          <w:rFonts w:ascii="Arial" w:hAnsi="Arial" w:cs="Arial"/>
          <w:color w:val="000000" w:themeColor="text1"/>
          <w:sz w:val="24"/>
          <w:szCs w:val="24"/>
        </w:rPr>
        <w:t xml:space="preserve">Os pagamentos estão sujeitos às seguintes deduções e/ou retenções: </w:t>
      </w:r>
    </w:p>
    <w:p w:rsidR="00A66673" w:rsidRPr="00045808" w:rsidRDefault="004E408D" w:rsidP="00A20F35">
      <w:pPr>
        <w:widowControl w:val="0"/>
        <w:overflowPunct w:val="0"/>
        <w:autoSpaceDE w:val="0"/>
        <w:autoSpaceDN w:val="0"/>
        <w:adjustRightInd w:val="0"/>
        <w:ind w:left="4" w:right="-1"/>
        <w:jc w:val="both"/>
        <w:rPr>
          <w:rFonts w:ascii="Arial" w:hAnsi="Arial" w:cs="Arial"/>
          <w:bCs/>
          <w:color w:val="000000" w:themeColor="text1"/>
          <w:sz w:val="24"/>
          <w:szCs w:val="24"/>
        </w:rPr>
      </w:pPr>
      <w:r w:rsidRPr="00045808">
        <w:rPr>
          <w:rFonts w:ascii="Arial" w:hAnsi="Arial" w:cs="Arial"/>
          <w:color w:val="000000" w:themeColor="text1"/>
          <w:sz w:val="24"/>
          <w:szCs w:val="24"/>
        </w:rPr>
        <w:t>3.8.1.</w:t>
      </w:r>
      <w:r w:rsidR="00A66673" w:rsidRPr="00045808">
        <w:rPr>
          <w:rFonts w:ascii="Arial" w:hAnsi="Arial" w:cs="Arial"/>
          <w:color w:val="000000" w:themeColor="text1"/>
          <w:sz w:val="24"/>
          <w:szCs w:val="24"/>
        </w:rPr>
        <w:t xml:space="preserve">tributos, taxas e outros encargos incidentes na fonte; </w:t>
      </w:r>
    </w:p>
    <w:p w:rsidR="00A66673" w:rsidRPr="00045808" w:rsidRDefault="00A66673" w:rsidP="00A20F35">
      <w:pPr>
        <w:pStyle w:val="PargrafodaLista"/>
        <w:widowControl w:val="0"/>
        <w:numPr>
          <w:ilvl w:val="2"/>
          <w:numId w:val="22"/>
        </w:numPr>
        <w:overflowPunct w:val="0"/>
        <w:autoSpaceDE w:val="0"/>
        <w:autoSpaceDN w:val="0"/>
        <w:adjustRightInd w:val="0"/>
        <w:spacing w:line="240" w:lineRule="auto"/>
        <w:ind w:right="-1"/>
        <w:jc w:val="both"/>
        <w:rPr>
          <w:rFonts w:ascii="Arial" w:hAnsi="Arial" w:cs="Arial"/>
          <w:bCs/>
          <w:color w:val="000000" w:themeColor="text1"/>
          <w:sz w:val="24"/>
          <w:szCs w:val="24"/>
        </w:rPr>
      </w:pPr>
      <w:r w:rsidRPr="00045808">
        <w:rPr>
          <w:rFonts w:ascii="Arial" w:hAnsi="Arial" w:cs="Arial"/>
          <w:color w:val="000000" w:themeColor="text1"/>
          <w:sz w:val="24"/>
          <w:szCs w:val="24"/>
        </w:rPr>
        <w:t xml:space="preserve">retenções e/ou detenções determinadas por lei ou contratualmente previstas. </w:t>
      </w:r>
    </w:p>
    <w:p w:rsidR="00A66673" w:rsidRPr="00045808" w:rsidRDefault="00BE7384" w:rsidP="00A20F35">
      <w:pPr>
        <w:widowControl w:val="0"/>
        <w:overflowPunct w:val="0"/>
        <w:autoSpaceDE w:val="0"/>
        <w:autoSpaceDN w:val="0"/>
        <w:adjustRightInd w:val="0"/>
        <w:ind w:right="-1"/>
        <w:jc w:val="both"/>
        <w:rPr>
          <w:rFonts w:ascii="Arial" w:hAnsi="Arial" w:cs="Arial"/>
          <w:bCs/>
          <w:color w:val="000000" w:themeColor="text1"/>
          <w:sz w:val="24"/>
          <w:szCs w:val="24"/>
        </w:rPr>
      </w:pPr>
      <w:r w:rsidRPr="00045808">
        <w:rPr>
          <w:rFonts w:ascii="Arial" w:hAnsi="Arial" w:cs="Arial"/>
          <w:bCs/>
          <w:color w:val="000000" w:themeColor="text1"/>
          <w:sz w:val="24"/>
          <w:szCs w:val="24"/>
        </w:rPr>
        <w:lastRenderedPageBreak/>
        <w:t>3</w:t>
      </w:r>
      <w:r w:rsidR="00A66673" w:rsidRPr="00045808">
        <w:rPr>
          <w:rFonts w:ascii="Arial" w:hAnsi="Arial" w:cs="Arial"/>
          <w:bCs/>
          <w:color w:val="000000" w:themeColor="text1"/>
          <w:sz w:val="24"/>
          <w:szCs w:val="24"/>
        </w:rPr>
        <w:t>.</w:t>
      </w:r>
      <w:r w:rsidRPr="00045808">
        <w:rPr>
          <w:rFonts w:ascii="Arial" w:hAnsi="Arial" w:cs="Arial"/>
          <w:bCs/>
          <w:color w:val="000000" w:themeColor="text1"/>
          <w:sz w:val="24"/>
          <w:szCs w:val="24"/>
        </w:rPr>
        <w:t>9</w:t>
      </w:r>
      <w:r w:rsidR="00A66673" w:rsidRPr="00045808">
        <w:rPr>
          <w:rFonts w:ascii="Arial" w:hAnsi="Arial" w:cs="Arial"/>
          <w:bCs/>
          <w:color w:val="000000" w:themeColor="text1"/>
          <w:sz w:val="24"/>
          <w:szCs w:val="24"/>
        </w:rPr>
        <w:t xml:space="preserve">. </w:t>
      </w:r>
      <w:r w:rsidR="00A66673" w:rsidRPr="00045808">
        <w:rPr>
          <w:rFonts w:ascii="Arial" w:hAnsi="Arial" w:cs="Arial"/>
          <w:color w:val="000000" w:themeColor="text1"/>
          <w:sz w:val="24"/>
          <w:szCs w:val="24"/>
        </w:rPr>
        <w:t xml:space="preserve">O pagamento será efetuado através da Tesouraria – Secretaria Municipal de administração e Finanças, em moeda corrente nacional, observando o disposto a seguir: </w:t>
      </w:r>
    </w:p>
    <w:p w:rsidR="00A66673" w:rsidRPr="00045808" w:rsidRDefault="00BE7384" w:rsidP="00A20F35">
      <w:pPr>
        <w:widowControl w:val="0"/>
        <w:overflowPunct w:val="0"/>
        <w:autoSpaceDE w:val="0"/>
        <w:autoSpaceDN w:val="0"/>
        <w:adjustRightInd w:val="0"/>
        <w:ind w:right="-1"/>
        <w:jc w:val="both"/>
        <w:rPr>
          <w:rFonts w:ascii="Arial" w:hAnsi="Arial" w:cs="Arial"/>
          <w:b/>
          <w:bCs/>
          <w:color w:val="000000" w:themeColor="text1"/>
          <w:sz w:val="24"/>
          <w:szCs w:val="24"/>
        </w:rPr>
      </w:pPr>
      <w:r w:rsidRPr="00045808">
        <w:rPr>
          <w:rFonts w:ascii="Arial" w:hAnsi="Arial" w:cs="Arial"/>
          <w:color w:val="000000" w:themeColor="text1"/>
          <w:sz w:val="24"/>
          <w:szCs w:val="24"/>
        </w:rPr>
        <w:t>3</w:t>
      </w:r>
      <w:r w:rsidR="00A66673" w:rsidRPr="00045808">
        <w:rPr>
          <w:rFonts w:ascii="Arial" w:hAnsi="Arial" w:cs="Arial"/>
          <w:color w:val="000000" w:themeColor="text1"/>
          <w:sz w:val="24"/>
          <w:szCs w:val="24"/>
        </w:rPr>
        <w:t>.</w:t>
      </w:r>
      <w:r w:rsidRPr="00045808">
        <w:rPr>
          <w:rFonts w:ascii="Arial" w:hAnsi="Arial" w:cs="Arial"/>
          <w:color w:val="000000" w:themeColor="text1"/>
          <w:sz w:val="24"/>
          <w:szCs w:val="24"/>
        </w:rPr>
        <w:t>9</w:t>
      </w:r>
      <w:r w:rsidR="00A66673" w:rsidRPr="00045808">
        <w:rPr>
          <w:rFonts w:ascii="Arial" w:hAnsi="Arial" w:cs="Arial"/>
          <w:color w:val="000000" w:themeColor="text1"/>
          <w:sz w:val="24"/>
          <w:szCs w:val="24"/>
        </w:rPr>
        <w:t>.1. Ocorrendo atraso de pagamento por culpa exclusiva da CONTRATANTE, o pagamento será realizado acrescido de atualização financeira, entre as datas do vencimento e do efetivo pagamento, de acordo com a variação “</w:t>
      </w:r>
      <w:r w:rsidR="00A66673" w:rsidRPr="00045808">
        <w:rPr>
          <w:rFonts w:ascii="Arial" w:hAnsi="Arial" w:cs="Arial"/>
          <w:i/>
          <w:iCs/>
          <w:color w:val="000000" w:themeColor="text1"/>
          <w:sz w:val="24"/>
          <w:szCs w:val="24"/>
        </w:rPr>
        <w:t>pro-rata tempore</w:t>
      </w:r>
      <w:r w:rsidR="00A66673" w:rsidRPr="00045808">
        <w:rPr>
          <w:rFonts w:ascii="Arial" w:hAnsi="Arial" w:cs="Arial"/>
          <w:color w:val="000000" w:themeColor="text1"/>
          <w:sz w:val="24"/>
          <w:szCs w:val="24"/>
        </w:rPr>
        <w:t xml:space="preserve">” do INPC, ou outro índice que venha substituí-lo, conforme a legislação vigente. </w:t>
      </w:r>
    </w:p>
    <w:p w:rsidR="00A66673" w:rsidRPr="00045808" w:rsidRDefault="00BE7384" w:rsidP="00A20F35">
      <w:pPr>
        <w:widowControl w:val="0"/>
        <w:overflowPunct w:val="0"/>
        <w:autoSpaceDE w:val="0"/>
        <w:autoSpaceDN w:val="0"/>
        <w:adjustRightInd w:val="0"/>
        <w:ind w:right="-1"/>
        <w:jc w:val="both"/>
        <w:rPr>
          <w:rFonts w:ascii="Arial" w:hAnsi="Arial" w:cs="Arial"/>
          <w:color w:val="000000" w:themeColor="text1"/>
          <w:sz w:val="24"/>
          <w:szCs w:val="24"/>
        </w:rPr>
      </w:pPr>
      <w:r w:rsidRPr="00045808">
        <w:rPr>
          <w:rFonts w:ascii="Arial" w:hAnsi="Arial" w:cs="Arial"/>
          <w:color w:val="000000" w:themeColor="text1"/>
          <w:sz w:val="24"/>
          <w:szCs w:val="24"/>
        </w:rPr>
        <w:t>3</w:t>
      </w:r>
      <w:r w:rsidR="00A66673" w:rsidRPr="00045808">
        <w:rPr>
          <w:rFonts w:ascii="Arial" w:hAnsi="Arial" w:cs="Arial"/>
          <w:color w:val="000000" w:themeColor="text1"/>
          <w:sz w:val="24"/>
          <w:szCs w:val="24"/>
        </w:rPr>
        <w:t>.</w:t>
      </w:r>
      <w:r w:rsidRPr="00045808">
        <w:rPr>
          <w:rFonts w:ascii="Arial" w:hAnsi="Arial" w:cs="Arial"/>
          <w:color w:val="000000" w:themeColor="text1"/>
          <w:sz w:val="24"/>
          <w:szCs w:val="24"/>
        </w:rPr>
        <w:t>10</w:t>
      </w:r>
      <w:r w:rsidR="00A66673" w:rsidRPr="00045808">
        <w:rPr>
          <w:rFonts w:ascii="Arial" w:hAnsi="Arial" w:cs="Arial"/>
          <w:color w:val="000000" w:themeColor="text1"/>
          <w:sz w:val="24"/>
          <w:szCs w:val="24"/>
        </w:rPr>
        <w:t>. Fica</w:t>
      </w:r>
      <w:r w:rsidR="001E6404" w:rsidRPr="00045808">
        <w:rPr>
          <w:rFonts w:ascii="Arial" w:hAnsi="Arial" w:cs="Arial"/>
          <w:color w:val="000000" w:themeColor="text1"/>
          <w:sz w:val="24"/>
          <w:szCs w:val="24"/>
        </w:rPr>
        <w:t xml:space="preserve"> desde já, ajustado que a liberação do pagamento das </w:t>
      </w:r>
      <w:r w:rsidR="00A66673" w:rsidRPr="00045808">
        <w:rPr>
          <w:rFonts w:ascii="Arial" w:hAnsi="Arial" w:cs="Arial"/>
          <w:color w:val="000000" w:themeColor="text1"/>
          <w:sz w:val="24"/>
          <w:szCs w:val="24"/>
        </w:rPr>
        <w:t>Faturas/</w:t>
      </w:r>
      <w:r w:rsidR="001E6404" w:rsidRPr="00045808">
        <w:rPr>
          <w:rFonts w:ascii="Arial" w:hAnsi="Arial" w:cs="Arial"/>
          <w:color w:val="000000" w:themeColor="text1"/>
          <w:sz w:val="24"/>
          <w:szCs w:val="24"/>
        </w:rPr>
        <w:t>Notas Fiscais, correspondentes ao pagamento</w:t>
      </w:r>
      <w:r w:rsidR="00A66673" w:rsidRPr="00045808">
        <w:rPr>
          <w:rFonts w:ascii="Arial" w:hAnsi="Arial" w:cs="Arial"/>
          <w:color w:val="000000" w:themeColor="text1"/>
          <w:sz w:val="24"/>
          <w:szCs w:val="24"/>
        </w:rPr>
        <w:t xml:space="preserve"> dos</w:t>
      </w:r>
      <w:r w:rsidR="001E6404" w:rsidRPr="00045808">
        <w:rPr>
          <w:rFonts w:ascii="Arial" w:hAnsi="Arial" w:cs="Arial"/>
          <w:color w:val="000000" w:themeColor="text1"/>
          <w:sz w:val="24"/>
          <w:szCs w:val="24"/>
        </w:rPr>
        <w:t xml:space="preserve"> serviços executados, </w:t>
      </w:r>
      <w:r w:rsidR="00A66673" w:rsidRPr="00045808">
        <w:rPr>
          <w:rFonts w:ascii="Arial" w:hAnsi="Arial" w:cs="Arial"/>
          <w:color w:val="000000" w:themeColor="text1"/>
          <w:sz w:val="24"/>
          <w:szCs w:val="24"/>
        </w:rPr>
        <w:t>estará</w:t>
      </w:r>
      <w:bookmarkStart w:id="1" w:name="page151"/>
      <w:bookmarkEnd w:id="1"/>
      <w:r w:rsidR="00A66673" w:rsidRPr="00045808">
        <w:rPr>
          <w:rFonts w:ascii="Arial" w:hAnsi="Arial" w:cs="Arial"/>
          <w:color w:val="000000" w:themeColor="text1"/>
          <w:sz w:val="24"/>
          <w:szCs w:val="24"/>
        </w:rPr>
        <w:t xml:space="preserve"> condicionada à plena e cabal comprovação do cumprimento de todas as obrigações trabalhistas, previdenciárias, securitárias, tributárias e outras, a que estiver sujeita a CONTRATADA.</w:t>
      </w:r>
    </w:p>
    <w:p w:rsidR="00A66673" w:rsidRPr="00045808" w:rsidRDefault="00BE7384" w:rsidP="00A20F35">
      <w:pPr>
        <w:widowControl w:val="0"/>
        <w:overflowPunct w:val="0"/>
        <w:autoSpaceDE w:val="0"/>
        <w:autoSpaceDN w:val="0"/>
        <w:adjustRightInd w:val="0"/>
        <w:ind w:right="-1"/>
        <w:jc w:val="both"/>
        <w:rPr>
          <w:rFonts w:ascii="Arial" w:hAnsi="Arial" w:cs="Arial"/>
          <w:color w:val="000000" w:themeColor="text1"/>
          <w:sz w:val="24"/>
          <w:szCs w:val="24"/>
        </w:rPr>
      </w:pPr>
      <w:r w:rsidRPr="00045808">
        <w:rPr>
          <w:rFonts w:ascii="Arial" w:hAnsi="Arial" w:cs="Arial"/>
          <w:color w:val="000000" w:themeColor="text1"/>
          <w:sz w:val="24"/>
          <w:szCs w:val="24"/>
        </w:rPr>
        <w:t>3</w:t>
      </w:r>
      <w:r w:rsidR="00A66673" w:rsidRPr="00045808">
        <w:rPr>
          <w:rFonts w:ascii="Arial" w:hAnsi="Arial" w:cs="Arial"/>
          <w:color w:val="000000" w:themeColor="text1"/>
          <w:sz w:val="24"/>
          <w:szCs w:val="24"/>
        </w:rPr>
        <w:t>.</w:t>
      </w:r>
      <w:r w:rsidRPr="00045808">
        <w:rPr>
          <w:rFonts w:ascii="Arial" w:hAnsi="Arial" w:cs="Arial"/>
          <w:color w:val="000000" w:themeColor="text1"/>
          <w:sz w:val="24"/>
          <w:szCs w:val="24"/>
        </w:rPr>
        <w:t>11</w:t>
      </w:r>
      <w:r w:rsidR="00A66673" w:rsidRPr="00045808">
        <w:rPr>
          <w:rFonts w:ascii="Arial" w:hAnsi="Arial" w:cs="Arial"/>
          <w:color w:val="000000" w:themeColor="text1"/>
          <w:sz w:val="24"/>
          <w:szCs w:val="24"/>
        </w:rPr>
        <w:t xml:space="preserve">. Sem prejuízo de qualquer outra disposição contratual, vindo a CONTRATANTE a responder por qualquer ação ou reclamação proposta por empregados da CONTRATADA, pessoas a seu serviço ou qualquer terceiro em decorrência dos serviços prestados, poderá a CONTRATANTE, mediante simples notificação escrita, reter e utilizar os créditos de titularidade da CONTRATADA, até o montante necessário ao pagamento integral da obrigação exigida, incluindo custas, despesas processuais e honorários advocatícios. </w:t>
      </w:r>
    </w:p>
    <w:p w:rsidR="00A66673" w:rsidRPr="00045808" w:rsidRDefault="00BE7384" w:rsidP="00A20F35">
      <w:pPr>
        <w:widowControl w:val="0"/>
        <w:overflowPunct w:val="0"/>
        <w:autoSpaceDE w:val="0"/>
        <w:autoSpaceDN w:val="0"/>
        <w:adjustRightInd w:val="0"/>
        <w:ind w:right="-1"/>
        <w:jc w:val="both"/>
        <w:rPr>
          <w:rFonts w:ascii="Arial" w:hAnsi="Arial" w:cs="Arial"/>
          <w:color w:val="000000" w:themeColor="text1"/>
          <w:sz w:val="24"/>
          <w:szCs w:val="24"/>
        </w:rPr>
      </w:pPr>
      <w:r w:rsidRPr="00045808">
        <w:rPr>
          <w:rFonts w:ascii="Arial" w:hAnsi="Arial" w:cs="Arial"/>
          <w:color w:val="000000" w:themeColor="text1"/>
          <w:sz w:val="24"/>
          <w:szCs w:val="24"/>
        </w:rPr>
        <w:t>3</w:t>
      </w:r>
      <w:r w:rsidR="00A66673" w:rsidRPr="00045808">
        <w:rPr>
          <w:rFonts w:ascii="Arial" w:hAnsi="Arial" w:cs="Arial"/>
          <w:color w:val="000000" w:themeColor="text1"/>
          <w:sz w:val="24"/>
          <w:szCs w:val="24"/>
        </w:rPr>
        <w:t>.1</w:t>
      </w:r>
      <w:r w:rsidRPr="00045808">
        <w:rPr>
          <w:rFonts w:ascii="Arial" w:hAnsi="Arial" w:cs="Arial"/>
          <w:color w:val="000000" w:themeColor="text1"/>
          <w:sz w:val="24"/>
          <w:szCs w:val="24"/>
        </w:rPr>
        <w:t>2</w:t>
      </w:r>
      <w:r w:rsidR="00A66673" w:rsidRPr="00045808">
        <w:rPr>
          <w:rFonts w:ascii="Arial" w:hAnsi="Arial" w:cs="Arial"/>
          <w:color w:val="000000" w:themeColor="text1"/>
          <w:sz w:val="24"/>
          <w:szCs w:val="24"/>
        </w:rPr>
        <w:t xml:space="preserve">. Os valores retidos e não utilizados pela CONTRATANTE serão devolvidos à CONTRATADA, sem qualquer atualização, no prazo de 15 (quinze) dias úteis após a extinção da ação ou reclamação. </w:t>
      </w:r>
    </w:p>
    <w:p w:rsidR="00A66673" w:rsidRPr="00045808" w:rsidRDefault="00BE7384" w:rsidP="00A20F35">
      <w:pPr>
        <w:widowControl w:val="0"/>
        <w:overflowPunct w:val="0"/>
        <w:autoSpaceDE w:val="0"/>
        <w:autoSpaceDN w:val="0"/>
        <w:adjustRightInd w:val="0"/>
        <w:ind w:right="-1"/>
        <w:jc w:val="both"/>
        <w:rPr>
          <w:rFonts w:ascii="Arial" w:hAnsi="Arial" w:cs="Arial"/>
          <w:color w:val="000000" w:themeColor="text1"/>
          <w:sz w:val="24"/>
          <w:szCs w:val="24"/>
        </w:rPr>
      </w:pPr>
      <w:r w:rsidRPr="00045808">
        <w:rPr>
          <w:rFonts w:ascii="Arial" w:hAnsi="Arial" w:cs="Arial"/>
          <w:color w:val="000000" w:themeColor="text1"/>
          <w:sz w:val="24"/>
          <w:szCs w:val="24"/>
        </w:rPr>
        <w:t>3</w:t>
      </w:r>
      <w:r w:rsidR="00A66673" w:rsidRPr="00045808">
        <w:rPr>
          <w:rFonts w:ascii="Arial" w:hAnsi="Arial" w:cs="Arial"/>
          <w:color w:val="000000" w:themeColor="text1"/>
          <w:sz w:val="24"/>
          <w:szCs w:val="24"/>
        </w:rPr>
        <w:t>.1</w:t>
      </w:r>
      <w:r w:rsidRPr="00045808">
        <w:rPr>
          <w:rFonts w:ascii="Arial" w:hAnsi="Arial" w:cs="Arial"/>
          <w:color w:val="000000" w:themeColor="text1"/>
          <w:sz w:val="24"/>
          <w:szCs w:val="24"/>
        </w:rPr>
        <w:t>3</w:t>
      </w:r>
      <w:r w:rsidR="00A66673" w:rsidRPr="00045808">
        <w:rPr>
          <w:rFonts w:ascii="Arial" w:hAnsi="Arial" w:cs="Arial"/>
          <w:color w:val="000000" w:themeColor="text1"/>
          <w:sz w:val="24"/>
          <w:szCs w:val="24"/>
        </w:rPr>
        <w:t xml:space="preserve">. Nenhum pagamento será feito à CONTRATADA antes de recolhida a multa devida à CONTRATANTE. </w:t>
      </w:r>
    </w:p>
    <w:p w:rsidR="00A66673" w:rsidRPr="00045808" w:rsidRDefault="00A66673" w:rsidP="00A20F35">
      <w:pPr>
        <w:widowControl w:val="0"/>
        <w:autoSpaceDE w:val="0"/>
        <w:autoSpaceDN w:val="0"/>
        <w:adjustRightInd w:val="0"/>
        <w:ind w:right="-1"/>
        <w:jc w:val="both"/>
        <w:rPr>
          <w:rFonts w:ascii="Arial" w:hAnsi="Arial" w:cs="Arial"/>
          <w:color w:val="000000" w:themeColor="text1"/>
          <w:sz w:val="24"/>
          <w:szCs w:val="24"/>
        </w:rPr>
      </w:pPr>
    </w:p>
    <w:p w:rsidR="00A66673" w:rsidRPr="00045808" w:rsidRDefault="00A66673" w:rsidP="00A20F35">
      <w:pPr>
        <w:widowControl w:val="0"/>
        <w:autoSpaceDE w:val="0"/>
        <w:autoSpaceDN w:val="0"/>
        <w:adjustRightInd w:val="0"/>
        <w:ind w:right="-1"/>
        <w:jc w:val="both"/>
        <w:rPr>
          <w:rFonts w:ascii="Arial" w:hAnsi="Arial" w:cs="Arial"/>
          <w:color w:val="000000" w:themeColor="text1"/>
          <w:sz w:val="24"/>
          <w:szCs w:val="24"/>
          <w:u w:val="single"/>
        </w:rPr>
      </w:pPr>
      <w:r w:rsidRPr="00045808">
        <w:rPr>
          <w:rFonts w:ascii="Arial" w:hAnsi="Arial" w:cs="Arial"/>
          <w:b/>
          <w:bCs/>
          <w:color w:val="000000" w:themeColor="text1"/>
          <w:sz w:val="24"/>
          <w:szCs w:val="24"/>
          <w:u w:val="single"/>
        </w:rPr>
        <w:t xml:space="preserve">CLÁUSULA </w:t>
      </w:r>
      <w:r w:rsidR="00BE7384" w:rsidRPr="00045808">
        <w:rPr>
          <w:rFonts w:ascii="Arial" w:hAnsi="Arial" w:cs="Arial"/>
          <w:b/>
          <w:bCs/>
          <w:color w:val="000000" w:themeColor="text1"/>
          <w:sz w:val="24"/>
          <w:szCs w:val="24"/>
          <w:u w:val="single"/>
        </w:rPr>
        <w:t>QUARTA</w:t>
      </w:r>
      <w:r w:rsidRPr="00045808">
        <w:rPr>
          <w:rFonts w:ascii="Arial" w:hAnsi="Arial" w:cs="Arial"/>
          <w:b/>
          <w:bCs/>
          <w:color w:val="000000" w:themeColor="text1"/>
          <w:sz w:val="24"/>
          <w:szCs w:val="24"/>
          <w:u w:val="single"/>
        </w:rPr>
        <w:t xml:space="preserve"> – PRAZO DE EXECUÇÃO DA OBRA E </w:t>
      </w:r>
      <w:r w:rsidR="00BE7384" w:rsidRPr="00045808">
        <w:rPr>
          <w:rFonts w:ascii="Arial" w:hAnsi="Arial" w:cs="Arial"/>
          <w:b/>
          <w:bCs/>
          <w:color w:val="000000" w:themeColor="text1"/>
          <w:sz w:val="24"/>
          <w:szCs w:val="24"/>
          <w:u w:val="single"/>
        </w:rPr>
        <w:t>D</w:t>
      </w:r>
      <w:r w:rsidRPr="00045808">
        <w:rPr>
          <w:rFonts w:ascii="Arial" w:hAnsi="Arial" w:cs="Arial"/>
          <w:b/>
          <w:bCs/>
          <w:color w:val="000000" w:themeColor="text1"/>
          <w:sz w:val="24"/>
          <w:szCs w:val="24"/>
          <w:u w:val="single"/>
        </w:rPr>
        <w:t>A VIG</w:t>
      </w:r>
      <w:r w:rsidR="00BE7384" w:rsidRPr="00045808">
        <w:rPr>
          <w:rFonts w:ascii="Arial" w:hAnsi="Arial" w:cs="Arial"/>
          <w:b/>
          <w:bCs/>
          <w:color w:val="000000" w:themeColor="text1"/>
          <w:sz w:val="24"/>
          <w:szCs w:val="24"/>
          <w:u w:val="single"/>
        </w:rPr>
        <w:t>Ê</w:t>
      </w:r>
      <w:r w:rsidRPr="00045808">
        <w:rPr>
          <w:rFonts w:ascii="Arial" w:hAnsi="Arial" w:cs="Arial"/>
          <w:b/>
          <w:bCs/>
          <w:color w:val="000000" w:themeColor="text1"/>
          <w:sz w:val="24"/>
          <w:szCs w:val="24"/>
          <w:u w:val="single"/>
        </w:rPr>
        <w:t>NCIA CONTRATUAL</w:t>
      </w:r>
    </w:p>
    <w:p w:rsidR="00A66673" w:rsidRPr="00045808" w:rsidRDefault="00BE7384" w:rsidP="00A20F35">
      <w:pPr>
        <w:widowControl w:val="0"/>
        <w:overflowPunct w:val="0"/>
        <w:autoSpaceDE w:val="0"/>
        <w:autoSpaceDN w:val="0"/>
        <w:adjustRightInd w:val="0"/>
        <w:ind w:right="-1"/>
        <w:jc w:val="both"/>
        <w:rPr>
          <w:rFonts w:ascii="Arial" w:hAnsi="Arial" w:cs="Arial"/>
          <w:b/>
          <w:bCs/>
          <w:color w:val="000000" w:themeColor="text1"/>
          <w:sz w:val="24"/>
          <w:szCs w:val="24"/>
        </w:rPr>
      </w:pPr>
      <w:r w:rsidRPr="00045808">
        <w:rPr>
          <w:rFonts w:ascii="Arial" w:hAnsi="Arial" w:cs="Arial"/>
          <w:color w:val="000000" w:themeColor="text1"/>
          <w:sz w:val="24"/>
          <w:szCs w:val="24"/>
        </w:rPr>
        <w:t>4.1.</w:t>
      </w:r>
      <w:r w:rsidR="00A66673" w:rsidRPr="00045808">
        <w:rPr>
          <w:rFonts w:ascii="Arial" w:hAnsi="Arial" w:cs="Arial"/>
          <w:color w:val="000000" w:themeColor="text1"/>
          <w:sz w:val="24"/>
          <w:szCs w:val="24"/>
        </w:rPr>
        <w:t xml:space="preserve"> O presente contrato terá vigência até </w:t>
      </w:r>
      <w:r w:rsidR="00544C2A" w:rsidRPr="00544C2A">
        <w:rPr>
          <w:rFonts w:ascii="Arial" w:hAnsi="Arial" w:cs="Arial"/>
          <w:b/>
          <w:color w:val="000000" w:themeColor="text1"/>
          <w:sz w:val="24"/>
          <w:szCs w:val="24"/>
        </w:rPr>
        <w:t>23</w:t>
      </w:r>
      <w:r w:rsidR="00A66673" w:rsidRPr="00544C2A">
        <w:rPr>
          <w:rFonts w:ascii="Arial" w:hAnsi="Arial" w:cs="Arial"/>
          <w:b/>
          <w:color w:val="000000" w:themeColor="text1"/>
          <w:sz w:val="24"/>
          <w:szCs w:val="24"/>
        </w:rPr>
        <w:t>/</w:t>
      </w:r>
      <w:r w:rsidR="00A66673" w:rsidRPr="00045808">
        <w:rPr>
          <w:rFonts w:ascii="Arial" w:hAnsi="Arial" w:cs="Arial"/>
          <w:b/>
          <w:color w:val="000000" w:themeColor="text1"/>
          <w:sz w:val="24"/>
          <w:szCs w:val="24"/>
        </w:rPr>
        <w:t>1</w:t>
      </w:r>
      <w:r w:rsidR="001E6404" w:rsidRPr="00045808">
        <w:rPr>
          <w:rFonts w:ascii="Arial" w:hAnsi="Arial" w:cs="Arial"/>
          <w:b/>
          <w:color w:val="000000" w:themeColor="text1"/>
          <w:sz w:val="24"/>
          <w:szCs w:val="24"/>
        </w:rPr>
        <w:t>1</w:t>
      </w:r>
      <w:r w:rsidR="00A66673" w:rsidRPr="00045808">
        <w:rPr>
          <w:rFonts w:ascii="Arial" w:hAnsi="Arial" w:cs="Arial"/>
          <w:b/>
          <w:color w:val="000000" w:themeColor="text1"/>
          <w:sz w:val="24"/>
          <w:szCs w:val="24"/>
        </w:rPr>
        <w:t>/201</w:t>
      </w:r>
      <w:bookmarkStart w:id="2" w:name="_GoBack"/>
      <w:bookmarkEnd w:id="2"/>
      <w:r w:rsidR="00A66673" w:rsidRPr="00045808">
        <w:rPr>
          <w:rFonts w:ascii="Arial" w:hAnsi="Arial" w:cs="Arial"/>
          <w:b/>
          <w:color w:val="000000" w:themeColor="text1"/>
          <w:sz w:val="24"/>
          <w:szCs w:val="24"/>
        </w:rPr>
        <w:t>6</w:t>
      </w:r>
      <w:r w:rsidR="00A66673" w:rsidRPr="00045808">
        <w:rPr>
          <w:rFonts w:ascii="Arial" w:hAnsi="Arial" w:cs="Arial"/>
          <w:color w:val="000000" w:themeColor="text1"/>
          <w:sz w:val="24"/>
          <w:szCs w:val="24"/>
        </w:rPr>
        <w:t xml:space="preserve"> a partir da data da ordem de serviços.</w:t>
      </w:r>
    </w:p>
    <w:p w:rsidR="00A66673" w:rsidRPr="00045808" w:rsidRDefault="00BE7384" w:rsidP="00A20F35">
      <w:pPr>
        <w:widowControl w:val="0"/>
        <w:tabs>
          <w:tab w:val="left" w:pos="567"/>
        </w:tabs>
        <w:overflowPunct w:val="0"/>
        <w:autoSpaceDE w:val="0"/>
        <w:autoSpaceDN w:val="0"/>
        <w:adjustRightInd w:val="0"/>
        <w:ind w:right="-1"/>
        <w:jc w:val="both"/>
        <w:rPr>
          <w:rFonts w:ascii="Arial" w:hAnsi="Arial" w:cs="Arial"/>
          <w:color w:val="000000" w:themeColor="text1"/>
          <w:sz w:val="24"/>
          <w:szCs w:val="24"/>
        </w:rPr>
      </w:pPr>
      <w:r w:rsidRPr="00045808">
        <w:rPr>
          <w:rFonts w:ascii="Arial" w:hAnsi="Arial" w:cs="Arial"/>
          <w:color w:val="000000" w:themeColor="text1"/>
          <w:sz w:val="24"/>
          <w:szCs w:val="24"/>
        </w:rPr>
        <w:t xml:space="preserve">4.2. </w:t>
      </w:r>
      <w:r w:rsidR="00A66673" w:rsidRPr="00045808">
        <w:rPr>
          <w:rFonts w:ascii="Arial" w:hAnsi="Arial" w:cs="Arial"/>
          <w:color w:val="000000" w:themeColor="text1"/>
          <w:sz w:val="24"/>
          <w:szCs w:val="24"/>
        </w:rPr>
        <w:t xml:space="preserve">O PRAZO DE EXECUÇÃO DA OBRA: </w:t>
      </w:r>
      <w:r w:rsidR="00BD37C8" w:rsidRPr="00BD37C8">
        <w:rPr>
          <w:rFonts w:ascii="Arial" w:hAnsi="Arial" w:cs="Arial"/>
          <w:b/>
          <w:color w:val="000000" w:themeColor="text1"/>
          <w:sz w:val="24"/>
          <w:szCs w:val="24"/>
        </w:rPr>
        <w:t>até 03/11/2016</w:t>
      </w:r>
      <w:r w:rsidR="00BD37C8">
        <w:rPr>
          <w:rFonts w:ascii="Arial" w:hAnsi="Arial" w:cs="Arial"/>
          <w:color w:val="000000" w:themeColor="text1"/>
          <w:sz w:val="24"/>
          <w:szCs w:val="24"/>
        </w:rPr>
        <w:t xml:space="preserve"> - </w:t>
      </w:r>
      <w:r w:rsidR="001E6404" w:rsidRPr="00045808">
        <w:rPr>
          <w:rFonts w:ascii="Arial" w:hAnsi="Arial" w:cs="Arial"/>
          <w:color w:val="000000" w:themeColor="text1"/>
          <w:sz w:val="24"/>
          <w:szCs w:val="24"/>
        </w:rPr>
        <w:t>10</w:t>
      </w:r>
      <w:r w:rsidR="00A66673" w:rsidRPr="00045808">
        <w:rPr>
          <w:rFonts w:ascii="Arial" w:hAnsi="Arial" w:cs="Arial"/>
          <w:color w:val="000000" w:themeColor="text1"/>
          <w:sz w:val="24"/>
          <w:szCs w:val="24"/>
        </w:rPr>
        <w:t xml:space="preserve"> (</w:t>
      </w:r>
      <w:r w:rsidR="001E6404" w:rsidRPr="00045808">
        <w:rPr>
          <w:rFonts w:ascii="Arial" w:hAnsi="Arial" w:cs="Arial"/>
          <w:color w:val="000000" w:themeColor="text1"/>
          <w:sz w:val="24"/>
          <w:szCs w:val="24"/>
        </w:rPr>
        <w:t>dez</w:t>
      </w:r>
      <w:r w:rsidR="00A66673" w:rsidRPr="00045808">
        <w:rPr>
          <w:rFonts w:ascii="Arial" w:hAnsi="Arial" w:cs="Arial"/>
          <w:color w:val="000000" w:themeColor="text1"/>
          <w:sz w:val="24"/>
          <w:szCs w:val="24"/>
        </w:rPr>
        <w:t>) dias.</w:t>
      </w:r>
    </w:p>
    <w:p w:rsidR="00A66673" w:rsidRPr="00045808" w:rsidRDefault="00BE7384" w:rsidP="00A20F35">
      <w:pPr>
        <w:widowControl w:val="0"/>
        <w:tabs>
          <w:tab w:val="left" w:pos="567"/>
        </w:tabs>
        <w:overflowPunct w:val="0"/>
        <w:autoSpaceDE w:val="0"/>
        <w:autoSpaceDN w:val="0"/>
        <w:adjustRightInd w:val="0"/>
        <w:ind w:right="-1"/>
        <w:jc w:val="both"/>
        <w:rPr>
          <w:rFonts w:ascii="Arial" w:hAnsi="Arial" w:cs="Arial"/>
          <w:b/>
          <w:bCs/>
          <w:color w:val="000000" w:themeColor="text1"/>
          <w:sz w:val="24"/>
          <w:szCs w:val="24"/>
        </w:rPr>
      </w:pPr>
      <w:r w:rsidRPr="00045808">
        <w:rPr>
          <w:rFonts w:ascii="Arial" w:hAnsi="Arial" w:cs="Arial"/>
          <w:color w:val="000000" w:themeColor="text1"/>
          <w:sz w:val="24"/>
          <w:szCs w:val="24"/>
        </w:rPr>
        <w:t>4.3.</w:t>
      </w:r>
      <w:r w:rsidR="00A66673" w:rsidRPr="00045808">
        <w:rPr>
          <w:rFonts w:ascii="Arial" w:hAnsi="Arial" w:cs="Arial"/>
          <w:color w:val="000000" w:themeColor="text1"/>
          <w:sz w:val="24"/>
          <w:szCs w:val="24"/>
        </w:rPr>
        <w:t xml:space="preserve"> O presente contrato, durante seu período de vigência, poderá sofrer alterações e/ou prorrogações contratuais, mediante termo aditivo, nos termos da Lei Federal nº 8.666/93, art.57</w:t>
      </w:r>
      <w:r w:rsidR="001E6404" w:rsidRPr="00045808">
        <w:rPr>
          <w:rFonts w:ascii="Arial" w:hAnsi="Arial" w:cs="Arial"/>
          <w:color w:val="000000" w:themeColor="text1"/>
          <w:sz w:val="24"/>
          <w:szCs w:val="24"/>
        </w:rPr>
        <w:t>, exceto quanto a prorrogação do prazo de execução nos termos do art. 24, IV da Lei nº 8.666/93</w:t>
      </w:r>
      <w:r w:rsidR="00A66673" w:rsidRPr="00045808">
        <w:rPr>
          <w:rFonts w:ascii="Arial" w:hAnsi="Arial" w:cs="Arial"/>
          <w:color w:val="000000" w:themeColor="text1"/>
          <w:sz w:val="24"/>
          <w:szCs w:val="24"/>
        </w:rPr>
        <w:t>.</w:t>
      </w:r>
      <w:r w:rsidR="00A66673" w:rsidRPr="00045808">
        <w:rPr>
          <w:rFonts w:ascii="Arial" w:hAnsi="Arial" w:cs="Arial"/>
          <w:b/>
          <w:bCs/>
          <w:color w:val="000000" w:themeColor="text1"/>
          <w:sz w:val="24"/>
          <w:szCs w:val="24"/>
        </w:rPr>
        <w:t xml:space="preserve"> </w:t>
      </w:r>
    </w:p>
    <w:p w:rsidR="00A66673" w:rsidRPr="00045808" w:rsidRDefault="00A66673" w:rsidP="00A20F35">
      <w:pPr>
        <w:widowControl w:val="0"/>
        <w:autoSpaceDE w:val="0"/>
        <w:autoSpaceDN w:val="0"/>
        <w:adjustRightInd w:val="0"/>
        <w:ind w:right="-1"/>
        <w:jc w:val="both"/>
        <w:rPr>
          <w:rFonts w:ascii="Arial" w:hAnsi="Arial" w:cs="Arial"/>
          <w:color w:val="000000" w:themeColor="text1"/>
          <w:sz w:val="24"/>
          <w:szCs w:val="24"/>
        </w:rPr>
      </w:pPr>
    </w:p>
    <w:p w:rsidR="00A66673" w:rsidRPr="00045808" w:rsidRDefault="00A66673" w:rsidP="00A20F35">
      <w:pPr>
        <w:widowControl w:val="0"/>
        <w:autoSpaceDE w:val="0"/>
        <w:autoSpaceDN w:val="0"/>
        <w:adjustRightInd w:val="0"/>
        <w:ind w:right="-1"/>
        <w:jc w:val="both"/>
        <w:rPr>
          <w:rFonts w:ascii="Arial" w:hAnsi="Arial" w:cs="Arial"/>
          <w:color w:val="000000" w:themeColor="text1"/>
          <w:sz w:val="24"/>
          <w:szCs w:val="24"/>
          <w:u w:val="single"/>
        </w:rPr>
      </w:pPr>
      <w:r w:rsidRPr="00045808">
        <w:rPr>
          <w:rFonts w:ascii="Arial" w:hAnsi="Arial" w:cs="Arial"/>
          <w:b/>
          <w:bCs/>
          <w:color w:val="000000" w:themeColor="text1"/>
          <w:sz w:val="24"/>
          <w:szCs w:val="24"/>
          <w:u w:val="single"/>
        </w:rPr>
        <w:t>CLÁUSULA QUINTA – DA DOTAÇÃO ORÇAMENTÁRIA</w:t>
      </w:r>
    </w:p>
    <w:p w:rsidR="00A66673" w:rsidRPr="00045808" w:rsidRDefault="00A66673" w:rsidP="00A20F35">
      <w:pPr>
        <w:widowControl w:val="0"/>
        <w:overflowPunct w:val="0"/>
        <w:autoSpaceDE w:val="0"/>
        <w:autoSpaceDN w:val="0"/>
        <w:adjustRightInd w:val="0"/>
        <w:ind w:right="-1"/>
        <w:jc w:val="both"/>
        <w:rPr>
          <w:rFonts w:ascii="Arial" w:hAnsi="Arial" w:cs="Arial"/>
          <w:color w:val="000000" w:themeColor="text1"/>
          <w:sz w:val="24"/>
          <w:szCs w:val="24"/>
        </w:rPr>
      </w:pPr>
      <w:r w:rsidRPr="00045808">
        <w:rPr>
          <w:rFonts w:ascii="Arial" w:hAnsi="Arial" w:cs="Arial"/>
          <w:bCs/>
          <w:color w:val="000000" w:themeColor="text1"/>
          <w:sz w:val="24"/>
          <w:szCs w:val="24"/>
        </w:rPr>
        <w:t>5.1.</w:t>
      </w:r>
      <w:r w:rsidRPr="00045808">
        <w:rPr>
          <w:rFonts w:ascii="Arial" w:hAnsi="Arial" w:cs="Arial"/>
          <w:b/>
          <w:bCs/>
          <w:color w:val="000000" w:themeColor="text1"/>
          <w:sz w:val="24"/>
          <w:szCs w:val="24"/>
        </w:rPr>
        <w:t xml:space="preserve"> </w:t>
      </w:r>
      <w:r w:rsidRPr="00045808">
        <w:rPr>
          <w:rFonts w:ascii="Arial" w:hAnsi="Arial" w:cs="Arial"/>
          <w:color w:val="000000" w:themeColor="text1"/>
          <w:sz w:val="24"/>
          <w:szCs w:val="24"/>
        </w:rPr>
        <w:t>As despesas decorrentes deste contrato correrão à conta da seguinte dotação</w:t>
      </w:r>
      <w:r w:rsidRPr="00045808">
        <w:rPr>
          <w:rFonts w:ascii="Arial" w:hAnsi="Arial" w:cs="Arial"/>
          <w:b/>
          <w:bCs/>
          <w:color w:val="000000" w:themeColor="text1"/>
          <w:sz w:val="24"/>
          <w:szCs w:val="24"/>
        </w:rPr>
        <w:t xml:space="preserve"> </w:t>
      </w:r>
      <w:r w:rsidR="001E6404" w:rsidRPr="00045808">
        <w:rPr>
          <w:rFonts w:ascii="Arial" w:hAnsi="Arial" w:cs="Arial"/>
          <w:color w:val="000000" w:themeColor="text1"/>
          <w:sz w:val="24"/>
          <w:szCs w:val="24"/>
        </w:rPr>
        <w:t>orçamentária:</w:t>
      </w:r>
    </w:p>
    <w:p w:rsidR="00A66673" w:rsidRPr="00045808" w:rsidRDefault="00A66673" w:rsidP="00A20F35">
      <w:pPr>
        <w:widowControl w:val="0"/>
        <w:overflowPunct w:val="0"/>
        <w:autoSpaceDE w:val="0"/>
        <w:autoSpaceDN w:val="0"/>
        <w:adjustRightInd w:val="0"/>
        <w:ind w:right="-1"/>
        <w:jc w:val="both"/>
        <w:rPr>
          <w:rFonts w:ascii="Arial" w:hAnsi="Arial" w:cs="Arial"/>
          <w:color w:val="000000" w:themeColor="text1"/>
          <w:sz w:val="24"/>
          <w:szCs w:val="24"/>
        </w:rPr>
      </w:pPr>
    </w:p>
    <w:p w:rsidR="00A66673" w:rsidRPr="00045808" w:rsidRDefault="00A66673" w:rsidP="00A20F35">
      <w:pPr>
        <w:widowControl w:val="0"/>
        <w:autoSpaceDE w:val="0"/>
        <w:autoSpaceDN w:val="0"/>
        <w:adjustRightInd w:val="0"/>
        <w:ind w:right="-1"/>
        <w:jc w:val="both"/>
        <w:rPr>
          <w:rFonts w:ascii="Arial" w:hAnsi="Arial" w:cs="Arial"/>
          <w:color w:val="000000" w:themeColor="text1"/>
          <w:sz w:val="24"/>
          <w:szCs w:val="24"/>
        </w:rPr>
      </w:pPr>
      <w:r w:rsidRPr="00045808">
        <w:rPr>
          <w:rFonts w:ascii="Arial" w:hAnsi="Arial" w:cs="Arial"/>
          <w:color w:val="000000" w:themeColor="text1"/>
          <w:sz w:val="24"/>
          <w:szCs w:val="24"/>
        </w:rPr>
        <w:t xml:space="preserve">Secretaria Municipal </w:t>
      </w:r>
      <w:r w:rsidR="00AA79E9">
        <w:rPr>
          <w:rFonts w:ascii="Arial" w:hAnsi="Arial" w:cs="Arial"/>
          <w:color w:val="000000" w:themeColor="text1"/>
          <w:sz w:val="24"/>
          <w:szCs w:val="24"/>
        </w:rPr>
        <w:t>de Administração e Finanças</w:t>
      </w:r>
    </w:p>
    <w:p w:rsidR="007726CF" w:rsidRDefault="00AA79E9" w:rsidP="00A20F35">
      <w:pPr>
        <w:widowControl w:val="0"/>
        <w:autoSpaceDE w:val="0"/>
        <w:autoSpaceDN w:val="0"/>
        <w:adjustRightInd w:val="0"/>
        <w:ind w:right="-1"/>
        <w:jc w:val="both"/>
        <w:rPr>
          <w:rFonts w:ascii="Arial" w:hAnsi="Arial" w:cs="Arial"/>
          <w:color w:val="000000" w:themeColor="text1"/>
          <w:sz w:val="24"/>
          <w:szCs w:val="24"/>
        </w:rPr>
      </w:pPr>
      <w:r>
        <w:rPr>
          <w:rFonts w:ascii="Arial" w:hAnsi="Arial" w:cs="Arial"/>
          <w:color w:val="000000" w:themeColor="text1"/>
          <w:sz w:val="24"/>
          <w:szCs w:val="24"/>
        </w:rPr>
        <w:t>006030.1751200081.042.44905100000.39990001 – Construção de Barragens, Açudes, Poços Artesianos ou Outras Fomas de Reservatório de Agua. Ficha: 530</w:t>
      </w:r>
    </w:p>
    <w:p w:rsidR="00AA79E9" w:rsidRPr="00045808" w:rsidRDefault="00AA79E9" w:rsidP="00A20F35">
      <w:pPr>
        <w:widowControl w:val="0"/>
        <w:autoSpaceDE w:val="0"/>
        <w:autoSpaceDN w:val="0"/>
        <w:adjustRightInd w:val="0"/>
        <w:ind w:right="-1"/>
        <w:jc w:val="both"/>
        <w:rPr>
          <w:rFonts w:ascii="Arial" w:hAnsi="Arial" w:cs="Arial"/>
          <w:color w:val="000000" w:themeColor="text1"/>
          <w:sz w:val="24"/>
          <w:szCs w:val="24"/>
        </w:rPr>
      </w:pPr>
    </w:p>
    <w:p w:rsidR="00A66673" w:rsidRPr="00045808" w:rsidRDefault="00A66673" w:rsidP="00A20F35">
      <w:pPr>
        <w:widowControl w:val="0"/>
        <w:autoSpaceDE w:val="0"/>
        <w:autoSpaceDN w:val="0"/>
        <w:adjustRightInd w:val="0"/>
        <w:ind w:right="-1"/>
        <w:jc w:val="both"/>
        <w:rPr>
          <w:rFonts w:ascii="Arial" w:hAnsi="Arial" w:cs="Arial"/>
          <w:b/>
          <w:bCs/>
          <w:color w:val="000000" w:themeColor="text1"/>
          <w:sz w:val="24"/>
          <w:szCs w:val="24"/>
          <w:u w:val="single"/>
        </w:rPr>
      </w:pPr>
      <w:r w:rsidRPr="00045808">
        <w:rPr>
          <w:rFonts w:ascii="Arial" w:hAnsi="Arial" w:cs="Arial"/>
          <w:b/>
          <w:bCs/>
          <w:color w:val="000000" w:themeColor="text1"/>
          <w:sz w:val="24"/>
          <w:szCs w:val="24"/>
          <w:u w:val="single"/>
        </w:rPr>
        <w:t xml:space="preserve">CLÁUSULA </w:t>
      </w:r>
      <w:r w:rsidR="00BE7384" w:rsidRPr="00045808">
        <w:rPr>
          <w:rFonts w:ascii="Arial" w:hAnsi="Arial" w:cs="Arial"/>
          <w:b/>
          <w:bCs/>
          <w:color w:val="000000" w:themeColor="text1"/>
          <w:sz w:val="24"/>
          <w:szCs w:val="24"/>
          <w:u w:val="single"/>
        </w:rPr>
        <w:t>SEXTA</w:t>
      </w:r>
      <w:r w:rsidRPr="00045808">
        <w:rPr>
          <w:rFonts w:ascii="Arial" w:hAnsi="Arial" w:cs="Arial"/>
          <w:b/>
          <w:bCs/>
          <w:color w:val="000000" w:themeColor="text1"/>
          <w:sz w:val="24"/>
          <w:szCs w:val="24"/>
          <w:u w:val="single"/>
        </w:rPr>
        <w:t xml:space="preserve"> - OBRIGAÇÕES DA CONTRATADA </w:t>
      </w:r>
    </w:p>
    <w:p w:rsidR="00A66673" w:rsidRPr="00045808" w:rsidRDefault="00BE7384" w:rsidP="00A20F35">
      <w:pPr>
        <w:widowControl w:val="0"/>
        <w:autoSpaceDE w:val="0"/>
        <w:autoSpaceDN w:val="0"/>
        <w:adjustRightInd w:val="0"/>
        <w:ind w:right="-1"/>
        <w:jc w:val="both"/>
        <w:rPr>
          <w:rFonts w:ascii="Arial" w:hAnsi="Arial" w:cs="Arial"/>
          <w:color w:val="000000" w:themeColor="text1"/>
          <w:sz w:val="24"/>
          <w:szCs w:val="24"/>
        </w:rPr>
      </w:pPr>
      <w:r w:rsidRPr="00045808">
        <w:rPr>
          <w:rFonts w:ascii="Arial" w:hAnsi="Arial" w:cs="Arial"/>
          <w:bCs/>
          <w:color w:val="000000" w:themeColor="text1"/>
          <w:sz w:val="24"/>
          <w:szCs w:val="24"/>
        </w:rPr>
        <w:t>6</w:t>
      </w:r>
      <w:r w:rsidR="00A66673" w:rsidRPr="00045808">
        <w:rPr>
          <w:rFonts w:ascii="Arial" w:hAnsi="Arial" w:cs="Arial"/>
          <w:bCs/>
          <w:color w:val="000000" w:themeColor="text1"/>
          <w:sz w:val="24"/>
          <w:szCs w:val="24"/>
        </w:rPr>
        <w:t>.1.</w:t>
      </w:r>
      <w:r w:rsidR="00A66673" w:rsidRPr="00045808">
        <w:rPr>
          <w:rFonts w:ascii="Arial" w:hAnsi="Arial" w:cs="Arial"/>
          <w:b/>
          <w:bCs/>
          <w:color w:val="000000" w:themeColor="text1"/>
          <w:sz w:val="24"/>
          <w:szCs w:val="24"/>
        </w:rPr>
        <w:t xml:space="preserve"> </w:t>
      </w:r>
      <w:r w:rsidR="00A66673" w:rsidRPr="00045808">
        <w:rPr>
          <w:rFonts w:ascii="Arial" w:hAnsi="Arial" w:cs="Arial"/>
          <w:color w:val="000000" w:themeColor="text1"/>
          <w:sz w:val="24"/>
          <w:szCs w:val="24"/>
        </w:rPr>
        <w:t xml:space="preserve">A </w:t>
      </w:r>
      <w:r w:rsidR="00A66673" w:rsidRPr="00045808">
        <w:rPr>
          <w:rFonts w:ascii="Arial" w:hAnsi="Arial" w:cs="Arial"/>
          <w:b/>
          <w:bCs/>
          <w:color w:val="000000" w:themeColor="text1"/>
          <w:sz w:val="24"/>
          <w:szCs w:val="24"/>
        </w:rPr>
        <w:t xml:space="preserve">CONTRATADA </w:t>
      </w:r>
      <w:r w:rsidR="00A66673" w:rsidRPr="00045808">
        <w:rPr>
          <w:rFonts w:ascii="Arial" w:hAnsi="Arial" w:cs="Arial"/>
          <w:color w:val="000000" w:themeColor="text1"/>
          <w:sz w:val="24"/>
          <w:szCs w:val="24"/>
        </w:rPr>
        <w:t xml:space="preserve">responsabiliza-se integralmente pelo transporte, manutenção e substituição de quaisquer equipamentos pertencentes à perfuratriz </w:t>
      </w:r>
      <w:r w:rsidR="00A66673" w:rsidRPr="00045808">
        <w:rPr>
          <w:rFonts w:ascii="Arial" w:hAnsi="Arial" w:cs="Arial"/>
          <w:color w:val="000000" w:themeColor="text1"/>
          <w:sz w:val="24"/>
          <w:szCs w:val="24"/>
        </w:rPr>
        <w:lastRenderedPageBreak/>
        <w:t xml:space="preserve">durante a execução da perfuração do poço. </w:t>
      </w:r>
    </w:p>
    <w:p w:rsidR="00A66673" w:rsidRPr="00045808" w:rsidRDefault="00BE7384" w:rsidP="00A20F35">
      <w:pPr>
        <w:pStyle w:val="Default"/>
        <w:jc w:val="both"/>
        <w:rPr>
          <w:color w:val="000000" w:themeColor="text1"/>
        </w:rPr>
      </w:pPr>
      <w:r w:rsidRPr="00045808">
        <w:rPr>
          <w:bCs/>
          <w:color w:val="000000" w:themeColor="text1"/>
        </w:rPr>
        <w:t>6</w:t>
      </w:r>
      <w:r w:rsidR="00A66673" w:rsidRPr="00045808">
        <w:rPr>
          <w:bCs/>
          <w:color w:val="000000" w:themeColor="text1"/>
        </w:rPr>
        <w:t>.2.</w:t>
      </w:r>
      <w:r w:rsidR="00A66673" w:rsidRPr="00045808">
        <w:rPr>
          <w:b/>
          <w:bCs/>
          <w:color w:val="000000" w:themeColor="text1"/>
        </w:rPr>
        <w:t xml:space="preserve"> </w:t>
      </w:r>
      <w:r w:rsidR="00A66673" w:rsidRPr="00045808">
        <w:rPr>
          <w:color w:val="000000" w:themeColor="text1"/>
        </w:rPr>
        <w:t xml:space="preserve">Obriga-se a </w:t>
      </w:r>
      <w:r w:rsidR="00A66673" w:rsidRPr="00045808">
        <w:rPr>
          <w:b/>
          <w:bCs/>
          <w:color w:val="000000" w:themeColor="text1"/>
        </w:rPr>
        <w:t xml:space="preserve">CONTRATADA </w:t>
      </w:r>
      <w:r w:rsidR="00A66673" w:rsidRPr="00045808">
        <w:rPr>
          <w:color w:val="000000" w:themeColor="text1"/>
        </w:rPr>
        <w:t xml:space="preserve">a manter seus empregados devidamente registrados de acordo com as leis trabalhistas e de previdência social em vigor, respondendo pelo fiel compromisso das referidas leis e das que forem promulgadas. Declara ainda, estar devidamente registrada no Instituto Nacional de Previdência Social – INSS, bem como ter seus empregados segurados contra riscos de acidente de trabalho; </w:t>
      </w:r>
    </w:p>
    <w:p w:rsidR="00A66673" w:rsidRPr="00045808" w:rsidRDefault="00BE7384" w:rsidP="00A20F35">
      <w:pPr>
        <w:pStyle w:val="Default"/>
        <w:jc w:val="both"/>
        <w:rPr>
          <w:color w:val="000000" w:themeColor="text1"/>
        </w:rPr>
      </w:pPr>
      <w:r w:rsidRPr="00045808">
        <w:rPr>
          <w:bCs/>
          <w:color w:val="000000" w:themeColor="text1"/>
        </w:rPr>
        <w:t>6</w:t>
      </w:r>
      <w:r w:rsidR="00A66673" w:rsidRPr="00045808">
        <w:rPr>
          <w:bCs/>
          <w:color w:val="000000" w:themeColor="text1"/>
        </w:rPr>
        <w:t>.3.</w:t>
      </w:r>
      <w:r w:rsidR="00A66673" w:rsidRPr="00045808">
        <w:rPr>
          <w:b/>
          <w:bCs/>
          <w:color w:val="000000" w:themeColor="text1"/>
        </w:rPr>
        <w:t xml:space="preserve"> </w:t>
      </w:r>
      <w:r w:rsidR="00A66673" w:rsidRPr="00045808">
        <w:rPr>
          <w:color w:val="000000" w:themeColor="text1"/>
        </w:rPr>
        <w:t xml:space="preserve">Providenciar os Alvarás em todos os órgãos administrativos, quando solicitados pelos órgãos competentes, sendo que toda e qualquer taxa proveniente dos mesmos será pago pela </w:t>
      </w:r>
      <w:r w:rsidR="00A66673" w:rsidRPr="00045808">
        <w:rPr>
          <w:b/>
          <w:bCs/>
          <w:color w:val="000000" w:themeColor="text1"/>
        </w:rPr>
        <w:t>CONTRATANTE</w:t>
      </w:r>
      <w:r w:rsidR="00A66673" w:rsidRPr="00045808">
        <w:rPr>
          <w:color w:val="000000" w:themeColor="text1"/>
        </w:rPr>
        <w:t xml:space="preserve">, assim como todo e qualquer serviço adicional de Consultoria Ambiental; Licença Ambiental; Outorga/IEMA; etc. </w:t>
      </w:r>
    </w:p>
    <w:p w:rsidR="00A66673" w:rsidRPr="00045808" w:rsidRDefault="00BE7384" w:rsidP="00A20F35">
      <w:pPr>
        <w:pStyle w:val="Default"/>
        <w:jc w:val="both"/>
        <w:rPr>
          <w:color w:val="000000" w:themeColor="text1"/>
        </w:rPr>
      </w:pPr>
      <w:r w:rsidRPr="00045808">
        <w:rPr>
          <w:bCs/>
          <w:color w:val="000000" w:themeColor="text1"/>
        </w:rPr>
        <w:t>6</w:t>
      </w:r>
      <w:r w:rsidR="00A66673" w:rsidRPr="00045808">
        <w:rPr>
          <w:bCs/>
          <w:color w:val="000000" w:themeColor="text1"/>
        </w:rPr>
        <w:t>.4.</w:t>
      </w:r>
      <w:r w:rsidR="00A66673" w:rsidRPr="00045808">
        <w:rPr>
          <w:b/>
          <w:bCs/>
          <w:color w:val="000000" w:themeColor="text1"/>
        </w:rPr>
        <w:t xml:space="preserve"> </w:t>
      </w:r>
      <w:r w:rsidR="00A66673" w:rsidRPr="00045808">
        <w:rPr>
          <w:color w:val="000000" w:themeColor="text1"/>
        </w:rPr>
        <w:t xml:space="preserve">Pagar as suas expensas, todos os tributos que recaiam ou venham a recair sobre os equipamentos, bem como aqueles decorrentes da modalidade dos serviços prestados pela </w:t>
      </w:r>
      <w:r w:rsidR="00A66673" w:rsidRPr="00045808">
        <w:rPr>
          <w:b/>
          <w:bCs/>
          <w:color w:val="000000" w:themeColor="text1"/>
        </w:rPr>
        <w:t>CONTRATADA</w:t>
      </w:r>
      <w:r w:rsidR="00A66673" w:rsidRPr="00045808">
        <w:rPr>
          <w:color w:val="000000" w:themeColor="text1"/>
        </w:rPr>
        <w:t xml:space="preserve">, responsabilizando-se, com total isenção da </w:t>
      </w:r>
      <w:r w:rsidR="00A66673" w:rsidRPr="00045808">
        <w:rPr>
          <w:b/>
          <w:bCs/>
          <w:color w:val="000000" w:themeColor="text1"/>
        </w:rPr>
        <w:t>CONTRATANTE</w:t>
      </w:r>
      <w:r w:rsidR="00A66673" w:rsidRPr="00045808">
        <w:rPr>
          <w:color w:val="000000" w:themeColor="text1"/>
        </w:rPr>
        <w:t xml:space="preserve">, pela emissão de quaisquer documentos que venham a ser exigido pelos órgãos ou entidades competentes. </w:t>
      </w:r>
    </w:p>
    <w:p w:rsidR="00A66673" w:rsidRPr="00045808" w:rsidRDefault="00BE7384" w:rsidP="00A20F35">
      <w:pPr>
        <w:pStyle w:val="Default"/>
        <w:jc w:val="both"/>
        <w:rPr>
          <w:color w:val="000000" w:themeColor="text1"/>
        </w:rPr>
      </w:pPr>
      <w:r w:rsidRPr="00045808">
        <w:rPr>
          <w:bCs/>
          <w:color w:val="000000" w:themeColor="text1"/>
        </w:rPr>
        <w:t>6</w:t>
      </w:r>
      <w:r w:rsidR="00A66673" w:rsidRPr="00045808">
        <w:rPr>
          <w:bCs/>
          <w:color w:val="000000" w:themeColor="text1"/>
        </w:rPr>
        <w:t>.5.</w:t>
      </w:r>
      <w:r w:rsidR="00A66673" w:rsidRPr="00045808">
        <w:rPr>
          <w:b/>
          <w:bCs/>
          <w:color w:val="000000" w:themeColor="text1"/>
        </w:rPr>
        <w:t xml:space="preserve"> </w:t>
      </w:r>
      <w:r w:rsidR="00A66673" w:rsidRPr="00045808">
        <w:rPr>
          <w:color w:val="000000" w:themeColor="text1"/>
        </w:rPr>
        <w:t xml:space="preserve">Afastar de imediato das dependências da </w:t>
      </w:r>
      <w:r w:rsidR="00A66673" w:rsidRPr="00045808">
        <w:rPr>
          <w:b/>
          <w:bCs/>
          <w:color w:val="000000" w:themeColor="text1"/>
        </w:rPr>
        <w:t xml:space="preserve">CONTRATANTE </w:t>
      </w:r>
      <w:r w:rsidR="00A66673" w:rsidRPr="00045808">
        <w:rPr>
          <w:color w:val="000000" w:themeColor="text1"/>
        </w:rPr>
        <w:t xml:space="preserve">e substituir no máximo em 48 (quarenta e oito) horas, qualquer funcionário de seu quadro, cuja conduta for julgada inconveniente e/ou imprópria pela </w:t>
      </w:r>
      <w:r w:rsidR="00A66673" w:rsidRPr="00045808">
        <w:rPr>
          <w:b/>
          <w:bCs/>
          <w:color w:val="000000" w:themeColor="text1"/>
        </w:rPr>
        <w:t>CONTRATANTE</w:t>
      </w:r>
      <w:r w:rsidR="00A66673" w:rsidRPr="00045808">
        <w:rPr>
          <w:color w:val="000000" w:themeColor="text1"/>
        </w:rPr>
        <w:t xml:space="preserve">; </w:t>
      </w:r>
    </w:p>
    <w:p w:rsidR="00A66673" w:rsidRPr="00045808" w:rsidRDefault="00BE7384" w:rsidP="00A20F35">
      <w:pPr>
        <w:pStyle w:val="Default"/>
        <w:jc w:val="both"/>
        <w:rPr>
          <w:color w:val="000000" w:themeColor="text1"/>
        </w:rPr>
      </w:pPr>
      <w:r w:rsidRPr="00045808">
        <w:rPr>
          <w:bCs/>
          <w:color w:val="000000" w:themeColor="text1"/>
        </w:rPr>
        <w:t>6</w:t>
      </w:r>
      <w:r w:rsidR="00A66673" w:rsidRPr="00045808">
        <w:rPr>
          <w:bCs/>
          <w:color w:val="000000" w:themeColor="text1"/>
        </w:rPr>
        <w:t>.6.</w:t>
      </w:r>
      <w:r w:rsidR="00A66673" w:rsidRPr="00045808">
        <w:rPr>
          <w:b/>
          <w:bCs/>
          <w:color w:val="000000" w:themeColor="text1"/>
        </w:rPr>
        <w:t xml:space="preserve"> </w:t>
      </w:r>
      <w:r w:rsidR="00A66673" w:rsidRPr="00045808">
        <w:rPr>
          <w:color w:val="000000" w:themeColor="text1"/>
        </w:rPr>
        <w:t xml:space="preserve">A </w:t>
      </w:r>
      <w:r w:rsidR="00A66673" w:rsidRPr="00045808">
        <w:rPr>
          <w:b/>
          <w:bCs/>
          <w:color w:val="000000" w:themeColor="text1"/>
        </w:rPr>
        <w:t xml:space="preserve">CONTRATADA </w:t>
      </w:r>
      <w:r w:rsidR="00A66673" w:rsidRPr="00045808">
        <w:rPr>
          <w:color w:val="000000" w:themeColor="text1"/>
        </w:rPr>
        <w:t xml:space="preserve">deverá apresentar à Segurança do Trabalho da CONTRATANTE, a lista de produtos, com potencial de causar danos ao meio ambiente, ficha de segurança do produto, local e forma de armazenagem, caso necessário; </w:t>
      </w:r>
    </w:p>
    <w:p w:rsidR="00A66673" w:rsidRPr="00045808" w:rsidRDefault="00BE7384" w:rsidP="00A20F35">
      <w:pPr>
        <w:pStyle w:val="Default"/>
        <w:jc w:val="both"/>
        <w:rPr>
          <w:color w:val="000000" w:themeColor="text1"/>
        </w:rPr>
      </w:pPr>
      <w:r w:rsidRPr="00045808">
        <w:rPr>
          <w:bCs/>
          <w:color w:val="000000" w:themeColor="text1"/>
        </w:rPr>
        <w:t>6</w:t>
      </w:r>
      <w:r w:rsidR="00A66673" w:rsidRPr="00045808">
        <w:rPr>
          <w:bCs/>
          <w:color w:val="000000" w:themeColor="text1"/>
        </w:rPr>
        <w:t>.7.</w:t>
      </w:r>
      <w:r w:rsidR="00A66673" w:rsidRPr="00045808">
        <w:rPr>
          <w:b/>
          <w:bCs/>
          <w:color w:val="000000" w:themeColor="text1"/>
        </w:rPr>
        <w:t xml:space="preserve"> </w:t>
      </w:r>
      <w:r w:rsidR="00A66673" w:rsidRPr="00045808">
        <w:rPr>
          <w:color w:val="000000" w:themeColor="text1"/>
        </w:rPr>
        <w:t xml:space="preserve">Cumprir integralmente o previsto na legislação brasileira, principalmente o previsto na CLT, bem como nas Normas Regulamentadoras expedidas pelo Ministério do Trabalho. </w:t>
      </w:r>
    </w:p>
    <w:p w:rsidR="00A66673" w:rsidRPr="00045808" w:rsidRDefault="00BE7384" w:rsidP="00A20F35">
      <w:pPr>
        <w:widowControl w:val="0"/>
        <w:autoSpaceDE w:val="0"/>
        <w:autoSpaceDN w:val="0"/>
        <w:adjustRightInd w:val="0"/>
        <w:ind w:right="-1"/>
        <w:jc w:val="both"/>
        <w:rPr>
          <w:rFonts w:ascii="Arial" w:hAnsi="Arial" w:cs="Arial"/>
          <w:color w:val="000000" w:themeColor="text1"/>
          <w:sz w:val="24"/>
          <w:szCs w:val="24"/>
        </w:rPr>
      </w:pPr>
      <w:r w:rsidRPr="00045808">
        <w:rPr>
          <w:rFonts w:ascii="Arial" w:hAnsi="Arial" w:cs="Arial"/>
          <w:bCs/>
          <w:color w:val="000000" w:themeColor="text1"/>
          <w:sz w:val="24"/>
          <w:szCs w:val="24"/>
        </w:rPr>
        <w:t>6</w:t>
      </w:r>
      <w:r w:rsidR="00A66673" w:rsidRPr="00045808">
        <w:rPr>
          <w:rFonts w:ascii="Arial" w:hAnsi="Arial" w:cs="Arial"/>
          <w:bCs/>
          <w:color w:val="000000" w:themeColor="text1"/>
          <w:sz w:val="24"/>
          <w:szCs w:val="24"/>
        </w:rPr>
        <w:t>.8.</w:t>
      </w:r>
      <w:r w:rsidR="00A66673" w:rsidRPr="00045808">
        <w:rPr>
          <w:rFonts w:ascii="Arial" w:hAnsi="Arial" w:cs="Arial"/>
          <w:b/>
          <w:bCs/>
          <w:color w:val="000000" w:themeColor="text1"/>
          <w:sz w:val="24"/>
          <w:szCs w:val="24"/>
        </w:rPr>
        <w:t xml:space="preserve"> </w:t>
      </w:r>
      <w:r w:rsidR="00A66673" w:rsidRPr="00045808">
        <w:rPr>
          <w:rFonts w:ascii="Arial" w:hAnsi="Arial" w:cs="Arial"/>
          <w:color w:val="000000" w:themeColor="text1"/>
          <w:sz w:val="24"/>
          <w:szCs w:val="24"/>
        </w:rPr>
        <w:t>Executar seus serviços dentro das normas da Associação Brasileira de Normas Técnicas (ABNT e NBR).</w:t>
      </w:r>
    </w:p>
    <w:p w:rsidR="00A66673" w:rsidRPr="00045808" w:rsidRDefault="00A66673" w:rsidP="00A20F35">
      <w:pPr>
        <w:widowControl w:val="0"/>
        <w:overflowPunct w:val="0"/>
        <w:autoSpaceDE w:val="0"/>
        <w:autoSpaceDN w:val="0"/>
        <w:adjustRightInd w:val="0"/>
        <w:ind w:right="-1"/>
        <w:jc w:val="both"/>
        <w:rPr>
          <w:rFonts w:ascii="Arial" w:hAnsi="Arial" w:cs="Arial"/>
          <w:color w:val="000000" w:themeColor="text1"/>
          <w:sz w:val="24"/>
          <w:szCs w:val="24"/>
        </w:rPr>
      </w:pPr>
      <w:r w:rsidRPr="00045808">
        <w:rPr>
          <w:rFonts w:ascii="Arial" w:hAnsi="Arial" w:cs="Arial"/>
          <w:bCs/>
          <w:color w:val="000000" w:themeColor="text1"/>
          <w:sz w:val="24"/>
          <w:szCs w:val="24"/>
        </w:rPr>
        <w:t>6</w:t>
      </w:r>
      <w:r w:rsidR="00BE7384" w:rsidRPr="00045808">
        <w:rPr>
          <w:rFonts w:ascii="Arial" w:hAnsi="Arial" w:cs="Arial"/>
          <w:bCs/>
          <w:color w:val="000000" w:themeColor="text1"/>
          <w:sz w:val="24"/>
          <w:szCs w:val="24"/>
        </w:rPr>
        <w:t>.9</w:t>
      </w:r>
      <w:r w:rsidRPr="00045808">
        <w:rPr>
          <w:rFonts w:ascii="Arial" w:hAnsi="Arial" w:cs="Arial"/>
          <w:bCs/>
          <w:color w:val="000000" w:themeColor="text1"/>
          <w:sz w:val="24"/>
          <w:szCs w:val="24"/>
        </w:rPr>
        <w:t>.</w:t>
      </w:r>
      <w:r w:rsidRPr="00045808">
        <w:rPr>
          <w:rFonts w:ascii="Arial" w:hAnsi="Arial" w:cs="Arial"/>
          <w:b/>
          <w:bCs/>
          <w:color w:val="000000" w:themeColor="text1"/>
          <w:sz w:val="24"/>
          <w:szCs w:val="24"/>
        </w:rPr>
        <w:t xml:space="preserve"> </w:t>
      </w:r>
      <w:r w:rsidRPr="00045808">
        <w:rPr>
          <w:rFonts w:ascii="Arial" w:hAnsi="Arial" w:cs="Arial"/>
          <w:color w:val="000000" w:themeColor="text1"/>
          <w:sz w:val="24"/>
          <w:szCs w:val="24"/>
        </w:rPr>
        <w:t>Sem prejuízo das disposições das cláusulas e anexos deste termo de contrato e</w:t>
      </w:r>
      <w:r w:rsidRPr="00045808">
        <w:rPr>
          <w:rFonts w:ascii="Arial" w:hAnsi="Arial" w:cs="Arial"/>
          <w:b/>
          <w:bCs/>
          <w:color w:val="000000" w:themeColor="text1"/>
          <w:sz w:val="24"/>
          <w:szCs w:val="24"/>
        </w:rPr>
        <w:t xml:space="preserve"> </w:t>
      </w:r>
      <w:r w:rsidRPr="00045808">
        <w:rPr>
          <w:rFonts w:ascii="Arial" w:hAnsi="Arial" w:cs="Arial"/>
          <w:color w:val="000000" w:themeColor="text1"/>
          <w:sz w:val="24"/>
          <w:szCs w:val="24"/>
        </w:rPr>
        <w:t>em cumprimento às suas obrigações contratuais, além das decorrentes de lei e de normas regulamentares, constituem encargos específicos da CONTRATADA pela prestação de serviços técnicos:</w:t>
      </w:r>
    </w:p>
    <w:p w:rsidR="00A66673" w:rsidRPr="00045808" w:rsidRDefault="00A66673" w:rsidP="00A20F35">
      <w:pPr>
        <w:widowControl w:val="0"/>
        <w:overflowPunct w:val="0"/>
        <w:autoSpaceDE w:val="0"/>
        <w:autoSpaceDN w:val="0"/>
        <w:adjustRightInd w:val="0"/>
        <w:ind w:right="-1"/>
        <w:jc w:val="both"/>
        <w:rPr>
          <w:rFonts w:ascii="Arial" w:hAnsi="Arial" w:cs="Arial"/>
          <w:color w:val="000000" w:themeColor="text1"/>
          <w:sz w:val="24"/>
          <w:szCs w:val="24"/>
        </w:rPr>
      </w:pPr>
      <w:r w:rsidRPr="00045808">
        <w:rPr>
          <w:rFonts w:ascii="Arial" w:hAnsi="Arial" w:cs="Arial"/>
          <w:color w:val="000000" w:themeColor="text1"/>
          <w:sz w:val="24"/>
          <w:szCs w:val="24"/>
        </w:rPr>
        <w:t>6.</w:t>
      </w:r>
      <w:r w:rsidR="00BE7384" w:rsidRPr="00045808">
        <w:rPr>
          <w:rFonts w:ascii="Arial" w:hAnsi="Arial" w:cs="Arial"/>
          <w:color w:val="000000" w:themeColor="text1"/>
          <w:sz w:val="24"/>
          <w:szCs w:val="24"/>
        </w:rPr>
        <w:t>9</w:t>
      </w:r>
      <w:r w:rsidRPr="00045808">
        <w:rPr>
          <w:rFonts w:ascii="Arial" w:hAnsi="Arial" w:cs="Arial"/>
          <w:color w:val="000000" w:themeColor="text1"/>
          <w:sz w:val="24"/>
          <w:szCs w:val="24"/>
        </w:rPr>
        <w:t>.1. aceitar nas mesmas condições contratuais os acréscimos ou supressões até o limite previsto na Lei 8.666/93;</w:t>
      </w:r>
    </w:p>
    <w:p w:rsidR="00A66673" w:rsidRPr="00045808" w:rsidRDefault="00A66673" w:rsidP="00A20F35">
      <w:pPr>
        <w:widowControl w:val="0"/>
        <w:overflowPunct w:val="0"/>
        <w:autoSpaceDE w:val="0"/>
        <w:autoSpaceDN w:val="0"/>
        <w:adjustRightInd w:val="0"/>
        <w:ind w:right="-1"/>
        <w:jc w:val="both"/>
        <w:rPr>
          <w:rFonts w:ascii="Arial" w:hAnsi="Arial" w:cs="Arial"/>
          <w:color w:val="000000" w:themeColor="text1"/>
          <w:sz w:val="24"/>
          <w:szCs w:val="24"/>
        </w:rPr>
      </w:pPr>
      <w:r w:rsidRPr="00045808">
        <w:rPr>
          <w:rFonts w:ascii="Arial" w:hAnsi="Arial" w:cs="Arial"/>
          <w:bCs/>
          <w:color w:val="000000" w:themeColor="text1"/>
          <w:sz w:val="24"/>
          <w:szCs w:val="24"/>
        </w:rPr>
        <w:t>6.</w:t>
      </w:r>
      <w:r w:rsidR="00BE7384" w:rsidRPr="00045808">
        <w:rPr>
          <w:rFonts w:ascii="Arial" w:hAnsi="Arial" w:cs="Arial"/>
          <w:bCs/>
          <w:color w:val="000000" w:themeColor="text1"/>
          <w:sz w:val="24"/>
          <w:szCs w:val="24"/>
        </w:rPr>
        <w:t>9</w:t>
      </w:r>
      <w:r w:rsidRPr="00045808">
        <w:rPr>
          <w:rFonts w:ascii="Arial" w:hAnsi="Arial" w:cs="Arial"/>
          <w:bCs/>
          <w:color w:val="000000" w:themeColor="text1"/>
          <w:sz w:val="24"/>
          <w:szCs w:val="24"/>
        </w:rPr>
        <w:t>.2</w:t>
      </w:r>
      <w:r w:rsidRPr="00045808">
        <w:rPr>
          <w:rFonts w:ascii="Arial" w:hAnsi="Arial" w:cs="Arial"/>
          <w:b/>
          <w:bCs/>
          <w:color w:val="000000" w:themeColor="text1"/>
          <w:sz w:val="24"/>
          <w:szCs w:val="24"/>
        </w:rPr>
        <w:t xml:space="preserve">. </w:t>
      </w:r>
      <w:r w:rsidRPr="00045808">
        <w:rPr>
          <w:rFonts w:ascii="Arial" w:hAnsi="Arial" w:cs="Arial"/>
          <w:bCs/>
          <w:color w:val="000000" w:themeColor="text1"/>
          <w:sz w:val="24"/>
          <w:szCs w:val="24"/>
        </w:rPr>
        <w:t>m</w:t>
      </w:r>
      <w:r w:rsidRPr="00045808">
        <w:rPr>
          <w:rFonts w:ascii="Arial" w:hAnsi="Arial" w:cs="Arial"/>
          <w:color w:val="000000" w:themeColor="text1"/>
          <w:sz w:val="24"/>
          <w:szCs w:val="24"/>
        </w:rPr>
        <w:t>anter durante a execução do contrato, em compatibilidade com as obrigações</w:t>
      </w:r>
      <w:r w:rsidRPr="00045808">
        <w:rPr>
          <w:rFonts w:ascii="Arial" w:hAnsi="Arial" w:cs="Arial"/>
          <w:b/>
          <w:bCs/>
          <w:color w:val="000000" w:themeColor="text1"/>
          <w:sz w:val="24"/>
          <w:szCs w:val="24"/>
        </w:rPr>
        <w:t xml:space="preserve"> </w:t>
      </w:r>
      <w:r w:rsidRPr="00045808">
        <w:rPr>
          <w:rFonts w:ascii="Arial" w:hAnsi="Arial" w:cs="Arial"/>
          <w:color w:val="000000" w:themeColor="text1"/>
          <w:sz w:val="24"/>
          <w:szCs w:val="24"/>
        </w:rPr>
        <w:t>assumidas, todas as condições de HABILITAÇÃO e QUALIFICAÇÃO exigidas na licitação;</w:t>
      </w:r>
    </w:p>
    <w:p w:rsidR="00A66673" w:rsidRPr="00045808" w:rsidRDefault="00A66673" w:rsidP="00A20F35">
      <w:pPr>
        <w:widowControl w:val="0"/>
        <w:overflowPunct w:val="0"/>
        <w:autoSpaceDE w:val="0"/>
        <w:autoSpaceDN w:val="0"/>
        <w:adjustRightInd w:val="0"/>
        <w:ind w:right="-1"/>
        <w:jc w:val="both"/>
        <w:rPr>
          <w:rFonts w:ascii="Arial" w:hAnsi="Arial" w:cs="Arial"/>
          <w:b/>
          <w:bCs/>
          <w:color w:val="000000" w:themeColor="text1"/>
          <w:sz w:val="24"/>
          <w:szCs w:val="24"/>
        </w:rPr>
      </w:pPr>
      <w:r w:rsidRPr="00045808">
        <w:rPr>
          <w:rFonts w:ascii="Arial" w:hAnsi="Arial" w:cs="Arial"/>
          <w:color w:val="000000" w:themeColor="text1"/>
          <w:sz w:val="24"/>
          <w:szCs w:val="24"/>
        </w:rPr>
        <w:t>6.</w:t>
      </w:r>
      <w:r w:rsidR="00BE7384" w:rsidRPr="00045808">
        <w:rPr>
          <w:rFonts w:ascii="Arial" w:hAnsi="Arial" w:cs="Arial"/>
          <w:color w:val="000000" w:themeColor="text1"/>
          <w:sz w:val="24"/>
          <w:szCs w:val="24"/>
        </w:rPr>
        <w:t>9</w:t>
      </w:r>
      <w:r w:rsidRPr="00045808">
        <w:rPr>
          <w:rFonts w:ascii="Arial" w:hAnsi="Arial" w:cs="Arial"/>
          <w:color w:val="000000" w:themeColor="text1"/>
          <w:sz w:val="24"/>
          <w:szCs w:val="24"/>
        </w:rPr>
        <w:t xml:space="preserve">.3. cumprir rigorosamente as exigências da legislação tributária, fiscal, trabalhista, previdenciária, de seguro, higiene e segurança do trabalho, assumindo todas as obrigações e encargos legais inerentes e respondendo integralmente pelos ônus resultantes das infrações cometidas; </w:t>
      </w:r>
    </w:p>
    <w:p w:rsidR="00A66673" w:rsidRPr="00045808" w:rsidRDefault="00A66673" w:rsidP="00A20F35">
      <w:pPr>
        <w:widowControl w:val="0"/>
        <w:overflowPunct w:val="0"/>
        <w:autoSpaceDE w:val="0"/>
        <w:autoSpaceDN w:val="0"/>
        <w:adjustRightInd w:val="0"/>
        <w:ind w:right="-1"/>
        <w:jc w:val="both"/>
        <w:rPr>
          <w:rFonts w:ascii="Arial" w:hAnsi="Arial" w:cs="Arial"/>
          <w:color w:val="000000" w:themeColor="text1"/>
          <w:sz w:val="24"/>
          <w:szCs w:val="24"/>
        </w:rPr>
      </w:pPr>
      <w:r w:rsidRPr="00045808">
        <w:rPr>
          <w:rFonts w:ascii="Arial" w:hAnsi="Arial" w:cs="Arial"/>
          <w:color w:val="000000" w:themeColor="text1"/>
          <w:sz w:val="24"/>
          <w:szCs w:val="24"/>
        </w:rPr>
        <w:t>6.</w:t>
      </w:r>
      <w:r w:rsidR="00BE7384" w:rsidRPr="00045808">
        <w:rPr>
          <w:rFonts w:ascii="Arial" w:hAnsi="Arial" w:cs="Arial"/>
          <w:color w:val="000000" w:themeColor="text1"/>
          <w:sz w:val="24"/>
          <w:szCs w:val="24"/>
        </w:rPr>
        <w:t>9</w:t>
      </w:r>
      <w:r w:rsidRPr="00045808">
        <w:rPr>
          <w:rFonts w:ascii="Arial" w:hAnsi="Arial" w:cs="Arial"/>
          <w:color w:val="000000" w:themeColor="text1"/>
          <w:sz w:val="24"/>
          <w:szCs w:val="24"/>
        </w:rPr>
        <w:t xml:space="preserve">.4. observar as disposições legais que regulam o exercício de sua atividade como empresa legalmente habilitada para a prestação dos serviços objeto deste contrato; </w:t>
      </w:r>
    </w:p>
    <w:p w:rsidR="00A66673" w:rsidRPr="00045808" w:rsidRDefault="00A66673" w:rsidP="00A20F35">
      <w:pPr>
        <w:widowControl w:val="0"/>
        <w:overflowPunct w:val="0"/>
        <w:autoSpaceDE w:val="0"/>
        <w:autoSpaceDN w:val="0"/>
        <w:adjustRightInd w:val="0"/>
        <w:ind w:right="-1"/>
        <w:jc w:val="both"/>
        <w:rPr>
          <w:rFonts w:ascii="Arial" w:hAnsi="Arial" w:cs="Arial"/>
          <w:b/>
          <w:bCs/>
          <w:color w:val="000000" w:themeColor="text1"/>
          <w:sz w:val="24"/>
          <w:szCs w:val="24"/>
        </w:rPr>
      </w:pPr>
      <w:r w:rsidRPr="00045808">
        <w:rPr>
          <w:rFonts w:ascii="Arial" w:hAnsi="Arial" w:cs="Arial"/>
          <w:color w:val="000000" w:themeColor="text1"/>
          <w:sz w:val="24"/>
          <w:szCs w:val="24"/>
        </w:rPr>
        <w:t>6.</w:t>
      </w:r>
      <w:r w:rsidR="00BE7384" w:rsidRPr="00045808">
        <w:rPr>
          <w:rFonts w:ascii="Arial" w:hAnsi="Arial" w:cs="Arial"/>
          <w:color w:val="000000" w:themeColor="text1"/>
          <w:sz w:val="24"/>
          <w:szCs w:val="24"/>
        </w:rPr>
        <w:t>9</w:t>
      </w:r>
      <w:r w:rsidRPr="00045808">
        <w:rPr>
          <w:rFonts w:ascii="Arial" w:hAnsi="Arial" w:cs="Arial"/>
          <w:color w:val="000000" w:themeColor="text1"/>
          <w:sz w:val="24"/>
          <w:szCs w:val="24"/>
        </w:rPr>
        <w:t xml:space="preserve">.5. arcar com eventuais prejuízos causados à CONTRATANTE e/ou a </w:t>
      </w:r>
      <w:r w:rsidRPr="00045808">
        <w:rPr>
          <w:rFonts w:ascii="Arial" w:hAnsi="Arial" w:cs="Arial"/>
          <w:color w:val="000000" w:themeColor="text1"/>
          <w:sz w:val="24"/>
          <w:szCs w:val="24"/>
        </w:rPr>
        <w:lastRenderedPageBreak/>
        <w:t xml:space="preserve">terceiros, provocados por ineficiência ou irregularidade cometidas por seus empregados, convenentes ou prepostos, envolvidos na execução do contrato; </w:t>
      </w:r>
    </w:p>
    <w:p w:rsidR="00A66673" w:rsidRPr="00045808" w:rsidRDefault="00A66673" w:rsidP="00A20F35">
      <w:pPr>
        <w:widowControl w:val="0"/>
        <w:overflowPunct w:val="0"/>
        <w:autoSpaceDE w:val="0"/>
        <w:autoSpaceDN w:val="0"/>
        <w:adjustRightInd w:val="0"/>
        <w:ind w:right="-1"/>
        <w:jc w:val="both"/>
        <w:rPr>
          <w:rFonts w:ascii="Arial" w:hAnsi="Arial" w:cs="Arial"/>
          <w:b/>
          <w:bCs/>
          <w:color w:val="000000" w:themeColor="text1"/>
          <w:sz w:val="24"/>
          <w:szCs w:val="24"/>
        </w:rPr>
      </w:pPr>
      <w:r w:rsidRPr="00045808">
        <w:rPr>
          <w:rFonts w:ascii="Arial" w:hAnsi="Arial" w:cs="Arial"/>
          <w:bCs/>
          <w:color w:val="000000" w:themeColor="text1"/>
          <w:sz w:val="24"/>
          <w:szCs w:val="24"/>
        </w:rPr>
        <w:t>6.</w:t>
      </w:r>
      <w:r w:rsidR="00BE7384" w:rsidRPr="00045808">
        <w:rPr>
          <w:rFonts w:ascii="Arial" w:hAnsi="Arial" w:cs="Arial"/>
          <w:bCs/>
          <w:color w:val="000000" w:themeColor="text1"/>
          <w:sz w:val="24"/>
          <w:szCs w:val="24"/>
        </w:rPr>
        <w:t>9</w:t>
      </w:r>
      <w:r w:rsidRPr="00045808">
        <w:rPr>
          <w:rFonts w:ascii="Arial" w:hAnsi="Arial" w:cs="Arial"/>
          <w:bCs/>
          <w:color w:val="000000" w:themeColor="text1"/>
          <w:sz w:val="24"/>
          <w:szCs w:val="24"/>
        </w:rPr>
        <w:t>.6.</w:t>
      </w:r>
      <w:r w:rsidRPr="00045808">
        <w:rPr>
          <w:rFonts w:ascii="Arial" w:hAnsi="Arial" w:cs="Arial"/>
          <w:b/>
          <w:bCs/>
          <w:color w:val="000000" w:themeColor="text1"/>
          <w:sz w:val="24"/>
          <w:szCs w:val="24"/>
        </w:rPr>
        <w:t xml:space="preserve"> </w:t>
      </w:r>
      <w:r w:rsidRPr="00045808">
        <w:rPr>
          <w:rFonts w:ascii="Arial" w:hAnsi="Arial" w:cs="Arial"/>
          <w:color w:val="000000" w:themeColor="text1"/>
          <w:sz w:val="24"/>
          <w:szCs w:val="24"/>
        </w:rPr>
        <w:t xml:space="preserve">assumir, relativamente a seus empregados e prepostos, todas as providências e obrigações estabelecidas na legislação específica, inclusive em caso de acidente de trabalho, ainda que verificados nas dependências da CONTRATANTE, os quais com esta não terão qualquer vínculo empregatício; </w:t>
      </w:r>
    </w:p>
    <w:p w:rsidR="00A66673" w:rsidRPr="00045808" w:rsidRDefault="00A66673" w:rsidP="00A20F35">
      <w:pPr>
        <w:widowControl w:val="0"/>
        <w:overflowPunct w:val="0"/>
        <w:autoSpaceDE w:val="0"/>
        <w:autoSpaceDN w:val="0"/>
        <w:adjustRightInd w:val="0"/>
        <w:ind w:right="-1"/>
        <w:jc w:val="both"/>
        <w:rPr>
          <w:rFonts w:ascii="Arial" w:hAnsi="Arial" w:cs="Arial"/>
          <w:b/>
          <w:bCs/>
          <w:color w:val="000000" w:themeColor="text1"/>
          <w:sz w:val="24"/>
          <w:szCs w:val="24"/>
        </w:rPr>
      </w:pPr>
      <w:r w:rsidRPr="00045808">
        <w:rPr>
          <w:rFonts w:ascii="Arial" w:hAnsi="Arial" w:cs="Arial"/>
          <w:bCs/>
          <w:color w:val="000000" w:themeColor="text1"/>
          <w:sz w:val="24"/>
          <w:szCs w:val="24"/>
        </w:rPr>
        <w:t>6.</w:t>
      </w:r>
      <w:r w:rsidR="00BE7384" w:rsidRPr="00045808">
        <w:rPr>
          <w:rFonts w:ascii="Arial" w:hAnsi="Arial" w:cs="Arial"/>
          <w:bCs/>
          <w:color w:val="000000" w:themeColor="text1"/>
          <w:sz w:val="24"/>
          <w:szCs w:val="24"/>
        </w:rPr>
        <w:t>9</w:t>
      </w:r>
      <w:r w:rsidRPr="00045808">
        <w:rPr>
          <w:rFonts w:ascii="Arial" w:hAnsi="Arial" w:cs="Arial"/>
          <w:bCs/>
          <w:color w:val="000000" w:themeColor="text1"/>
          <w:sz w:val="24"/>
          <w:szCs w:val="24"/>
        </w:rPr>
        <w:t>.7.</w:t>
      </w:r>
      <w:r w:rsidRPr="00045808">
        <w:rPr>
          <w:rFonts w:ascii="Arial" w:hAnsi="Arial" w:cs="Arial"/>
          <w:b/>
          <w:bCs/>
          <w:color w:val="000000" w:themeColor="text1"/>
          <w:sz w:val="24"/>
          <w:szCs w:val="24"/>
        </w:rPr>
        <w:t xml:space="preserve"> </w:t>
      </w:r>
      <w:r w:rsidRPr="00045808">
        <w:rPr>
          <w:rFonts w:ascii="Arial" w:hAnsi="Arial" w:cs="Arial"/>
          <w:color w:val="000000" w:themeColor="text1"/>
          <w:sz w:val="24"/>
          <w:szCs w:val="24"/>
        </w:rPr>
        <w:t xml:space="preserve">responsabilizar-se pelas providências judiciais ou extrajudiciais para a solução das questões ligadas a danos causados a terceiros, por culpa ou omissão sua ou de seus prepostos, e tomá-las a seu próprio nome e às suas expensas; </w:t>
      </w:r>
    </w:p>
    <w:p w:rsidR="00A66673" w:rsidRPr="00045808" w:rsidRDefault="00A66673" w:rsidP="00A20F35">
      <w:pPr>
        <w:widowControl w:val="0"/>
        <w:overflowPunct w:val="0"/>
        <w:autoSpaceDE w:val="0"/>
        <w:autoSpaceDN w:val="0"/>
        <w:adjustRightInd w:val="0"/>
        <w:ind w:right="-1"/>
        <w:jc w:val="both"/>
        <w:rPr>
          <w:rFonts w:ascii="Arial" w:hAnsi="Arial" w:cs="Arial"/>
          <w:b/>
          <w:bCs/>
          <w:color w:val="000000" w:themeColor="text1"/>
          <w:sz w:val="24"/>
          <w:szCs w:val="24"/>
        </w:rPr>
      </w:pPr>
      <w:r w:rsidRPr="00045808">
        <w:rPr>
          <w:rFonts w:ascii="Arial" w:hAnsi="Arial" w:cs="Arial"/>
          <w:bCs/>
          <w:color w:val="000000" w:themeColor="text1"/>
          <w:sz w:val="24"/>
          <w:szCs w:val="24"/>
        </w:rPr>
        <w:t>6.</w:t>
      </w:r>
      <w:r w:rsidR="00BE7384" w:rsidRPr="00045808">
        <w:rPr>
          <w:rFonts w:ascii="Arial" w:hAnsi="Arial" w:cs="Arial"/>
          <w:bCs/>
          <w:color w:val="000000" w:themeColor="text1"/>
          <w:sz w:val="24"/>
          <w:szCs w:val="24"/>
        </w:rPr>
        <w:t>9</w:t>
      </w:r>
      <w:r w:rsidRPr="00045808">
        <w:rPr>
          <w:rFonts w:ascii="Arial" w:hAnsi="Arial" w:cs="Arial"/>
          <w:bCs/>
          <w:color w:val="000000" w:themeColor="text1"/>
          <w:sz w:val="24"/>
          <w:szCs w:val="24"/>
        </w:rPr>
        <w:t>.8.</w:t>
      </w:r>
      <w:r w:rsidRPr="00045808">
        <w:rPr>
          <w:rFonts w:ascii="Arial" w:hAnsi="Arial" w:cs="Arial"/>
          <w:b/>
          <w:bCs/>
          <w:color w:val="000000" w:themeColor="text1"/>
          <w:sz w:val="24"/>
          <w:szCs w:val="24"/>
        </w:rPr>
        <w:t xml:space="preserve"> </w:t>
      </w:r>
      <w:r w:rsidRPr="00045808">
        <w:rPr>
          <w:rFonts w:ascii="Arial" w:hAnsi="Arial" w:cs="Arial"/>
          <w:color w:val="000000" w:themeColor="text1"/>
          <w:sz w:val="24"/>
          <w:szCs w:val="24"/>
        </w:rPr>
        <w:t xml:space="preserve">todas as ações trabalhistas, decorrentes da execução do Contrato que diretamente ou indiretamente responsabilizem a CONTRATANTE em seus processos, terão os valores destas ações judiciais glosados dos pagamentos das faturas em nome da CONTRATADA e suas respectivas liberações somente ocorrerão quando, judicialmente, a CONTRATANTE for excluída da lide pela Justiça desta responsabilidade; </w:t>
      </w:r>
    </w:p>
    <w:p w:rsidR="00A66673" w:rsidRPr="00045808" w:rsidRDefault="00A66673" w:rsidP="00A20F35">
      <w:pPr>
        <w:widowControl w:val="0"/>
        <w:overflowPunct w:val="0"/>
        <w:autoSpaceDE w:val="0"/>
        <w:autoSpaceDN w:val="0"/>
        <w:adjustRightInd w:val="0"/>
        <w:ind w:right="-1"/>
        <w:jc w:val="both"/>
        <w:rPr>
          <w:rFonts w:ascii="Arial" w:hAnsi="Arial" w:cs="Arial"/>
          <w:b/>
          <w:bCs/>
          <w:color w:val="000000" w:themeColor="text1"/>
          <w:sz w:val="24"/>
          <w:szCs w:val="24"/>
        </w:rPr>
      </w:pPr>
      <w:r w:rsidRPr="00045808">
        <w:rPr>
          <w:rFonts w:ascii="Arial" w:hAnsi="Arial" w:cs="Arial"/>
          <w:bCs/>
          <w:color w:val="000000" w:themeColor="text1"/>
          <w:sz w:val="24"/>
          <w:szCs w:val="24"/>
        </w:rPr>
        <w:t>6.</w:t>
      </w:r>
      <w:r w:rsidR="00BE7384" w:rsidRPr="00045808">
        <w:rPr>
          <w:rFonts w:ascii="Arial" w:hAnsi="Arial" w:cs="Arial"/>
          <w:bCs/>
          <w:color w:val="000000" w:themeColor="text1"/>
          <w:sz w:val="24"/>
          <w:szCs w:val="24"/>
        </w:rPr>
        <w:t>9</w:t>
      </w:r>
      <w:r w:rsidRPr="00045808">
        <w:rPr>
          <w:rFonts w:ascii="Arial" w:hAnsi="Arial" w:cs="Arial"/>
          <w:bCs/>
          <w:color w:val="000000" w:themeColor="text1"/>
          <w:sz w:val="24"/>
          <w:szCs w:val="24"/>
        </w:rPr>
        <w:t>.9. c</w:t>
      </w:r>
      <w:r w:rsidRPr="00045808">
        <w:rPr>
          <w:rFonts w:ascii="Arial" w:hAnsi="Arial" w:cs="Arial"/>
          <w:color w:val="000000" w:themeColor="text1"/>
          <w:sz w:val="24"/>
          <w:szCs w:val="24"/>
        </w:rPr>
        <w:t xml:space="preserve">redenciar representante junto a CONTRATANTE, o qual deverá possuir os conhecimentos e a capacidade profissionais necessários, bem como ter autonomia e autoridade para resolver qualquer assunto relacionado com os serviços contratados; </w:t>
      </w:r>
    </w:p>
    <w:p w:rsidR="00A66673" w:rsidRPr="00045808" w:rsidRDefault="00A66673" w:rsidP="00A20F35">
      <w:pPr>
        <w:widowControl w:val="0"/>
        <w:overflowPunct w:val="0"/>
        <w:autoSpaceDE w:val="0"/>
        <w:autoSpaceDN w:val="0"/>
        <w:adjustRightInd w:val="0"/>
        <w:ind w:right="-1"/>
        <w:jc w:val="both"/>
        <w:rPr>
          <w:rFonts w:ascii="Arial" w:hAnsi="Arial" w:cs="Arial"/>
          <w:b/>
          <w:bCs/>
          <w:color w:val="000000" w:themeColor="text1"/>
          <w:sz w:val="24"/>
          <w:szCs w:val="24"/>
        </w:rPr>
      </w:pPr>
      <w:r w:rsidRPr="00045808">
        <w:rPr>
          <w:rFonts w:ascii="Arial" w:hAnsi="Arial" w:cs="Arial"/>
          <w:bCs/>
          <w:color w:val="000000" w:themeColor="text1"/>
          <w:sz w:val="24"/>
          <w:szCs w:val="24"/>
        </w:rPr>
        <w:t>6.</w:t>
      </w:r>
      <w:r w:rsidR="00BE7384" w:rsidRPr="00045808">
        <w:rPr>
          <w:rFonts w:ascii="Arial" w:hAnsi="Arial" w:cs="Arial"/>
          <w:bCs/>
          <w:color w:val="000000" w:themeColor="text1"/>
          <w:sz w:val="24"/>
          <w:szCs w:val="24"/>
        </w:rPr>
        <w:t>9</w:t>
      </w:r>
      <w:r w:rsidRPr="00045808">
        <w:rPr>
          <w:rFonts w:ascii="Arial" w:hAnsi="Arial" w:cs="Arial"/>
          <w:bCs/>
          <w:color w:val="000000" w:themeColor="text1"/>
          <w:sz w:val="24"/>
          <w:szCs w:val="24"/>
        </w:rPr>
        <w:t>.10.</w:t>
      </w:r>
      <w:r w:rsidRPr="00045808">
        <w:rPr>
          <w:rFonts w:ascii="Arial" w:hAnsi="Arial" w:cs="Arial"/>
          <w:b/>
          <w:bCs/>
          <w:color w:val="000000" w:themeColor="text1"/>
          <w:sz w:val="24"/>
          <w:szCs w:val="24"/>
        </w:rPr>
        <w:t xml:space="preserve"> </w:t>
      </w:r>
      <w:r w:rsidRPr="00045808">
        <w:rPr>
          <w:rFonts w:ascii="Arial" w:hAnsi="Arial" w:cs="Arial"/>
          <w:color w:val="000000" w:themeColor="text1"/>
          <w:sz w:val="24"/>
          <w:szCs w:val="24"/>
        </w:rPr>
        <w:t xml:space="preserve">colaborar com a fiscalização da CONTRATANTE em qualquer etapa de desenvolvimento deste contrato, proporcionando-lhes assistência e facilidades necessárias ao exercício de suas funções; </w:t>
      </w:r>
    </w:p>
    <w:p w:rsidR="00A66673" w:rsidRPr="00045808" w:rsidRDefault="00A66673" w:rsidP="00A20F35">
      <w:pPr>
        <w:widowControl w:val="0"/>
        <w:overflowPunct w:val="0"/>
        <w:autoSpaceDE w:val="0"/>
        <w:autoSpaceDN w:val="0"/>
        <w:adjustRightInd w:val="0"/>
        <w:ind w:right="-1"/>
        <w:jc w:val="both"/>
        <w:rPr>
          <w:rFonts w:ascii="Arial" w:hAnsi="Arial" w:cs="Arial"/>
          <w:b/>
          <w:bCs/>
          <w:color w:val="000000" w:themeColor="text1"/>
          <w:sz w:val="24"/>
          <w:szCs w:val="24"/>
        </w:rPr>
      </w:pPr>
      <w:r w:rsidRPr="00045808">
        <w:rPr>
          <w:rFonts w:ascii="Arial" w:hAnsi="Arial" w:cs="Arial"/>
          <w:color w:val="000000" w:themeColor="text1"/>
          <w:sz w:val="24"/>
          <w:szCs w:val="24"/>
        </w:rPr>
        <w:t>6.</w:t>
      </w:r>
      <w:r w:rsidR="00BE7384" w:rsidRPr="00045808">
        <w:rPr>
          <w:rFonts w:ascii="Arial" w:hAnsi="Arial" w:cs="Arial"/>
          <w:color w:val="000000" w:themeColor="text1"/>
          <w:sz w:val="24"/>
          <w:szCs w:val="24"/>
        </w:rPr>
        <w:t>9</w:t>
      </w:r>
      <w:r w:rsidRPr="00045808">
        <w:rPr>
          <w:rFonts w:ascii="Arial" w:hAnsi="Arial" w:cs="Arial"/>
          <w:color w:val="000000" w:themeColor="text1"/>
          <w:sz w:val="24"/>
          <w:szCs w:val="24"/>
        </w:rPr>
        <w:t xml:space="preserve">.11. apresentar-se à CONTRATANTE sempre que solicitada, através do representante credenciado; </w:t>
      </w:r>
    </w:p>
    <w:p w:rsidR="00A66673" w:rsidRPr="00045808" w:rsidRDefault="00A66673" w:rsidP="00A20F35">
      <w:pPr>
        <w:widowControl w:val="0"/>
        <w:overflowPunct w:val="0"/>
        <w:autoSpaceDE w:val="0"/>
        <w:autoSpaceDN w:val="0"/>
        <w:adjustRightInd w:val="0"/>
        <w:ind w:right="-1"/>
        <w:jc w:val="both"/>
        <w:rPr>
          <w:rFonts w:ascii="Arial" w:hAnsi="Arial" w:cs="Arial"/>
          <w:b/>
          <w:bCs/>
          <w:color w:val="000000" w:themeColor="text1"/>
          <w:sz w:val="24"/>
          <w:szCs w:val="24"/>
        </w:rPr>
      </w:pPr>
      <w:r w:rsidRPr="00045808">
        <w:rPr>
          <w:rFonts w:ascii="Arial" w:hAnsi="Arial" w:cs="Arial"/>
          <w:bCs/>
          <w:color w:val="000000" w:themeColor="text1"/>
          <w:sz w:val="24"/>
          <w:szCs w:val="24"/>
        </w:rPr>
        <w:t>6.</w:t>
      </w:r>
      <w:r w:rsidR="00BE7384" w:rsidRPr="00045808">
        <w:rPr>
          <w:rFonts w:ascii="Arial" w:hAnsi="Arial" w:cs="Arial"/>
          <w:bCs/>
          <w:color w:val="000000" w:themeColor="text1"/>
          <w:sz w:val="24"/>
          <w:szCs w:val="24"/>
        </w:rPr>
        <w:t>9</w:t>
      </w:r>
      <w:r w:rsidRPr="00045808">
        <w:rPr>
          <w:rFonts w:ascii="Arial" w:hAnsi="Arial" w:cs="Arial"/>
          <w:bCs/>
          <w:color w:val="000000" w:themeColor="text1"/>
          <w:sz w:val="24"/>
          <w:szCs w:val="24"/>
        </w:rPr>
        <w:t>.12.</w:t>
      </w:r>
      <w:r w:rsidRPr="00045808">
        <w:rPr>
          <w:rFonts w:ascii="Arial" w:hAnsi="Arial" w:cs="Arial"/>
          <w:b/>
          <w:bCs/>
          <w:color w:val="000000" w:themeColor="text1"/>
          <w:sz w:val="24"/>
          <w:szCs w:val="24"/>
        </w:rPr>
        <w:t xml:space="preserve"> </w:t>
      </w:r>
      <w:r w:rsidRPr="00045808">
        <w:rPr>
          <w:rFonts w:ascii="Arial" w:hAnsi="Arial" w:cs="Arial"/>
          <w:color w:val="000000" w:themeColor="text1"/>
          <w:sz w:val="24"/>
          <w:szCs w:val="24"/>
        </w:rPr>
        <w:t xml:space="preserve">participar de reuniões com a CONTRATANTE, sempre que convocado, acatando toda determinação que se refira à fiel e melhor execução do contrato; </w:t>
      </w:r>
    </w:p>
    <w:p w:rsidR="00A66673" w:rsidRPr="00045808" w:rsidRDefault="00A66673" w:rsidP="00A20F35">
      <w:pPr>
        <w:widowControl w:val="0"/>
        <w:overflowPunct w:val="0"/>
        <w:autoSpaceDE w:val="0"/>
        <w:autoSpaceDN w:val="0"/>
        <w:adjustRightInd w:val="0"/>
        <w:ind w:right="-1"/>
        <w:jc w:val="both"/>
        <w:rPr>
          <w:rFonts w:ascii="Arial" w:hAnsi="Arial" w:cs="Arial"/>
          <w:b/>
          <w:bCs/>
          <w:color w:val="000000" w:themeColor="text1"/>
          <w:sz w:val="24"/>
          <w:szCs w:val="24"/>
        </w:rPr>
      </w:pPr>
      <w:r w:rsidRPr="00045808">
        <w:rPr>
          <w:rFonts w:ascii="Arial" w:hAnsi="Arial" w:cs="Arial"/>
          <w:color w:val="000000" w:themeColor="text1"/>
          <w:sz w:val="24"/>
          <w:szCs w:val="24"/>
        </w:rPr>
        <w:t>6.</w:t>
      </w:r>
      <w:r w:rsidR="00BE7384" w:rsidRPr="00045808">
        <w:rPr>
          <w:rFonts w:ascii="Arial" w:hAnsi="Arial" w:cs="Arial"/>
          <w:color w:val="000000" w:themeColor="text1"/>
          <w:sz w:val="24"/>
          <w:szCs w:val="24"/>
        </w:rPr>
        <w:t>9</w:t>
      </w:r>
      <w:r w:rsidRPr="00045808">
        <w:rPr>
          <w:rFonts w:ascii="Arial" w:hAnsi="Arial" w:cs="Arial"/>
          <w:color w:val="000000" w:themeColor="text1"/>
          <w:sz w:val="24"/>
          <w:szCs w:val="24"/>
        </w:rPr>
        <w:t xml:space="preserve">.13. observar a programação dos serviços constantes do cronograma de trabalho e suas eventuais alterações; </w:t>
      </w:r>
    </w:p>
    <w:p w:rsidR="00A66673" w:rsidRPr="00045808" w:rsidRDefault="00A66673" w:rsidP="00A20F35">
      <w:pPr>
        <w:widowControl w:val="0"/>
        <w:overflowPunct w:val="0"/>
        <w:autoSpaceDE w:val="0"/>
        <w:autoSpaceDN w:val="0"/>
        <w:adjustRightInd w:val="0"/>
        <w:ind w:right="-1"/>
        <w:jc w:val="both"/>
        <w:rPr>
          <w:rFonts w:ascii="Arial" w:hAnsi="Arial" w:cs="Arial"/>
          <w:color w:val="000000" w:themeColor="text1"/>
          <w:sz w:val="24"/>
          <w:szCs w:val="24"/>
        </w:rPr>
      </w:pPr>
      <w:r w:rsidRPr="00045808">
        <w:rPr>
          <w:rFonts w:ascii="Arial" w:hAnsi="Arial" w:cs="Arial"/>
          <w:bCs/>
          <w:color w:val="000000" w:themeColor="text1"/>
          <w:sz w:val="24"/>
          <w:szCs w:val="24"/>
        </w:rPr>
        <w:t>6.</w:t>
      </w:r>
      <w:r w:rsidR="00BE7384" w:rsidRPr="00045808">
        <w:rPr>
          <w:rFonts w:ascii="Arial" w:hAnsi="Arial" w:cs="Arial"/>
          <w:bCs/>
          <w:color w:val="000000" w:themeColor="text1"/>
          <w:sz w:val="24"/>
          <w:szCs w:val="24"/>
        </w:rPr>
        <w:t>9</w:t>
      </w:r>
      <w:r w:rsidRPr="00045808">
        <w:rPr>
          <w:rFonts w:ascii="Arial" w:hAnsi="Arial" w:cs="Arial"/>
          <w:bCs/>
          <w:color w:val="000000" w:themeColor="text1"/>
          <w:sz w:val="24"/>
          <w:szCs w:val="24"/>
        </w:rPr>
        <w:t>.14. f</w:t>
      </w:r>
      <w:r w:rsidRPr="00045808">
        <w:rPr>
          <w:rFonts w:ascii="Arial" w:hAnsi="Arial" w:cs="Arial"/>
          <w:color w:val="000000" w:themeColor="text1"/>
          <w:sz w:val="24"/>
          <w:szCs w:val="24"/>
        </w:rPr>
        <w:t>ornecer à CONTRATANTE relação nominal dos profissionais contratados designados para a execução dos serviços onde constem, as datas de assinatura e validade dos contratos de prestação de serviços, atualizando em ambos os casos, as informações quando da substituição, admissão e demissão do empregado, e rescisão do contrato de prestação de serviços, responsabilizando-se pelos encargos trabalhistas, cíveis, previdenciários, fiscais e comerciais, resultantes da execução do contrato;</w:t>
      </w:r>
    </w:p>
    <w:p w:rsidR="00A66673" w:rsidRPr="00045808" w:rsidRDefault="00A66673" w:rsidP="00A20F35">
      <w:pPr>
        <w:widowControl w:val="0"/>
        <w:overflowPunct w:val="0"/>
        <w:autoSpaceDE w:val="0"/>
        <w:autoSpaceDN w:val="0"/>
        <w:adjustRightInd w:val="0"/>
        <w:ind w:right="-1"/>
        <w:jc w:val="both"/>
        <w:rPr>
          <w:rFonts w:ascii="Arial" w:hAnsi="Arial" w:cs="Arial"/>
          <w:color w:val="000000" w:themeColor="text1"/>
          <w:sz w:val="24"/>
          <w:szCs w:val="24"/>
        </w:rPr>
      </w:pPr>
      <w:r w:rsidRPr="00045808">
        <w:rPr>
          <w:rFonts w:ascii="Arial" w:hAnsi="Arial" w:cs="Arial"/>
          <w:color w:val="000000" w:themeColor="text1"/>
          <w:sz w:val="24"/>
          <w:szCs w:val="24"/>
        </w:rPr>
        <w:t>6.</w:t>
      </w:r>
      <w:r w:rsidR="00BE7384" w:rsidRPr="00045808">
        <w:rPr>
          <w:rFonts w:ascii="Arial" w:hAnsi="Arial" w:cs="Arial"/>
          <w:color w:val="000000" w:themeColor="text1"/>
          <w:sz w:val="24"/>
          <w:szCs w:val="24"/>
        </w:rPr>
        <w:t>9</w:t>
      </w:r>
      <w:r w:rsidRPr="00045808">
        <w:rPr>
          <w:rFonts w:ascii="Arial" w:hAnsi="Arial" w:cs="Arial"/>
          <w:color w:val="000000" w:themeColor="text1"/>
          <w:sz w:val="24"/>
          <w:szCs w:val="24"/>
        </w:rPr>
        <w:t>.15. afastar, após notificação, todo empregado que, a critério da CONTRATANTE, proceder de maneira desrespeitosa para com os empregados e clientes desta, além do público em geral;</w:t>
      </w:r>
    </w:p>
    <w:p w:rsidR="00A66673" w:rsidRPr="00045808" w:rsidRDefault="00A66673" w:rsidP="00A20F35">
      <w:pPr>
        <w:widowControl w:val="0"/>
        <w:overflowPunct w:val="0"/>
        <w:autoSpaceDE w:val="0"/>
        <w:autoSpaceDN w:val="0"/>
        <w:adjustRightInd w:val="0"/>
        <w:ind w:right="-1"/>
        <w:jc w:val="both"/>
        <w:rPr>
          <w:rFonts w:ascii="Arial" w:hAnsi="Arial" w:cs="Arial"/>
          <w:color w:val="000000" w:themeColor="text1"/>
          <w:sz w:val="24"/>
          <w:szCs w:val="24"/>
        </w:rPr>
      </w:pPr>
      <w:r w:rsidRPr="00045808">
        <w:rPr>
          <w:rFonts w:ascii="Arial" w:hAnsi="Arial" w:cs="Arial"/>
          <w:color w:val="000000" w:themeColor="text1"/>
          <w:sz w:val="24"/>
          <w:szCs w:val="24"/>
        </w:rPr>
        <w:t>6.</w:t>
      </w:r>
      <w:r w:rsidR="00BE7384" w:rsidRPr="00045808">
        <w:rPr>
          <w:rFonts w:ascii="Arial" w:hAnsi="Arial" w:cs="Arial"/>
          <w:color w:val="000000" w:themeColor="text1"/>
          <w:sz w:val="24"/>
          <w:szCs w:val="24"/>
        </w:rPr>
        <w:t>9</w:t>
      </w:r>
      <w:r w:rsidRPr="00045808">
        <w:rPr>
          <w:rFonts w:ascii="Arial" w:hAnsi="Arial" w:cs="Arial"/>
          <w:color w:val="000000" w:themeColor="text1"/>
          <w:sz w:val="24"/>
          <w:szCs w:val="24"/>
        </w:rPr>
        <w:t xml:space="preserve">.16. reforçar ou substituir os seus recursos de pessoal se for constatado a sua inadequação para realizar os serviços; </w:t>
      </w:r>
    </w:p>
    <w:p w:rsidR="00A66673" w:rsidRPr="00045808" w:rsidRDefault="00A66673" w:rsidP="00A20F35">
      <w:pPr>
        <w:widowControl w:val="0"/>
        <w:overflowPunct w:val="0"/>
        <w:autoSpaceDE w:val="0"/>
        <w:autoSpaceDN w:val="0"/>
        <w:adjustRightInd w:val="0"/>
        <w:ind w:right="-1"/>
        <w:jc w:val="both"/>
        <w:rPr>
          <w:rFonts w:ascii="Arial" w:hAnsi="Arial" w:cs="Arial"/>
          <w:color w:val="000000" w:themeColor="text1"/>
          <w:sz w:val="24"/>
          <w:szCs w:val="24"/>
        </w:rPr>
      </w:pPr>
      <w:r w:rsidRPr="00045808">
        <w:rPr>
          <w:rFonts w:ascii="Arial" w:hAnsi="Arial" w:cs="Arial"/>
          <w:color w:val="000000" w:themeColor="text1"/>
          <w:sz w:val="24"/>
          <w:szCs w:val="24"/>
        </w:rPr>
        <w:t>6.</w:t>
      </w:r>
      <w:r w:rsidR="00BE7384" w:rsidRPr="00045808">
        <w:rPr>
          <w:rFonts w:ascii="Arial" w:hAnsi="Arial" w:cs="Arial"/>
          <w:color w:val="000000" w:themeColor="text1"/>
          <w:sz w:val="24"/>
          <w:szCs w:val="24"/>
        </w:rPr>
        <w:t>9</w:t>
      </w:r>
      <w:r w:rsidRPr="00045808">
        <w:rPr>
          <w:rFonts w:ascii="Arial" w:hAnsi="Arial" w:cs="Arial"/>
          <w:color w:val="000000" w:themeColor="text1"/>
          <w:sz w:val="24"/>
          <w:szCs w:val="24"/>
        </w:rPr>
        <w:t>.17. comunicar à CONTRATANTE, toda vez que ocorrer afastamento, substituição ou inclusão de qualquer elemento da que esteja prestando serviços à CONTRATANTE, e no caso de substituição ou inclusão, a CONTRATADA anexará os respectivos currículos, ficando a cargo da CONTRATANTE aceitá-los ou não, observado o art. 55, inciso XIII da Lei Federal nº 8.666/93;</w:t>
      </w:r>
    </w:p>
    <w:p w:rsidR="00A66673" w:rsidRPr="00045808" w:rsidRDefault="00A66673" w:rsidP="00A20F35">
      <w:pPr>
        <w:widowControl w:val="0"/>
        <w:overflowPunct w:val="0"/>
        <w:autoSpaceDE w:val="0"/>
        <w:autoSpaceDN w:val="0"/>
        <w:adjustRightInd w:val="0"/>
        <w:ind w:right="-1"/>
        <w:jc w:val="both"/>
        <w:rPr>
          <w:rFonts w:ascii="Arial" w:hAnsi="Arial" w:cs="Arial"/>
          <w:color w:val="000000" w:themeColor="text1"/>
          <w:sz w:val="24"/>
          <w:szCs w:val="24"/>
        </w:rPr>
      </w:pPr>
      <w:r w:rsidRPr="00045808">
        <w:rPr>
          <w:rFonts w:ascii="Arial" w:hAnsi="Arial" w:cs="Arial"/>
          <w:color w:val="000000" w:themeColor="text1"/>
          <w:sz w:val="24"/>
          <w:szCs w:val="24"/>
        </w:rPr>
        <w:t>6.</w:t>
      </w:r>
      <w:r w:rsidR="00BE7384" w:rsidRPr="00045808">
        <w:rPr>
          <w:rFonts w:ascii="Arial" w:hAnsi="Arial" w:cs="Arial"/>
          <w:color w:val="000000" w:themeColor="text1"/>
          <w:sz w:val="24"/>
          <w:szCs w:val="24"/>
        </w:rPr>
        <w:t>9</w:t>
      </w:r>
      <w:r w:rsidRPr="00045808">
        <w:rPr>
          <w:rFonts w:ascii="Arial" w:hAnsi="Arial" w:cs="Arial"/>
          <w:color w:val="000000" w:themeColor="text1"/>
          <w:sz w:val="24"/>
          <w:szCs w:val="24"/>
        </w:rPr>
        <w:t xml:space="preserve">.18. em especial para o(s) profissional (is) que possibilitou (aram) a </w:t>
      </w:r>
      <w:r w:rsidRPr="00045808">
        <w:rPr>
          <w:rFonts w:ascii="Arial" w:hAnsi="Arial" w:cs="Arial"/>
          <w:color w:val="000000" w:themeColor="text1"/>
          <w:sz w:val="24"/>
          <w:szCs w:val="24"/>
        </w:rPr>
        <w:lastRenderedPageBreak/>
        <w:t xml:space="preserve">qualificação técnica da CONTRATADA quando da licitação ou para qualquer outro membro da EQUIPE FIXA, em caso de necessidade de substituição, esta somente poderá ocorrer por profissional de currículo equivalente ou superior ao substituído; </w:t>
      </w:r>
    </w:p>
    <w:p w:rsidR="00A66673" w:rsidRPr="00045808" w:rsidRDefault="00A66673" w:rsidP="00A20F35">
      <w:pPr>
        <w:widowControl w:val="0"/>
        <w:overflowPunct w:val="0"/>
        <w:autoSpaceDE w:val="0"/>
        <w:autoSpaceDN w:val="0"/>
        <w:adjustRightInd w:val="0"/>
        <w:ind w:right="-1"/>
        <w:jc w:val="both"/>
        <w:rPr>
          <w:rFonts w:ascii="Arial" w:hAnsi="Arial" w:cs="Arial"/>
          <w:color w:val="000000" w:themeColor="text1"/>
          <w:sz w:val="24"/>
          <w:szCs w:val="24"/>
        </w:rPr>
      </w:pPr>
      <w:r w:rsidRPr="00045808">
        <w:rPr>
          <w:rFonts w:ascii="Arial" w:hAnsi="Arial" w:cs="Arial"/>
          <w:color w:val="000000" w:themeColor="text1"/>
          <w:sz w:val="24"/>
          <w:szCs w:val="24"/>
        </w:rPr>
        <w:t>6.</w:t>
      </w:r>
      <w:r w:rsidR="00BE7384" w:rsidRPr="00045808">
        <w:rPr>
          <w:rFonts w:ascii="Arial" w:hAnsi="Arial" w:cs="Arial"/>
          <w:color w:val="000000" w:themeColor="text1"/>
          <w:sz w:val="24"/>
          <w:szCs w:val="24"/>
        </w:rPr>
        <w:t>9</w:t>
      </w:r>
      <w:r w:rsidRPr="00045808">
        <w:rPr>
          <w:rFonts w:ascii="Arial" w:hAnsi="Arial" w:cs="Arial"/>
          <w:color w:val="000000" w:themeColor="text1"/>
          <w:sz w:val="24"/>
          <w:szCs w:val="24"/>
        </w:rPr>
        <w:t>.19. responsabilizar-se integral e diretamente pelos serviços contratados e mencionados em quaisquer dos documentos que integram o presente termo de contrato, nos termos da legislação vigente;</w:t>
      </w:r>
    </w:p>
    <w:p w:rsidR="00A66673" w:rsidRPr="00045808" w:rsidRDefault="00A66673" w:rsidP="00A20F35">
      <w:pPr>
        <w:widowControl w:val="0"/>
        <w:overflowPunct w:val="0"/>
        <w:autoSpaceDE w:val="0"/>
        <w:autoSpaceDN w:val="0"/>
        <w:adjustRightInd w:val="0"/>
        <w:ind w:right="-1"/>
        <w:jc w:val="both"/>
        <w:rPr>
          <w:rFonts w:ascii="Arial" w:hAnsi="Arial" w:cs="Arial"/>
          <w:color w:val="000000" w:themeColor="text1"/>
          <w:sz w:val="24"/>
          <w:szCs w:val="24"/>
        </w:rPr>
      </w:pPr>
      <w:r w:rsidRPr="00045808">
        <w:rPr>
          <w:rFonts w:ascii="Arial" w:hAnsi="Arial" w:cs="Arial"/>
          <w:color w:val="000000" w:themeColor="text1"/>
          <w:sz w:val="24"/>
          <w:szCs w:val="24"/>
        </w:rPr>
        <w:t>6.</w:t>
      </w:r>
      <w:r w:rsidR="00BE7384" w:rsidRPr="00045808">
        <w:rPr>
          <w:rFonts w:ascii="Arial" w:hAnsi="Arial" w:cs="Arial"/>
          <w:color w:val="000000" w:themeColor="text1"/>
          <w:sz w:val="24"/>
          <w:szCs w:val="24"/>
        </w:rPr>
        <w:t>9</w:t>
      </w:r>
      <w:r w:rsidRPr="00045808">
        <w:rPr>
          <w:rFonts w:ascii="Arial" w:hAnsi="Arial" w:cs="Arial"/>
          <w:color w:val="000000" w:themeColor="text1"/>
          <w:sz w:val="24"/>
          <w:szCs w:val="24"/>
        </w:rPr>
        <w:t xml:space="preserve">.20. reparar e corrigir, às suas expensas, no total ou em parte, o objeto do contrato em que se verificarem vícios, defeitos ou incorreções resultantes da execução; </w:t>
      </w:r>
    </w:p>
    <w:p w:rsidR="00A66673" w:rsidRPr="00045808" w:rsidRDefault="00A66673" w:rsidP="00A20F35">
      <w:pPr>
        <w:widowControl w:val="0"/>
        <w:overflowPunct w:val="0"/>
        <w:autoSpaceDE w:val="0"/>
        <w:autoSpaceDN w:val="0"/>
        <w:adjustRightInd w:val="0"/>
        <w:ind w:right="-1"/>
        <w:jc w:val="both"/>
        <w:rPr>
          <w:rFonts w:ascii="Arial" w:hAnsi="Arial" w:cs="Arial"/>
          <w:color w:val="000000" w:themeColor="text1"/>
          <w:sz w:val="24"/>
          <w:szCs w:val="24"/>
        </w:rPr>
      </w:pPr>
      <w:r w:rsidRPr="00045808">
        <w:rPr>
          <w:rFonts w:ascii="Arial" w:hAnsi="Arial" w:cs="Arial"/>
          <w:color w:val="000000" w:themeColor="text1"/>
          <w:sz w:val="24"/>
          <w:szCs w:val="24"/>
        </w:rPr>
        <w:t>6.</w:t>
      </w:r>
      <w:r w:rsidR="00BE7384" w:rsidRPr="00045808">
        <w:rPr>
          <w:rFonts w:ascii="Arial" w:hAnsi="Arial" w:cs="Arial"/>
          <w:color w:val="000000" w:themeColor="text1"/>
          <w:sz w:val="24"/>
          <w:szCs w:val="24"/>
        </w:rPr>
        <w:t>9</w:t>
      </w:r>
      <w:r w:rsidRPr="00045808">
        <w:rPr>
          <w:rFonts w:ascii="Arial" w:hAnsi="Arial" w:cs="Arial"/>
          <w:color w:val="000000" w:themeColor="text1"/>
          <w:sz w:val="24"/>
          <w:szCs w:val="24"/>
        </w:rPr>
        <w:t xml:space="preserve">.21. fica reservado à CONTRATADA, sempre em conjunto com a CONTRATANTE, constituir a EQUIPE FIXA da CONTRATANTE, considerando-se o grau de instrução e a experiência necessária e suficiente para tanto; </w:t>
      </w:r>
    </w:p>
    <w:p w:rsidR="00A66673" w:rsidRPr="00045808" w:rsidRDefault="00A66673" w:rsidP="00A20F35">
      <w:pPr>
        <w:widowControl w:val="0"/>
        <w:autoSpaceDE w:val="0"/>
        <w:autoSpaceDN w:val="0"/>
        <w:adjustRightInd w:val="0"/>
        <w:ind w:right="-1"/>
        <w:jc w:val="both"/>
        <w:rPr>
          <w:rFonts w:ascii="Arial" w:hAnsi="Arial" w:cs="Arial"/>
          <w:b/>
          <w:bCs/>
          <w:color w:val="000000" w:themeColor="text1"/>
          <w:sz w:val="24"/>
          <w:szCs w:val="24"/>
          <w:u w:val="single"/>
        </w:rPr>
      </w:pPr>
    </w:p>
    <w:p w:rsidR="00A66673" w:rsidRPr="00045808" w:rsidRDefault="00A66673" w:rsidP="00A20F35">
      <w:pPr>
        <w:widowControl w:val="0"/>
        <w:autoSpaceDE w:val="0"/>
        <w:autoSpaceDN w:val="0"/>
        <w:adjustRightInd w:val="0"/>
        <w:ind w:right="-1"/>
        <w:jc w:val="both"/>
        <w:rPr>
          <w:rFonts w:ascii="Arial" w:hAnsi="Arial" w:cs="Arial"/>
          <w:color w:val="000000" w:themeColor="text1"/>
          <w:sz w:val="24"/>
          <w:szCs w:val="24"/>
          <w:u w:val="single"/>
        </w:rPr>
      </w:pPr>
      <w:r w:rsidRPr="00045808">
        <w:rPr>
          <w:rFonts w:ascii="Arial" w:hAnsi="Arial" w:cs="Arial"/>
          <w:b/>
          <w:bCs/>
          <w:color w:val="000000" w:themeColor="text1"/>
          <w:sz w:val="24"/>
          <w:szCs w:val="24"/>
          <w:u w:val="single"/>
        </w:rPr>
        <w:t>CLÁUSULA S</w:t>
      </w:r>
      <w:r w:rsidR="0052453D" w:rsidRPr="00045808">
        <w:rPr>
          <w:rFonts w:ascii="Arial" w:hAnsi="Arial" w:cs="Arial"/>
          <w:b/>
          <w:bCs/>
          <w:color w:val="000000" w:themeColor="text1"/>
          <w:sz w:val="24"/>
          <w:szCs w:val="24"/>
          <w:u w:val="single"/>
        </w:rPr>
        <w:t>É</w:t>
      </w:r>
      <w:r w:rsidRPr="00045808">
        <w:rPr>
          <w:rFonts w:ascii="Arial" w:hAnsi="Arial" w:cs="Arial"/>
          <w:b/>
          <w:bCs/>
          <w:color w:val="000000" w:themeColor="text1"/>
          <w:sz w:val="24"/>
          <w:szCs w:val="24"/>
          <w:u w:val="single"/>
        </w:rPr>
        <w:t>T</w:t>
      </w:r>
      <w:r w:rsidR="00BE7384" w:rsidRPr="00045808">
        <w:rPr>
          <w:rFonts w:ascii="Arial" w:hAnsi="Arial" w:cs="Arial"/>
          <w:b/>
          <w:bCs/>
          <w:color w:val="000000" w:themeColor="text1"/>
          <w:sz w:val="24"/>
          <w:szCs w:val="24"/>
          <w:u w:val="single"/>
        </w:rPr>
        <w:t>IM</w:t>
      </w:r>
      <w:r w:rsidRPr="00045808">
        <w:rPr>
          <w:rFonts w:ascii="Arial" w:hAnsi="Arial" w:cs="Arial"/>
          <w:b/>
          <w:bCs/>
          <w:color w:val="000000" w:themeColor="text1"/>
          <w:sz w:val="24"/>
          <w:szCs w:val="24"/>
          <w:u w:val="single"/>
        </w:rPr>
        <w:t>A - DAS OBRIGAÇÕES DA CONTRATANTE</w:t>
      </w:r>
    </w:p>
    <w:p w:rsidR="00A66673" w:rsidRPr="00045808" w:rsidRDefault="00BE7384" w:rsidP="00A20F35">
      <w:pPr>
        <w:widowControl w:val="0"/>
        <w:autoSpaceDE w:val="0"/>
        <w:autoSpaceDN w:val="0"/>
        <w:adjustRightInd w:val="0"/>
        <w:ind w:right="-1"/>
        <w:jc w:val="both"/>
        <w:rPr>
          <w:rFonts w:ascii="Arial" w:hAnsi="Arial" w:cs="Arial"/>
          <w:color w:val="000000" w:themeColor="text1"/>
          <w:sz w:val="24"/>
          <w:szCs w:val="24"/>
        </w:rPr>
      </w:pPr>
      <w:r w:rsidRPr="00045808">
        <w:rPr>
          <w:rFonts w:ascii="Arial" w:hAnsi="Arial" w:cs="Arial"/>
          <w:bCs/>
          <w:color w:val="000000" w:themeColor="text1"/>
          <w:sz w:val="24"/>
          <w:szCs w:val="24"/>
        </w:rPr>
        <w:t>7</w:t>
      </w:r>
      <w:r w:rsidR="00A66673" w:rsidRPr="00045808">
        <w:rPr>
          <w:rFonts w:ascii="Arial" w:hAnsi="Arial" w:cs="Arial"/>
          <w:bCs/>
          <w:color w:val="000000" w:themeColor="text1"/>
          <w:sz w:val="24"/>
          <w:szCs w:val="24"/>
        </w:rPr>
        <w:t>.2. Constituem obrigações da CONTRATANTE:</w:t>
      </w:r>
    </w:p>
    <w:p w:rsidR="00A66673" w:rsidRPr="00045808" w:rsidRDefault="00BE7384" w:rsidP="00A20F35">
      <w:pPr>
        <w:widowControl w:val="0"/>
        <w:overflowPunct w:val="0"/>
        <w:autoSpaceDE w:val="0"/>
        <w:autoSpaceDN w:val="0"/>
        <w:adjustRightInd w:val="0"/>
        <w:ind w:right="-1"/>
        <w:jc w:val="both"/>
        <w:rPr>
          <w:rFonts w:ascii="Arial" w:hAnsi="Arial" w:cs="Arial"/>
          <w:b/>
          <w:bCs/>
          <w:color w:val="000000" w:themeColor="text1"/>
          <w:sz w:val="24"/>
          <w:szCs w:val="24"/>
        </w:rPr>
      </w:pPr>
      <w:r w:rsidRPr="00045808">
        <w:rPr>
          <w:rFonts w:ascii="Arial" w:hAnsi="Arial" w:cs="Arial"/>
          <w:color w:val="000000" w:themeColor="text1"/>
          <w:sz w:val="24"/>
          <w:szCs w:val="24"/>
        </w:rPr>
        <w:t xml:space="preserve">7.2.1. </w:t>
      </w:r>
      <w:r w:rsidR="00A66673" w:rsidRPr="00045808">
        <w:rPr>
          <w:rFonts w:ascii="Arial" w:hAnsi="Arial" w:cs="Arial"/>
          <w:color w:val="000000" w:themeColor="text1"/>
          <w:sz w:val="24"/>
          <w:szCs w:val="24"/>
        </w:rPr>
        <w:t>efetuar o pagamento no devido prazo fixado neste Contrato;</w:t>
      </w:r>
    </w:p>
    <w:p w:rsidR="00A66673" w:rsidRPr="00045808" w:rsidRDefault="00A66673" w:rsidP="00A20F35">
      <w:pPr>
        <w:pStyle w:val="PargrafodaLista"/>
        <w:widowControl w:val="0"/>
        <w:numPr>
          <w:ilvl w:val="2"/>
          <w:numId w:val="24"/>
        </w:numPr>
        <w:overflowPunct w:val="0"/>
        <w:autoSpaceDE w:val="0"/>
        <w:autoSpaceDN w:val="0"/>
        <w:adjustRightInd w:val="0"/>
        <w:spacing w:line="240" w:lineRule="auto"/>
        <w:ind w:right="-1"/>
        <w:jc w:val="both"/>
        <w:rPr>
          <w:rFonts w:ascii="Arial" w:hAnsi="Arial" w:cs="Arial"/>
          <w:b/>
          <w:bCs/>
          <w:color w:val="000000" w:themeColor="text1"/>
          <w:sz w:val="24"/>
          <w:szCs w:val="24"/>
        </w:rPr>
      </w:pPr>
      <w:r w:rsidRPr="00045808">
        <w:rPr>
          <w:rFonts w:ascii="Arial" w:hAnsi="Arial" w:cs="Arial"/>
          <w:color w:val="000000" w:themeColor="text1"/>
          <w:sz w:val="24"/>
          <w:szCs w:val="24"/>
        </w:rPr>
        <w:t>fiscalizar a execução dos serviços objeto deste Contrato;</w:t>
      </w:r>
    </w:p>
    <w:p w:rsidR="00A66673" w:rsidRPr="00045808" w:rsidRDefault="00A66673" w:rsidP="00A20F35">
      <w:pPr>
        <w:pStyle w:val="PargrafodaLista"/>
        <w:widowControl w:val="0"/>
        <w:numPr>
          <w:ilvl w:val="2"/>
          <w:numId w:val="24"/>
        </w:numPr>
        <w:overflowPunct w:val="0"/>
        <w:autoSpaceDE w:val="0"/>
        <w:autoSpaceDN w:val="0"/>
        <w:adjustRightInd w:val="0"/>
        <w:spacing w:line="240" w:lineRule="auto"/>
        <w:ind w:right="-1"/>
        <w:jc w:val="both"/>
        <w:rPr>
          <w:rFonts w:ascii="Arial" w:hAnsi="Arial" w:cs="Arial"/>
          <w:b/>
          <w:bCs/>
          <w:color w:val="000000" w:themeColor="text1"/>
          <w:sz w:val="24"/>
          <w:szCs w:val="24"/>
        </w:rPr>
      </w:pPr>
      <w:r w:rsidRPr="00045808">
        <w:rPr>
          <w:rFonts w:ascii="Arial" w:hAnsi="Arial" w:cs="Arial"/>
          <w:color w:val="000000" w:themeColor="text1"/>
          <w:sz w:val="24"/>
          <w:szCs w:val="24"/>
        </w:rPr>
        <w:t>manifestar por escrito, sobre os relatórios e demais elementos fornecidos pela CONTRATADA, bem como, solicitar da mesma forma as providências necessárias à correção e revisão de falhas ou defeitos verificados nos serviços;</w:t>
      </w:r>
    </w:p>
    <w:p w:rsidR="00A66673" w:rsidRPr="00045808" w:rsidRDefault="00A66673" w:rsidP="00A20F35">
      <w:pPr>
        <w:widowControl w:val="0"/>
        <w:numPr>
          <w:ilvl w:val="2"/>
          <w:numId w:val="24"/>
        </w:numPr>
        <w:overflowPunct w:val="0"/>
        <w:autoSpaceDE w:val="0"/>
        <w:autoSpaceDN w:val="0"/>
        <w:adjustRightInd w:val="0"/>
        <w:ind w:right="-1"/>
        <w:jc w:val="both"/>
        <w:rPr>
          <w:rFonts w:ascii="Arial" w:hAnsi="Arial" w:cs="Arial"/>
          <w:b/>
          <w:bCs/>
          <w:color w:val="000000" w:themeColor="text1"/>
          <w:sz w:val="24"/>
          <w:szCs w:val="24"/>
        </w:rPr>
      </w:pPr>
      <w:r w:rsidRPr="00045808">
        <w:rPr>
          <w:rFonts w:ascii="Arial" w:hAnsi="Arial" w:cs="Arial"/>
          <w:color w:val="000000" w:themeColor="text1"/>
          <w:sz w:val="24"/>
          <w:szCs w:val="24"/>
        </w:rPr>
        <w:t>comunicar imediatamente à CONTRATADA as irregularidades manifestadas na execução do contrato e receber dela as informações acerca das providências adotadas;</w:t>
      </w:r>
    </w:p>
    <w:p w:rsidR="00A66673" w:rsidRPr="00045808" w:rsidRDefault="00A66673" w:rsidP="00A20F35">
      <w:pPr>
        <w:pStyle w:val="PargrafodaLista"/>
        <w:widowControl w:val="0"/>
        <w:numPr>
          <w:ilvl w:val="2"/>
          <w:numId w:val="24"/>
        </w:numPr>
        <w:overflowPunct w:val="0"/>
        <w:autoSpaceDE w:val="0"/>
        <w:autoSpaceDN w:val="0"/>
        <w:adjustRightInd w:val="0"/>
        <w:spacing w:line="240" w:lineRule="auto"/>
        <w:ind w:right="-1"/>
        <w:jc w:val="both"/>
        <w:rPr>
          <w:rFonts w:ascii="Arial" w:hAnsi="Arial" w:cs="Arial"/>
          <w:b/>
          <w:bCs/>
          <w:color w:val="000000" w:themeColor="text1"/>
          <w:sz w:val="24"/>
          <w:szCs w:val="24"/>
        </w:rPr>
      </w:pPr>
      <w:r w:rsidRPr="00045808">
        <w:rPr>
          <w:rFonts w:ascii="Arial" w:hAnsi="Arial" w:cs="Arial"/>
          <w:color w:val="000000" w:themeColor="text1"/>
          <w:sz w:val="24"/>
          <w:szCs w:val="24"/>
        </w:rPr>
        <w:t xml:space="preserve">assegurar ao pessoal da CONTRATADA, devidamente credenciado, o acesso às instalações para a plena execução do contrato; </w:t>
      </w:r>
    </w:p>
    <w:p w:rsidR="00A66673" w:rsidRPr="00045808" w:rsidRDefault="00A66673" w:rsidP="00A20F35">
      <w:pPr>
        <w:widowControl w:val="0"/>
        <w:numPr>
          <w:ilvl w:val="2"/>
          <w:numId w:val="24"/>
        </w:numPr>
        <w:overflowPunct w:val="0"/>
        <w:autoSpaceDE w:val="0"/>
        <w:autoSpaceDN w:val="0"/>
        <w:adjustRightInd w:val="0"/>
        <w:ind w:left="0" w:right="-1" w:firstLine="0"/>
        <w:jc w:val="both"/>
        <w:rPr>
          <w:rFonts w:ascii="Arial" w:hAnsi="Arial" w:cs="Arial"/>
          <w:b/>
          <w:bCs/>
          <w:color w:val="000000" w:themeColor="text1"/>
          <w:sz w:val="24"/>
          <w:szCs w:val="24"/>
        </w:rPr>
      </w:pPr>
      <w:r w:rsidRPr="00045808">
        <w:rPr>
          <w:rFonts w:ascii="Arial" w:hAnsi="Arial" w:cs="Arial"/>
          <w:color w:val="000000" w:themeColor="text1"/>
          <w:sz w:val="24"/>
          <w:szCs w:val="24"/>
        </w:rPr>
        <w:t>prestar em tempo hábil, todas as informações à CONTRATADA, necessárias ao bom e fiel desempenho do contrato;</w:t>
      </w:r>
    </w:p>
    <w:p w:rsidR="00A66673" w:rsidRPr="00045808" w:rsidRDefault="00A66673" w:rsidP="00A20F35">
      <w:pPr>
        <w:widowControl w:val="0"/>
        <w:numPr>
          <w:ilvl w:val="2"/>
          <w:numId w:val="24"/>
        </w:numPr>
        <w:overflowPunct w:val="0"/>
        <w:autoSpaceDE w:val="0"/>
        <w:autoSpaceDN w:val="0"/>
        <w:adjustRightInd w:val="0"/>
        <w:ind w:left="0" w:right="-1" w:firstLine="0"/>
        <w:jc w:val="both"/>
        <w:rPr>
          <w:rFonts w:ascii="Arial" w:hAnsi="Arial" w:cs="Arial"/>
          <w:b/>
          <w:bCs/>
          <w:color w:val="000000" w:themeColor="text1"/>
          <w:sz w:val="24"/>
          <w:szCs w:val="24"/>
        </w:rPr>
      </w:pPr>
      <w:r w:rsidRPr="00045808">
        <w:rPr>
          <w:rFonts w:ascii="Arial" w:hAnsi="Arial" w:cs="Arial"/>
          <w:color w:val="000000" w:themeColor="text1"/>
          <w:sz w:val="24"/>
          <w:szCs w:val="24"/>
        </w:rPr>
        <w:t xml:space="preserve">decidir com o representante da CONTRATADA todas as questões que surgirem durante a execução do contrato e a ele relativas. </w:t>
      </w:r>
    </w:p>
    <w:p w:rsidR="00A66673" w:rsidRPr="00045808" w:rsidRDefault="00BE7384" w:rsidP="00A20F35">
      <w:pPr>
        <w:pStyle w:val="Default"/>
        <w:jc w:val="both"/>
        <w:rPr>
          <w:color w:val="000000" w:themeColor="text1"/>
        </w:rPr>
      </w:pPr>
      <w:r w:rsidRPr="00045808">
        <w:rPr>
          <w:bCs/>
          <w:color w:val="000000" w:themeColor="text1"/>
        </w:rPr>
        <w:t xml:space="preserve">7.2.8. </w:t>
      </w:r>
      <w:r w:rsidR="00A66673" w:rsidRPr="00045808">
        <w:rPr>
          <w:bCs/>
          <w:color w:val="000000" w:themeColor="text1"/>
        </w:rPr>
        <w:t xml:space="preserve"> </w:t>
      </w:r>
      <w:r w:rsidR="00A66673" w:rsidRPr="00045808">
        <w:rPr>
          <w:color w:val="000000" w:themeColor="text1"/>
        </w:rPr>
        <w:t xml:space="preserve">Efetuar os pagamentos do valor acordado, conforme cláusula segunda. </w:t>
      </w:r>
    </w:p>
    <w:p w:rsidR="00A66673" w:rsidRPr="00045808" w:rsidRDefault="00BE7384" w:rsidP="00A20F35">
      <w:pPr>
        <w:pStyle w:val="Default"/>
        <w:jc w:val="both"/>
        <w:rPr>
          <w:color w:val="000000" w:themeColor="text1"/>
        </w:rPr>
      </w:pPr>
      <w:r w:rsidRPr="00045808">
        <w:rPr>
          <w:bCs/>
          <w:color w:val="000000" w:themeColor="text1"/>
        </w:rPr>
        <w:t xml:space="preserve">7.2.9. </w:t>
      </w:r>
      <w:r w:rsidR="00A66673" w:rsidRPr="00045808">
        <w:rPr>
          <w:bCs/>
          <w:color w:val="000000" w:themeColor="text1"/>
        </w:rPr>
        <w:t xml:space="preserve"> </w:t>
      </w:r>
      <w:r w:rsidR="00A66673" w:rsidRPr="00045808">
        <w:rPr>
          <w:color w:val="000000" w:themeColor="text1"/>
        </w:rPr>
        <w:t xml:space="preserve">Preparar e limpar as vias de acesso para circulação de veículos. </w:t>
      </w:r>
    </w:p>
    <w:p w:rsidR="00A66673" w:rsidRPr="00045808" w:rsidRDefault="00BE7384" w:rsidP="00A20F35">
      <w:pPr>
        <w:widowControl w:val="0"/>
        <w:overflowPunct w:val="0"/>
        <w:autoSpaceDE w:val="0"/>
        <w:autoSpaceDN w:val="0"/>
        <w:adjustRightInd w:val="0"/>
        <w:ind w:right="-1"/>
        <w:jc w:val="both"/>
        <w:rPr>
          <w:rFonts w:ascii="Arial" w:hAnsi="Arial" w:cs="Arial"/>
          <w:b/>
          <w:bCs/>
          <w:color w:val="000000" w:themeColor="text1"/>
          <w:sz w:val="24"/>
          <w:szCs w:val="24"/>
        </w:rPr>
      </w:pPr>
      <w:r w:rsidRPr="00045808">
        <w:rPr>
          <w:rFonts w:ascii="Arial" w:hAnsi="Arial" w:cs="Arial"/>
          <w:bCs/>
          <w:color w:val="000000" w:themeColor="text1"/>
          <w:sz w:val="24"/>
          <w:szCs w:val="24"/>
        </w:rPr>
        <w:t>7</w:t>
      </w:r>
      <w:r w:rsidR="00A66673" w:rsidRPr="00045808">
        <w:rPr>
          <w:rFonts w:ascii="Arial" w:hAnsi="Arial" w:cs="Arial"/>
          <w:bCs/>
          <w:color w:val="000000" w:themeColor="text1"/>
          <w:sz w:val="24"/>
          <w:szCs w:val="24"/>
        </w:rPr>
        <w:t>.</w:t>
      </w:r>
      <w:r w:rsidRPr="00045808">
        <w:rPr>
          <w:rFonts w:ascii="Arial" w:hAnsi="Arial" w:cs="Arial"/>
          <w:bCs/>
          <w:color w:val="000000" w:themeColor="text1"/>
          <w:sz w:val="24"/>
          <w:szCs w:val="24"/>
        </w:rPr>
        <w:t>2</w:t>
      </w:r>
      <w:r w:rsidR="00A66673" w:rsidRPr="00045808">
        <w:rPr>
          <w:rFonts w:ascii="Arial" w:hAnsi="Arial" w:cs="Arial"/>
          <w:bCs/>
          <w:color w:val="000000" w:themeColor="text1"/>
          <w:sz w:val="24"/>
          <w:szCs w:val="24"/>
        </w:rPr>
        <w:t>.</w:t>
      </w:r>
      <w:r w:rsidRPr="00045808">
        <w:rPr>
          <w:rFonts w:ascii="Arial" w:hAnsi="Arial" w:cs="Arial"/>
          <w:bCs/>
          <w:color w:val="000000" w:themeColor="text1"/>
          <w:sz w:val="24"/>
          <w:szCs w:val="24"/>
        </w:rPr>
        <w:t>10</w:t>
      </w:r>
      <w:r w:rsidR="00A66673" w:rsidRPr="00045808">
        <w:rPr>
          <w:rFonts w:ascii="Arial" w:hAnsi="Arial" w:cs="Arial"/>
          <w:bCs/>
          <w:color w:val="000000" w:themeColor="text1"/>
          <w:sz w:val="24"/>
          <w:szCs w:val="24"/>
        </w:rPr>
        <w:t xml:space="preserve">. </w:t>
      </w:r>
      <w:r w:rsidR="00A66673" w:rsidRPr="00045808">
        <w:rPr>
          <w:rFonts w:ascii="Arial" w:hAnsi="Arial" w:cs="Arial"/>
          <w:color w:val="000000" w:themeColor="text1"/>
          <w:sz w:val="24"/>
          <w:szCs w:val="24"/>
        </w:rPr>
        <w:t>Fornecer água, energia, banheiro hidráulico e caixa de entulho para o encaminhamento dos resíduos da perfuração, sendo que estes itens sejam fornecidos / disponibilizados próximos ao ponto de furo.</w:t>
      </w:r>
    </w:p>
    <w:p w:rsidR="00A66673" w:rsidRPr="00045808" w:rsidRDefault="00A66673" w:rsidP="00A20F35">
      <w:pPr>
        <w:widowControl w:val="0"/>
        <w:autoSpaceDE w:val="0"/>
        <w:autoSpaceDN w:val="0"/>
        <w:adjustRightInd w:val="0"/>
        <w:ind w:right="-1"/>
        <w:jc w:val="both"/>
        <w:rPr>
          <w:rFonts w:ascii="Arial" w:hAnsi="Arial" w:cs="Arial"/>
          <w:b/>
          <w:bCs/>
          <w:color w:val="000000" w:themeColor="text1"/>
          <w:sz w:val="24"/>
          <w:szCs w:val="24"/>
        </w:rPr>
      </w:pPr>
    </w:p>
    <w:p w:rsidR="00A66673" w:rsidRPr="00045808" w:rsidRDefault="00A66673" w:rsidP="00A20F35">
      <w:pPr>
        <w:widowControl w:val="0"/>
        <w:autoSpaceDE w:val="0"/>
        <w:autoSpaceDN w:val="0"/>
        <w:adjustRightInd w:val="0"/>
        <w:ind w:right="-1"/>
        <w:jc w:val="both"/>
        <w:rPr>
          <w:rFonts w:ascii="Arial" w:hAnsi="Arial" w:cs="Arial"/>
          <w:color w:val="000000" w:themeColor="text1"/>
          <w:sz w:val="24"/>
          <w:szCs w:val="24"/>
          <w:u w:val="single"/>
        </w:rPr>
      </w:pPr>
      <w:r w:rsidRPr="00045808">
        <w:rPr>
          <w:rFonts w:ascii="Arial" w:hAnsi="Arial" w:cs="Arial"/>
          <w:b/>
          <w:bCs/>
          <w:color w:val="000000" w:themeColor="text1"/>
          <w:sz w:val="24"/>
          <w:szCs w:val="24"/>
          <w:u w:val="single"/>
        </w:rPr>
        <w:t xml:space="preserve">CLÁUSULA </w:t>
      </w:r>
      <w:r w:rsidR="00BE7384" w:rsidRPr="00045808">
        <w:rPr>
          <w:rFonts w:ascii="Arial" w:hAnsi="Arial" w:cs="Arial"/>
          <w:b/>
          <w:bCs/>
          <w:color w:val="000000" w:themeColor="text1"/>
          <w:sz w:val="24"/>
          <w:szCs w:val="24"/>
          <w:u w:val="single"/>
        </w:rPr>
        <w:t>OITAVA</w:t>
      </w:r>
      <w:r w:rsidRPr="00045808">
        <w:rPr>
          <w:rFonts w:ascii="Arial" w:hAnsi="Arial" w:cs="Arial"/>
          <w:b/>
          <w:bCs/>
          <w:color w:val="000000" w:themeColor="text1"/>
          <w:sz w:val="24"/>
          <w:szCs w:val="24"/>
          <w:u w:val="single"/>
        </w:rPr>
        <w:t xml:space="preserve"> - DAS PENALIDADES</w:t>
      </w:r>
    </w:p>
    <w:p w:rsidR="00A66673" w:rsidRPr="00045808" w:rsidRDefault="00AB5291" w:rsidP="00A20F35">
      <w:pPr>
        <w:widowControl w:val="0"/>
        <w:overflowPunct w:val="0"/>
        <w:autoSpaceDE w:val="0"/>
        <w:autoSpaceDN w:val="0"/>
        <w:adjustRightInd w:val="0"/>
        <w:ind w:right="-1"/>
        <w:jc w:val="both"/>
        <w:rPr>
          <w:rFonts w:ascii="Arial" w:hAnsi="Arial" w:cs="Arial"/>
          <w:color w:val="000000" w:themeColor="text1"/>
          <w:sz w:val="24"/>
          <w:szCs w:val="24"/>
        </w:rPr>
      </w:pPr>
      <w:r w:rsidRPr="00045808">
        <w:rPr>
          <w:rFonts w:ascii="Arial" w:hAnsi="Arial" w:cs="Arial"/>
          <w:color w:val="000000" w:themeColor="text1"/>
          <w:sz w:val="24"/>
          <w:szCs w:val="24"/>
        </w:rPr>
        <w:t>8</w:t>
      </w:r>
      <w:r w:rsidR="00A66673" w:rsidRPr="00045808">
        <w:rPr>
          <w:rFonts w:ascii="Arial" w:hAnsi="Arial" w:cs="Arial"/>
          <w:color w:val="000000" w:themeColor="text1"/>
          <w:sz w:val="24"/>
          <w:szCs w:val="24"/>
        </w:rPr>
        <w:t>.1</w:t>
      </w:r>
      <w:r w:rsidR="00A66673" w:rsidRPr="00045808">
        <w:rPr>
          <w:rFonts w:ascii="Arial" w:hAnsi="Arial" w:cs="Arial"/>
          <w:b/>
          <w:bCs/>
          <w:color w:val="000000" w:themeColor="text1"/>
          <w:sz w:val="24"/>
          <w:szCs w:val="24"/>
        </w:rPr>
        <w:t xml:space="preserve">. </w:t>
      </w:r>
      <w:r w:rsidR="00A66673" w:rsidRPr="00045808">
        <w:rPr>
          <w:rFonts w:ascii="Arial" w:hAnsi="Arial" w:cs="Arial"/>
          <w:color w:val="000000" w:themeColor="text1"/>
          <w:sz w:val="24"/>
          <w:szCs w:val="24"/>
        </w:rPr>
        <w:t>O descumprimento total ou parcialmente deste termo de contrato, ensejará</w:t>
      </w:r>
      <w:r w:rsidR="00A66673" w:rsidRPr="00045808">
        <w:rPr>
          <w:rFonts w:ascii="Arial" w:hAnsi="Arial" w:cs="Arial"/>
          <w:b/>
          <w:bCs/>
          <w:color w:val="000000" w:themeColor="text1"/>
          <w:sz w:val="24"/>
          <w:szCs w:val="24"/>
        </w:rPr>
        <w:t xml:space="preserve"> </w:t>
      </w:r>
      <w:r w:rsidR="00A66673" w:rsidRPr="00045808">
        <w:rPr>
          <w:rFonts w:ascii="Arial" w:hAnsi="Arial" w:cs="Arial"/>
          <w:color w:val="000000" w:themeColor="text1"/>
          <w:sz w:val="24"/>
          <w:szCs w:val="24"/>
        </w:rPr>
        <w:t>aplicação das sanções previstas no art. 87, da Lei Federal nº 8.666/93:</w:t>
      </w:r>
    </w:p>
    <w:p w:rsidR="00A66673" w:rsidRPr="00045808" w:rsidRDefault="00A66673" w:rsidP="00A20F35">
      <w:pPr>
        <w:pStyle w:val="PargrafodaLista"/>
        <w:widowControl w:val="0"/>
        <w:numPr>
          <w:ilvl w:val="2"/>
          <w:numId w:val="26"/>
        </w:numPr>
        <w:tabs>
          <w:tab w:val="left" w:pos="567"/>
          <w:tab w:val="left" w:pos="709"/>
          <w:tab w:val="left" w:pos="851"/>
        </w:tabs>
        <w:overflowPunct w:val="0"/>
        <w:autoSpaceDE w:val="0"/>
        <w:autoSpaceDN w:val="0"/>
        <w:adjustRightInd w:val="0"/>
        <w:spacing w:line="240" w:lineRule="auto"/>
        <w:ind w:left="0" w:right="-1" w:firstLine="0"/>
        <w:jc w:val="both"/>
        <w:rPr>
          <w:rFonts w:ascii="Arial" w:hAnsi="Arial" w:cs="Arial"/>
          <w:b/>
          <w:bCs/>
          <w:color w:val="000000" w:themeColor="text1"/>
          <w:sz w:val="24"/>
          <w:szCs w:val="24"/>
        </w:rPr>
      </w:pPr>
      <w:r w:rsidRPr="00045808">
        <w:rPr>
          <w:rFonts w:ascii="Arial" w:hAnsi="Arial" w:cs="Arial"/>
          <w:color w:val="000000" w:themeColor="text1"/>
          <w:sz w:val="24"/>
          <w:szCs w:val="24"/>
        </w:rPr>
        <w:t xml:space="preserve">Advertência – para comunicação formal, ao fornecedor, sobre o descumprimento de contratos e outras obrigações assumidas e a determinação da adoção das necessárias medidas de correção; </w:t>
      </w:r>
    </w:p>
    <w:p w:rsidR="00A66673" w:rsidRPr="00045808" w:rsidRDefault="00A66673" w:rsidP="00A20F35">
      <w:pPr>
        <w:pStyle w:val="PargrafodaLista"/>
        <w:widowControl w:val="0"/>
        <w:numPr>
          <w:ilvl w:val="2"/>
          <w:numId w:val="26"/>
        </w:numPr>
        <w:tabs>
          <w:tab w:val="left" w:pos="709"/>
          <w:tab w:val="left" w:pos="851"/>
        </w:tabs>
        <w:overflowPunct w:val="0"/>
        <w:autoSpaceDE w:val="0"/>
        <w:autoSpaceDN w:val="0"/>
        <w:adjustRightInd w:val="0"/>
        <w:spacing w:line="240" w:lineRule="auto"/>
        <w:ind w:left="0" w:right="-1" w:firstLine="0"/>
        <w:jc w:val="both"/>
        <w:rPr>
          <w:rFonts w:ascii="Arial" w:hAnsi="Arial" w:cs="Arial"/>
          <w:b/>
          <w:bCs/>
          <w:color w:val="000000" w:themeColor="text1"/>
          <w:sz w:val="24"/>
          <w:szCs w:val="24"/>
        </w:rPr>
      </w:pPr>
      <w:r w:rsidRPr="00045808">
        <w:rPr>
          <w:rFonts w:ascii="Arial" w:hAnsi="Arial" w:cs="Arial"/>
          <w:color w:val="000000" w:themeColor="text1"/>
          <w:sz w:val="24"/>
          <w:szCs w:val="24"/>
        </w:rPr>
        <w:lastRenderedPageBreak/>
        <w:t xml:space="preserve">Multa – observados os seguintes limites máximos: </w:t>
      </w:r>
    </w:p>
    <w:p w:rsidR="00A66673" w:rsidRPr="00045808" w:rsidRDefault="00A66673" w:rsidP="001E6404">
      <w:pPr>
        <w:pStyle w:val="PargrafodaLista"/>
        <w:widowControl w:val="0"/>
        <w:numPr>
          <w:ilvl w:val="3"/>
          <w:numId w:val="26"/>
        </w:numPr>
        <w:tabs>
          <w:tab w:val="left" w:pos="709"/>
          <w:tab w:val="left" w:pos="851"/>
        </w:tabs>
        <w:overflowPunct w:val="0"/>
        <w:autoSpaceDE w:val="0"/>
        <w:autoSpaceDN w:val="0"/>
        <w:adjustRightInd w:val="0"/>
        <w:spacing w:line="240" w:lineRule="auto"/>
        <w:ind w:left="0" w:right="-1" w:firstLine="0"/>
        <w:jc w:val="both"/>
        <w:rPr>
          <w:rFonts w:ascii="Arial" w:hAnsi="Arial" w:cs="Arial"/>
          <w:b/>
          <w:bCs/>
          <w:color w:val="000000" w:themeColor="text1"/>
          <w:sz w:val="24"/>
          <w:szCs w:val="24"/>
        </w:rPr>
      </w:pPr>
      <w:r w:rsidRPr="00045808">
        <w:rPr>
          <w:rFonts w:ascii="Arial" w:hAnsi="Arial" w:cs="Arial"/>
          <w:color w:val="000000" w:themeColor="text1"/>
          <w:sz w:val="24"/>
          <w:szCs w:val="24"/>
        </w:rPr>
        <w:t xml:space="preserve">de 0,3% (três décimos por cento) </w:t>
      </w:r>
      <w:r w:rsidRPr="00045808">
        <w:rPr>
          <w:rFonts w:ascii="Arial" w:hAnsi="Arial" w:cs="Arial"/>
          <w:i/>
          <w:iCs/>
          <w:color w:val="000000" w:themeColor="text1"/>
          <w:sz w:val="24"/>
          <w:szCs w:val="24"/>
        </w:rPr>
        <w:t>pro rata die</w:t>
      </w:r>
      <w:r w:rsidRPr="00045808">
        <w:rPr>
          <w:rFonts w:ascii="Arial" w:hAnsi="Arial" w:cs="Arial"/>
          <w:color w:val="000000" w:themeColor="text1"/>
          <w:sz w:val="24"/>
          <w:szCs w:val="24"/>
        </w:rPr>
        <w:t xml:space="preserve">, até o trigésimo dia de atraso, injustificado, sobre o valor do serviço não realizado; </w:t>
      </w:r>
    </w:p>
    <w:p w:rsidR="00A66673" w:rsidRPr="00045808" w:rsidRDefault="00A66673" w:rsidP="001E6404">
      <w:pPr>
        <w:pStyle w:val="PargrafodaLista"/>
        <w:widowControl w:val="0"/>
        <w:numPr>
          <w:ilvl w:val="3"/>
          <w:numId w:val="26"/>
        </w:numPr>
        <w:tabs>
          <w:tab w:val="left" w:pos="709"/>
          <w:tab w:val="left" w:pos="851"/>
        </w:tabs>
        <w:overflowPunct w:val="0"/>
        <w:autoSpaceDE w:val="0"/>
        <w:autoSpaceDN w:val="0"/>
        <w:adjustRightInd w:val="0"/>
        <w:spacing w:line="240" w:lineRule="auto"/>
        <w:ind w:left="0" w:right="-1" w:firstLine="0"/>
        <w:jc w:val="both"/>
        <w:rPr>
          <w:rFonts w:ascii="Arial" w:hAnsi="Arial" w:cs="Arial"/>
          <w:b/>
          <w:bCs/>
          <w:color w:val="000000" w:themeColor="text1"/>
          <w:sz w:val="24"/>
          <w:szCs w:val="24"/>
        </w:rPr>
      </w:pPr>
      <w:r w:rsidRPr="00045808">
        <w:rPr>
          <w:rFonts w:ascii="Arial" w:hAnsi="Arial" w:cs="Arial"/>
          <w:color w:val="000000" w:themeColor="text1"/>
          <w:sz w:val="24"/>
          <w:szCs w:val="24"/>
        </w:rPr>
        <w:t xml:space="preserve">de 20% (vinte por cento) sobre o valor do contrato, no caso de atraso superior a 30 (trinta) dias, com o conseqüente cancelamento da nota de empenho ou documento correspondente; </w:t>
      </w:r>
    </w:p>
    <w:p w:rsidR="00A66673" w:rsidRPr="00045808" w:rsidRDefault="00AB5291" w:rsidP="00A20F35">
      <w:pPr>
        <w:widowControl w:val="0"/>
        <w:overflowPunct w:val="0"/>
        <w:autoSpaceDE w:val="0"/>
        <w:autoSpaceDN w:val="0"/>
        <w:adjustRightInd w:val="0"/>
        <w:ind w:right="-1"/>
        <w:jc w:val="both"/>
        <w:rPr>
          <w:rFonts w:ascii="Arial" w:hAnsi="Arial" w:cs="Arial"/>
          <w:color w:val="000000" w:themeColor="text1"/>
          <w:sz w:val="24"/>
          <w:szCs w:val="24"/>
        </w:rPr>
      </w:pPr>
      <w:r w:rsidRPr="00045808">
        <w:rPr>
          <w:rFonts w:ascii="Arial" w:hAnsi="Arial" w:cs="Arial"/>
          <w:color w:val="000000" w:themeColor="text1"/>
          <w:sz w:val="24"/>
          <w:szCs w:val="24"/>
        </w:rPr>
        <w:t>8</w:t>
      </w:r>
      <w:r w:rsidR="00A66673" w:rsidRPr="00045808">
        <w:rPr>
          <w:rFonts w:ascii="Arial" w:hAnsi="Arial" w:cs="Arial"/>
          <w:color w:val="000000" w:themeColor="text1"/>
          <w:sz w:val="24"/>
          <w:szCs w:val="24"/>
        </w:rPr>
        <w:t>.1.3. Suspensão temporária de participação em licitação e impedimento de contratar com a Administração, por prazo de dois anos;</w:t>
      </w:r>
    </w:p>
    <w:p w:rsidR="00A66673" w:rsidRPr="00045808" w:rsidRDefault="00AB5291" w:rsidP="00A20F35">
      <w:pPr>
        <w:widowControl w:val="0"/>
        <w:overflowPunct w:val="0"/>
        <w:autoSpaceDE w:val="0"/>
        <w:autoSpaceDN w:val="0"/>
        <w:adjustRightInd w:val="0"/>
        <w:ind w:right="-1"/>
        <w:jc w:val="both"/>
        <w:rPr>
          <w:rFonts w:ascii="Arial" w:hAnsi="Arial" w:cs="Arial"/>
          <w:b/>
          <w:bCs/>
          <w:color w:val="000000" w:themeColor="text1"/>
          <w:sz w:val="24"/>
          <w:szCs w:val="24"/>
        </w:rPr>
      </w:pPr>
      <w:r w:rsidRPr="00045808">
        <w:rPr>
          <w:rFonts w:ascii="Arial" w:hAnsi="Arial" w:cs="Arial"/>
          <w:color w:val="000000" w:themeColor="text1"/>
          <w:sz w:val="24"/>
          <w:szCs w:val="24"/>
        </w:rPr>
        <w:t>8</w:t>
      </w:r>
      <w:r w:rsidR="00A66673" w:rsidRPr="00045808">
        <w:rPr>
          <w:rFonts w:ascii="Arial" w:hAnsi="Arial" w:cs="Arial"/>
          <w:color w:val="000000" w:themeColor="text1"/>
          <w:sz w:val="24"/>
          <w:szCs w:val="24"/>
        </w:rPr>
        <w:t xml:space="preserve">.1.4 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inciso anterior. </w:t>
      </w:r>
    </w:p>
    <w:p w:rsidR="00A66673" w:rsidRPr="00045808" w:rsidRDefault="00AB5291" w:rsidP="00A20F35">
      <w:pPr>
        <w:widowControl w:val="0"/>
        <w:overflowPunct w:val="0"/>
        <w:autoSpaceDE w:val="0"/>
        <w:autoSpaceDN w:val="0"/>
        <w:adjustRightInd w:val="0"/>
        <w:ind w:right="-1"/>
        <w:jc w:val="both"/>
        <w:rPr>
          <w:rFonts w:ascii="Arial" w:hAnsi="Arial" w:cs="Arial"/>
          <w:b/>
          <w:bCs/>
          <w:color w:val="000000" w:themeColor="text1"/>
          <w:sz w:val="24"/>
          <w:szCs w:val="24"/>
        </w:rPr>
      </w:pPr>
      <w:r w:rsidRPr="00045808">
        <w:rPr>
          <w:rFonts w:ascii="Arial" w:hAnsi="Arial" w:cs="Arial"/>
          <w:color w:val="000000" w:themeColor="text1"/>
          <w:sz w:val="24"/>
          <w:szCs w:val="24"/>
        </w:rPr>
        <w:t>8</w:t>
      </w:r>
      <w:r w:rsidR="00A66673" w:rsidRPr="00045808">
        <w:rPr>
          <w:rFonts w:ascii="Arial" w:hAnsi="Arial" w:cs="Arial"/>
          <w:color w:val="000000" w:themeColor="text1"/>
          <w:sz w:val="24"/>
          <w:szCs w:val="24"/>
        </w:rPr>
        <w:t xml:space="preserve">.2. O valor das multas aplicadas, nos temos desta cláusula, deverá ser recolhido à CONTRATANTE no prazo de 2 (dois) dias úteis, a contar da data da notificação, podendo ainda, ser descontado das Notas Fiscais e/ou Faturas por ocasião do pagamento, ou cobrado judicialmente se julgar conveniente. </w:t>
      </w:r>
    </w:p>
    <w:p w:rsidR="00A66673" w:rsidRPr="00045808" w:rsidRDefault="00AB5291" w:rsidP="00A20F35">
      <w:pPr>
        <w:widowControl w:val="0"/>
        <w:overflowPunct w:val="0"/>
        <w:autoSpaceDE w:val="0"/>
        <w:autoSpaceDN w:val="0"/>
        <w:adjustRightInd w:val="0"/>
        <w:ind w:right="-1"/>
        <w:jc w:val="both"/>
        <w:rPr>
          <w:rFonts w:ascii="Arial" w:hAnsi="Arial" w:cs="Arial"/>
          <w:b/>
          <w:bCs/>
          <w:color w:val="000000" w:themeColor="text1"/>
          <w:sz w:val="24"/>
          <w:szCs w:val="24"/>
        </w:rPr>
      </w:pPr>
      <w:r w:rsidRPr="00045808">
        <w:rPr>
          <w:rFonts w:ascii="Arial" w:hAnsi="Arial" w:cs="Arial"/>
          <w:color w:val="000000" w:themeColor="text1"/>
          <w:sz w:val="24"/>
          <w:szCs w:val="24"/>
        </w:rPr>
        <w:t>8</w:t>
      </w:r>
      <w:r w:rsidR="00A66673" w:rsidRPr="00045808">
        <w:rPr>
          <w:rFonts w:ascii="Arial" w:hAnsi="Arial" w:cs="Arial"/>
          <w:color w:val="000000" w:themeColor="text1"/>
          <w:sz w:val="24"/>
          <w:szCs w:val="24"/>
        </w:rPr>
        <w:t xml:space="preserve">.3. As penalidades de advertência e multa serão aplicadas de ofício ou por provocação dos órgãos de controle, pela autoridade expressamente nomeada no contrato. </w:t>
      </w:r>
    </w:p>
    <w:p w:rsidR="00A66673" w:rsidRPr="00045808" w:rsidRDefault="00AB5291" w:rsidP="00A20F35">
      <w:pPr>
        <w:widowControl w:val="0"/>
        <w:overflowPunct w:val="0"/>
        <w:autoSpaceDE w:val="0"/>
        <w:autoSpaceDN w:val="0"/>
        <w:adjustRightInd w:val="0"/>
        <w:ind w:right="-1"/>
        <w:jc w:val="both"/>
        <w:rPr>
          <w:rFonts w:ascii="Arial" w:hAnsi="Arial" w:cs="Arial"/>
          <w:b/>
          <w:bCs/>
          <w:color w:val="000000" w:themeColor="text1"/>
          <w:sz w:val="24"/>
          <w:szCs w:val="24"/>
        </w:rPr>
      </w:pPr>
      <w:r w:rsidRPr="00045808">
        <w:rPr>
          <w:rFonts w:ascii="Arial" w:hAnsi="Arial" w:cs="Arial"/>
          <w:bCs/>
          <w:color w:val="000000" w:themeColor="text1"/>
          <w:sz w:val="24"/>
          <w:szCs w:val="24"/>
        </w:rPr>
        <w:t>8</w:t>
      </w:r>
      <w:r w:rsidR="00A66673" w:rsidRPr="00045808">
        <w:rPr>
          <w:rFonts w:ascii="Arial" w:hAnsi="Arial" w:cs="Arial"/>
          <w:bCs/>
          <w:color w:val="000000" w:themeColor="text1"/>
          <w:sz w:val="24"/>
          <w:szCs w:val="24"/>
        </w:rPr>
        <w:t>.4.</w:t>
      </w:r>
      <w:r w:rsidR="00A66673" w:rsidRPr="00045808">
        <w:rPr>
          <w:rFonts w:ascii="Arial" w:hAnsi="Arial" w:cs="Arial"/>
          <w:b/>
          <w:bCs/>
          <w:color w:val="000000" w:themeColor="text1"/>
          <w:sz w:val="24"/>
          <w:szCs w:val="24"/>
        </w:rPr>
        <w:t xml:space="preserve"> </w:t>
      </w:r>
      <w:r w:rsidR="00A66673" w:rsidRPr="00045808">
        <w:rPr>
          <w:rFonts w:ascii="Arial" w:hAnsi="Arial" w:cs="Arial"/>
          <w:color w:val="000000" w:themeColor="text1"/>
          <w:sz w:val="24"/>
          <w:szCs w:val="24"/>
        </w:rPr>
        <w:t xml:space="preserve">A pena de multa poderá ser aplicada cumulativamente com as demais sanções restritivas de direitos. </w:t>
      </w:r>
    </w:p>
    <w:p w:rsidR="00A66673" w:rsidRPr="00045808" w:rsidRDefault="00AB5291" w:rsidP="00A20F35">
      <w:pPr>
        <w:widowControl w:val="0"/>
        <w:overflowPunct w:val="0"/>
        <w:autoSpaceDE w:val="0"/>
        <w:autoSpaceDN w:val="0"/>
        <w:adjustRightInd w:val="0"/>
        <w:ind w:right="-1"/>
        <w:jc w:val="both"/>
        <w:rPr>
          <w:rFonts w:ascii="Arial" w:hAnsi="Arial" w:cs="Arial"/>
          <w:b/>
          <w:bCs/>
          <w:color w:val="000000" w:themeColor="text1"/>
          <w:sz w:val="24"/>
          <w:szCs w:val="24"/>
        </w:rPr>
      </w:pPr>
      <w:r w:rsidRPr="00045808">
        <w:rPr>
          <w:rFonts w:ascii="Arial" w:hAnsi="Arial" w:cs="Arial"/>
          <w:color w:val="000000" w:themeColor="text1"/>
          <w:sz w:val="24"/>
          <w:szCs w:val="24"/>
        </w:rPr>
        <w:t>8</w:t>
      </w:r>
      <w:r w:rsidR="00A66673" w:rsidRPr="00045808">
        <w:rPr>
          <w:rFonts w:ascii="Arial" w:hAnsi="Arial" w:cs="Arial"/>
          <w:color w:val="000000" w:themeColor="text1"/>
          <w:sz w:val="24"/>
          <w:szCs w:val="24"/>
        </w:rPr>
        <w:t xml:space="preserve">.5. As sanções previstas nesta Cláusula poderão ser aplicadas cumulativamente, ou não, de acordo com a gravidade da infração, no prazo de 5 (cinco) dias úteis a contar da intimação do ato. </w:t>
      </w:r>
    </w:p>
    <w:p w:rsidR="00A66673" w:rsidRPr="00045808" w:rsidRDefault="00AB5291" w:rsidP="00A20F35">
      <w:pPr>
        <w:widowControl w:val="0"/>
        <w:overflowPunct w:val="0"/>
        <w:autoSpaceDE w:val="0"/>
        <w:autoSpaceDN w:val="0"/>
        <w:adjustRightInd w:val="0"/>
        <w:ind w:right="-1"/>
        <w:jc w:val="both"/>
        <w:rPr>
          <w:rFonts w:ascii="Arial" w:hAnsi="Arial" w:cs="Arial"/>
          <w:b/>
          <w:bCs/>
          <w:color w:val="000000" w:themeColor="text1"/>
          <w:sz w:val="24"/>
          <w:szCs w:val="24"/>
        </w:rPr>
      </w:pPr>
      <w:r w:rsidRPr="00045808">
        <w:rPr>
          <w:rFonts w:ascii="Arial" w:hAnsi="Arial" w:cs="Arial"/>
          <w:bCs/>
          <w:color w:val="000000" w:themeColor="text1"/>
          <w:sz w:val="24"/>
          <w:szCs w:val="24"/>
        </w:rPr>
        <w:t>8</w:t>
      </w:r>
      <w:r w:rsidR="00A66673" w:rsidRPr="00045808">
        <w:rPr>
          <w:rFonts w:ascii="Arial" w:hAnsi="Arial" w:cs="Arial"/>
          <w:bCs/>
          <w:color w:val="000000" w:themeColor="text1"/>
          <w:sz w:val="24"/>
          <w:szCs w:val="24"/>
        </w:rPr>
        <w:t>.6.</w:t>
      </w:r>
      <w:r w:rsidR="00A66673" w:rsidRPr="00045808">
        <w:rPr>
          <w:rFonts w:ascii="Arial" w:hAnsi="Arial" w:cs="Arial"/>
          <w:b/>
          <w:bCs/>
          <w:color w:val="000000" w:themeColor="text1"/>
          <w:sz w:val="24"/>
          <w:szCs w:val="24"/>
        </w:rPr>
        <w:t xml:space="preserve"> </w:t>
      </w:r>
      <w:r w:rsidR="00A66673" w:rsidRPr="00045808">
        <w:rPr>
          <w:rFonts w:ascii="Arial" w:hAnsi="Arial" w:cs="Arial"/>
          <w:color w:val="000000" w:themeColor="text1"/>
          <w:sz w:val="24"/>
          <w:szCs w:val="24"/>
        </w:rPr>
        <w:t xml:space="preserve">A aplicação das sanções somente ocorrerá após ter sido assegurado o contraditório e a ampla defesa, nos termos da legislação vigente. </w:t>
      </w:r>
    </w:p>
    <w:p w:rsidR="00A66673" w:rsidRPr="00045808" w:rsidRDefault="00AB5291" w:rsidP="00A20F35">
      <w:pPr>
        <w:widowControl w:val="0"/>
        <w:overflowPunct w:val="0"/>
        <w:autoSpaceDE w:val="0"/>
        <w:autoSpaceDN w:val="0"/>
        <w:adjustRightInd w:val="0"/>
        <w:ind w:right="-1"/>
        <w:jc w:val="both"/>
        <w:rPr>
          <w:rFonts w:ascii="Arial" w:hAnsi="Arial" w:cs="Arial"/>
          <w:b/>
          <w:bCs/>
          <w:color w:val="000000" w:themeColor="text1"/>
          <w:sz w:val="24"/>
          <w:szCs w:val="24"/>
        </w:rPr>
      </w:pPr>
      <w:r w:rsidRPr="00045808">
        <w:rPr>
          <w:rFonts w:ascii="Arial" w:hAnsi="Arial" w:cs="Arial"/>
          <w:color w:val="000000" w:themeColor="text1"/>
          <w:sz w:val="24"/>
          <w:szCs w:val="24"/>
        </w:rPr>
        <w:t>8</w:t>
      </w:r>
      <w:r w:rsidR="00A66673" w:rsidRPr="00045808">
        <w:rPr>
          <w:rFonts w:ascii="Arial" w:hAnsi="Arial" w:cs="Arial"/>
          <w:color w:val="000000" w:themeColor="text1"/>
          <w:sz w:val="24"/>
          <w:szCs w:val="24"/>
        </w:rPr>
        <w:t xml:space="preserve">.7. Nenhuma parte será responsável perante a outra pelos atrasos ocasionados por motivo de força maior ou caso fortuito. </w:t>
      </w:r>
    </w:p>
    <w:p w:rsidR="00A66673" w:rsidRPr="00045808" w:rsidRDefault="00AB5291" w:rsidP="00A20F35">
      <w:pPr>
        <w:widowControl w:val="0"/>
        <w:overflowPunct w:val="0"/>
        <w:autoSpaceDE w:val="0"/>
        <w:autoSpaceDN w:val="0"/>
        <w:adjustRightInd w:val="0"/>
        <w:ind w:right="-1"/>
        <w:jc w:val="both"/>
        <w:rPr>
          <w:rFonts w:ascii="Arial" w:hAnsi="Arial" w:cs="Arial"/>
          <w:b/>
          <w:bCs/>
          <w:color w:val="000000" w:themeColor="text1"/>
          <w:sz w:val="24"/>
          <w:szCs w:val="24"/>
        </w:rPr>
      </w:pPr>
      <w:r w:rsidRPr="00045808">
        <w:rPr>
          <w:rFonts w:ascii="Arial" w:hAnsi="Arial" w:cs="Arial"/>
          <w:color w:val="000000" w:themeColor="text1"/>
          <w:sz w:val="24"/>
          <w:szCs w:val="24"/>
        </w:rPr>
        <w:t>8</w:t>
      </w:r>
      <w:r w:rsidR="00A66673" w:rsidRPr="00045808">
        <w:rPr>
          <w:rFonts w:ascii="Arial" w:hAnsi="Arial" w:cs="Arial"/>
          <w:color w:val="000000" w:themeColor="text1"/>
          <w:sz w:val="24"/>
          <w:szCs w:val="24"/>
        </w:rPr>
        <w:t xml:space="preserve">.8. Iniciado o processo de multa, caso o fornecedor não tenha nenhum crédito para pagamento em seu favor para o devido desconto, não será efetivado nenhum pagamento até que a CONTRATADA comprove a quitação da penalidade aplicada. </w:t>
      </w:r>
    </w:p>
    <w:p w:rsidR="00A66673" w:rsidRPr="00045808" w:rsidRDefault="00AB5291" w:rsidP="00A20F35">
      <w:pPr>
        <w:widowControl w:val="0"/>
        <w:overflowPunct w:val="0"/>
        <w:autoSpaceDE w:val="0"/>
        <w:autoSpaceDN w:val="0"/>
        <w:adjustRightInd w:val="0"/>
        <w:ind w:right="-1"/>
        <w:jc w:val="both"/>
        <w:rPr>
          <w:rFonts w:ascii="Arial" w:hAnsi="Arial" w:cs="Arial"/>
          <w:b/>
          <w:bCs/>
          <w:color w:val="000000" w:themeColor="text1"/>
          <w:sz w:val="24"/>
          <w:szCs w:val="24"/>
        </w:rPr>
      </w:pPr>
      <w:r w:rsidRPr="00045808">
        <w:rPr>
          <w:rFonts w:ascii="Arial" w:hAnsi="Arial" w:cs="Arial"/>
          <w:color w:val="000000" w:themeColor="text1"/>
          <w:sz w:val="24"/>
          <w:szCs w:val="24"/>
        </w:rPr>
        <w:t>8</w:t>
      </w:r>
      <w:r w:rsidR="00A66673" w:rsidRPr="00045808">
        <w:rPr>
          <w:rFonts w:ascii="Arial" w:hAnsi="Arial" w:cs="Arial"/>
          <w:color w:val="000000" w:themeColor="text1"/>
          <w:sz w:val="24"/>
          <w:szCs w:val="24"/>
        </w:rPr>
        <w:t>.9. As penalidades de advertência, multa e suspensão temporária serão aplicadas pela CONTRATANTE e a penalidade de declaração de inidoneidade será aplicada pela Secretaria Municipal de Administração e Finanças.</w:t>
      </w:r>
    </w:p>
    <w:p w:rsidR="00A66673" w:rsidRPr="00045808" w:rsidRDefault="00AB5291" w:rsidP="00A20F35">
      <w:pPr>
        <w:widowControl w:val="0"/>
        <w:overflowPunct w:val="0"/>
        <w:autoSpaceDE w:val="0"/>
        <w:autoSpaceDN w:val="0"/>
        <w:adjustRightInd w:val="0"/>
        <w:ind w:right="-1"/>
        <w:jc w:val="both"/>
        <w:rPr>
          <w:rFonts w:ascii="Arial" w:hAnsi="Arial" w:cs="Arial"/>
          <w:b/>
          <w:bCs/>
          <w:color w:val="000000" w:themeColor="text1"/>
          <w:sz w:val="24"/>
          <w:szCs w:val="24"/>
        </w:rPr>
      </w:pPr>
      <w:r w:rsidRPr="00045808">
        <w:rPr>
          <w:rFonts w:ascii="Arial" w:hAnsi="Arial" w:cs="Arial"/>
          <w:bCs/>
          <w:color w:val="000000" w:themeColor="text1"/>
          <w:sz w:val="24"/>
          <w:szCs w:val="24"/>
        </w:rPr>
        <w:t>8</w:t>
      </w:r>
      <w:r w:rsidR="00A66673" w:rsidRPr="00045808">
        <w:rPr>
          <w:rFonts w:ascii="Arial" w:hAnsi="Arial" w:cs="Arial"/>
          <w:bCs/>
          <w:color w:val="000000" w:themeColor="text1"/>
          <w:sz w:val="24"/>
          <w:szCs w:val="24"/>
        </w:rPr>
        <w:t>.10.</w:t>
      </w:r>
      <w:r w:rsidR="00A66673" w:rsidRPr="00045808">
        <w:rPr>
          <w:rFonts w:ascii="Arial" w:hAnsi="Arial" w:cs="Arial"/>
          <w:b/>
          <w:bCs/>
          <w:color w:val="000000" w:themeColor="text1"/>
          <w:sz w:val="24"/>
          <w:szCs w:val="24"/>
        </w:rPr>
        <w:t xml:space="preserve"> </w:t>
      </w:r>
      <w:r w:rsidR="00A66673" w:rsidRPr="00045808">
        <w:rPr>
          <w:rFonts w:ascii="Arial" w:hAnsi="Arial" w:cs="Arial"/>
          <w:color w:val="000000" w:themeColor="text1"/>
          <w:sz w:val="24"/>
          <w:szCs w:val="24"/>
        </w:rPr>
        <w:t xml:space="preserve">As multas estipuladas nesta cláusula serão aplicadas nas demais hipóteses de inexecução total ou parcial das obrigações assumidas. </w:t>
      </w:r>
    </w:p>
    <w:p w:rsidR="00A66673" w:rsidRPr="00045808" w:rsidRDefault="00AB5291" w:rsidP="00A20F35">
      <w:pPr>
        <w:widowControl w:val="0"/>
        <w:overflowPunct w:val="0"/>
        <w:autoSpaceDE w:val="0"/>
        <w:autoSpaceDN w:val="0"/>
        <w:adjustRightInd w:val="0"/>
        <w:ind w:right="-1"/>
        <w:jc w:val="both"/>
        <w:rPr>
          <w:rFonts w:ascii="Arial" w:hAnsi="Arial" w:cs="Arial"/>
          <w:color w:val="000000" w:themeColor="text1"/>
          <w:sz w:val="24"/>
          <w:szCs w:val="24"/>
        </w:rPr>
      </w:pPr>
      <w:r w:rsidRPr="00045808">
        <w:rPr>
          <w:rFonts w:ascii="Arial" w:hAnsi="Arial" w:cs="Arial"/>
          <w:color w:val="000000" w:themeColor="text1"/>
          <w:sz w:val="24"/>
          <w:szCs w:val="24"/>
        </w:rPr>
        <w:t>8</w:t>
      </w:r>
      <w:r w:rsidR="00A66673" w:rsidRPr="00045808">
        <w:rPr>
          <w:rFonts w:ascii="Arial" w:hAnsi="Arial" w:cs="Arial"/>
          <w:color w:val="000000" w:themeColor="text1"/>
          <w:sz w:val="24"/>
          <w:szCs w:val="24"/>
        </w:rPr>
        <w:t xml:space="preserve">.11. A critério da Administração poderão ser suspensas as penalidades, no todo ou em parte, quando o atraso na prestação do serviço for devidamente justificado pela firma e aceito pela CONTRATANTE, que fixará novo prazo, este improrrogável, para a completa execução das obrigações assumidas. </w:t>
      </w:r>
    </w:p>
    <w:p w:rsidR="00A66673" w:rsidRPr="00045808" w:rsidRDefault="00A66673" w:rsidP="00A20F35">
      <w:pPr>
        <w:widowControl w:val="0"/>
        <w:overflowPunct w:val="0"/>
        <w:autoSpaceDE w:val="0"/>
        <w:autoSpaceDN w:val="0"/>
        <w:adjustRightInd w:val="0"/>
        <w:ind w:right="-1"/>
        <w:jc w:val="both"/>
        <w:rPr>
          <w:rFonts w:ascii="Arial" w:hAnsi="Arial" w:cs="Arial"/>
          <w:color w:val="000000" w:themeColor="text1"/>
          <w:sz w:val="24"/>
          <w:szCs w:val="24"/>
        </w:rPr>
      </w:pPr>
    </w:p>
    <w:p w:rsidR="00A66673" w:rsidRPr="00045808" w:rsidRDefault="00A66673" w:rsidP="00A20F35">
      <w:pPr>
        <w:widowControl w:val="0"/>
        <w:autoSpaceDE w:val="0"/>
        <w:autoSpaceDN w:val="0"/>
        <w:adjustRightInd w:val="0"/>
        <w:ind w:right="-1"/>
        <w:jc w:val="both"/>
        <w:rPr>
          <w:rFonts w:ascii="Arial" w:hAnsi="Arial" w:cs="Arial"/>
          <w:color w:val="000000" w:themeColor="text1"/>
          <w:sz w:val="24"/>
          <w:szCs w:val="24"/>
          <w:u w:val="single"/>
        </w:rPr>
      </w:pPr>
      <w:r w:rsidRPr="00045808">
        <w:rPr>
          <w:rFonts w:ascii="Arial" w:hAnsi="Arial" w:cs="Arial"/>
          <w:b/>
          <w:bCs/>
          <w:color w:val="000000" w:themeColor="text1"/>
          <w:sz w:val="24"/>
          <w:szCs w:val="24"/>
          <w:u w:val="single"/>
        </w:rPr>
        <w:lastRenderedPageBreak/>
        <w:t xml:space="preserve">CLÁUSULA </w:t>
      </w:r>
      <w:r w:rsidR="00AB5291" w:rsidRPr="00045808">
        <w:rPr>
          <w:rFonts w:ascii="Arial" w:hAnsi="Arial" w:cs="Arial"/>
          <w:b/>
          <w:bCs/>
          <w:color w:val="000000" w:themeColor="text1"/>
          <w:sz w:val="24"/>
          <w:szCs w:val="24"/>
          <w:u w:val="single"/>
        </w:rPr>
        <w:t>NONA</w:t>
      </w:r>
      <w:r w:rsidRPr="00045808">
        <w:rPr>
          <w:rFonts w:ascii="Arial" w:hAnsi="Arial" w:cs="Arial"/>
          <w:b/>
          <w:bCs/>
          <w:color w:val="000000" w:themeColor="text1"/>
          <w:sz w:val="24"/>
          <w:szCs w:val="24"/>
          <w:u w:val="single"/>
        </w:rPr>
        <w:t xml:space="preserve"> - DA RESCISÃO</w:t>
      </w:r>
    </w:p>
    <w:p w:rsidR="00A66673" w:rsidRPr="00045808" w:rsidRDefault="00AB5291" w:rsidP="00A20F35">
      <w:pPr>
        <w:widowControl w:val="0"/>
        <w:overflowPunct w:val="0"/>
        <w:autoSpaceDE w:val="0"/>
        <w:autoSpaceDN w:val="0"/>
        <w:adjustRightInd w:val="0"/>
        <w:ind w:right="-1"/>
        <w:jc w:val="both"/>
        <w:rPr>
          <w:rFonts w:ascii="Arial" w:hAnsi="Arial" w:cs="Arial"/>
          <w:b/>
          <w:bCs/>
          <w:color w:val="000000" w:themeColor="text1"/>
          <w:sz w:val="24"/>
          <w:szCs w:val="24"/>
        </w:rPr>
      </w:pPr>
      <w:r w:rsidRPr="00045808">
        <w:rPr>
          <w:rFonts w:ascii="Arial" w:hAnsi="Arial" w:cs="Arial"/>
          <w:color w:val="000000" w:themeColor="text1"/>
          <w:sz w:val="24"/>
          <w:szCs w:val="24"/>
        </w:rPr>
        <w:t>9</w:t>
      </w:r>
      <w:r w:rsidR="00A66673" w:rsidRPr="00045808">
        <w:rPr>
          <w:rFonts w:ascii="Arial" w:hAnsi="Arial" w:cs="Arial"/>
          <w:color w:val="000000" w:themeColor="text1"/>
          <w:sz w:val="24"/>
          <w:szCs w:val="24"/>
        </w:rPr>
        <w:t xml:space="preserve">.1. Este contrato poderá ser rescindido unilateralmente total ou parcialmente nos casos previstos nos incisos I a XII e XVII do art. 78 da Lei Federal nº 8.666/93, e amigavelmente, nos termos do art. 79, inciso II combinado com o art. 78 da mesma Lei. </w:t>
      </w:r>
    </w:p>
    <w:p w:rsidR="00A66673" w:rsidRPr="00045808" w:rsidRDefault="00AB5291" w:rsidP="00A20F35">
      <w:pPr>
        <w:widowControl w:val="0"/>
        <w:overflowPunct w:val="0"/>
        <w:autoSpaceDE w:val="0"/>
        <w:autoSpaceDN w:val="0"/>
        <w:adjustRightInd w:val="0"/>
        <w:ind w:right="-1"/>
        <w:jc w:val="both"/>
        <w:rPr>
          <w:rFonts w:ascii="Arial" w:hAnsi="Arial" w:cs="Arial"/>
          <w:color w:val="000000" w:themeColor="text1"/>
          <w:sz w:val="24"/>
          <w:szCs w:val="24"/>
        </w:rPr>
      </w:pPr>
      <w:r w:rsidRPr="00045808">
        <w:rPr>
          <w:rFonts w:ascii="Arial" w:hAnsi="Arial" w:cs="Arial"/>
          <w:bCs/>
          <w:color w:val="000000" w:themeColor="text1"/>
          <w:sz w:val="24"/>
          <w:szCs w:val="24"/>
        </w:rPr>
        <w:t>9</w:t>
      </w:r>
      <w:r w:rsidR="00A66673" w:rsidRPr="00045808">
        <w:rPr>
          <w:rFonts w:ascii="Arial" w:hAnsi="Arial" w:cs="Arial"/>
          <w:bCs/>
          <w:color w:val="000000" w:themeColor="text1"/>
          <w:sz w:val="24"/>
          <w:szCs w:val="24"/>
        </w:rPr>
        <w:t>.2.</w:t>
      </w:r>
      <w:r w:rsidR="00A66673" w:rsidRPr="00045808">
        <w:rPr>
          <w:rFonts w:ascii="Arial" w:hAnsi="Arial" w:cs="Arial"/>
          <w:b/>
          <w:bCs/>
          <w:color w:val="000000" w:themeColor="text1"/>
          <w:sz w:val="24"/>
          <w:szCs w:val="24"/>
        </w:rPr>
        <w:t xml:space="preserve"> </w:t>
      </w:r>
      <w:r w:rsidR="00A66673" w:rsidRPr="00045808">
        <w:rPr>
          <w:rFonts w:ascii="Arial" w:hAnsi="Arial" w:cs="Arial"/>
          <w:color w:val="000000" w:themeColor="text1"/>
          <w:sz w:val="24"/>
          <w:szCs w:val="24"/>
        </w:rPr>
        <w:t>Na hipótese da rescisão prevista no art. 77 da Lei Federal nº 8.666/93, ser procedida por culpa da CONTRATADA, fica a CONTRATANTE autorizada a aplicar as penalida</w:t>
      </w:r>
      <w:r w:rsidR="00DE5B92" w:rsidRPr="00045808">
        <w:rPr>
          <w:rFonts w:ascii="Arial" w:hAnsi="Arial" w:cs="Arial"/>
          <w:color w:val="000000" w:themeColor="text1"/>
          <w:sz w:val="24"/>
          <w:szCs w:val="24"/>
        </w:rPr>
        <w:t>des previstas n</w:t>
      </w:r>
      <w:r w:rsidR="00A66673" w:rsidRPr="00045808">
        <w:rPr>
          <w:rFonts w:ascii="Arial" w:hAnsi="Arial" w:cs="Arial"/>
          <w:color w:val="000000" w:themeColor="text1"/>
          <w:sz w:val="24"/>
          <w:szCs w:val="24"/>
        </w:rPr>
        <w:t>este contrato.</w:t>
      </w:r>
    </w:p>
    <w:p w:rsidR="001E6404" w:rsidRPr="00045808" w:rsidRDefault="001E6404" w:rsidP="00A20F35">
      <w:pPr>
        <w:widowControl w:val="0"/>
        <w:overflowPunct w:val="0"/>
        <w:autoSpaceDE w:val="0"/>
        <w:autoSpaceDN w:val="0"/>
        <w:adjustRightInd w:val="0"/>
        <w:ind w:right="-1"/>
        <w:jc w:val="both"/>
        <w:rPr>
          <w:rFonts w:ascii="Arial" w:hAnsi="Arial" w:cs="Arial"/>
          <w:b/>
          <w:bCs/>
          <w:color w:val="000000" w:themeColor="text1"/>
          <w:sz w:val="24"/>
          <w:szCs w:val="24"/>
        </w:rPr>
      </w:pPr>
      <w:r w:rsidRPr="00045808">
        <w:rPr>
          <w:rFonts w:ascii="Arial" w:hAnsi="Arial" w:cs="Arial"/>
          <w:color w:val="000000" w:themeColor="text1"/>
          <w:sz w:val="24"/>
          <w:szCs w:val="24"/>
        </w:rPr>
        <w:t>9.3. Em caso de rescisão contratual, aplica-se, no que couber, o art. 80 da Lei nº 8.666/93.</w:t>
      </w:r>
    </w:p>
    <w:p w:rsidR="00A66673" w:rsidRPr="00045808" w:rsidRDefault="00A66673" w:rsidP="00A20F35">
      <w:pPr>
        <w:widowControl w:val="0"/>
        <w:overflowPunct w:val="0"/>
        <w:autoSpaceDE w:val="0"/>
        <w:autoSpaceDN w:val="0"/>
        <w:adjustRightInd w:val="0"/>
        <w:ind w:right="-1"/>
        <w:jc w:val="both"/>
        <w:rPr>
          <w:rFonts w:ascii="Arial" w:hAnsi="Arial" w:cs="Arial"/>
          <w:color w:val="000000" w:themeColor="text1"/>
          <w:sz w:val="24"/>
          <w:szCs w:val="24"/>
        </w:rPr>
      </w:pPr>
    </w:p>
    <w:p w:rsidR="00DE5B92" w:rsidRPr="00045808" w:rsidRDefault="00DE5B92" w:rsidP="00A20F35">
      <w:pPr>
        <w:widowControl w:val="0"/>
        <w:autoSpaceDE w:val="0"/>
        <w:autoSpaceDN w:val="0"/>
        <w:adjustRightInd w:val="0"/>
        <w:ind w:right="-1"/>
        <w:jc w:val="both"/>
        <w:rPr>
          <w:rFonts w:ascii="Arial" w:hAnsi="Arial" w:cs="Arial"/>
          <w:color w:val="000000" w:themeColor="text1"/>
          <w:sz w:val="24"/>
          <w:szCs w:val="24"/>
          <w:u w:val="single"/>
        </w:rPr>
      </w:pPr>
      <w:r w:rsidRPr="00045808">
        <w:rPr>
          <w:rFonts w:ascii="Arial" w:hAnsi="Arial" w:cs="Arial"/>
          <w:b/>
          <w:bCs/>
          <w:color w:val="000000" w:themeColor="text1"/>
          <w:sz w:val="24"/>
          <w:szCs w:val="24"/>
          <w:u w:val="single"/>
        </w:rPr>
        <w:t xml:space="preserve">CLÁUSULA </w:t>
      </w:r>
      <w:r w:rsidR="00AB5291" w:rsidRPr="00045808">
        <w:rPr>
          <w:rFonts w:ascii="Arial" w:hAnsi="Arial" w:cs="Arial"/>
          <w:b/>
          <w:bCs/>
          <w:color w:val="000000" w:themeColor="text1"/>
          <w:sz w:val="24"/>
          <w:szCs w:val="24"/>
          <w:u w:val="single"/>
        </w:rPr>
        <w:t>DÉCIMA</w:t>
      </w:r>
      <w:r w:rsidRPr="00045808">
        <w:rPr>
          <w:rFonts w:ascii="Arial" w:hAnsi="Arial" w:cs="Arial"/>
          <w:b/>
          <w:bCs/>
          <w:color w:val="000000" w:themeColor="text1"/>
          <w:sz w:val="24"/>
          <w:szCs w:val="24"/>
          <w:u w:val="single"/>
        </w:rPr>
        <w:t xml:space="preserve"> – DOS MOTIVOS DE FORÇA MAIOR</w:t>
      </w:r>
    </w:p>
    <w:p w:rsidR="00DE5B92" w:rsidRPr="00045808" w:rsidRDefault="00AB5291" w:rsidP="00A20F35">
      <w:pPr>
        <w:widowControl w:val="0"/>
        <w:overflowPunct w:val="0"/>
        <w:autoSpaceDE w:val="0"/>
        <w:autoSpaceDN w:val="0"/>
        <w:adjustRightInd w:val="0"/>
        <w:ind w:right="-1"/>
        <w:jc w:val="both"/>
        <w:rPr>
          <w:rFonts w:ascii="Arial" w:hAnsi="Arial" w:cs="Arial"/>
          <w:color w:val="000000" w:themeColor="text1"/>
          <w:sz w:val="24"/>
          <w:szCs w:val="24"/>
        </w:rPr>
      </w:pPr>
      <w:r w:rsidRPr="00045808">
        <w:rPr>
          <w:rFonts w:ascii="Arial" w:hAnsi="Arial" w:cs="Arial"/>
          <w:color w:val="000000" w:themeColor="text1"/>
          <w:sz w:val="24"/>
          <w:szCs w:val="24"/>
        </w:rPr>
        <w:t>10</w:t>
      </w:r>
      <w:r w:rsidR="00DE5B92" w:rsidRPr="00045808">
        <w:rPr>
          <w:rFonts w:ascii="Arial" w:hAnsi="Arial" w:cs="Arial"/>
          <w:color w:val="000000" w:themeColor="text1"/>
          <w:sz w:val="24"/>
          <w:szCs w:val="24"/>
        </w:rPr>
        <w:t>.1. Qualquer falta cometida pela CONTRATADA somente poderá ser justificada, desde que comunicada por escrito, e não considerada como inadimplência contratual, se provocada por fato fora de seu controle, de conformidade com o Código Civil Brasileiro.</w:t>
      </w:r>
    </w:p>
    <w:p w:rsidR="00DE5B92" w:rsidRPr="00045808" w:rsidRDefault="00AB5291" w:rsidP="00A20F35">
      <w:pPr>
        <w:widowControl w:val="0"/>
        <w:overflowPunct w:val="0"/>
        <w:autoSpaceDE w:val="0"/>
        <w:autoSpaceDN w:val="0"/>
        <w:adjustRightInd w:val="0"/>
        <w:ind w:right="-1"/>
        <w:jc w:val="both"/>
        <w:rPr>
          <w:rFonts w:ascii="Arial" w:hAnsi="Arial" w:cs="Arial"/>
          <w:color w:val="000000" w:themeColor="text1"/>
          <w:sz w:val="24"/>
          <w:szCs w:val="24"/>
        </w:rPr>
      </w:pPr>
      <w:r w:rsidRPr="00045808">
        <w:rPr>
          <w:rFonts w:ascii="Arial" w:hAnsi="Arial" w:cs="Arial"/>
          <w:color w:val="000000" w:themeColor="text1"/>
          <w:sz w:val="24"/>
          <w:szCs w:val="24"/>
        </w:rPr>
        <w:t>10</w:t>
      </w:r>
      <w:r w:rsidR="00DE5B92" w:rsidRPr="00045808">
        <w:rPr>
          <w:rFonts w:ascii="Arial" w:hAnsi="Arial" w:cs="Arial"/>
          <w:color w:val="000000" w:themeColor="text1"/>
          <w:sz w:val="24"/>
          <w:szCs w:val="24"/>
        </w:rPr>
        <w:t>.2. Ocorrendo motivo de força maior, a CONTRATADA notificará, de imediato e por escrito, o representante da Administração sobre a situação e suas causas. Salvo se a CONTRATANTE fornecer outras instruções por escrito, a CONTRATADA continuará cumprindo suas obrigações decorrentes do contrato, na medida do razoavelmente possível e procurará, por todos os meios disponíveis, cumprir aquelas obrigações não impedidas pelo evento de força maior</w:t>
      </w:r>
      <w:r w:rsidR="004E408D" w:rsidRPr="00045808">
        <w:rPr>
          <w:rFonts w:ascii="Arial" w:hAnsi="Arial" w:cs="Arial"/>
          <w:color w:val="000000" w:themeColor="text1"/>
          <w:sz w:val="24"/>
          <w:szCs w:val="24"/>
        </w:rPr>
        <w:t>.</w:t>
      </w:r>
    </w:p>
    <w:p w:rsidR="004E408D" w:rsidRPr="00045808" w:rsidRDefault="004E408D" w:rsidP="00A20F35">
      <w:pPr>
        <w:widowControl w:val="0"/>
        <w:overflowPunct w:val="0"/>
        <w:autoSpaceDE w:val="0"/>
        <w:autoSpaceDN w:val="0"/>
        <w:adjustRightInd w:val="0"/>
        <w:ind w:right="-1"/>
        <w:jc w:val="both"/>
        <w:rPr>
          <w:rFonts w:ascii="Arial" w:hAnsi="Arial" w:cs="Arial"/>
          <w:color w:val="000000" w:themeColor="text1"/>
          <w:sz w:val="24"/>
          <w:szCs w:val="24"/>
        </w:rPr>
      </w:pPr>
    </w:p>
    <w:p w:rsidR="004E408D" w:rsidRPr="00045808" w:rsidRDefault="004E408D" w:rsidP="00A20F35">
      <w:pPr>
        <w:widowControl w:val="0"/>
        <w:autoSpaceDE w:val="0"/>
        <w:autoSpaceDN w:val="0"/>
        <w:adjustRightInd w:val="0"/>
        <w:ind w:right="-1"/>
        <w:jc w:val="both"/>
        <w:rPr>
          <w:rFonts w:ascii="Arial" w:hAnsi="Arial" w:cs="Arial"/>
          <w:color w:val="000000" w:themeColor="text1"/>
          <w:sz w:val="24"/>
          <w:szCs w:val="24"/>
          <w:u w:val="single"/>
        </w:rPr>
      </w:pPr>
      <w:r w:rsidRPr="00045808">
        <w:rPr>
          <w:rFonts w:ascii="Arial" w:hAnsi="Arial" w:cs="Arial"/>
          <w:b/>
          <w:bCs/>
          <w:color w:val="000000" w:themeColor="text1"/>
          <w:sz w:val="24"/>
          <w:szCs w:val="24"/>
          <w:u w:val="single"/>
        </w:rPr>
        <w:t>CLÁUSULA DÉCIMA</w:t>
      </w:r>
      <w:r w:rsidR="00AB5291" w:rsidRPr="00045808">
        <w:rPr>
          <w:rFonts w:ascii="Arial" w:hAnsi="Arial" w:cs="Arial"/>
          <w:b/>
          <w:bCs/>
          <w:color w:val="000000" w:themeColor="text1"/>
          <w:sz w:val="24"/>
          <w:szCs w:val="24"/>
          <w:u w:val="single"/>
        </w:rPr>
        <w:t xml:space="preserve"> </w:t>
      </w:r>
      <w:r w:rsidR="0052453D" w:rsidRPr="00045808">
        <w:rPr>
          <w:rFonts w:ascii="Arial" w:hAnsi="Arial" w:cs="Arial"/>
          <w:b/>
          <w:bCs/>
          <w:color w:val="000000" w:themeColor="text1"/>
          <w:sz w:val="24"/>
          <w:szCs w:val="24"/>
          <w:u w:val="single"/>
        </w:rPr>
        <w:t>PRIMEIRA</w:t>
      </w:r>
      <w:r w:rsidRPr="00045808">
        <w:rPr>
          <w:rFonts w:ascii="Arial" w:hAnsi="Arial" w:cs="Arial"/>
          <w:b/>
          <w:bCs/>
          <w:color w:val="000000" w:themeColor="text1"/>
          <w:sz w:val="24"/>
          <w:szCs w:val="24"/>
          <w:u w:val="single"/>
        </w:rPr>
        <w:t xml:space="preserve"> - DA PUBLICAÇÃO</w:t>
      </w:r>
    </w:p>
    <w:p w:rsidR="004E408D" w:rsidRPr="00045808" w:rsidRDefault="00AB5291" w:rsidP="00A20F35">
      <w:pPr>
        <w:widowControl w:val="0"/>
        <w:overflowPunct w:val="0"/>
        <w:autoSpaceDE w:val="0"/>
        <w:autoSpaceDN w:val="0"/>
        <w:adjustRightInd w:val="0"/>
        <w:ind w:right="-1"/>
        <w:jc w:val="both"/>
        <w:rPr>
          <w:rFonts w:ascii="Arial" w:hAnsi="Arial" w:cs="Arial"/>
          <w:color w:val="000000" w:themeColor="text1"/>
          <w:sz w:val="24"/>
          <w:szCs w:val="24"/>
        </w:rPr>
      </w:pPr>
      <w:r w:rsidRPr="00045808">
        <w:rPr>
          <w:rFonts w:ascii="Arial" w:hAnsi="Arial" w:cs="Arial"/>
          <w:bCs/>
          <w:color w:val="000000" w:themeColor="text1"/>
          <w:sz w:val="24"/>
          <w:szCs w:val="24"/>
        </w:rPr>
        <w:t>1</w:t>
      </w:r>
      <w:r w:rsidR="0052453D" w:rsidRPr="00045808">
        <w:rPr>
          <w:rFonts w:ascii="Arial" w:hAnsi="Arial" w:cs="Arial"/>
          <w:bCs/>
          <w:color w:val="000000" w:themeColor="text1"/>
          <w:sz w:val="24"/>
          <w:szCs w:val="24"/>
        </w:rPr>
        <w:t>1</w:t>
      </w:r>
      <w:r w:rsidR="004E408D" w:rsidRPr="00045808">
        <w:rPr>
          <w:rFonts w:ascii="Arial" w:hAnsi="Arial" w:cs="Arial"/>
          <w:bCs/>
          <w:color w:val="000000" w:themeColor="text1"/>
          <w:sz w:val="24"/>
          <w:szCs w:val="24"/>
        </w:rPr>
        <w:t>.1.</w:t>
      </w:r>
      <w:r w:rsidR="004E408D" w:rsidRPr="00045808">
        <w:rPr>
          <w:rFonts w:ascii="Arial" w:hAnsi="Arial" w:cs="Arial"/>
          <w:b/>
          <w:bCs/>
          <w:color w:val="000000" w:themeColor="text1"/>
          <w:sz w:val="24"/>
          <w:szCs w:val="24"/>
        </w:rPr>
        <w:t xml:space="preserve"> </w:t>
      </w:r>
      <w:r w:rsidR="004E408D" w:rsidRPr="00045808">
        <w:rPr>
          <w:rFonts w:ascii="Arial" w:hAnsi="Arial" w:cs="Arial"/>
          <w:color w:val="000000" w:themeColor="text1"/>
          <w:sz w:val="24"/>
          <w:szCs w:val="24"/>
        </w:rPr>
        <w:t>A CONTRATANTE providenciará a publicação deste Contrato na Imprensa</w:t>
      </w:r>
      <w:r w:rsidR="004E408D" w:rsidRPr="00045808">
        <w:rPr>
          <w:rFonts w:ascii="Arial" w:hAnsi="Arial" w:cs="Arial"/>
          <w:b/>
          <w:bCs/>
          <w:color w:val="000000" w:themeColor="text1"/>
          <w:sz w:val="24"/>
          <w:szCs w:val="24"/>
        </w:rPr>
        <w:t xml:space="preserve"> </w:t>
      </w:r>
      <w:r w:rsidR="004E408D" w:rsidRPr="00045808">
        <w:rPr>
          <w:rFonts w:ascii="Arial" w:hAnsi="Arial" w:cs="Arial"/>
          <w:color w:val="000000" w:themeColor="text1"/>
          <w:sz w:val="24"/>
          <w:szCs w:val="24"/>
        </w:rPr>
        <w:t>Oficial, em forma resumida, em obediência ao disposto no parágrafo único, do art. 61, da Lei federal nº 8.666/93.</w:t>
      </w:r>
    </w:p>
    <w:p w:rsidR="00A66673" w:rsidRPr="00045808" w:rsidRDefault="00A66673" w:rsidP="00A20F35">
      <w:pPr>
        <w:widowControl w:val="0"/>
        <w:autoSpaceDE w:val="0"/>
        <w:autoSpaceDN w:val="0"/>
        <w:adjustRightInd w:val="0"/>
        <w:ind w:right="-1"/>
        <w:jc w:val="both"/>
        <w:rPr>
          <w:rFonts w:ascii="Arial" w:hAnsi="Arial" w:cs="Arial"/>
          <w:b/>
          <w:bCs/>
          <w:color w:val="000000" w:themeColor="text1"/>
          <w:sz w:val="24"/>
          <w:szCs w:val="24"/>
        </w:rPr>
      </w:pPr>
    </w:p>
    <w:p w:rsidR="007726CF" w:rsidRPr="00045808" w:rsidRDefault="007726CF" w:rsidP="00A20F35">
      <w:pPr>
        <w:widowControl w:val="0"/>
        <w:autoSpaceDE w:val="0"/>
        <w:autoSpaceDN w:val="0"/>
        <w:adjustRightInd w:val="0"/>
        <w:ind w:right="-1"/>
        <w:jc w:val="both"/>
        <w:rPr>
          <w:rFonts w:ascii="Arial" w:hAnsi="Arial" w:cs="Arial"/>
          <w:color w:val="000000" w:themeColor="text1"/>
          <w:sz w:val="24"/>
          <w:szCs w:val="24"/>
          <w:u w:val="single"/>
        </w:rPr>
      </w:pPr>
      <w:r w:rsidRPr="00045808">
        <w:rPr>
          <w:rFonts w:ascii="Arial" w:hAnsi="Arial" w:cs="Arial"/>
          <w:b/>
          <w:bCs/>
          <w:color w:val="000000" w:themeColor="text1"/>
          <w:sz w:val="24"/>
          <w:szCs w:val="24"/>
          <w:u w:val="single"/>
        </w:rPr>
        <w:t xml:space="preserve">CLÁUSULA </w:t>
      </w:r>
      <w:r w:rsidR="00AB5291" w:rsidRPr="00045808">
        <w:rPr>
          <w:rFonts w:ascii="Arial" w:hAnsi="Arial" w:cs="Arial"/>
          <w:b/>
          <w:bCs/>
          <w:color w:val="000000" w:themeColor="text1"/>
          <w:sz w:val="24"/>
          <w:szCs w:val="24"/>
          <w:u w:val="single"/>
        </w:rPr>
        <w:t xml:space="preserve">DÉCIMA </w:t>
      </w:r>
      <w:r w:rsidR="0052453D" w:rsidRPr="00045808">
        <w:rPr>
          <w:rFonts w:ascii="Arial" w:hAnsi="Arial" w:cs="Arial"/>
          <w:b/>
          <w:bCs/>
          <w:color w:val="000000" w:themeColor="text1"/>
          <w:sz w:val="24"/>
          <w:szCs w:val="24"/>
          <w:u w:val="single"/>
        </w:rPr>
        <w:t>SEGUNDA</w:t>
      </w:r>
      <w:r w:rsidRPr="00045808">
        <w:rPr>
          <w:rFonts w:ascii="Arial" w:hAnsi="Arial" w:cs="Arial"/>
          <w:b/>
          <w:bCs/>
          <w:color w:val="000000" w:themeColor="text1"/>
          <w:sz w:val="24"/>
          <w:szCs w:val="24"/>
          <w:u w:val="single"/>
        </w:rPr>
        <w:t xml:space="preserve"> - DA ESPECIFICAÇÃO ESTIMADA </w:t>
      </w:r>
    </w:p>
    <w:p w:rsidR="007726CF" w:rsidRPr="00045808" w:rsidRDefault="00AB5291" w:rsidP="00A20F35">
      <w:pPr>
        <w:widowControl w:val="0"/>
        <w:autoSpaceDE w:val="0"/>
        <w:autoSpaceDN w:val="0"/>
        <w:adjustRightInd w:val="0"/>
        <w:ind w:right="-1"/>
        <w:jc w:val="both"/>
        <w:rPr>
          <w:rFonts w:ascii="Arial" w:hAnsi="Arial" w:cs="Arial"/>
          <w:color w:val="000000" w:themeColor="text1"/>
          <w:sz w:val="24"/>
          <w:szCs w:val="24"/>
        </w:rPr>
      </w:pPr>
      <w:r w:rsidRPr="00045808">
        <w:rPr>
          <w:rFonts w:ascii="Arial" w:hAnsi="Arial" w:cs="Arial"/>
          <w:bCs/>
          <w:color w:val="000000" w:themeColor="text1"/>
          <w:sz w:val="24"/>
          <w:szCs w:val="24"/>
        </w:rPr>
        <w:t>1</w:t>
      </w:r>
      <w:r w:rsidR="0052453D" w:rsidRPr="00045808">
        <w:rPr>
          <w:rFonts w:ascii="Arial" w:hAnsi="Arial" w:cs="Arial"/>
          <w:bCs/>
          <w:color w:val="000000" w:themeColor="text1"/>
          <w:sz w:val="24"/>
          <w:szCs w:val="24"/>
        </w:rPr>
        <w:t>2</w:t>
      </w:r>
      <w:r w:rsidR="007726CF" w:rsidRPr="00045808">
        <w:rPr>
          <w:rFonts w:ascii="Arial" w:hAnsi="Arial" w:cs="Arial"/>
          <w:bCs/>
          <w:color w:val="000000" w:themeColor="text1"/>
          <w:sz w:val="24"/>
          <w:szCs w:val="24"/>
        </w:rPr>
        <w:t>.1.</w:t>
      </w:r>
      <w:r w:rsidR="007726CF" w:rsidRPr="00045808">
        <w:rPr>
          <w:rFonts w:ascii="Arial" w:hAnsi="Arial" w:cs="Arial"/>
          <w:b/>
          <w:bCs/>
          <w:color w:val="000000" w:themeColor="text1"/>
          <w:sz w:val="24"/>
          <w:szCs w:val="24"/>
        </w:rPr>
        <w:t xml:space="preserve"> </w:t>
      </w:r>
      <w:r w:rsidR="007726CF" w:rsidRPr="00045808">
        <w:rPr>
          <w:rFonts w:ascii="Arial" w:hAnsi="Arial" w:cs="Arial"/>
          <w:color w:val="000000" w:themeColor="text1"/>
          <w:sz w:val="24"/>
          <w:szCs w:val="24"/>
        </w:rPr>
        <w:t xml:space="preserve">A profundidade estimada para perfuração do poço discriminado na cláusula primeira será de </w:t>
      </w:r>
      <w:r w:rsidR="001E6404" w:rsidRPr="00045808">
        <w:rPr>
          <w:rFonts w:ascii="Arial" w:hAnsi="Arial" w:cs="Arial"/>
          <w:color w:val="000000" w:themeColor="text1"/>
          <w:sz w:val="24"/>
          <w:szCs w:val="24"/>
        </w:rPr>
        <w:t>100</w:t>
      </w:r>
      <w:r w:rsidR="007726CF" w:rsidRPr="00045808">
        <w:rPr>
          <w:rFonts w:ascii="Arial" w:hAnsi="Arial" w:cs="Arial"/>
          <w:color w:val="000000" w:themeColor="text1"/>
          <w:sz w:val="24"/>
          <w:szCs w:val="24"/>
        </w:rPr>
        <w:t xml:space="preserve"> (</w:t>
      </w:r>
      <w:r w:rsidR="001E6404" w:rsidRPr="00045808">
        <w:rPr>
          <w:rFonts w:ascii="Arial" w:hAnsi="Arial" w:cs="Arial"/>
          <w:color w:val="000000" w:themeColor="text1"/>
          <w:sz w:val="24"/>
          <w:szCs w:val="24"/>
        </w:rPr>
        <w:t>cem</w:t>
      </w:r>
      <w:r w:rsidR="007726CF" w:rsidRPr="00045808">
        <w:rPr>
          <w:rFonts w:ascii="Arial" w:hAnsi="Arial" w:cs="Arial"/>
          <w:color w:val="000000" w:themeColor="text1"/>
          <w:sz w:val="24"/>
          <w:szCs w:val="24"/>
        </w:rPr>
        <w:t>) metros de profundidade, utilizando o diâmetro de perfuração de 12.1/4” nas camadas de aluvião e/ou inconsistentes (Solo Argiloso, arenoso, ou rochas inconsistentes), prosseguindo a partir daí com o diâmetro de 6” polegadas na formação de cristalino (granitos /Gnaisses), perfurando a rocha consistente, até a profundidade contratada.</w:t>
      </w:r>
    </w:p>
    <w:p w:rsidR="007726CF" w:rsidRPr="00045808" w:rsidRDefault="007726CF" w:rsidP="00A20F35">
      <w:pPr>
        <w:widowControl w:val="0"/>
        <w:autoSpaceDE w:val="0"/>
        <w:autoSpaceDN w:val="0"/>
        <w:adjustRightInd w:val="0"/>
        <w:ind w:right="-1"/>
        <w:jc w:val="both"/>
        <w:rPr>
          <w:rFonts w:ascii="Arial" w:hAnsi="Arial" w:cs="Arial"/>
          <w:b/>
          <w:bCs/>
          <w:color w:val="000000" w:themeColor="text1"/>
          <w:sz w:val="24"/>
          <w:szCs w:val="24"/>
        </w:rPr>
      </w:pPr>
    </w:p>
    <w:p w:rsidR="007726CF" w:rsidRPr="00045808" w:rsidRDefault="007726CF" w:rsidP="00A20F35">
      <w:pPr>
        <w:widowControl w:val="0"/>
        <w:autoSpaceDE w:val="0"/>
        <w:autoSpaceDN w:val="0"/>
        <w:adjustRightInd w:val="0"/>
        <w:ind w:right="-1"/>
        <w:jc w:val="both"/>
        <w:rPr>
          <w:rFonts w:ascii="Arial" w:hAnsi="Arial" w:cs="Arial"/>
          <w:b/>
          <w:bCs/>
          <w:color w:val="000000" w:themeColor="text1"/>
          <w:sz w:val="24"/>
          <w:szCs w:val="24"/>
          <w:u w:val="single"/>
        </w:rPr>
      </w:pPr>
      <w:r w:rsidRPr="00045808">
        <w:rPr>
          <w:rFonts w:ascii="Arial" w:hAnsi="Arial" w:cs="Arial"/>
          <w:b/>
          <w:bCs/>
          <w:color w:val="000000" w:themeColor="text1"/>
          <w:sz w:val="24"/>
          <w:szCs w:val="24"/>
          <w:u w:val="single"/>
        </w:rPr>
        <w:t xml:space="preserve">CLÁUSULA </w:t>
      </w:r>
      <w:r w:rsidR="00AB5291" w:rsidRPr="00045808">
        <w:rPr>
          <w:rFonts w:ascii="Arial" w:hAnsi="Arial" w:cs="Arial"/>
          <w:b/>
          <w:bCs/>
          <w:color w:val="000000" w:themeColor="text1"/>
          <w:sz w:val="24"/>
          <w:szCs w:val="24"/>
          <w:u w:val="single"/>
        </w:rPr>
        <w:t xml:space="preserve">DÉCIMA </w:t>
      </w:r>
      <w:r w:rsidR="0052453D" w:rsidRPr="00045808">
        <w:rPr>
          <w:rFonts w:ascii="Arial" w:hAnsi="Arial" w:cs="Arial"/>
          <w:b/>
          <w:bCs/>
          <w:color w:val="000000" w:themeColor="text1"/>
          <w:sz w:val="24"/>
          <w:szCs w:val="24"/>
          <w:u w:val="single"/>
        </w:rPr>
        <w:t>TERCEIRA</w:t>
      </w:r>
      <w:r w:rsidRPr="00045808">
        <w:rPr>
          <w:rFonts w:ascii="Arial" w:hAnsi="Arial" w:cs="Arial"/>
          <w:b/>
          <w:bCs/>
          <w:color w:val="000000" w:themeColor="text1"/>
          <w:sz w:val="24"/>
          <w:szCs w:val="24"/>
          <w:u w:val="single"/>
        </w:rPr>
        <w:t xml:space="preserve"> – DA PROFUNDIDADE </w:t>
      </w:r>
    </w:p>
    <w:p w:rsidR="00DE2812" w:rsidRPr="00045808" w:rsidRDefault="00AB5291" w:rsidP="00A20F35">
      <w:pPr>
        <w:widowControl w:val="0"/>
        <w:autoSpaceDE w:val="0"/>
        <w:autoSpaceDN w:val="0"/>
        <w:adjustRightInd w:val="0"/>
        <w:ind w:right="-1"/>
        <w:jc w:val="both"/>
        <w:rPr>
          <w:rFonts w:ascii="Arial" w:hAnsi="Arial" w:cs="Arial"/>
          <w:color w:val="000000" w:themeColor="text1"/>
          <w:sz w:val="24"/>
          <w:szCs w:val="24"/>
        </w:rPr>
      </w:pPr>
      <w:r w:rsidRPr="00045808">
        <w:rPr>
          <w:rFonts w:ascii="Arial" w:hAnsi="Arial" w:cs="Arial"/>
          <w:bCs/>
          <w:color w:val="000000" w:themeColor="text1"/>
          <w:sz w:val="24"/>
          <w:szCs w:val="24"/>
        </w:rPr>
        <w:t>1</w:t>
      </w:r>
      <w:r w:rsidR="0052453D" w:rsidRPr="00045808">
        <w:rPr>
          <w:rFonts w:ascii="Arial" w:hAnsi="Arial" w:cs="Arial"/>
          <w:bCs/>
          <w:color w:val="000000" w:themeColor="text1"/>
          <w:sz w:val="24"/>
          <w:szCs w:val="24"/>
        </w:rPr>
        <w:t>3</w:t>
      </w:r>
      <w:r w:rsidR="007726CF" w:rsidRPr="00045808">
        <w:rPr>
          <w:rFonts w:ascii="Arial" w:hAnsi="Arial" w:cs="Arial"/>
          <w:bCs/>
          <w:color w:val="000000" w:themeColor="text1"/>
          <w:sz w:val="24"/>
          <w:szCs w:val="24"/>
        </w:rPr>
        <w:t>.1.</w:t>
      </w:r>
      <w:r w:rsidR="007726CF" w:rsidRPr="00045808">
        <w:rPr>
          <w:rFonts w:ascii="Arial" w:hAnsi="Arial" w:cs="Arial"/>
          <w:b/>
          <w:bCs/>
          <w:color w:val="000000" w:themeColor="text1"/>
          <w:sz w:val="24"/>
          <w:szCs w:val="24"/>
        </w:rPr>
        <w:t xml:space="preserve"> </w:t>
      </w:r>
      <w:r w:rsidR="007726CF" w:rsidRPr="00045808">
        <w:rPr>
          <w:rFonts w:ascii="Arial" w:hAnsi="Arial" w:cs="Arial"/>
          <w:color w:val="000000" w:themeColor="text1"/>
          <w:sz w:val="24"/>
          <w:szCs w:val="24"/>
        </w:rPr>
        <w:t xml:space="preserve">A perfuração do poço poderá ser interrompida antes de se atingir a profundidade acordada na cláusula primeira do presente instrumento, caso seja constatada a existência de fatores de ordem geológica que impeçam tecnicamente o aprofundamento do poço, ou, ainda, a pedido da </w:t>
      </w:r>
      <w:r w:rsidR="007726CF" w:rsidRPr="00045808">
        <w:rPr>
          <w:rFonts w:ascii="Arial" w:hAnsi="Arial" w:cs="Arial"/>
          <w:b/>
          <w:bCs/>
          <w:color w:val="000000" w:themeColor="text1"/>
          <w:sz w:val="24"/>
          <w:szCs w:val="24"/>
        </w:rPr>
        <w:t>CONTRATANTE</w:t>
      </w:r>
      <w:r w:rsidR="007726CF" w:rsidRPr="00045808">
        <w:rPr>
          <w:rFonts w:ascii="Arial" w:hAnsi="Arial" w:cs="Arial"/>
          <w:color w:val="000000" w:themeColor="text1"/>
          <w:sz w:val="24"/>
          <w:szCs w:val="24"/>
        </w:rPr>
        <w:t xml:space="preserve">. </w:t>
      </w:r>
    </w:p>
    <w:p w:rsidR="00DE2812" w:rsidRPr="00045808" w:rsidRDefault="00DE2812" w:rsidP="00A20F35">
      <w:pPr>
        <w:widowControl w:val="0"/>
        <w:autoSpaceDE w:val="0"/>
        <w:autoSpaceDN w:val="0"/>
        <w:adjustRightInd w:val="0"/>
        <w:ind w:right="-1"/>
        <w:jc w:val="both"/>
        <w:rPr>
          <w:rFonts w:ascii="Arial" w:hAnsi="Arial" w:cs="Arial"/>
          <w:b/>
          <w:bCs/>
          <w:color w:val="000000" w:themeColor="text1"/>
          <w:sz w:val="24"/>
          <w:szCs w:val="24"/>
        </w:rPr>
      </w:pPr>
    </w:p>
    <w:p w:rsidR="00DE2812" w:rsidRPr="00045808" w:rsidRDefault="00DE2812" w:rsidP="00A20F35">
      <w:pPr>
        <w:widowControl w:val="0"/>
        <w:autoSpaceDE w:val="0"/>
        <w:autoSpaceDN w:val="0"/>
        <w:adjustRightInd w:val="0"/>
        <w:ind w:right="-1"/>
        <w:jc w:val="both"/>
        <w:rPr>
          <w:rFonts w:ascii="Arial" w:hAnsi="Arial" w:cs="Arial"/>
          <w:color w:val="000000" w:themeColor="text1"/>
          <w:sz w:val="24"/>
          <w:szCs w:val="24"/>
          <w:u w:val="single"/>
        </w:rPr>
      </w:pPr>
      <w:r w:rsidRPr="00045808">
        <w:rPr>
          <w:rFonts w:ascii="Arial" w:hAnsi="Arial" w:cs="Arial"/>
          <w:b/>
          <w:bCs/>
          <w:color w:val="000000" w:themeColor="text1"/>
          <w:sz w:val="24"/>
          <w:szCs w:val="24"/>
          <w:u w:val="single"/>
        </w:rPr>
        <w:t xml:space="preserve">CLÁUSULA </w:t>
      </w:r>
      <w:r w:rsidR="00AB5291" w:rsidRPr="00045808">
        <w:rPr>
          <w:rFonts w:ascii="Arial" w:hAnsi="Arial" w:cs="Arial"/>
          <w:b/>
          <w:bCs/>
          <w:color w:val="000000" w:themeColor="text1"/>
          <w:sz w:val="24"/>
          <w:szCs w:val="24"/>
          <w:u w:val="single"/>
        </w:rPr>
        <w:t xml:space="preserve">DÉCIMA </w:t>
      </w:r>
      <w:r w:rsidR="0052453D" w:rsidRPr="00045808">
        <w:rPr>
          <w:rFonts w:ascii="Arial" w:hAnsi="Arial" w:cs="Arial"/>
          <w:b/>
          <w:bCs/>
          <w:color w:val="000000" w:themeColor="text1"/>
          <w:sz w:val="24"/>
          <w:szCs w:val="24"/>
          <w:u w:val="single"/>
        </w:rPr>
        <w:t>QUARTA</w:t>
      </w:r>
      <w:r w:rsidRPr="00045808">
        <w:rPr>
          <w:rFonts w:ascii="Arial" w:hAnsi="Arial" w:cs="Arial"/>
          <w:b/>
          <w:bCs/>
          <w:color w:val="000000" w:themeColor="text1"/>
          <w:sz w:val="24"/>
          <w:szCs w:val="24"/>
          <w:u w:val="single"/>
        </w:rPr>
        <w:t xml:space="preserve"> – DA MEDIÇÃO DOS SERVIÇOS </w:t>
      </w:r>
    </w:p>
    <w:p w:rsidR="00DE2812" w:rsidRPr="00045808" w:rsidRDefault="00AB5291" w:rsidP="00A20F35">
      <w:pPr>
        <w:widowControl w:val="0"/>
        <w:autoSpaceDE w:val="0"/>
        <w:autoSpaceDN w:val="0"/>
        <w:adjustRightInd w:val="0"/>
        <w:ind w:right="-1"/>
        <w:jc w:val="both"/>
        <w:rPr>
          <w:rFonts w:ascii="Arial" w:hAnsi="Arial" w:cs="Arial"/>
          <w:color w:val="000000" w:themeColor="text1"/>
          <w:sz w:val="24"/>
          <w:szCs w:val="24"/>
        </w:rPr>
      </w:pPr>
      <w:r w:rsidRPr="00045808">
        <w:rPr>
          <w:rFonts w:ascii="Arial" w:hAnsi="Arial" w:cs="Arial"/>
          <w:bCs/>
          <w:color w:val="000000" w:themeColor="text1"/>
          <w:sz w:val="24"/>
          <w:szCs w:val="24"/>
        </w:rPr>
        <w:t>1</w:t>
      </w:r>
      <w:r w:rsidR="0052453D" w:rsidRPr="00045808">
        <w:rPr>
          <w:rFonts w:ascii="Arial" w:hAnsi="Arial" w:cs="Arial"/>
          <w:bCs/>
          <w:color w:val="000000" w:themeColor="text1"/>
          <w:sz w:val="24"/>
          <w:szCs w:val="24"/>
        </w:rPr>
        <w:t>4</w:t>
      </w:r>
      <w:r w:rsidR="00DE2812" w:rsidRPr="00045808">
        <w:rPr>
          <w:rFonts w:ascii="Arial" w:hAnsi="Arial" w:cs="Arial"/>
          <w:bCs/>
          <w:color w:val="000000" w:themeColor="text1"/>
          <w:sz w:val="24"/>
          <w:szCs w:val="24"/>
        </w:rPr>
        <w:t>.1.</w:t>
      </w:r>
      <w:r w:rsidR="00DE2812" w:rsidRPr="00045808">
        <w:rPr>
          <w:rFonts w:ascii="Arial" w:hAnsi="Arial" w:cs="Arial"/>
          <w:b/>
          <w:bCs/>
          <w:color w:val="000000" w:themeColor="text1"/>
          <w:sz w:val="24"/>
          <w:szCs w:val="24"/>
        </w:rPr>
        <w:t xml:space="preserve"> </w:t>
      </w:r>
      <w:r w:rsidR="00DE2812" w:rsidRPr="00045808">
        <w:rPr>
          <w:rFonts w:ascii="Arial" w:hAnsi="Arial" w:cs="Arial"/>
          <w:color w:val="000000" w:themeColor="text1"/>
          <w:sz w:val="24"/>
          <w:szCs w:val="24"/>
        </w:rPr>
        <w:t xml:space="preserve">Por se tratar de obra de subsolo, prevalecerão os quantitativos efetivamente </w:t>
      </w:r>
      <w:r w:rsidR="00DE2812" w:rsidRPr="00045808">
        <w:rPr>
          <w:rFonts w:ascii="Arial" w:hAnsi="Arial" w:cs="Arial"/>
          <w:color w:val="000000" w:themeColor="text1"/>
          <w:sz w:val="24"/>
          <w:szCs w:val="24"/>
        </w:rPr>
        <w:lastRenderedPageBreak/>
        <w:t>executados e/ou fornecidos, ou seja, a quantidade de metros perfurados e serviços de higienização e acabamento prestados, materiais utilizados nas dimensões descritas acima, multiplicados pelos preços unitários, conforme planilha descritiva em anexo.</w:t>
      </w:r>
    </w:p>
    <w:p w:rsidR="00DE2812" w:rsidRPr="00045808" w:rsidRDefault="00DE2812" w:rsidP="00A20F35">
      <w:pPr>
        <w:widowControl w:val="0"/>
        <w:autoSpaceDE w:val="0"/>
        <w:autoSpaceDN w:val="0"/>
        <w:adjustRightInd w:val="0"/>
        <w:ind w:right="-1"/>
        <w:jc w:val="both"/>
        <w:rPr>
          <w:rFonts w:ascii="Arial" w:hAnsi="Arial" w:cs="Arial"/>
          <w:b/>
          <w:bCs/>
          <w:color w:val="000000" w:themeColor="text1"/>
          <w:sz w:val="24"/>
          <w:szCs w:val="24"/>
        </w:rPr>
      </w:pPr>
    </w:p>
    <w:p w:rsidR="00DE2812" w:rsidRPr="00045808" w:rsidRDefault="007726CF" w:rsidP="00A20F35">
      <w:pPr>
        <w:widowControl w:val="0"/>
        <w:autoSpaceDE w:val="0"/>
        <w:autoSpaceDN w:val="0"/>
        <w:adjustRightInd w:val="0"/>
        <w:ind w:right="-1"/>
        <w:jc w:val="both"/>
        <w:rPr>
          <w:rFonts w:ascii="Arial" w:hAnsi="Arial" w:cs="Arial"/>
          <w:color w:val="000000" w:themeColor="text1"/>
          <w:sz w:val="24"/>
          <w:szCs w:val="24"/>
        </w:rPr>
      </w:pPr>
      <w:r w:rsidRPr="00045808">
        <w:rPr>
          <w:rFonts w:ascii="Arial" w:hAnsi="Arial" w:cs="Arial"/>
          <w:b/>
          <w:bCs/>
          <w:color w:val="000000" w:themeColor="text1"/>
          <w:sz w:val="24"/>
          <w:szCs w:val="24"/>
        </w:rPr>
        <w:t xml:space="preserve">Parágrafo Único: </w:t>
      </w:r>
      <w:r w:rsidRPr="00045808">
        <w:rPr>
          <w:rFonts w:ascii="Arial" w:hAnsi="Arial" w:cs="Arial"/>
          <w:color w:val="000000" w:themeColor="text1"/>
          <w:sz w:val="24"/>
          <w:szCs w:val="24"/>
        </w:rPr>
        <w:t>Na eventualidade de a perfuração do poço ser interrompida antes de se atingir a profundidade acordada na cláusula primeira do presente instrumento, por conta de quaisquer das hipóteses mencionadas acima. A contratada receberá de acordo com os serviços que forem prestados.</w:t>
      </w:r>
    </w:p>
    <w:p w:rsidR="00DE2812" w:rsidRPr="00045808" w:rsidRDefault="00DE2812" w:rsidP="00A20F35">
      <w:pPr>
        <w:widowControl w:val="0"/>
        <w:autoSpaceDE w:val="0"/>
        <w:autoSpaceDN w:val="0"/>
        <w:adjustRightInd w:val="0"/>
        <w:ind w:right="-1"/>
        <w:jc w:val="both"/>
        <w:rPr>
          <w:rFonts w:ascii="Arial" w:hAnsi="Arial" w:cs="Arial"/>
          <w:b/>
          <w:bCs/>
          <w:color w:val="000000" w:themeColor="text1"/>
          <w:sz w:val="24"/>
          <w:szCs w:val="24"/>
        </w:rPr>
      </w:pPr>
    </w:p>
    <w:p w:rsidR="00DE2812" w:rsidRPr="00045808" w:rsidRDefault="00DE2812" w:rsidP="00A20F35">
      <w:pPr>
        <w:widowControl w:val="0"/>
        <w:autoSpaceDE w:val="0"/>
        <w:autoSpaceDN w:val="0"/>
        <w:adjustRightInd w:val="0"/>
        <w:ind w:right="-1"/>
        <w:jc w:val="both"/>
        <w:rPr>
          <w:rFonts w:ascii="Arial" w:hAnsi="Arial" w:cs="Arial"/>
          <w:b/>
          <w:bCs/>
          <w:color w:val="000000" w:themeColor="text1"/>
          <w:sz w:val="24"/>
          <w:szCs w:val="24"/>
          <w:u w:val="single"/>
        </w:rPr>
      </w:pPr>
      <w:r w:rsidRPr="00045808">
        <w:rPr>
          <w:rFonts w:ascii="Arial" w:hAnsi="Arial" w:cs="Arial"/>
          <w:b/>
          <w:bCs/>
          <w:color w:val="000000" w:themeColor="text1"/>
          <w:sz w:val="24"/>
          <w:szCs w:val="24"/>
          <w:u w:val="single"/>
        </w:rPr>
        <w:t xml:space="preserve">CLÁUSULA </w:t>
      </w:r>
      <w:r w:rsidR="00AB5291" w:rsidRPr="00045808">
        <w:rPr>
          <w:rFonts w:ascii="Arial" w:hAnsi="Arial" w:cs="Arial"/>
          <w:b/>
          <w:bCs/>
          <w:color w:val="000000" w:themeColor="text1"/>
          <w:sz w:val="24"/>
          <w:szCs w:val="24"/>
          <w:u w:val="single"/>
        </w:rPr>
        <w:t xml:space="preserve">DÉCIMA </w:t>
      </w:r>
      <w:r w:rsidR="0052453D" w:rsidRPr="00045808">
        <w:rPr>
          <w:rFonts w:ascii="Arial" w:hAnsi="Arial" w:cs="Arial"/>
          <w:b/>
          <w:bCs/>
          <w:color w:val="000000" w:themeColor="text1"/>
          <w:sz w:val="24"/>
          <w:szCs w:val="24"/>
          <w:u w:val="single"/>
        </w:rPr>
        <w:t>QUINTA</w:t>
      </w:r>
      <w:r w:rsidRPr="00045808">
        <w:rPr>
          <w:rFonts w:ascii="Arial" w:hAnsi="Arial" w:cs="Arial"/>
          <w:b/>
          <w:bCs/>
          <w:color w:val="000000" w:themeColor="text1"/>
          <w:sz w:val="24"/>
          <w:szCs w:val="24"/>
          <w:u w:val="single"/>
        </w:rPr>
        <w:t xml:space="preserve"> – DA EXECUÇÃO </w:t>
      </w:r>
    </w:p>
    <w:p w:rsidR="00DE2812" w:rsidRPr="00045808" w:rsidRDefault="00AB5291" w:rsidP="00A20F35">
      <w:pPr>
        <w:widowControl w:val="0"/>
        <w:autoSpaceDE w:val="0"/>
        <w:autoSpaceDN w:val="0"/>
        <w:adjustRightInd w:val="0"/>
        <w:ind w:right="-1"/>
        <w:jc w:val="both"/>
        <w:rPr>
          <w:rFonts w:ascii="Arial" w:hAnsi="Arial" w:cs="Arial"/>
          <w:color w:val="000000" w:themeColor="text1"/>
          <w:sz w:val="24"/>
          <w:szCs w:val="24"/>
        </w:rPr>
      </w:pPr>
      <w:r w:rsidRPr="00045808">
        <w:rPr>
          <w:rFonts w:ascii="Arial" w:hAnsi="Arial" w:cs="Arial"/>
          <w:bCs/>
          <w:color w:val="000000" w:themeColor="text1"/>
          <w:sz w:val="24"/>
          <w:szCs w:val="24"/>
        </w:rPr>
        <w:t>1</w:t>
      </w:r>
      <w:r w:rsidR="0052453D" w:rsidRPr="00045808">
        <w:rPr>
          <w:rFonts w:ascii="Arial" w:hAnsi="Arial" w:cs="Arial"/>
          <w:bCs/>
          <w:color w:val="000000" w:themeColor="text1"/>
          <w:sz w:val="24"/>
          <w:szCs w:val="24"/>
        </w:rPr>
        <w:t>5</w:t>
      </w:r>
      <w:r w:rsidR="00DE2812" w:rsidRPr="00045808">
        <w:rPr>
          <w:rFonts w:ascii="Arial" w:hAnsi="Arial" w:cs="Arial"/>
          <w:bCs/>
          <w:color w:val="000000" w:themeColor="text1"/>
          <w:sz w:val="24"/>
          <w:szCs w:val="24"/>
        </w:rPr>
        <w:t>.1.</w:t>
      </w:r>
      <w:r w:rsidR="00DE2812" w:rsidRPr="00045808">
        <w:rPr>
          <w:rFonts w:ascii="Arial" w:hAnsi="Arial" w:cs="Arial"/>
          <w:b/>
          <w:bCs/>
          <w:color w:val="000000" w:themeColor="text1"/>
          <w:sz w:val="24"/>
          <w:szCs w:val="24"/>
        </w:rPr>
        <w:t xml:space="preserve"> </w:t>
      </w:r>
      <w:r w:rsidR="00DE2812" w:rsidRPr="00045808">
        <w:rPr>
          <w:rFonts w:ascii="Arial" w:hAnsi="Arial" w:cs="Arial"/>
          <w:color w:val="000000" w:themeColor="text1"/>
          <w:sz w:val="24"/>
          <w:szCs w:val="24"/>
        </w:rPr>
        <w:t xml:space="preserve">A </w:t>
      </w:r>
      <w:r w:rsidR="00DE2812" w:rsidRPr="00045808">
        <w:rPr>
          <w:rFonts w:ascii="Arial" w:hAnsi="Arial" w:cs="Arial"/>
          <w:b/>
          <w:bCs/>
          <w:color w:val="000000" w:themeColor="text1"/>
          <w:sz w:val="24"/>
          <w:szCs w:val="24"/>
        </w:rPr>
        <w:t xml:space="preserve">CONTRATADA </w:t>
      </w:r>
      <w:r w:rsidR="00DE2812" w:rsidRPr="00045808">
        <w:rPr>
          <w:rFonts w:ascii="Arial" w:hAnsi="Arial" w:cs="Arial"/>
          <w:color w:val="000000" w:themeColor="text1"/>
          <w:sz w:val="24"/>
          <w:szCs w:val="24"/>
        </w:rPr>
        <w:t xml:space="preserve">compromete-se a executar a perfuração do Poço com diâmetro de 12.1/4” nas camadas de aluvião e/ou inconsistentes (Solo Argiloso, arenoso, ou rochas inconsistentes), prosseguindo a partir daí com o diâmetro de 6” polegadas na formação de cristalino (Granitos, Gnaisses), nas quais serão revestidas com Revestimentos Aço-Carbono ou Geomecânico de 165 mm nas camadas sedimentares e/ou rochosas inconsistentes, sendo realizado o Selo Sanitário Vertical entre a tubulação e o solo perfurado. </w:t>
      </w:r>
    </w:p>
    <w:p w:rsidR="00DE2812" w:rsidRPr="00045808" w:rsidRDefault="00AB5291" w:rsidP="00A20F35">
      <w:pPr>
        <w:widowControl w:val="0"/>
        <w:autoSpaceDE w:val="0"/>
        <w:autoSpaceDN w:val="0"/>
        <w:adjustRightInd w:val="0"/>
        <w:ind w:right="-1"/>
        <w:jc w:val="both"/>
        <w:rPr>
          <w:rFonts w:ascii="Arial" w:hAnsi="Arial" w:cs="Arial"/>
          <w:color w:val="000000" w:themeColor="text1"/>
          <w:sz w:val="24"/>
          <w:szCs w:val="24"/>
        </w:rPr>
      </w:pPr>
      <w:r w:rsidRPr="00045808">
        <w:rPr>
          <w:rFonts w:ascii="Arial" w:hAnsi="Arial" w:cs="Arial"/>
          <w:bCs/>
          <w:color w:val="000000" w:themeColor="text1"/>
          <w:sz w:val="24"/>
          <w:szCs w:val="24"/>
        </w:rPr>
        <w:t>1</w:t>
      </w:r>
      <w:r w:rsidR="0052453D" w:rsidRPr="00045808">
        <w:rPr>
          <w:rFonts w:ascii="Arial" w:hAnsi="Arial" w:cs="Arial"/>
          <w:bCs/>
          <w:color w:val="000000" w:themeColor="text1"/>
          <w:sz w:val="24"/>
          <w:szCs w:val="24"/>
        </w:rPr>
        <w:t>5</w:t>
      </w:r>
      <w:r w:rsidR="00DE2812" w:rsidRPr="00045808">
        <w:rPr>
          <w:rFonts w:ascii="Arial" w:hAnsi="Arial" w:cs="Arial"/>
          <w:bCs/>
          <w:color w:val="000000" w:themeColor="text1"/>
          <w:sz w:val="24"/>
          <w:szCs w:val="24"/>
        </w:rPr>
        <w:t>.2.</w:t>
      </w:r>
      <w:r w:rsidR="00DE2812" w:rsidRPr="00045808">
        <w:rPr>
          <w:rFonts w:ascii="Arial" w:hAnsi="Arial" w:cs="Arial"/>
          <w:b/>
          <w:bCs/>
          <w:color w:val="000000" w:themeColor="text1"/>
          <w:sz w:val="24"/>
          <w:szCs w:val="24"/>
        </w:rPr>
        <w:t xml:space="preserve"> </w:t>
      </w:r>
      <w:r w:rsidR="00DE2812" w:rsidRPr="00045808">
        <w:rPr>
          <w:rFonts w:ascii="Arial" w:hAnsi="Arial" w:cs="Arial"/>
          <w:color w:val="000000" w:themeColor="text1"/>
          <w:sz w:val="24"/>
          <w:szCs w:val="24"/>
        </w:rPr>
        <w:t xml:space="preserve">A execução dos serviços será feita somente pela empresa </w:t>
      </w:r>
      <w:r w:rsidR="00DE2812" w:rsidRPr="00045808">
        <w:rPr>
          <w:rFonts w:ascii="Arial" w:hAnsi="Arial" w:cs="Arial"/>
          <w:b/>
          <w:bCs/>
          <w:color w:val="000000" w:themeColor="text1"/>
          <w:sz w:val="24"/>
          <w:szCs w:val="24"/>
        </w:rPr>
        <w:t xml:space="preserve">CONTRATADA </w:t>
      </w:r>
      <w:r w:rsidR="00DE2812" w:rsidRPr="00045808">
        <w:rPr>
          <w:rFonts w:ascii="Arial" w:hAnsi="Arial" w:cs="Arial"/>
          <w:color w:val="000000" w:themeColor="text1"/>
          <w:sz w:val="24"/>
          <w:szCs w:val="24"/>
        </w:rPr>
        <w:t xml:space="preserve">não podendo ser delegada a outrem. </w:t>
      </w:r>
    </w:p>
    <w:p w:rsidR="00DE2812" w:rsidRPr="00045808" w:rsidRDefault="00DE2812" w:rsidP="00A20F35">
      <w:pPr>
        <w:widowControl w:val="0"/>
        <w:autoSpaceDE w:val="0"/>
        <w:autoSpaceDN w:val="0"/>
        <w:adjustRightInd w:val="0"/>
        <w:ind w:right="-1"/>
        <w:jc w:val="both"/>
        <w:rPr>
          <w:rFonts w:ascii="Arial" w:hAnsi="Arial" w:cs="Arial"/>
          <w:color w:val="000000" w:themeColor="text1"/>
          <w:sz w:val="24"/>
          <w:szCs w:val="24"/>
        </w:rPr>
      </w:pPr>
      <w:r w:rsidRPr="00045808">
        <w:rPr>
          <w:rFonts w:ascii="Arial" w:hAnsi="Arial" w:cs="Arial"/>
          <w:b/>
          <w:bCs/>
          <w:color w:val="000000" w:themeColor="text1"/>
          <w:sz w:val="24"/>
          <w:szCs w:val="24"/>
        </w:rPr>
        <w:t xml:space="preserve">Parágrafo Primeiro: </w:t>
      </w:r>
      <w:r w:rsidRPr="00045808">
        <w:rPr>
          <w:rFonts w:ascii="Arial" w:hAnsi="Arial" w:cs="Arial"/>
          <w:color w:val="000000" w:themeColor="text1"/>
          <w:sz w:val="24"/>
          <w:szCs w:val="24"/>
        </w:rPr>
        <w:t xml:space="preserve">A </w:t>
      </w:r>
      <w:r w:rsidRPr="00045808">
        <w:rPr>
          <w:rFonts w:ascii="Arial" w:hAnsi="Arial" w:cs="Arial"/>
          <w:b/>
          <w:bCs/>
          <w:color w:val="000000" w:themeColor="text1"/>
          <w:sz w:val="24"/>
          <w:szCs w:val="24"/>
        </w:rPr>
        <w:t xml:space="preserve">CONTRATADA </w:t>
      </w:r>
      <w:r w:rsidRPr="00045808">
        <w:rPr>
          <w:rFonts w:ascii="Arial" w:hAnsi="Arial" w:cs="Arial"/>
          <w:color w:val="000000" w:themeColor="text1"/>
          <w:sz w:val="24"/>
          <w:szCs w:val="24"/>
        </w:rPr>
        <w:t xml:space="preserve">responderá por todos os danos em que tiver culpa. </w:t>
      </w:r>
    </w:p>
    <w:p w:rsidR="00DE2812" w:rsidRPr="00045808" w:rsidRDefault="00DE2812" w:rsidP="00A20F35">
      <w:pPr>
        <w:widowControl w:val="0"/>
        <w:autoSpaceDE w:val="0"/>
        <w:autoSpaceDN w:val="0"/>
        <w:adjustRightInd w:val="0"/>
        <w:ind w:right="-1"/>
        <w:jc w:val="both"/>
        <w:rPr>
          <w:rFonts w:ascii="Arial" w:hAnsi="Arial" w:cs="Arial"/>
          <w:color w:val="000000" w:themeColor="text1"/>
          <w:sz w:val="24"/>
          <w:szCs w:val="24"/>
        </w:rPr>
      </w:pPr>
      <w:r w:rsidRPr="00045808">
        <w:rPr>
          <w:rFonts w:ascii="Arial" w:hAnsi="Arial" w:cs="Arial"/>
          <w:b/>
          <w:bCs/>
          <w:color w:val="000000" w:themeColor="text1"/>
          <w:sz w:val="24"/>
          <w:szCs w:val="24"/>
        </w:rPr>
        <w:t xml:space="preserve">Parágrafo Segundo: </w:t>
      </w:r>
      <w:r w:rsidRPr="00045808">
        <w:rPr>
          <w:rFonts w:ascii="Arial" w:hAnsi="Arial" w:cs="Arial"/>
          <w:color w:val="000000" w:themeColor="text1"/>
          <w:sz w:val="24"/>
          <w:szCs w:val="24"/>
        </w:rPr>
        <w:t xml:space="preserve">Quaisquer danos causados a terceiros e provenientes da execução dos trabalhos, sejam resultantes de condutas dolosas ou culposas, serão de inteira responsabilidade da </w:t>
      </w:r>
      <w:r w:rsidRPr="00045808">
        <w:rPr>
          <w:rFonts w:ascii="Arial" w:hAnsi="Arial" w:cs="Arial"/>
          <w:b/>
          <w:bCs/>
          <w:color w:val="000000" w:themeColor="text1"/>
          <w:sz w:val="24"/>
          <w:szCs w:val="24"/>
        </w:rPr>
        <w:t>CONTRATADA</w:t>
      </w:r>
      <w:r w:rsidRPr="00045808">
        <w:rPr>
          <w:rFonts w:ascii="Arial" w:hAnsi="Arial" w:cs="Arial"/>
          <w:color w:val="000000" w:themeColor="text1"/>
          <w:sz w:val="24"/>
          <w:szCs w:val="24"/>
        </w:rPr>
        <w:t>, mesmo que praticados pelos seus ajudantes.</w:t>
      </w:r>
    </w:p>
    <w:p w:rsidR="00EC5BD7" w:rsidRPr="00045808" w:rsidRDefault="00EC5BD7" w:rsidP="00A20F35">
      <w:pPr>
        <w:widowControl w:val="0"/>
        <w:overflowPunct w:val="0"/>
        <w:autoSpaceDE w:val="0"/>
        <w:autoSpaceDN w:val="0"/>
        <w:adjustRightInd w:val="0"/>
        <w:ind w:right="-1"/>
        <w:jc w:val="both"/>
        <w:rPr>
          <w:rFonts w:ascii="Arial" w:hAnsi="Arial" w:cs="Arial"/>
          <w:color w:val="000000" w:themeColor="text1"/>
          <w:sz w:val="24"/>
          <w:szCs w:val="24"/>
        </w:rPr>
      </w:pPr>
    </w:p>
    <w:p w:rsidR="00EC5BD7" w:rsidRPr="00045808" w:rsidRDefault="00EC5BD7" w:rsidP="00A20F35">
      <w:pPr>
        <w:widowControl w:val="0"/>
        <w:overflowPunct w:val="0"/>
        <w:autoSpaceDE w:val="0"/>
        <w:autoSpaceDN w:val="0"/>
        <w:adjustRightInd w:val="0"/>
        <w:ind w:right="-1"/>
        <w:jc w:val="both"/>
        <w:rPr>
          <w:rFonts w:ascii="Arial" w:hAnsi="Arial" w:cs="Arial"/>
          <w:b/>
          <w:bCs/>
          <w:color w:val="000000" w:themeColor="text1"/>
          <w:sz w:val="24"/>
          <w:szCs w:val="24"/>
          <w:u w:val="single"/>
        </w:rPr>
      </w:pPr>
      <w:r w:rsidRPr="00045808">
        <w:rPr>
          <w:rFonts w:ascii="Arial" w:hAnsi="Arial" w:cs="Arial"/>
          <w:b/>
          <w:bCs/>
          <w:color w:val="000000" w:themeColor="text1"/>
          <w:sz w:val="24"/>
          <w:szCs w:val="24"/>
          <w:u w:val="single"/>
        </w:rPr>
        <w:t xml:space="preserve">CLÁUSULA DÉCIMA </w:t>
      </w:r>
      <w:r w:rsidR="0052453D" w:rsidRPr="00045808">
        <w:rPr>
          <w:rFonts w:ascii="Arial" w:hAnsi="Arial" w:cs="Arial"/>
          <w:b/>
          <w:bCs/>
          <w:color w:val="000000" w:themeColor="text1"/>
          <w:sz w:val="24"/>
          <w:szCs w:val="24"/>
          <w:u w:val="single"/>
        </w:rPr>
        <w:t>SEXTA</w:t>
      </w:r>
      <w:r w:rsidRPr="00045808">
        <w:rPr>
          <w:rFonts w:ascii="Arial" w:hAnsi="Arial" w:cs="Arial"/>
          <w:b/>
          <w:bCs/>
          <w:color w:val="000000" w:themeColor="text1"/>
          <w:sz w:val="24"/>
          <w:szCs w:val="24"/>
          <w:u w:val="single"/>
        </w:rPr>
        <w:t xml:space="preserve">- DO VINCULO EMPREGATÍCIO </w:t>
      </w:r>
    </w:p>
    <w:p w:rsidR="00EC5BD7" w:rsidRPr="00045808" w:rsidRDefault="00EC5BD7" w:rsidP="00A20F35">
      <w:pPr>
        <w:widowControl w:val="0"/>
        <w:overflowPunct w:val="0"/>
        <w:autoSpaceDE w:val="0"/>
        <w:autoSpaceDN w:val="0"/>
        <w:adjustRightInd w:val="0"/>
        <w:ind w:right="-1"/>
        <w:jc w:val="both"/>
        <w:rPr>
          <w:rFonts w:ascii="Arial" w:hAnsi="Arial" w:cs="Arial"/>
          <w:color w:val="000000" w:themeColor="text1"/>
          <w:sz w:val="24"/>
          <w:szCs w:val="24"/>
        </w:rPr>
      </w:pPr>
      <w:r w:rsidRPr="00045808">
        <w:rPr>
          <w:rFonts w:ascii="Arial" w:hAnsi="Arial" w:cs="Arial"/>
          <w:bCs/>
          <w:color w:val="000000" w:themeColor="text1"/>
          <w:sz w:val="24"/>
          <w:szCs w:val="24"/>
        </w:rPr>
        <w:t>1</w:t>
      </w:r>
      <w:r w:rsidR="0052453D" w:rsidRPr="00045808">
        <w:rPr>
          <w:rFonts w:ascii="Arial" w:hAnsi="Arial" w:cs="Arial"/>
          <w:bCs/>
          <w:color w:val="000000" w:themeColor="text1"/>
          <w:sz w:val="24"/>
          <w:szCs w:val="24"/>
        </w:rPr>
        <w:t>6</w:t>
      </w:r>
      <w:r w:rsidRPr="00045808">
        <w:rPr>
          <w:rFonts w:ascii="Arial" w:hAnsi="Arial" w:cs="Arial"/>
          <w:bCs/>
          <w:color w:val="000000" w:themeColor="text1"/>
          <w:sz w:val="24"/>
          <w:szCs w:val="24"/>
        </w:rPr>
        <w:t>.1.</w:t>
      </w:r>
      <w:r w:rsidRPr="00045808">
        <w:rPr>
          <w:rFonts w:ascii="Arial" w:hAnsi="Arial" w:cs="Arial"/>
          <w:b/>
          <w:bCs/>
          <w:color w:val="000000" w:themeColor="text1"/>
          <w:sz w:val="24"/>
          <w:szCs w:val="24"/>
        </w:rPr>
        <w:t xml:space="preserve"> </w:t>
      </w:r>
      <w:r w:rsidRPr="00045808">
        <w:rPr>
          <w:rFonts w:ascii="Arial" w:hAnsi="Arial" w:cs="Arial"/>
          <w:color w:val="000000" w:themeColor="text1"/>
          <w:sz w:val="24"/>
          <w:szCs w:val="24"/>
        </w:rPr>
        <w:t xml:space="preserve">Fica expressamente convencionado que não haverá vínculo empregatício de qualquer espécie entre a </w:t>
      </w:r>
      <w:r w:rsidRPr="00045808">
        <w:rPr>
          <w:rFonts w:ascii="Arial" w:hAnsi="Arial" w:cs="Arial"/>
          <w:b/>
          <w:bCs/>
          <w:color w:val="000000" w:themeColor="text1"/>
          <w:sz w:val="24"/>
          <w:szCs w:val="24"/>
        </w:rPr>
        <w:t xml:space="preserve">CONTRATANTE </w:t>
      </w:r>
      <w:r w:rsidRPr="00045808">
        <w:rPr>
          <w:rFonts w:ascii="Arial" w:hAnsi="Arial" w:cs="Arial"/>
          <w:color w:val="000000" w:themeColor="text1"/>
          <w:sz w:val="24"/>
          <w:szCs w:val="24"/>
        </w:rPr>
        <w:t xml:space="preserve">e os sócios, empregados e prepostos da </w:t>
      </w:r>
      <w:r w:rsidRPr="00045808">
        <w:rPr>
          <w:rFonts w:ascii="Arial" w:hAnsi="Arial" w:cs="Arial"/>
          <w:b/>
          <w:bCs/>
          <w:color w:val="000000" w:themeColor="text1"/>
          <w:sz w:val="24"/>
          <w:szCs w:val="24"/>
        </w:rPr>
        <w:t>CONTRATADA</w:t>
      </w:r>
      <w:r w:rsidRPr="00045808">
        <w:rPr>
          <w:rFonts w:ascii="Arial" w:hAnsi="Arial" w:cs="Arial"/>
          <w:color w:val="000000" w:themeColor="text1"/>
          <w:sz w:val="24"/>
          <w:szCs w:val="24"/>
        </w:rPr>
        <w:t>, cabendo a esta, via de conseqüência à responsabilidade integral e exclusiva quanto aos salários, indenizações, férias, contribuições de previdência social, seguros e demais encargos trabalhistas e sociais.</w:t>
      </w:r>
    </w:p>
    <w:p w:rsidR="00EC5BD7" w:rsidRPr="00045808" w:rsidRDefault="00EC5BD7" w:rsidP="00A20F35">
      <w:pPr>
        <w:widowControl w:val="0"/>
        <w:overflowPunct w:val="0"/>
        <w:autoSpaceDE w:val="0"/>
        <w:autoSpaceDN w:val="0"/>
        <w:adjustRightInd w:val="0"/>
        <w:ind w:right="-1"/>
        <w:jc w:val="both"/>
        <w:rPr>
          <w:rFonts w:ascii="Arial" w:hAnsi="Arial" w:cs="Arial"/>
          <w:b/>
          <w:bCs/>
          <w:color w:val="000000" w:themeColor="text1"/>
          <w:sz w:val="24"/>
          <w:szCs w:val="24"/>
        </w:rPr>
      </w:pPr>
    </w:p>
    <w:p w:rsidR="00DE5B92" w:rsidRPr="00045808" w:rsidRDefault="00DE5B92" w:rsidP="00A20F35">
      <w:pPr>
        <w:widowControl w:val="0"/>
        <w:autoSpaceDE w:val="0"/>
        <w:autoSpaceDN w:val="0"/>
        <w:adjustRightInd w:val="0"/>
        <w:ind w:right="-1"/>
        <w:jc w:val="both"/>
        <w:rPr>
          <w:rFonts w:ascii="Arial" w:hAnsi="Arial" w:cs="Arial"/>
          <w:color w:val="000000" w:themeColor="text1"/>
          <w:sz w:val="24"/>
          <w:szCs w:val="24"/>
          <w:u w:val="single"/>
        </w:rPr>
      </w:pPr>
      <w:r w:rsidRPr="00045808">
        <w:rPr>
          <w:rFonts w:ascii="Arial" w:hAnsi="Arial" w:cs="Arial"/>
          <w:b/>
          <w:bCs/>
          <w:color w:val="000000" w:themeColor="text1"/>
          <w:sz w:val="24"/>
          <w:szCs w:val="24"/>
          <w:u w:val="single"/>
        </w:rPr>
        <w:t xml:space="preserve">CLÁUSULA DÉCIMA </w:t>
      </w:r>
      <w:r w:rsidR="0052453D" w:rsidRPr="00045808">
        <w:rPr>
          <w:rFonts w:ascii="Arial" w:hAnsi="Arial" w:cs="Arial"/>
          <w:b/>
          <w:bCs/>
          <w:color w:val="000000" w:themeColor="text1"/>
          <w:sz w:val="24"/>
          <w:szCs w:val="24"/>
          <w:u w:val="single"/>
        </w:rPr>
        <w:t>SÉTIMA</w:t>
      </w:r>
      <w:r w:rsidRPr="00045808">
        <w:rPr>
          <w:rFonts w:ascii="Arial" w:hAnsi="Arial" w:cs="Arial"/>
          <w:b/>
          <w:bCs/>
          <w:color w:val="000000" w:themeColor="text1"/>
          <w:sz w:val="24"/>
          <w:szCs w:val="24"/>
          <w:u w:val="single"/>
        </w:rPr>
        <w:t>- DA FISCALIZAÇÃO</w:t>
      </w:r>
    </w:p>
    <w:p w:rsidR="00DE5B92" w:rsidRPr="00045808" w:rsidRDefault="00AB5291" w:rsidP="00A20F35">
      <w:pPr>
        <w:widowControl w:val="0"/>
        <w:overflowPunct w:val="0"/>
        <w:autoSpaceDE w:val="0"/>
        <w:autoSpaceDN w:val="0"/>
        <w:adjustRightInd w:val="0"/>
        <w:ind w:right="-1"/>
        <w:jc w:val="both"/>
        <w:rPr>
          <w:rFonts w:ascii="Arial" w:hAnsi="Arial" w:cs="Arial"/>
          <w:b/>
          <w:bCs/>
          <w:color w:val="000000" w:themeColor="text1"/>
          <w:sz w:val="24"/>
          <w:szCs w:val="24"/>
        </w:rPr>
      </w:pPr>
      <w:r w:rsidRPr="00045808">
        <w:rPr>
          <w:rFonts w:ascii="Arial" w:hAnsi="Arial" w:cs="Arial"/>
          <w:color w:val="000000" w:themeColor="text1"/>
          <w:sz w:val="24"/>
          <w:szCs w:val="24"/>
        </w:rPr>
        <w:t>1</w:t>
      </w:r>
      <w:r w:rsidR="0052453D" w:rsidRPr="00045808">
        <w:rPr>
          <w:rFonts w:ascii="Arial" w:hAnsi="Arial" w:cs="Arial"/>
          <w:color w:val="000000" w:themeColor="text1"/>
          <w:sz w:val="24"/>
          <w:szCs w:val="24"/>
        </w:rPr>
        <w:t>7</w:t>
      </w:r>
      <w:r w:rsidR="00DE5B92" w:rsidRPr="00045808">
        <w:rPr>
          <w:rFonts w:ascii="Arial" w:hAnsi="Arial" w:cs="Arial"/>
          <w:color w:val="000000" w:themeColor="text1"/>
          <w:sz w:val="24"/>
          <w:szCs w:val="24"/>
        </w:rPr>
        <w:t xml:space="preserve">.1. O acompanhamento e a fiscalização da prestação de serviços serão exercidos pela servidor (a) </w:t>
      </w:r>
      <w:r w:rsidR="00082872">
        <w:rPr>
          <w:rFonts w:ascii="Arial" w:hAnsi="Arial" w:cs="Arial"/>
          <w:b/>
          <w:color w:val="000000" w:themeColor="text1"/>
          <w:sz w:val="24"/>
          <w:szCs w:val="24"/>
        </w:rPr>
        <w:t>Fabricio Bezerra Carlos de Souza</w:t>
      </w:r>
      <w:r w:rsidR="00DE5B92" w:rsidRPr="00045808">
        <w:rPr>
          <w:rFonts w:ascii="Arial" w:hAnsi="Arial" w:cs="Arial"/>
          <w:bCs/>
          <w:color w:val="000000" w:themeColor="text1"/>
          <w:sz w:val="24"/>
          <w:szCs w:val="24"/>
        </w:rPr>
        <w:t xml:space="preserve">. </w:t>
      </w:r>
    </w:p>
    <w:p w:rsidR="00DE5B92" w:rsidRPr="00045808" w:rsidRDefault="00AB5291" w:rsidP="00A20F35">
      <w:pPr>
        <w:widowControl w:val="0"/>
        <w:autoSpaceDE w:val="0"/>
        <w:autoSpaceDN w:val="0"/>
        <w:adjustRightInd w:val="0"/>
        <w:ind w:right="-1"/>
        <w:jc w:val="both"/>
        <w:rPr>
          <w:rFonts w:ascii="Arial" w:hAnsi="Arial" w:cs="Arial"/>
          <w:color w:val="000000" w:themeColor="text1"/>
          <w:sz w:val="24"/>
          <w:szCs w:val="24"/>
        </w:rPr>
      </w:pPr>
      <w:r w:rsidRPr="00045808">
        <w:rPr>
          <w:rFonts w:ascii="Arial" w:hAnsi="Arial" w:cs="Arial"/>
          <w:bCs/>
          <w:color w:val="000000" w:themeColor="text1"/>
          <w:sz w:val="24"/>
          <w:szCs w:val="24"/>
        </w:rPr>
        <w:t>1</w:t>
      </w:r>
      <w:r w:rsidR="0052453D" w:rsidRPr="00045808">
        <w:rPr>
          <w:rFonts w:ascii="Arial" w:hAnsi="Arial" w:cs="Arial"/>
          <w:bCs/>
          <w:color w:val="000000" w:themeColor="text1"/>
          <w:sz w:val="24"/>
          <w:szCs w:val="24"/>
        </w:rPr>
        <w:t>7</w:t>
      </w:r>
      <w:r w:rsidR="00DE5B92" w:rsidRPr="00045808">
        <w:rPr>
          <w:rFonts w:ascii="Arial" w:hAnsi="Arial" w:cs="Arial"/>
          <w:bCs/>
          <w:color w:val="000000" w:themeColor="text1"/>
          <w:sz w:val="24"/>
          <w:szCs w:val="24"/>
        </w:rPr>
        <w:t>.2.</w:t>
      </w:r>
      <w:r w:rsidR="00DE5B92" w:rsidRPr="00045808">
        <w:rPr>
          <w:rFonts w:ascii="Arial" w:hAnsi="Arial" w:cs="Arial"/>
          <w:b/>
          <w:bCs/>
          <w:color w:val="000000" w:themeColor="text1"/>
          <w:sz w:val="24"/>
          <w:szCs w:val="24"/>
        </w:rPr>
        <w:t xml:space="preserve"> </w:t>
      </w:r>
      <w:r w:rsidR="00DE5B92" w:rsidRPr="00045808">
        <w:rPr>
          <w:rFonts w:ascii="Arial" w:hAnsi="Arial" w:cs="Arial"/>
          <w:color w:val="000000" w:themeColor="text1"/>
          <w:sz w:val="24"/>
          <w:szCs w:val="24"/>
        </w:rPr>
        <w:t xml:space="preserve">A fiscalização de que trata esta cláusula não exclui e nem reduz a responsabilidade da CONTRATADA por quaisquer irregularidades, ainda que resultante de imperfeições técnicas ou vício redibitório e, na ocorrência deste, não implique em co-responsabilidade da CONTRATANTE ou de seus agentes e prepostos. </w:t>
      </w:r>
    </w:p>
    <w:p w:rsidR="00DE5B92" w:rsidRPr="00045808" w:rsidRDefault="00AB5291" w:rsidP="00A20F35">
      <w:pPr>
        <w:widowControl w:val="0"/>
        <w:overflowPunct w:val="0"/>
        <w:autoSpaceDE w:val="0"/>
        <w:autoSpaceDN w:val="0"/>
        <w:adjustRightInd w:val="0"/>
        <w:ind w:right="-1"/>
        <w:jc w:val="both"/>
        <w:rPr>
          <w:rFonts w:ascii="Arial" w:hAnsi="Arial" w:cs="Arial"/>
          <w:color w:val="000000" w:themeColor="text1"/>
          <w:sz w:val="24"/>
          <w:szCs w:val="24"/>
        </w:rPr>
      </w:pPr>
      <w:r w:rsidRPr="00045808">
        <w:rPr>
          <w:rFonts w:ascii="Arial" w:hAnsi="Arial" w:cs="Arial"/>
          <w:bCs/>
          <w:color w:val="000000" w:themeColor="text1"/>
          <w:sz w:val="24"/>
          <w:szCs w:val="24"/>
        </w:rPr>
        <w:t>1</w:t>
      </w:r>
      <w:r w:rsidR="0052453D" w:rsidRPr="00045808">
        <w:rPr>
          <w:rFonts w:ascii="Arial" w:hAnsi="Arial" w:cs="Arial"/>
          <w:bCs/>
          <w:color w:val="000000" w:themeColor="text1"/>
          <w:sz w:val="24"/>
          <w:szCs w:val="24"/>
        </w:rPr>
        <w:t>7</w:t>
      </w:r>
      <w:r w:rsidR="00DE5B92" w:rsidRPr="00045808">
        <w:rPr>
          <w:rFonts w:ascii="Arial" w:hAnsi="Arial" w:cs="Arial"/>
          <w:bCs/>
          <w:color w:val="000000" w:themeColor="text1"/>
          <w:sz w:val="24"/>
          <w:szCs w:val="24"/>
        </w:rPr>
        <w:t>.3.</w:t>
      </w:r>
      <w:r w:rsidR="00DE5B92" w:rsidRPr="00045808">
        <w:rPr>
          <w:rFonts w:ascii="Arial" w:hAnsi="Arial" w:cs="Arial"/>
          <w:b/>
          <w:bCs/>
          <w:color w:val="000000" w:themeColor="text1"/>
          <w:sz w:val="24"/>
          <w:szCs w:val="24"/>
        </w:rPr>
        <w:t xml:space="preserve"> </w:t>
      </w:r>
      <w:r w:rsidR="00DE5B92" w:rsidRPr="00045808">
        <w:rPr>
          <w:rFonts w:ascii="Arial" w:hAnsi="Arial" w:cs="Arial"/>
          <w:color w:val="000000" w:themeColor="text1"/>
          <w:sz w:val="24"/>
          <w:szCs w:val="24"/>
        </w:rPr>
        <w:t>A CONTRATANTE reserva o direito de rejeitar no todo ou em parte o material</w:t>
      </w:r>
      <w:r w:rsidR="00DE5B92" w:rsidRPr="00045808">
        <w:rPr>
          <w:rFonts w:ascii="Arial" w:hAnsi="Arial" w:cs="Arial"/>
          <w:b/>
          <w:bCs/>
          <w:color w:val="000000" w:themeColor="text1"/>
          <w:sz w:val="24"/>
          <w:szCs w:val="24"/>
        </w:rPr>
        <w:t xml:space="preserve"> </w:t>
      </w:r>
      <w:r w:rsidR="00DE5B92" w:rsidRPr="00045808">
        <w:rPr>
          <w:rFonts w:ascii="Arial" w:hAnsi="Arial" w:cs="Arial"/>
          <w:color w:val="000000" w:themeColor="text1"/>
          <w:sz w:val="24"/>
          <w:szCs w:val="24"/>
        </w:rPr>
        <w:t xml:space="preserve">recebido e/ou o serviço prestado, se considerados em desacordo ou insuficientes, conforme os termos discriminados na proposta da CONTRATADA e </w:t>
      </w:r>
      <w:r w:rsidR="00DE5B92" w:rsidRPr="00045808">
        <w:rPr>
          <w:rFonts w:ascii="Arial" w:hAnsi="Arial" w:cs="Arial"/>
          <w:color w:val="000000" w:themeColor="text1"/>
          <w:sz w:val="24"/>
          <w:szCs w:val="24"/>
        </w:rPr>
        <w:lastRenderedPageBreak/>
        <w:t>pela especificação do material e/ou serviço.</w:t>
      </w:r>
    </w:p>
    <w:p w:rsidR="00EC5BD7" w:rsidRPr="00045808" w:rsidRDefault="00EC5BD7" w:rsidP="00A20F35">
      <w:pPr>
        <w:widowControl w:val="0"/>
        <w:autoSpaceDE w:val="0"/>
        <w:autoSpaceDN w:val="0"/>
        <w:adjustRightInd w:val="0"/>
        <w:ind w:right="-1"/>
        <w:jc w:val="both"/>
        <w:rPr>
          <w:rFonts w:ascii="Arial" w:hAnsi="Arial" w:cs="Arial"/>
          <w:color w:val="000000" w:themeColor="text1"/>
          <w:sz w:val="24"/>
          <w:szCs w:val="24"/>
        </w:rPr>
      </w:pPr>
    </w:p>
    <w:p w:rsidR="00EC5BD7" w:rsidRPr="00045808" w:rsidRDefault="00EC5BD7" w:rsidP="00A20F35">
      <w:pPr>
        <w:widowControl w:val="0"/>
        <w:autoSpaceDE w:val="0"/>
        <w:autoSpaceDN w:val="0"/>
        <w:adjustRightInd w:val="0"/>
        <w:ind w:right="-1"/>
        <w:jc w:val="both"/>
        <w:rPr>
          <w:rFonts w:ascii="Arial" w:hAnsi="Arial" w:cs="Arial"/>
          <w:color w:val="000000" w:themeColor="text1"/>
          <w:sz w:val="24"/>
          <w:szCs w:val="24"/>
        </w:rPr>
      </w:pPr>
    </w:p>
    <w:p w:rsidR="003C34CA" w:rsidRPr="00045808" w:rsidRDefault="003C34CA" w:rsidP="00A20F35">
      <w:pPr>
        <w:widowControl w:val="0"/>
        <w:autoSpaceDE w:val="0"/>
        <w:autoSpaceDN w:val="0"/>
        <w:adjustRightInd w:val="0"/>
        <w:ind w:right="-1"/>
        <w:jc w:val="both"/>
        <w:rPr>
          <w:rFonts w:ascii="Arial" w:hAnsi="Arial" w:cs="Arial"/>
          <w:color w:val="000000" w:themeColor="text1"/>
          <w:sz w:val="24"/>
          <w:szCs w:val="24"/>
          <w:u w:val="single"/>
        </w:rPr>
      </w:pPr>
      <w:r w:rsidRPr="00045808">
        <w:rPr>
          <w:rFonts w:ascii="Arial" w:hAnsi="Arial" w:cs="Arial"/>
          <w:b/>
          <w:bCs/>
          <w:color w:val="000000" w:themeColor="text1"/>
          <w:sz w:val="24"/>
          <w:szCs w:val="24"/>
          <w:u w:val="single"/>
        </w:rPr>
        <w:t xml:space="preserve">CLÁUSULA </w:t>
      </w:r>
      <w:r w:rsidR="00AB5291" w:rsidRPr="00045808">
        <w:rPr>
          <w:rFonts w:ascii="Arial" w:hAnsi="Arial" w:cs="Arial"/>
          <w:b/>
          <w:bCs/>
          <w:color w:val="000000" w:themeColor="text1"/>
          <w:sz w:val="24"/>
          <w:szCs w:val="24"/>
          <w:u w:val="single"/>
        </w:rPr>
        <w:t xml:space="preserve">DÉCIMA </w:t>
      </w:r>
      <w:r w:rsidR="0052453D" w:rsidRPr="00045808">
        <w:rPr>
          <w:rFonts w:ascii="Arial" w:hAnsi="Arial" w:cs="Arial"/>
          <w:b/>
          <w:bCs/>
          <w:color w:val="000000" w:themeColor="text1"/>
          <w:sz w:val="24"/>
          <w:szCs w:val="24"/>
          <w:u w:val="single"/>
        </w:rPr>
        <w:t>OITAVA</w:t>
      </w:r>
      <w:r w:rsidRPr="00045808">
        <w:rPr>
          <w:rFonts w:ascii="Arial" w:hAnsi="Arial" w:cs="Arial"/>
          <w:b/>
          <w:bCs/>
          <w:color w:val="000000" w:themeColor="text1"/>
          <w:sz w:val="24"/>
          <w:szCs w:val="24"/>
          <w:u w:val="single"/>
        </w:rPr>
        <w:t xml:space="preserve"> – DA PROPRIEDADE E DIVULGAÇÃO DOS TRABALHOS</w:t>
      </w:r>
    </w:p>
    <w:p w:rsidR="003C34CA" w:rsidRPr="00045808" w:rsidRDefault="00AB5291" w:rsidP="00A20F35">
      <w:pPr>
        <w:widowControl w:val="0"/>
        <w:overflowPunct w:val="0"/>
        <w:autoSpaceDE w:val="0"/>
        <w:autoSpaceDN w:val="0"/>
        <w:adjustRightInd w:val="0"/>
        <w:ind w:right="-1"/>
        <w:jc w:val="both"/>
        <w:rPr>
          <w:rFonts w:ascii="Arial" w:hAnsi="Arial" w:cs="Arial"/>
          <w:color w:val="000000" w:themeColor="text1"/>
          <w:sz w:val="24"/>
          <w:szCs w:val="24"/>
        </w:rPr>
      </w:pPr>
      <w:r w:rsidRPr="00045808">
        <w:rPr>
          <w:rFonts w:ascii="Arial" w:hAnsi="Arial" w:cs="Arial"/>
          <w:bCs/>
          <w:color w:val="000000" w:themeColor="text1"/>
          <w:sz w:val="24"/>
          <w:szCs w:val="24"/>
        </w:rPr>
        <w:t>1</w:t>
      </w:r>
      <w:r w:rsidR="0052453D" w:rsidRPr="00045808">
        <w:rPr>
          <w:rFonts w:ascii="Arial" w:hAnsi="Arial" w:cs="Arial"/>
          <w:bCs/>
          <w:color w:val="000000" w:themeColor="text1"/>
          <w:sz w:val="24"/>
          <w:szCs w:val="24"/>
        </w:rPr>
        <w:t>8</w:t>
      </w:r>
      <w:r w:rsidR="003C34CA" w:rsidRPr="00045808">
        <w:rPr>
          <w:rFonts w:ascii="Arial" w:hAnsi="Arial" w:cs="Arial"/>
          <w:bCs/>
          <w:color w:val="000000" w:themeColor="text1"/>
          <w:sz w:val="24"/>
          <w:szCs w:val="24"/>
        </w:rPr>
        <w:t>.1.</w:t>
      </w:r>
      <w:r w:rsidR="003C34CA" w:rsidRPr="00045808">
        <w:rPr>
          <w:rFonts w:ascii="Arial" w:hAnsi="Arial" w:cs="Arial"/>
          <w:b/>
          <w:bCs/>
          <w:color w:val="000000" w:themeColor="text1"/>
          <w:sz w:val="24"/>
          <w:szCs w:val="24"/>
        </w:rPr>
        <w:t xml:space="preserve"> </w:t>
      </w:r>
      <w:r w:rsidR="003C34CA" w:rsidRPr="00045808">
        <w:rPr>
          <w:rFonts w:ascii="Arial" w:hAnsi="Arial" w:cs="Arial"/>
          <w:color w:val="000000" w:themeColor="text1"/>
          <w:sz w:val="24"/>
          <w:szCs w:val="24"/>
        </w:rPr>
        <w:t>Os originais de relatórios, em meios impressos e digitais, bem como outros</w:t>
      </w:r>
      <w:r w:rsidR="003C34CA" w:rsidRPr="00045808">
        <w:rPr>
          <w:rFonts w:ascii="Arial" w:hAnsi="Arial" w:cs="Arial"/>
          <w:b/>
          <w:bCs/>
          <w:color w:val="000000" w:themeColor="text1"/>
          <w:sz w:val="24"/>
          <w:szCs w:val="24"/>
        </w:rPr>
        <w:t xml:space="preserve"> </w:t>
      </w:r>
      <w:r w:rsidR="003C34CA" w:rsidRPr="00045808">
        <w:rPr>
          <w:rFonts w:ascii="Arial" w:hAnsi="Arial" w:cs="Arial"/>
          <w:color w:val="000000" w:themeColor="text1"/>
          <w:sz w:val="24"/>
          <w:szCs w:val="24"/>
        </w:rPr>
        <w:t>documentos, preparados pela CONTRATADA, para execução dos serviços determinados neste contrato, serão de propriedade da CONTRATANTE, devendo a ela ser entregue, à medida que forem sendo elaborados. Fica entendido, todavia, que a CONTRATADA poderá ter em seus arquivos e para sua exclusiva consulta registro e cópia dos aludidos documentos.</w:t>
      </w:r>
    </w:p>
    <w:p w:rsidR="003C34CA" w:rsidRPr="00045808" w:rsidRDefault="00AB5291" w:rsidP="00A20F35">
      <w:pPr>
        <w:widowControl w:val="0"/>
        <w:overflowPunct w:val="0"/>
        <w:autoSpaceDE w:val="0"/>
        <w:autoSpaceDN w:val="0"/>
        <w:adjustRightInd w:val="0"/>
        <w:ind w:right="-1"/>
        <w:jc w:val="both"/>
        <w:rPr>
          <w:rFonts w:ascii="Arial" w:hAnsi="Arial" w:cs="Arial"/>
          <w:color w:val="000000" w:themeColor="text1"/>
          <w:sz w:val="24"/>
          <w:szCs w:val="24"/>
        </w:rPr>
      </w:pPr>
      <w:r w:rsidRPr="00045808">
        <w:rPr>
          <w:rFonts w:ascii="Arial" w:hAnsi="Arial" w:cs="Arial"/>
          <w:color w:val="000000" w:themeColor="text1"/>
          <w:sz w:val="24"/>
          <w:szCs w:val="24"/>
        </w:rPr>
        <w:t>1</w:t>
      </w:r>
      <w:r w:rsidR="0052453D" w:rsidRPr="00045808">
        <w:rPr>
          <w:rFonts w:ascii="Arial" w:hAnsi="Arial" w:cs="Arial"/>
          <w:color w:val="000000" w:themeColor="text1"/>
          <w:sz w:val="24"/>
          <w:szCs w:val="24"/>
        </w:rPr>
        <w:t>8</w:t>
      </w:r>
      <w:r w:rsidR="003C34CA" w:rsidRPr="00045808">
        <w:rPr>
          <w:rFonts w:ascii="Arial" w:hAnsi="Arial" w:cs="Arial"/>
          <w:color w:val="000000" w:themeColor="text1"/>
          <w:sz w:val="24"/>
          <w:szCs w:val="24"/>
        </w:rPr>
        <w:t>.2. A divulgação ou reprodução desse material, no todo ou em parte, é competência</w:t>
      </w:r>
      <w:r w:rsidR="003C34CA" w:rsidRPr="00045808">
        <w:rPr>
          <w:rFonts w:ascii="Arial" w:hAnsi="Arial" w:cs="Arial"/>
          <w:b/>
          <w:bCs/>
          <w:color w:val="000000" w:themeColor="text1"/>
          <w:sz w:val="24"/>
          <w:szCs w:val="24"/>
        </w:rPr>
        <w:t xml:space="preserve"> </w:t>
      </w:r>
      <w:r w:rsidR="003C34CA" w:rsidRPr="00045808">
        <w:rPr>
          <w:rFonts w:ascii="Arial" w:hAnsi="Arial" w:cs="Arial"/>
          <w:color w:val="000000" w:themeColor="text1"/>
          <w:sz w:val="24"/>
          <w:szCs w:val="24"/>
        </w:rPr>
        <w:t>exclusiva da CONTRATANTE. Unicamente para fins de demonstração da capacidade profissional, a CONTRATANTE autorizará sua divulgação restrita pela CONTRATADA.</w:t>
      </w:r>
    </w:p>
    <w:p w:rsidR="003C34CA" w:rsidRPr="00045808" w:rsidRDefault="003C34CA" w:rsidP="00A20F35">
      <w:pPr>
        <w:widowControl w:val="0"/>
        <w:autoSpaceDE w:val="0"/>
        <w:autoSpaceDN w:val="0"/>
        <w:adjustRightInd w:val="0"/>
        <w:ind w:right="-1"/>
        <w:jc w:val="both"/>
        <w:rPr>
          <w:rFonts w:ascii="Arial" w:hAnsi="Arial" w:cs="Arial"/>
          <w:color w:val="000000" w:themeColor="text1"/>
          <w:sz w:val="24"/>
          <w:szCs w:val="24"/>
        </w:rPr>
      </w:pPr>
    </w:p>
    <w:p w:rsidR="003C34CA" w:rsidRPr="00045808" w:rsidRDefault="003C34CA" w:rsidP="00A20F35">
      <w:pPr>
        <w:widowControl w:val="0"/>
        <w:autoSpaceDE w:val="0"/>
        <w:autoSpaceDN w:val="0"/>
        <w:adjustRightInd w:val="0"/>
        <w:ind w:right="-1"/>
        <w:jc w:val="both"/>
        <w:rPr>
          <w:rFonts w:ascii="Arial" w:hAnsi="Arial" w:cs="Arial"/>
          <w:color w:val="000000" w:themeColor="text1"/>
          <w:sz w:val="24"/>
          <w:szCs w:val="24"/>
          <w:u w:val="single"/>
        </w:rPr>
      </w:pPr>
      <w:r w:rsidRPr="00045808">
        <w:rPr>
          <w:rFonts w:ascii="Arial" w:hAnsi="Arial" w:cs="Arial"/>
          <w:b/>
          <w:bCs/>
          <w:color w:val="000000" w:themeColor="text1"/>
          <w:sz w:val="24"/>
          <w:szCs w:val="24"/>
          <w:u w:val="single"/>
        </w:rPr>
        <w:t xml:space="preserve">CLÁUSULA </w:t>
      </w:r>
      <w:r w:rsidR="0052453D" w:rsidRPr="00045808">
        <w:rPr>
          <w:rFonts w:ascii="Arial" w:hAnsi="Arial" w:cs="Arial"/>
          <w:b/>
          <w:bCs/>
          <w:color w:val="000000" w:themeColor="text1"/>
          <w:sz w:val="24"/>
          <w:szCs w:val="24"/>
          <w:u w:val="single"/>
        </w:rPr>
        <w:t>DÉCIMA NONA</w:t>
      </w:r>
      <w:r w:rsidRPr="00045808">
        <w:rPr>
          <w:rFonts w:ascii="Arial" w:hAnsi="Arial" w:cs="Arial"/>
          <w:b/>
          <w:bCs/>
          <w:color w:val="000000" w:themeColor="text1"/>
          <w:sz w:val="24"/>
          <w:szCs w:val="24"/>
          <w:u w:val="single"/>
        </w:rPr>
        <w:t xml:space="preserve"> - DOS RECURSOS ADMINISTRATIVOS</w:t>
      </w:r>
    </w:p>
    <w:p w:rsidR="003C34CA" w:rsidRPr="00045808" w:rsidRDefault="0052453D" w:rsidP="00A20F35">
      <w:pPr>
        <w:widowControl w:val="0"/>
        <w:overflowPunct w:val="0"/>
        <w:autoSpaceDE w:val="0"/>
        <w:autoSpaceDN w:val="0"/>
        <w:adjustRightInd w:val="0"/>
        <w:ind w:right="-1"/>
        <w:jc w:val="both"/>
        <w:rPr>
          <w:rFonts w:ascii="Arial" w:hAnsi="Arial" w:cs="Arial"/>
          <w:b/>
          <w:bCs/>
          <w:color w:val="000000" w:themeColor="text1"/>
          <w:sz w:val="24"/>
          <w:szCs w:val="24"/>
        </w:rPr>
      </w:pPr>
      <w:r w:rsidRPr="00045808">
        <w:rPr>
          <w:rFonts w:ascii="Arial" w:hAnsi="Arial" w:cs="Arial"/>
          <w:color w:val="000000" w:themeColor="text1"/>
          <w:sz w:val="24"/>
          <w:szCs w:val="24"/>
        </w:rPr>
        <w:t>19</w:t>
      </w:r>
      <w:r w:rsidR="003C34CA" w:rsidRPr="00045808">
        <w:rPr>
          <w:rFonts w:ascii="Arial" w:hAnsi="Arial" w:cs="Arial"/>
          <w:color w:val="000000" w:themeColor="text1"/>
          <w:sz w:val="24"/>
          <w:szCs w:val="24"/>
        </w:rPr>
        <w:t xml:space="preserve">.1. Das decisões proferidas pela Administração caberão recursos, por escrito, no prazo de 5 (cinco) dias úteis, a contar da intimação do ato, nos casos de aplicação das penas de advertência, multa ou rescisão do contrato, e no prazo de 10 (dez) dias úteis, a contar da intimação do ato, no caso da pena de declaração de inidoneidade. </w:t>
      </w:r>
    </w:p>
    <w:p w:rsidR="003C34CA" w:rsidRPr="00045808" w:rsidRDefault="0052453D" w:rsidP="00A20F35">
      <w:pPr>
        <w:widowControl w:val="0"/>
        <w:overflowPunct w:val="0"/>
        <w:autoSpaceDE w:val="0"/>
        <w:autoSpaceDN w:val="0"/>
        <w:adjustRightInd w:val="0"/>
        <w:ind w:right="-1"/>
        <w:jc w:val="both"/>
        <w:rPr>
          <w:rFonts w:ascii="Arial" w:hAnsi="Arial" w:cs="Arial"/>
          <w:b/>
          <w:bCs/>
          <w:color w:val="000000" w:themeColor="text1"/>
          <w:sz w:val="24"/>
          <w:szCs w:val="24"/>
        </w:rPr>
      </w:pPr>
      <w:r w:rsidRPr="00045808">
        <w:rPr>
          <w:rFonts w:ascii="Arial" w:hAnsi="Arial" w:cs="Arial"/>
          <w:bCs/>
          <w:color w:val="000000" w:themeColor="text1"/>
          <w:sz w:val="24"/>
          <w:szCs w:val="24"/>
        </w:rPr>
        <w:t>19</w:t>
      </w:r>
      <w:r w:rsidR="003C34CA" w:rsidRPr="00045808">
        <w:rPr>
          <w:rFonts w:ascii="Arial" w:hAnsi="Arial" w:cs="Arial"/>
          <w:bCs/>
          <w:color w:val="000000" w:themeColor="text1"/>
          <w:sz w:val="24"/>
          <w:szCs w:val="24"/>
        </w:rPr>
        <w:t>.2.</w:t>
      </w:r>
      <w:r w:rsidR="003C34CA" w:rsidRPr="00045808">
        <w:rPr>
          <w:rFonts w:ascii="Arial" w:hAnsi="Arial" w:cs="Arial"/>
          <w:b/>
          <w:bCs/>
          <w:color w:val="000000" w:themeColor="text1"/>
          <w:sz w:val="24"/>
          <w:szCs w:val="24"/>
        </w:rPr>
        <w:t xml:space="preserve"> </w:t>
      </w:r>
      <w:r w:rsidR="003C34CA" w:rsidRPr="00045808">
        <w:rPr>
          <w:rFonts w:ascii="Arial" w:hAnsi="Arial" w:cs="Arial"/>
          <w:color w:val="000000" w:themeColor="text1"/>
          <w:sz w:val="24"/>
          <w:szCs w:val="24"/>
        </w:rPr>
        <w:t xml:space="preserve">O recurso será dirigido à autoridade superior, por intermédio de quem praticou o ato ocorrido, a qual poderá reconsiderar sua decisão no prazo de 5 (cinco) dias úteis ou, nesse mesmo prazo, fazê-lo subir devidamente informado à autoridade competente, devendo, neste caso a decisão ser proferida no prazo de 5 (cinco) dias úteis, contados do recebimento do processo, sob pena de responsabilidade. </w:t>
      </w:r>
    </w:p>
    <w:p w:rsidR="003C34CA" w:rsidRPr="00045808" w:rsidRDefault="003C34CA" w:rsidP="00A20F35">
      <w:pPr>
        <w:widowControl w:val="0"/>
        <w:autoSpaceDE w:val="0"/>
        <w:autoSpaceDN w:val="0"/>
        <w:adjustRightInd w:val="0"/>
        <w:ind w:right="-1"/>
        <w:jc w:val="both"/>
        <w:rPr>
          <w:rFonts w:ascii="Arial" w:hAnsi="Arial" w:cs="Arial"/>
          <w:color w:val="000000" w:themeColor="text1"/>
          <w:sz w:val="24"/>
          <w:szCs w:val="24"/>
        </w:rPr>
      </w:pPr>
    </w:p>
    <w:p w:rsidR="003C34CA" w:rsidRPr="00045808" w:rsidRDefault="003C34CA" w:rsidP="00A20F35">
      <w:pPr>
        <w:widowControl w:val="0"/>
        <w:autoSpaceDE w:val="0"/>
        <w:autoSpaceDN w:val="0"/>
        <w:adjustRightInd w:val="0"/>
        <w:ind w:right="-1"/>
        <w:jc w:val="both"/>
        <w:rPr>
          <w:rFonts w:ascii="Arial" w:hAnsi="Arial" w:cs="Arial"/>
          <w:color w:val="000000" w:themeColor="text1"/>
          <w:sz w:val="24"/>
          <w:szCs w:val="24"/>
          <w:u w:val="single"/>
        </w:rPr>
      </w:pPr>
      <w:r w:rsidRPr="00045808">
        <w:rPr>
          <w:rFonts w:ascii="Arial" w:hAnsi="Arial" w:cs="Arial"/>
          <w:b/>
          <w:bCs/>
          <w:color w:val="000000" w:themeColor="text1"/>
          <w:sz w:val="24"/>
          <w:szCs w:val="24"/>
          <w:u w:val="single"/>
        </w:rPr>
        <w:t xml:space="preserve">CLÁUSULA </w:t>
      </w:r>
      <w:r w:rsidR="00AB5291" w:rsidRPr="00045808">
        <w:rPr>
          <w:rFonts w:ascii="Arial" w:hAnsi="Arial" w:cs="Arial"/>
          <w:b/>
          <w:bCs/>
          <w:color w:val="000000" w:themeColor="text1"/>
          <w:sz w:val="24"/>
          <w:szCs w:val="24"/>
          <w:u w:val="single"/>
        </w:rPr>
        <w:t xml:space="preserve">VIGESIMA </w:t>
      </w:r>
      <w:r w:rsidRPr="00045808">
        <w:rPr>
          <w:rFonts w:ascii="Arial" w:hAnsi="Arial" w:cs="Arial"/>
          <w:b/>
          <w:bCs/>
          <w:color w:val="000000" w:themeColor="text1"/>
          <w:sz w:val="24"/>
          <w:szCs w:val="24"/>
          <w:u w:val="single"/>
        </w:rPr>
        <w:t xml:space="preserve"> – DA CONFIDENCIALIDADE E SEGURANÇA</w:t>
      </w:r>
    </w:p>
    <w:p w:rsidR="003C34CA" w:rsidRPr="00045808" w:rsidRDefault="003C34CA" w:rsidP="00CF0B17">
      <w:pPr>
        <w:pStyle w:val="PargrafodaLista"/>
        <w:widowControl w:val="0"/>
        <w:numPr>
          <w:ilvl w:val="1"/>
          <w:numId w:val="28"/>
        </w:numPr>
        <w:tabs>
          <w:tab w:val="left" w:pos="567"/>
        </w:tabs>
        <w:overflowPunct w:val="0"/>
        <w:autoSpaceDE w:val="0"/>
        <w:autoSpaceDN w:val="0"/>
        <w:adjustRightInd w:val="0"/>
        <w:ind w:left="0" w:right="-1" w:firstLine="0"/>
        <w:jc w:val="both"/>
        <w:rPr>
          <w:rFonts w:ascii="Arial" w:hAnsi="Arial" w:cs="Arial"/>
          <w:b/>
          <w:bCs/>
          <w:color w:val="000000" w:themeColor="text1"/>
          <w:sz w:val="24"/>
          <w:szCs w:val="24"/>
        </w:rPr>
      </w:pPr>
      <w:r w:rsidRPr="00045808">
        <w:rPr>
          <w:rFonts w:ascii="Arial" w:hAnsi="Arial" w:cs="Arial"/>
          <w:color w:val="000000" w:themeColor="text1"/>
          <w:sz w:val="24"/>
          <w:szCs w:val="24"/>
        </w:rPr>
        <w:t xml:space="preserve">Todas as informações e dados que a CONTRATADA tenha acesso ou que lhe seja fornecida será objeto de sigilo, indefinidamente, salvo se expressamente estipulado em contrário. Não será considerada informação sigilosa aquela que: </w:t>
      </w:r>
    </w:p>
    <w:p w:rsidR="003C34CA" w:rsidRPr="00045808" w:rsidRDefault="003C34CA" w:rsidP="00045808">
      <w:pPr>
        <w:pStyle w:val="PargrafodaLista"/>
        <w:widowControl w:val="0"/>
        <w:numPr>
          <w:ilvl w:val="2"/>
          <w:numId w:val="28"/>
        </w:numPr>
        <w:tabs>
          <w:tab w:val="left" w:pos="851"/>
        </w:tabs>
        <w:overflowPunct w:val="0"/>
        <w:autoSpaceDE w:val="0"/>
        <w:autoSpaceDN w:val="0"/>
        <w:adjustRightInd w:val="0"/>
        <w:ind w:left="0" w:right="-1" w:firstLine="0"/>
        <w:jc w:val="both"/>
        <w:rPr>
          <w:rFonts w:ascii="Arial" w:hAnsi="Arial" w:cs="Arial"/>
          <w:b/>
          <w:bCs/>
          <w:color w:val="000000" w:themeColor="text1"/>
          <w:sz w:val="24"/>
          <w:szCs w:val="24"/>
        </w:rPr>
      </w:pPr>
      <w:r w:rsidRPr="00045808">
        <w:rPr>
          <w:rFonts w:ascii="Arial" w:hAnsi="Arial" w:cs="Arial"/>
          <w:color w:val="000000" w:themeColor="text1"/>
          <w:sz w:val="24"/>
          <w:szCs w:val="24"/>
        </w:rPr>
        <w:t xml:space="preserve">seja ou venha a ser identificada como de domínio público; </w:t>
      </w:r>
    </w:p>
    <w:p w:rsidR="003C34CA" w:rsidRPr="00045808" w:rsidRDefault="003C34CA" w:rsidP="00045808">
      <w:pPr>
        <w:widowControl w:val="0"/>
        <w:numPr>
          <w:ilvl w:val="2"/>
          <w:numId w:val="28"/>
        </w:numPr>
        <w:tabs>
          <w:tab w:val="left" w:pos="851"/>
        </w:tabs>
        <w:overflowPunct w:val="0"/>
        <w:autoSpaceDE w:val="0"/>
        <w:autoSpaceDN w:val="0"/>
        <w:adjustRightInd w:val="0"/>
        <w:ind w:left="0" w:right="-1" w:firstLine="0"/>
        <w:jc w:val="both"/>
        <w:rPr>
          <w:rFonts w:ascii="Arial" w:hAnsi="Arial" w:cs="Arial"/>
          <w:b/>
          <w:bCs/>
          <w:color w:val="000000" w:themeColor="text1"/>
          <w:sz w:val="24"/>
          <w:szCs w:val="24"/>
        </w:rPr>
      </w:pPr>
      <w:r w:rsidRPr="00045808">
        <w:rPr>
          <w:rFonts w:ascii="Arial" w:hAnsi="Arial" w:cs="Arial"/>
          <w:color w:val="000000" w:themeColor="text1"/>
          <w:sz w:val="24"/>
          <w:szCs w:val="24"/>
        </w:rPr>
        <w:t xml:space="preserve">se encontrava na posse legítima da CONTRATADA, livre de qualquer obrigação de sigilo, antes de sua revelação; </w:t>
      </w:r>
    </w:p>
    <w:p w:rsidR="003C34CA" w:rsidRPr="00045808" w:rsidRDefault="003C34CA" w:rsidP="00045808">
      <w:pPr>
        <w:widowControl w:val="0"/>
        <w:numPr>
          <w:ilvl w:val="2"/>
          <w:numId w:val="28"/>
        </w:numPr>
        <w:tabs>
          <w:tab w:val="left" w:pos="851"/>
        </w:tabs>
        <w:overflowPunct w:val="0"/>
        <w:autoSpaceDE w:val="0"/>
        <w:autoSpaceDN w:val="0"/>
        <w:adjustRightInd w:val="0"/>
        <w:ind w:left="0" w:right="-1" w:firstLine="0"/>
        <w:jc w:val="both"/>
        <w:rPr>
          <w:rFonts w:ascii="Arial" w:hAnsi="Arial" w:cs="Arial"/>
          <w:b/>
          <w:bCs/>
          <w:color w:val="000000" w:themeColor="text1"/>
          <w:sz w:val="24"/>
          <w:szCs w:val="24"/>
        </w:rPr>
      </w:pPr>
      <w:r w:rsidRPr="00045808">
        <w:rPr>
          <w:rFonts w:ascii="Arial" w:hAnsi="Arial" w:cs="Arial"/>
          <w:color w:val="000000" w:themeColor="text1"/>
          <w:sz w:val="24"/>
          <w:szCs w:val="24"/>
        </w:rPr>
        <w:t xml:space="preserve">seja expressamente identificada como “não sigilosa”. </w:t>
      </w:r>
    </w:p>
    <w:p w:rsidR="003C34CA" w:rsidRPr="00045808" w:rsidRDefault="00A20F35" w:rsidP="00A20F35">
      <w:pPr>
        <w:widowControl w:val="0"/>
        <w:overflowPunct w:val="0"/>
        <w:autoSpaceDE w:val="0"/>
        <w:autoSpaceDN w:val="0"/>
        <w:adjustRightInd w:val="0"/>
        <w:ind w:right="-1"/>
        <w:jc w:val="both"/>
        <w:rPr>
          <w:rFonts w:ascii="Arial" w:hAnsi="Arial" w:cs="Arial"/>
          <w:b/>
          <w:bCs/>
          <w:color w:val="000000" w:themeColor="text1"/>
          <w:sz w:val="24"/>
          <w:szCs w:val="24"/>
        </w:rPr>
      </w:pPr>
      <w:r w:rsidRPr="00045808">
        <w:rPr>
          <w:rFonts w:ascii="Arial" w:hAnsi="Arial" w:cs="Arial"/>
          <w:color w:val="000000" w:themeColor="text1"/>
          <w:sz w:val="24"/>
          <w:szCs w:val="24"/>
        </w:rPr>
        <w:t>2</w:t>
      </w:r>
      <w:r w:rsidR="00CF0B17" w:rsidRPr="00045808">
        <w:rPr>
          <w:rFonts w:ascii="Arial" w:hAnsi="Arial" w:cs="Arial"/>
          <w:color w:val="000000" w:themeColor="text1"/>
          <w:sz w:val="24"/>
          <w:szCs w:val="24"/>
        </w:rPr>
        <w:t>0</w:t>
      </w:r>
      <w:r w:rsidR="003C34CA" w:rsidRPr="00045808">
        <w:rPr>
          <w:rFonts w:ascii="Arial" w:hAnsi="Arial" w:cs="Arial"/>
          <w:color w:val="000000" w:themeColor="text1"/>
          <w:sz w:val="24"/>
          <w:szCs w:val="24"/>
        </w:rPr>
        <w:t xml:space="preserve">.2. A CONTRATADA responsabiliza-se integralmente pelos atos de seus subordinados praticados nas dependências desta Prefeitura, ou mesmo fora delas, que venham a causar danos a esta ou a seus funcionários ou colocar em risco o patrimônio, com a substituição imediata daqueles que não corresponderem ao padrão de comportamento exigido. </w:t>
      </w:r>
    </w:p>
    <w:p w:rsidR="003C34CA" w:rsidRPr="00045808" w:rsidRDefault="00A20F35" w:rsidP="00A20F35">
      <w:pPr>
        <w:widowControl w:val="0"/>
        <w:overflowPunct w:val="0"/>
        <w:autoSpaceDE w:val="0"/>
        <w:autoSpaceDN w:val="0"/>
        <w:adjustRightInd w:val="0"/>
        <w:ind w:right="-1"/>
        <w:jc w:val="both"/>
        <w:rPr>
          <w:rFonts w:ascii="Arial" w:hAnsi="Arial" w:cs="Arial"/>
          <w:color w:val="000000" w:themeColor="text1"/>
          <w:sz w:val="24"/>
          <w:szCs w:val="24"/>
        </w:rPr>
      </w:pPr>
      <w:r w:rsidRPr="00045808">
        <w:rPr>
          <w:rFonts w:ascii="Arial" w:hAnsi="Arial" w:cs="Arial"/>
          <w:bCs/>
          <w:color w:val="000000" w:themeColor="text1"/>
          <w:sz w:val="24"/>
          <w:szCs w:val="24"/>
        </w:rPr>
        <w:t>2</w:t>
      </w:r>
      <w:r w:rsidR="00CF0B17" w:rsidRPr="00045808">
        <w:rPr>
          <w:rFonts w:ascii="Arial" w:hAnsi="Arial" w:cs="Arial"/>
          <w:bCs/>
          <w:color w:val="000000" w:themeColor="text1"/>
          <w:sz w:val="24"/>
          <w:szCs w:val="24"/>
        </w:rPr>
        <w:t>0</w:t>
      </w:r>
      <w:r w:rsidR="003C34CA" w:rsidRPr="00045808">
        <w:rPr>
          <w:rFonts w:ascii="Arial" w:hAnsi="Arial" w:cs="Arial"/>
          <w:bCs/>
          <w:color w:val="000000" w:themeColor="text1"/>
          <w:sz w:val="24"/>
          <w:szCs w:val="24"/>
        </w:rPr>
        <w:t>.3.</w:t>
      </w:r>
      <w:r w:rsidR="003C34CA" w:rsidRPr="00045808">
        <w:rPr>
          <w:rFonts w:ascii="Arial" w:hAnsi="Arial" w:cs="Arial"/>
          <w:b/>
          <w:bCs/>
          <w:color w:val="000000" w:themeColor="text1"/>
          <w:sz w:val="24"/>
          <w:szCs w:val="24"/>
        </w:rPr>
        <w:t xml:space="preserve"> </w:t>
      </w:r>
      <w:r w:rsidR="003C34CA" w:rsidRPr="00045808">
        <w:rPr>
          <w:rFonts w:ascii="Arial" w:hAnsi="Arial" w:cs="Arial"/>
          <w:color w:val="000000" w:themeColor="text1"/>
          <w:sz w:val="24"/>
          <w:szCs w:val="24"/>
        </w:rPr>
        <w:t xml:space="preserve">O não cumprimento da obrigação do compromisso de sigilo, estabelecido neste CONTRATO, possibilitará a imediata rescisão do CONTRATO firmado entre </w:t>
      </w:r>
      <w:r w:rsidR="003C34CA" w:rsidRPr="00045808">
        <w:rPr>
          <w:rFonts w:ascii="Arial" w:hAnsi="Arial" w:cs="Arial"/>
          <w:color w:val="000000" w:themeColor="text1"/>
          <w:sz w:val="24"/>
          <w:szCs w:val="24"/>
        </w:rPr>
        <w:lastRenderedPageBreak/>
        <w:t>as partes, sem qualquer ônus para a Prefeitura. Neste caso, a CONTRATADA, estará sujeita, por ação ou omissão, ao pagamento ou recomposição de todas as perdas e danos comprovadamente sofridos, ou terceiro prejudicado, sem prejuízo das demais sanções legais cabíveis, conforme art. 87, da Lei Federal nº 8.666/93.</w:t>
      </w:r>
    </w:p>
    <w:p w:rsidR="003C34CA" w:rsidRPr="00045808" w:rsidRDefault="003C34CA" w:rsidP="00A20F35">
      <w:pPr>
        <w:widowControl w:val="0"/>
        <w:autoSpaceDE w:val="0"/>
        <w:autoSpaceDN w:val="0"/>
        <w:adjustRightInd w:val="0"/>
        <w:ind w:right="-1"/>
        <w:jc w:val="both"/>
        <w:rPr>
          <w:rFonts w:ascii="Arial" w:hAnsi="Arial" w:cs="Arial"/>
          <w:color w:val="000000" w:themeColor="text1"/>
          <w:sz w:val="24"/>
          <w:szCs w:val="24"/>
        </w:rPr>
      </w:pPr>
    </w:p>
    <w:p w:rsidR="003C34CA" w:rsidRPr="00045808" w:rsidRDefault="003C34CA" w:rsidP="00A20F35">
      <w:pPr>
        <w:widowControl w:val="0"/>
        <w:autoSpaceDE w:val="0"/>
        <w:autoSpaceDN w:val="0"/>
        <w:adjustRightInd w:val="0"/>
        <w:ind w:right="-1"/>
        <w:jc w:val="both"/>
        <w:rPr>
          <w:rFonts w:ascii="Arial" w:hAnsi="Arial" w:cs="Arial"/>
          <w:color w:val="000000" w:themeColor="text1"/>
          <w:sz w:val="24"/>
          <w:szCs w:val="24"/>
          <w:u w:val="single"/>
        </w:rPr>
      </w:pPr>
      <w:r w:rsidRPr="00045808">
        <w:rPr>
          <w:rFonts w:ascii="Arial" w:hAnsi="Arial" w:cs="Arial"/>
          <w:b/>
          <w:bCs/>
          <w:color w:val="000000" w:themeColor="text1"/>
          <w:sz w:val="24"/>
          <w:szCs w:val="24"/>
          <w:u w:val="single"/>
        </w:rPr>
        <w:t xml:space="preserve">CLÁUSULA </w:t>
      </w:r>
      <w:r w:rsidR="00A20F35" w:rsidRPr="00045808">
        <w:rPr>
          <w:rFonts w:ascii="Arial" w:hAnsi="Arial" w:cs="Arial"/>
          <w:b/>
          <w:bCs/>
          <w:color w:val="000000" w:themeColor="text1"/>
          <w:sz w:val="24"/>
          <w:szCs w:val="24"/>
          <w:u w:val="single"/>
        </w:rPr>
        <w:t xml:space="preserve">VIGÉSIMA </w:t>
      </w:r>
      <w:r w:rsidR="00CF0B17" w:rsidRPr="00045808">
        <w:rPr>
          <w:rFonts w:ascii="Arial" w:hAnsi="Arial" w:cs="Arial"/>
          <w:b/>
          <w:bCs/>
          <w:color w:val="000000" w:themeColor="text1"/>
          <w:sz w:val="24"/>
          <w:szCs w:val="24"/>
          <w:u w:val="single"/>
        </w:rPr>
        <w:t>PRIMEIRA</w:t>
      </w:r>
      <w:r w:rsidRPr="00045808">
        <w:rPr>
          <w:rFonts w:ascii="Arial" w:hAnsi="Arial" w:cs="Arial"/>
          <w:b/>
          <w:bCs/>
          <w:color w:val="000000" w:themeColor="text1"/>
          <w:sz w:val="24"/>
          <w:szCs w:val="24"/>
          <w:u w:val="single"/>
        </w:rPr>
        <w:t xml:space="preserve"> - DA INSCRIÇÃO EM DÍVIDA ATIVA</w:t>
      </w:r>
    </w:p>
    <w:p w:rsidR="003C34CA" w:rsidRPr="00045808" w:rsidRDefault="00A20F35" w:rsidP="00A20F35">
      <w:pPr>
        <w:widowControl w:val="0"/>
        <w:overflowPunct w:val="0"/>
        <w:autoSpaceDE w:val="0"/>
        <w:autoSpaceDN w:val="0"/>
        <w:adjustRightInd w:val="0"/>
        <w:ind w:right="-1"/>
        <w:jc w:val="both"/>
        <w:rPr>
          <w:rFonts w:ascii="Arial" w:hAnsi="Arial" w:cs="Arial"/>
          <w:color w:val="000000" w:themeColor="text1"/>
          <w:sz w:val="24"/>
          <w:szCs w:val="24"/>
        </w:rPr>
      </w:pPr>
      <w:r w:rsidRPr="00045808">
        <w:rPr>
          <w:rFonts w:ascii="Arial" w:hAnsi="Arial" w:cs="Arial"/>
          <w:bCs/>
          <w:color w:val="000000" w:themeColor="text1"/>
          <w:sz w:val="24"/>
          <w:szCs w:val="24"/>
        </w:rPr>
        <w:t>2</w:t>
      </w:r>
      <w:r w:rsidR="00CF0B17" w:rsidRPr="00045808">
        <w:rPr>
          <w:rFonts w:ascii="Arial" w:hAnsi="Arial" w:cs="Arial"/>
          <w:bCs/>
          <w:color w:val="000000" w:themeColor="text1"/>
          <w:sz w:val="24"/>
          <w:szCs w:val="24"/>
        </w:rPr>
        <w:t>1</w:t>
      </w:r>
      <w:r w:rsidR="003C34CA" w:rsidRPr="00045808">
        <w:rPr>
          <w:rFonts w:ascii="Arial" w:hAnsi="Arial" w:cs="Arial"/>
          <w:bCs/>
          <w:color w:val="000000" w:themeColor="text1"/>
          <w:sz w:val="24"/>
          <w:szCs w:val="24"/>
        </w:rPr>
        <w:t>.1.</w:t>
      </w:r>
      <w:r w:rsidR="003C34CA" w:rsidRPr="00045808">
        <w:rPr>
          <w:rFonts w:ascii="Arial" w:hAnsi="Arial" w:cs="Arial"/>
          <w:b/>
          <w:bCs/>
          <w:color w:val="000000" w:themeColor="text1"/>
          <w:sz w:val="24"/>
          <w:szCs w:val="24"/>
        </w:rPr>
        <w:t xml:space="preserve"> </w:t>
      </w:r>
      <w:r w:rsidR="003C34CA" w:rsidRPr="00045808">
        <w:rPr>
          <w:rFonts w:ascii="Arial" w:hAnsi="Arial" w:cs="Arial"/>
          <w:color w:val="000000" w:themeColor="text1"/>
          <w:sz w:val="24"/>
          <w:szCs w:val="24"/>
        </w:rPr>
        <w:t>Todas as dívidas da CONTRATADA para com a CONTRATANTE, decorrentes</w:t>
      </w:r>
      <w:r w:rsidR="003C34CA" w:rsidRPr="00045808">
        <w:rPr>
          <w:rFonts w:ascii="Arial" w:hAnsi="Arial" w:cs="Arial"/>
          <w:b/>
          <w:bCs/>
          <w:color w:val="000000" w:themeColor="text1"/>
          <w:sz w:val="24"/>
          <w:szCs w:val="24"/>
        </w:rPr>
        <w:t xml:space="preserve"> </w:t>
      </w:r>
      <w:r w:rsidR="003C34CA" w:rsidRPr="00045808">
        <w:rPr>
          <w:rFonts w:ascii="Arial" w:hAnsi="Arial" w:cs="Arial"/>
          <w:color w:val="000000" w:themeColor="text1"/>
          <w:sz w:val="24"/>
          <w:szCs w:val="24"/>
        </w:rPr>
        <w:t>da execução deste Contrato, serão inscritas na Dívida Ativa deste Município, pelo órgão competente da Administração Municipal, para fins de cobrança judicial, na forma do art. 566, inciso I e art. 578 do Código de Processo Civil.</w:t>
      </w:r>
    </w:p>
    <w:p w:rsidR="003C34CA" w:rsidRPr="00045808" w:rsidRDefault="003C34CA" w:rsidP="00A20F35">
      <w:pPr>
        <w:widowControl w:val="0"/>
        <w:autoSpaceDE w:val="0"/>
        <w:autoSpaceDN w:val="0"/>
        <w:adjustRightInd w:val="0"/>
        <w:ind w:right="-1"/>
        <w:jc w:val="both"/>
        <w:rPr>
          <w:rFonts w:ascii="Arial" w:hAnsi="Arial" w:cs="Arial"/>
          <w:color w:val="000000" w:themeColor="text1"/>
          <w:sz w:val="24"/>
          <w:szCs w:val="24"/>
        </w:rPr>
      </w:pPr>
    </w:p>
    <w:p w:rsidR="003C34CA" w:rsidRPr="00045808" w:rsidRDefault="003C34CA" w:rsidP="00A20F35">
      <w:pPr>
        <w:widowControl w:val="0"/>
        <w:autoSpaceDE w:val="0"/>
        <w:autoSpaceDN w:val="0"/>
        <w:adjustRightInd w:val="0"/>
        <w:ind w:right="-1"/>
        <w:jc w:val="both"/>
        <w:rPr>
          <w:rFonts w:ascii="Arial" w:hAnsi="Arial" w:cs="Arial"/>
          <w:color w:val="000000" w:themeColor="text1"/>
          <w:sz w:val="24"/>
          <w:szCs w:val="24"/>
          <w:u w:val="single"/>
        </w:rPr>
      </w:pPr>
      <w:r w:rsidRPr="00045808">
        <w:rPr>
          <w:rFonts w:ascii="Arial" w:hAnsi="Arial" w:cs="Arial"/>
          <w:b/>
          <w:bCs/>
          <w:color w:val="000000" w:themeColor="text1"/>
          <w:sz w:val="24"/>
          <w:szCs w:val="24"/>
          <w:u w:val="single"/>
        </w:rPr>
        <w:t xml:space="preserve">CLÁUSULA </w:t>
      </w:r>
      <w:r w:rsidR="00A20F35" w:rsidRPr="00045808">
        <w:rPr>
          <w:rFonts w:ascii="Arial" w:hAnsi="Arial" w:cs="Arial"/>
          <w:b/>
          <w:bCs/>
          <w:color w:val="000000" w:themeColor="text1"/>
          <w:sz w:val="24"/>
          <w:szCs w:val="24"/>
          <w:u w:val="single"/>
        </w:rPr>
        <w:t xml:space="preserve">VIGÉSIMA </w:t>
      </w:r>
      <w:r w:rsidR="00CF0B17" w:rsidRPr="00045808">
        <w:rPr>
          <w:rFonts w:ascii="Arial" w:hAnsi="Arial" w:cs="Arial"/>
          <w:b/>
          <w:bCs/>
          <w:color w:val="000000" w:themeColor="text1"/>
          <w:sz w:val="24"/>
          <w:szCs w:val="24"/>
          <w:u w:val="single"/>
        </w:rPr>
        <w:t>SEGUNDA</w:t>
      </w:r>
      <w:r w:rsidRPr="00045808">
        <w:rPr>
          <w:rFonts w:ascii="Arial" w:hAnsi="Arial" w:cs="Arial"/>
          <w:b/>
          <w:bCs/>
          <w:color w:val="000000" w:themeColor="text1"/>
          <w:sz w:val="24"/>
          <w:szCs w:val="24"/>
          <w:u w:val="single"/>
        </w:rPr>
        <w:t xml:space="preserve"> - DAS DISPOSIÇÕES GERAIS E FINAIS</w:t>
      </w:r>
    </w:p>
    <w:p w:rsidR="004E408D" w:rsidRPr="00045808" w:rsidRDefault="00A20F35" w:rsidP="00A20F35">
      <w:pPr>
        <w:pStyle w:val="Default"/>
        <w:jc w:val="both"/>
        <w:rPr>
          <w:color w:val="000000" w:themeColor="text1"/>
        </w:rPr>
      </w:pPr>
      <w:r w:rsidRPr="00045808">
        <w:rPr>
          <w:bCs/>
          <w:color w:val="000000" w:themeColor="text1"/>
        </w:rPr>
        <w:t>2</w:t>
      </w:r>
      <w:r w:rsidR="00CF0B17" w:rsidRPr="00045808">
        <w:rPr>
          <w:bCs/>
          <w:color w:val="000000" w:themeColor="text1"/>
        </w:rPr>
        <w:t>2</w:t>
      </w:r>
      <w:r w:rsidR="004E408D" w:rsidRPr="00045808">
        <w:rPr>
          <w:bCs/>
          <w:color w:val="000000" w:themeColor="text1"/>
        </w:rPr>
        <w:t>.2.</w:t>
      </w:r>
      <w:r w:rsidR="004E408D" w:rsidRPr="00045808">
        <w:rPr>
          <w:b/>
          <w:bCs/>
          <w:color w:val="000000" w:themeColor="text1"/>
        </w:rPr>
        <w:t xml:space="preserve"> </w:t>
      </w:r>
      <w:r w:rsidR="004E408D" w:rsidRPr="00045808">
        <w:rPr>
          <w:color w:val="000000" w:themeColor="text1"/>
        </w:rPr>
        <w:t xml:space="preserve">Caso o técnico da </w:t>
      </w:r>
      <w:r w:rsidR="004E408D" w:rsidRPr="00045808">
        <w:rPr>
          <w:b/>
          <w:bCs/>
          <w:color w:val="000000" w:themeColor="text1"/>
        </w:rPr>
        <w:t xml:space="preserve">CONTRATADA </w:t>
      </w:r>
      <w:r w:rsidR="004E408D" w:rsidRPr="00045808">
        <w:rPr>
          <w:color w:val="000000" w:themeColor="text1"/>
        </w:rPr>
        <w:t xml:space="preserve">constate, durante a perfuração do poço tubular profundo, que as amostras coletadas do subsolo são desfavoráveis ao resultado que o </w:t>
      </w:r>
      <w:r w:rsidR="004E408D" w:rsidRPr="00045808">
        <w:rPr>
          <w:b/>
          <w:bCs/>
          <w:color w:val="000000" w:themeColor="text1"/>
        </w:rPr>
        <w:t xml:space="preserve">CONTRATANTE </w:t>
      </w:r>
      <w:r w:rsidR="004E408D" w:rsidRPr="00045808">
        <w:rPr>
          <w:color w:val="000000" w:themeColor="text1"/>
        </w:rPr>
        <w:t xml:space="preserve">espera, o </w:t>
      </w:r>
      <w:r w:rsidR="004E408D" w:rsidRPr="00045808">
        <w:rPr>
          <w:b/>
          <w:bCs/>
          <w:color w:val="000000" w:themeColor="text1"/>
        </w:rPr>
        <w:t xml:space="preserve">CONTRATANTE </w:t>
      </w:r>
      <w:r w:rsidR="004E408D" w:rsidRPr="00045808">
        <w:rPr>
          <w:color w:val="000000" w:themeColor="text1"/>
        </w:rPr>
        <w:t xml:space="preserve">será imediatamente informado. </w:t>
      </w:r>
    </w:p>
    <w:p w:rsidR="004E408D" w:rsidRPr="00045808" w:rsidRDefault="00A20F35" w:rsidP="00A20F35">
      <w:pPr>
        <w:pStyle w:val="Default"/>
        <w:jc w:val="both"/>
        <w:rPr>
          <w:color w:val="000000" w:themeColor="text1"/>
        </w:rPr>
      </w:pPr>
      <w:r w:rsidRPr="00045808">
        <w:rPr>
          <w:bCs/>
          <w:color w:val="000000" w:themeColor="text1"/>
        </w:rPr>
        <w:t>2</w:t>
      </w:r>
      <w:r w:rsidR="00CF0B17" w:rsidRPr="00045808">
        <w:rPr>
          <w:bCs/>
          <w:color w:val="000000" w:themeColor="text1"/>
        </w:rPr>
        <w:t>2</w:t>
      </w:r>
      <w:r w:rsidR="004E408D" w:rsidRPr="00045808">
        <w:rPr>
          <w:bCs/>
          <w:color w:val="000000" w:themeColor="text1"/>
        </w:rPr>
        <w:t>.3.</w:t>
      </w:r>
      <w:r w:rsidR="004E408D" w:rsidRPr="00045808">
        <w:rPr>
          <w:b/>
          <w:bCs/>
          <w:color w:val="000000" w:themeColor="text1"/>
        </w:rPr>
        <w:t xml:space="preserve"> </w:t>
      </w:r>
      <w:r w:rsidR="004E408D" w:rsidRPr="00045808">
        <w:rPr>
          <w:bCs/>
          <w:color w:val="000000" w:themeColor="text1"/>
        </w:rPr>
        <w:t xml:space="preserve">Sendo imprevisível o resultado de uma perfuração de um poço, a CONTRATADA não assume a responsabilidade de assegurar uma vazão em quantidade e qualidade de água, podendo ser inclusive uma vazão NULA, por tratar-se de um fenômeno da natureza; </w:t>
      </w:r>
    </w:p>
    <w:p w:rsidR="004E408D" w:rsidRPr="00045808" w:rsidRDefault="00A20F35" w:rsidP="00A20F35">
      <w:pPr>
        <w:pStyle w:val="Default"/>
        <w:jc w:val="both"/>
        <w:rPr>
          <w:color w:val="000000" w:themeColor="text1"/>
        </w:rPr>
      </w:pPr>
      <w:r w:rsidRPr="00045808">
        <w:rPr>
          <w:bCs/>
          <w:color w:val="000000" w:themeColor="text1"/>
        </w:rPr>
        <w:t>2</w:t>
      </w:r>
      <w:r w:rsidR="00CF0B17" w:rsidRPr="00045808">
        <w:rPr>
          <w:bCs/>
          <w:color w:val="000000" w:themeColor="text1"/>
        </w:rPr>
        <w:t>2</w:t>
      </w:r>
      <w:r w:rsidR="004E408D" w:rsidRPr="00045808">
        <w:rPr>
          <w:bCs/>
          <w:color w:val="000000" w:themeColor="text1"/>
        </w:rPr>
        <w:t>.4.</w:t>
      </w:r>
      <w:r w:rsidR="004E408D" w:rsidRPr="00045808">
        <w:rPr>
          <w:b/>
          <w:bCs/>
          <w:color w:val="000000" w:themeColor="text1"/>
        </w:rPr>
        <w:t xml:space="preserve"> </w:t>
      </w:r>
      <w:r w:rsidR="004E408D" w:rsidRPr="00045808">
        <w:rPr>
          <w:color w:val="000000" w:themeColor="text1"/>
        </w:rPr>
        <w:t xml:space="preserve">Após avaliação técnica frente ao resultado insatisfatório mencionado na cláusula descrita acima, a “Contratada Alerta” que o referido Furo deve ser obrigatoriamente Tamponado, conforme determinação prevista no </w:t>
      </w:r>
      <w:r w:rsidR="004E408D" w:rsidRPr="00045808">
        <w:rPr>
          <w:b/>
          <w:bCs/>
          <w:color w:val="000000" w:themeColor="text1"/>
        </w:rPr>
        <w:t xml:space="preserve">Art. 7º da Resolução nº 92, de 05 de Novembro de 2008 do Conselho Nacional de Recursos Hídricos; </w:t>
      </w:r>
    </w:p>
    <w:p w:rsidR="004E408D" w:rsidRPr="00045808" w:rsidRDefault="00CF0B17" w:rsidP="00A20F35">
      <w:pPr>
        <w:widowControl w:val="0"/>
        <w:overflowPunct w:val="0"/>
        <w:autoSpaceDE w:val="0"/>
        <w:autoSpaceDN w:val="0"/>
        <w:adjustRightInd w:val="0"/>
        <w:ind w:right="-1"/>
        <w:jc w:val="both"/>
        <w:rPr>
          <w:rFonts w:ascii="Arial" w:hAnsi="Arial" w:cs="Arial"/>
          <w:color w:val="000000" w:themeColor="text1"/>
          <w:sz w:val="24"/>
          <w:szCs w:val="24"/>
        </w:rPr>
      </w:pPr>
      <w:r w:rsidRPr="00045808">
        <w:rPr>
          <w:rFonts w:ascii="Arial" w:hAnsi="Arial" w:cs="Arial"/>
          <w:bCs/>
          <w:color w:val="000000" w:themeColor="text1"/>
          <w:sz w:val="24"/>
          <w:szCs w:val="24"/>
        </w:rPr>
        <w:t>22</w:t>
      </w:r>
      <w:r w:rsidR="004E408D" w:rsidRPr="00045808">
        <w:rPr>
          <w:rFonts w:ascii="Arial" w:hAnsi="Arial" w:cs="Arial"/>
          <w:bCs/>
          <w:color w:val="000000" w:themeColor="text1"/>
          <w:sz w:val="24"/>
          <w:szCs w:val="24"/>
        </w:rPr>
        <w:t>.5.</w:t>
      </w:r>
      <w:r w:rsidR="004E408D" w:rsidRPr="00045808">
        <w:rPr>
          <w:rFonts w:ascii="Arial" w:hAnsi="Arial" w:cs="Arial"/>
          <w:b/>
          <w:bCs/>
          <w:color w:val="000000" w:themeColor="text1"/>
          <w:sz w:val="24"/>
          <w:szCs w:val="24"/>
        </w:rPr>
        <w:t xml:space="preserve"> </w:t>
      </w:r>
      <w:r w:rsidR="004E408D" w:rsidRPr="00045808">
        <w:rPr>
          <w:rFonts w:ascii="Arial" w:hAnsi="Arial" w:cs="Arial"/>
          <w:color w:val="000000" w:themeColor="text1"/>
          <w:sz w:val="24"/>
          <w:szCs w:val="24"/>
        </w:rPr>
        <w:t xml:space="preserve">Na condição do Poço Tubular Profundo apresentar “Produtividade de Água e Qualidade de Água”, a Contratada dará prosseguimento as atividades, cumprindo com todos os serviços descritos na </w:t>
      </w:r>
      <w:r w:rsidR="004E408D" w:rsidRPr="00045808">
        <w:rPr>
          <w:rFonts w:ascii="Arial" w:hAnsi="Arial" w:cs="Arial"/>
          <w:i/>
          <w:iCs/>
          <w:color w:val="000000" w:themeColor="text1"/>
          <w:sz w:val="24"/>
          <w:szCs w:val="24"/>
        </w:rPr>
        <w:t xml:space="preserve">“2ª Etapa Condicional Produtiva / Obrigatória” da Planilha de Custos anexo ao contrato, </w:t>
      </w:r>
      <w:r w:rsidR="004E408D" w:rsidRPr="00045808">
        <w:rPr>
          <w:rFonts w:ascii="Arial" w:hAnsi="Arial" w:cs="Arial"/>
          <w:color w:val="000000" w:themeColor="text1"/>
          <w:sz w:val="24"/>
          <w:szCs w:val="24"/>
        </w:rPr>
        <w:t>sendo estes serviços a Higienização, Instalação do Tubo de Superfície e Construção da Laje de Proteção Sanitária.</w:t>
      </w:r>
    </w:p>
    <w:p w:rsidR="004E408D" w:rsidRPr="00045808" w:rsidRDefault="00CF0B17" w:rsidP="00A20F35">
      <w:pPr>
        <w:widowControl w:val="0"/>
        <w:overflowPunct w:val="0"/>
        <w:autoSpaceDE w:val="0"/>
        <w:autoSpaceDN w:val="0"/>
        <w:adjustRightInd w:val="0"/>
        <w:ind w:right="-1"/>
        <w:jc w:val="both"/>
        <w:rPr>
          <w:rFonts w:ascii="Arial" w:hAnsi="Arial" w:cs="Arial"/>
          <w:color w:val="000000" w:themeColor="text1"/>
          <w:sz w:val="24"/>
          <w:szCs w:val="24"/>
        </w:rPr>
      </w:pPr>
      <w:r w:rsidRPr="00045808">
        <w:rPr>
          <w:rFonts w:ascii="Arial" w:hAnsi="Arial" w:cs="Arial"/>
          <w:bCs/>
          <w:color w:val="000000" w:themeColor="text1"/>
          <w:sz w:val="24"/>
          <w:szCs w:val="24"/>
        </w:rPr>
        <w:t>22</w:t>
      </w:r>
      <w:r w:rsidR="004E408D" w:rsidRPr="00045808">
        <w:rPr>
          <w:rFonts w:ascii="Arial" w:hAnsi="Arial" w:cs="Arial"/>
          <w:bCs/>
          <w:color w:val="000000" w:themeColor="text1"/>
          <w:sz w:val="24"/>
          <w:szCs w:val="24"/>
        </w:rPr>
        <w:t>.</w:t>
      </w:r>
      <w:r w:rsidR="00A20F35" w:rsidRPr="00045808">
        <w:rPr>
          <w:rFonts w:ascii="Arial" w:hAnsi="Arial" w:cs="Arial"/>
          <w:bCs/>
          <w:color w:val="000000" w:themeColor="text1"/>
          <w:sz w:val="24"/>
          <w:szCs w:val="24"/>
        </w:rPr>
        <w:t>6</w:t>
      </w:r>
      <w:r w:rsidR="004E408D" w:rsidRPr="00045808">
        <w:rPr>
          <w:rFonts w:ascii="Arial" w:hAnsi="Arial" w:cs="Arial"/>
          <w:bCs/>
          <w:color w:val="000000" w:themeColor="text1"/>
          <w:sz w:val="24"/>
          <w:szCs w:val="24"/>
        </w:rPr>
        <w:t>.</w:t>
      </w:r>
      <w:r w:rsidR="004E408D" w:rsidRPr="00045808">
        <w:rPr>
          <w:rFonts w:ascii="Arial" w:hAnsi="Arial" w:cs="Arial"/>
          <w:b/>
          <w:bCs/>
          <w:color w:val="000000" w:themeColor="text1"/>
          <w:sz w:val="24"/>
          <w:szCs w:val="24"/>
        </w:rPr>
        <w:t xml:space="preserve"> </w:t>
      </w:r>
      <w:r w:rsidR="004E408D" w:rsidRPr="00045808">
        <w:rPr>
          <w:rFonts w:ascii="Arial" w:hAnsi="Arial" w:cs="Arial"/>
          <w:color w:val="000000" w:themeColor="text1"/>
          <w:sz w:val="24"/>
          <w:szCs w:val="24"/>
        </w:rPr>
        <w:t>Os preços, bem como as condições gerais do presente contrato, são válidos exclusivamente para perfuração no terreno indicado pela CONTRATANTE, devido as suas condições de subsolo.</w:t>
      </w:r>
    </w:p>
    <w:p w:rsidR="003C34CA" w:rsidRPr="00045808" w:rsidRDefault="00A20F35" w:rsidP="00A20F35">
      <w:pPr>
        <w:widowControl w:val="0"/>
        <w:overflowPunct w:val="0"/>
        <w:autoSpaceDE w:val="0"/>
        <w:autoSpaceDN w:val="0"/>
        <w:adjustRightInd w:val="0"/>
        <w:ind w:right="-1"/>
        <w:jc w:val="both"/>
        <w:rPr>
          <w:rFonts w:ascii="Arial" w:hAnsi="Arial" w:cs="Arial"/>
          <w:b/>
          <w:bCs/>
          <w:color w:val="000000" w:themeColor="text1"/>
          <w:sz w:val="24"/>
          <w:szCs w:val="24"/>
        </w:rPr>
      </w:pPr>
      <w:r w:rsidRPr="00045808">
        <w:rPr>
          <w:rFonts w:ascii="Arial" w:hAnsi="Arial" w:cs="Arial"/>
          <w:color w:val="000000" w:themeColor="text1"/>
          <w:sz w:val="24"/>
          <w:szCs w:val="24"/>
        </w:rPr>
        <w:t>2</w:t>
      </w:r>
      <w:r w:rsidR="00CF0B17" w:rsidRPr="00045808">
        <w:rPr>
          <w:rFonts w:ascii="Arial" w:hAnsi="Arial" w:cs="Arial"/>
          <w:color w:val="000000" w:themeColor="text1"/>
          <w:sz w:val="24"/>
          <w:szCs w:val="24"/>
        </w:rPr>
        <w:t>2</w:t>
      </w:r>
      <w:r w:rsidR="003C34CA" w:rsidRPr="00045808">
        <w:rPr>
          <w:rFonts w:ascii="Arial" w:hAnsi="Arial" w:cs="Arial"/>
          <w:color w:val="000000" w:themeColor="text1"/>
          <w:sz w:val="24"/>
          <w:szCs w:val="24"/>
        </w:rPr>
        <w:t>.</w:t>
      </w:r>
      <w:r w:rsidRPr="00045808">
        <w:rPr>
          <w:rFonts w:ascii="Arial" w:hAnsi="Arial" w:cs="Arial"/>
          <w:color w:val="000000" w:themeColor="text1"/>
          <w:sz w:val="24"/>
          <w:szCs w:val="24"/>
        </w:rPr>
        <w:t>7</w:t>
      </w:r>
      <w:r w:rsidR="003C34CA" w:rsidRPr="00045808">
        <w:rPr>
          <w:rFonts w:ascii="Arial" w:hAnsi="Arial" w:cs="Arial"/>
          <w:color w:val="000000" w:themeColor="text1"/>
          <w:sz w:val="24"/>
          <w:szCs w:val="24"/>
        </w:rPr>
        <w:t xml:space="preserve">. A tolerância com qualquer atraso ou inadimplência por parte da CONTRATADA não importará, de forma alguma, em alteração contratual. </w:t>
      </w:r>
    </w:p>
    <w:p w:rsidR="003C34CA" w:rsidRPr="00045808" w:rsidRDefault="00A20F35" w:rsidP="00A20F35">
      <w:pPr>
        <w:widowControl w:val="0"/>
        <w:overflowPunct w:val="0"/>
        <w:autoSpaceDE w:val="0"/>
        <w:autoSpaceDN w:val="0"/>
        <w:adjustRightInd w:val="0"/>
        <w:ind w:right="-1"/>
        <w:jc w:val="both"/>
        <w:rPr>
          <w:rFonts w:ascii="Arial" w:hAnsi="Arial" w:cs="Arial"/>
          <w:b/>
          <w:bCs/>
          <w:color w:val="000000" w:themeColor="text1"/>
          <w:sz w:val="24"/>
          <w:szCs w:val="24"/>
        </w:rPr>
      </w:pPr>
      <w:r w:rsidRPr="00045808">
        <w:rPr>
          <w:rFonts w:ascii="Arial" w:hAnsi="Arial" w:cs="Arial"/>
          <w:color w:val="000000" w:themeColor="text1"/>
          <w:sz w:val="24"/>
          <w:szCs w:val="24"/>
        </w:rPr>
        <w:t>2</w:t>
      </w:r>
      <w:r w:rsidR="00CF0B17" w:rsidRPr="00045808">
        <w:rPr>
          <w:rFonts w:ascii="Arial" w:hAnsi="Arial" w:cs="Arial"/>
          <w:color w:val="000000" w:themeColor="text1"/>
          <w:sz w:val="24"/>
          <w:szCs w:val="24"/>
        </w:rPr>
        <w:t>2</w:t>
      </w:r>
      <w:r w:rsidR="003C34CA" w:rsidRPr="00045808">
        <w:rPr>
          <w:rFonts w:ascii="Arial" w:hAnsi="Arial" w:cs="Arial"/>
          <w:color w:val="000000" w:themeColor="text1"/>
          <w:sz w:val="24"/>
          <w:szCs w:val="24"/>
        </w:rPr>
        <w:t>.</w:t>
      </w:r>
      <w:r w:rsidRPr="00045808">
        <w:rPr>
          <w:rFonts w:ascii="Arial" w:hAnsi="Arial" w:cs="Arial"/>
          <w:color w:val="000000" w:themeColor="text1"/>
          <w:sz w:val="24"/>
          <w:szCs w:val="24"/>
        </w:rPr>
        <w:t>8</w:t>
      </w:r>
      <w:r w:rsidR="003C34CA" w:rsidRPr="00045808">
        <w:rPr>
          <w:rFonts w:ascii="Arial" w:hAnsi="Arial" w:cs="Arial"/>
          <w:color w:val="000000" w:themeColor="text1"/>
          <w:sz w:val="24"/>
          <w:szCs w:val="24"/>
        </w:rPr>
        <w:t xml:space="preserve">. A execução deste contrato e os casos omissos serão regidos em conformidade com Lei federal nº 8.666/93 e suas alterações posteriores. </w:t>
      </w:r>
    </w:p>
    <w:p w:rsidR="00C37D68" w:rsidRPr="00045808" w:rsidRDefault="00A20F35" w:rsidP="00A20F35">
      <w:pPr>
        <w:widowControl w:val="0"/>
        <w:overflowPunct w:val="0"/>
        <w:autoSpaceDE w:val="0"/>
        <w:autoSpaceDN w:val="0"/>
        <w:adjustRightInd w:val="0"/>
        <w:ind w:right="-1"/>
        <w:jc w:val="both"/>
        <w:rPr>
          <w:rFonts w:ascii="Arial" w:hAnsi="Arial" w:cs="Arial"/>
          <w:color w:val="000000" w:themeColor="text1"/>
          <w:sz w:val="24"/>
          <w:szCs w:val="24"/>
        </w:rPr>
      </w:pPr>
      <w:r w:rsidRPr="00045808">
        <w:rPr>
          <w:rFonts w:ascii="Arial" w:hAnsi="Arial" w:cs="Arial"/>
          <w:bCs/>
          <w:color w:val="000000" w:themeColor="text1"/>
          <w:sz w:val="24"/>
          <w:szCs w:val="24"/>
        </w:rPr>
        <w:t>2</w:t>
      </w:r>
      <w:r w:rsidR="00CF0B17" w:rsidRPr="00045808">
        <w:rPr>
          <w:rFonts w:ascii="Arial" w:hAnsi="Arial" w:cs="Arial"/>
          <w:bCs/>
          <w:color w:val="000000" w:themeColor="text1"/>
          <w:sz w:val="24"/>
          <w:szCs w:val="24"/>
        </w:rPr>
        <w:t>2</w:t>
      </w:r>
      <w:r w:rsidR="003C34CA" w:rsidRPr="00045808">
        <w:rPr>
          <w:rFonts w:ascii="Arial" w:hAnsi="Arial" w:cs="Arial"/>
          <w:bCs/>
          <w:color w:val="000000" w:themeColor="text1"/>
          <w:sz w:val="24"/>
          <w:szCs w:val="24"/>
        </w:rPr>
        <w:t>.</w:t>
      </w:r>
      <w:r w:rsidRPr="00045808">
        <w:rPr>
          <w:rFonts w:ascii="Arial" w:hAnsi="Arial" w:cs="Arial"/>
          <w:bCs/>
          <w:color w:val="000000" w:themeColor="text1"/>
          <w:sz w:val="24"/>
          <w:szCs w:val="24"/>
        </w:rPr>
        <w:t>9</w:t>
      </w:r>
      <w:r w:rsidR="003C34CA" w:rsidRPr="00045808">
        <w:rPr>
          <w:rFonts w:ascii="Arial" w:hAnsi="Arial" w:cs="Arial"/>
          <w:bCs/>
          <w:color w:val="000000" w:themeColor="text1"/>
          <w:sz w:val="24"/>
          <w:szCs w:val="24"/>
        </w:rPr>
        <w:t>.</w:t>
      </w:r>
      <w:r w:rsidR="003C34CA" w:rsidRPr="00045808">
        <w:rPr>
          <w:rFonts w:ascii="Arial" w:hAnsi="Arial" w:cs="Arial"/>
          <w:b/>
          <w:bCs/>
          <w:color w:val="000000" w:themeColor="text1"/>
          <w:sz w:val="24"/>
          <w:szCs w:val="24"/>
        </w:rPr>
        <w:t xml:space="preserve"> </w:t>
      </w:r>
      <w:r w:rsidR="003C34CA" w:rsidRPr="00045808">
        <w:rPr>
          <w:rFonts w:ascii="Arial" w:hAnsi="Arial" w:cs="Arial"/>
          <w:color w:val="000000" w:themeColor="text1"/>
          <w:sz w:val="24"/>
          <w:szCs w:val="24"/>
        </w:rPr>
        <w:t xml:space="preserve">É vedada a caução ou a utilização do Contrato para qualquer operação financeira, sem a prévia e expressa anuência da CONTRATANTE. </w:t>
      </w:r>
    </w:p>
    <w:p w:rsidR="00C37D68" w:rsidRPr="00045808" w:rsidRDefault="00A20F35" w:rsidP="00A20F35">
      <w:pPr>
        <w:widowControl w:val="0"/>
        <w:overflowPunct w:val="0"/>
        <w:autoSpaceDE w:val="0"/>
        <w:autoSpaceDN w:val="0"/>
        <w:adjustRightInd w:val="0"/>
        <w:ind w:right="-1"/>
        <w:jc w:val="both"/>
        <w:rPr>
          <w:rFonts w:ascii="Arial" w:hAnsi="Arial" w:cs="Arial"/>
          <w:color w:val="000000" w:themeColor="text1"/>
          <w:sz w:val="24"/>
          <w:szCs w:val="24"/>
        </w:rPr>
      </w:pPr>
      <w:r w:rsidRPr="00045808">
        <w:rPr>
          <w:rFonts w:ascii="Arial" w:hAnsi="Arial" w:cs="Arial"/>
          <w:color w:val="000000" w:themeColor="text1"/>
          <w:sz w:val="24"/>
          <w:szCs w:val="24"/>
        </w:rPr>
        <w:t>2</w:t>
      </w:r>
      <w:r w:rsidR="00CF0B17" w:rsidRPr="00045808">
        <w:rPr>
          <w:rFonts w:ascii="Arial" w:hAnsi="Arial" w:cs="Arial"/>
          <w:color w:val="000000" w:themeColor="text1"/>
          <w:sz w:val="24"/>
          <w:szCs w:val="24"/>
        </w:rPr>
        <w:t>2</w:t>
      </w:r>
      <w:r w:rsidR="00C37D68" w:rsidRPr="00045808">
        <w:rPr>
          <w:rFonts w:ascii="Arial" w:hAnsi="Arial" w:cs="Arial"/>
          <w:color w:val="000000" w:themeColor="text1"/>
          <w:sz w:val="24"/>
          <w:szCs w:val="24"/>
        </w:rPr>
        <w:t>.</w:t>
      </w:r>
      <w:r w:rsidRPr="00045808">
        <w:rPr>
          <w:rFonts w:ascii="Arial" w:hAnsi="Arial" w:cs="Arial"/>
          <w:color w:val="000000" w:themeColor="text1"/>
          <w:sz w:val="24"/>
          <w:szCs w:val="24"/>
        </w:rPr>
        <w:t>10</w:t>
      </w:r>
      <w:r w:rsidR="00045808" w:rsidRPr="00045808">
        <w:rPr>
          <w:rFonts w:ascii="Arial" w:hAnsi="Arial" w:cs="Arial"/>
          <w:color w:val="000000" w:themeColor="text1"/>
          <w:sz w:val="24"/>
          <w:szCs w:val="24"/>
        </w:rPr>
        <w:t>. Legislação Aplicá</w:t>
      </w:r>
      <w:r w:rsidR="00C37D68" w:rsidRPr="00045808">
        <w:rPr>
          <w:rFonts w:ascii="Arial" w:hAnsi="Arial" w:cs="Arial"/>
          <w:color w:val="000000" w:themeColor="text1"/>
          <w:sz w:val="24"/>
          <w:szCs w:val="24"/>
        </w:rPr>
        <w:t>v</w:t>
      </w:r>
      <w:r w:rsidR="00045808" w:rsidRPr="00045808">
        <w:rPr>
          <w:rFonts w:ascii="Arial" w:hAnsi="Arial" w:cs="Arial"/>
          <w:color w:val="000000" w:themeColor="text1"/>
          <w:sz w:val="24"/>
          <w:szCs w:val="24"/>
        </w:rPr>
        <w:t>e</w:t>
      </w:r>
      <w:r w:rsidR="00C37D68" w:rsidRPr="00045808">
        <w:rPr>
          <w:rFonts w:ascii="Arial" w:hAnsi="Arial" w:cs="Arial"/>
          <w:color w:val="000000" w:themeColor="text1"/>
          <w:sz w:val="24"/>
          <w:szCs w:val="24"/>
        </w:rPr>
        <w:t xml:space="preserve">l: </w:t>
      </w:r>
      <w:r w:rsidR="00045808" w:rsidRPr="00045808">
        <w:rPr>
          <w:rFonts w:ascii="Arial" w:hAnsi="Arial" w:cs="Arial"/>
          <w:color w:val="000000" w:themeColor="text1"/>
          <w:sz w:val="24"/>
          <w:szCs w:val="24"/>
        </w:rPr>
        <w:t xml:space="preserve">Lei nº </w:t>
      </w:r>
      <w:r w:rsidR="00045808" w:rsidRPr="00045808">
        <w:rPr>
          <w:rFonts w:ascii="Arial" w:eastAsia="MyriadPro-Regular" w:hAnsi="Arial" w:cs="Arial"/>
          <w:color w:val="000000" w:themeColor="text1"/>
          <w:sz w:val="24"/>
          <w:szCs w:val="24"/>
        </w:rPr>
        <w:t>8.666/1993, Lei nº 9.433/1997, Lei Complementar nº 123/2006</w:t>
      </w:r>
      <w:r w:rsidR="00C37D68" w:rsidRPr="00045808">
        <w:rPr>
          <w:rFonts w:ascii="Arial" w:eastAsia="MyriadPro-Regular" w:hAnsi="Arial" w:cs="Arial"/>
          <w:color w:val="000000" w:themeColor="text1"/>
          <w:sz w:val="24"/>
          <w:szCs w:val="24"/>
        </w:rPr>
        <w:t>.</w:t>
      </w:r>
    </w:p>
    <w:p w:rsidR="003C34CA" w:rsidRPr="00045808" w:rsidRDefault="003C34CA" w:rsidP="00A20F35">
      <w:pPr>
        <w:widowControl w:val="0"/>
        <w:autoSpaceDE w:val="0"/>
        <w:autoSpaceDN w:val="0"/>
        <w:adjustRightInd w:val="0"/>
        <w:ind w:right="-1"/>
        <w:jc w:val="both"/>
        <w:rPr>
          <w:rFonts w:ascii="Arial" w:hAnsi="Arial" w:cs="Arial"/>
          <w:color w:val="000000" w:themeColor="text1"/>
          <w:sz w:val="24"/>
          <w:szCs w:val="24"/>
        </w:rPr>
      </w:pPr>
    </w:p>
    <w:p w:rsidR="00FD59E9" w:rsidRPr="00045808" w:rsidRDefault="00FD59E9" w:rsidP="00A20F35">
      <w:pPr>
        <w:widowControl w:val="0"/>
        <w:autoSpaceDE w:val="0"/>
        <w:autoSpaceDN w:val="0"/>
        <w:adjustRightInd w:val="0"/>
        <w:ind w:right="-1"/>
        <w:jc w:val="both"/>
        <w:rPr>
          <w:rFonts w:ascii="Arial" w:hAnsi="Arial" w:cs="Arial"/>
          <w:b/>
          <w:color w:val="000000" w:themeColor="text1"/>
          <w:sz w:val="24"/>
          <w:szCs w:val="24"/>
          <w:u w:val="single"/>
        </w:rPr>
      </w:pPr>
      <w:r w:rsidRPr="00045808">
        <w:rPr>
          <w:rFonts w:ascii="Arial" w:hAnsi="Arial" w:cs="Arial"/>
          <w:b/>
          <w:color w:val="000000" w:themeColor="text1"/>
          <w:sz w:val="24"/>
          <w:szCs w:val="24"/>
          <w:u w:val="single"/>
        </w:rPr>
        <w:t xml:space="preserve">CLÁUSULA </w:t>
      </w:r>
      <w:r w:rsidR="00A20F35" w:rsidRPr="00045808">
        <w:rPr>
          <w:rFonts w:ascii="Arial" w:hAnsi="Arial" w:cs="Arial"/>
          <w:b/>
          <w:color w:val="000000" w:themeColor="text1"/>
          <w:sz w:val="24"/>
          <w:szCs w:val="24"/>
          <w:u w:val="single"/>
        </w:rPr>
        <w:t xml:space="preserve">VIGÉSIMA </w:t>
      </w:r>
      <w:r w:rsidR="00CF0B17" w:rsidRPr="00045808">
        <w:rPr>
          <w:rFonts w:ascii="Arial" w:hAnsi="Arial" w:cs="Arial"/>
          <w:b/>
          <w:color w:val="000000" w:themeColor="text1"/>
          <w:sz w:val="24"/>
          <w:szCs w:val="24"/>
          <w:u w:val="single"/>
        </w:rPr>
        <w:t>TERCEIRA</w:t>
      </w:r>
      <w:r w:rsidRPr="00045808">
        <w:rPr>
          <w:rFonts w:ascii="Arial" w:hAnsi="Arial" w:cs="Arial"/>
          <w:b/>
          <w:color w:val="000000" w:themeColor="text1"/>
          <w:sz w:val="24"/>
          <w:szCs w:val="24"/>
          <w:u w:val="single"/>
        </w:rPr>
        <w:t xml:space="preserve"> – DA ALTERAÇÃO CONTRATUAL</w:t>
      </w:r>
    </w:p>
    <w:p w:rsidR="00FD59E9" w:rsidRPr="00045808" w:rsidRDefault="00A20F35" w:rsidP="00A20F35">
      <w:pPr>
        <w:widowControl w:val="0"/>
        <w:autoSpaceDE w:val="0"/>
        <w:autoSpaceDN w:val="0"/>
        <w:adjustRightInd w:val="0"/>
        <w:ind w:right="-1"/>
        <w:jc w:val="both"/>
        <w:rPr>
          <w:rFonts w:ascii="Arial" w:eastAsia="MyriadPro-Regular" w:hAnsi="Arial" w:cs="Arial"/>
          <w:color w:val="000000" w:themeColor="text1"/>
          <w:sz w:val="24"/>
          <w:szCs w:val="24"/>
        </w:rPr>
      </w:pPr>
      <w:r w:rsidRPr="00045808">
        <w:rPr>
          <w:rFonts w:ascii="Arial" w:eastAsia="MyriadPro-Regular" w:hAnsi="Arial" w:cs="Arial"/>
          <w:color w:val="000000" w:themeColor="text1"/>
          <w:sz w:val="24"/>
          <w:szCs w:val="24"/>
        </w:rPr>
        <w:t>2</w:t>
      </w:r>
      <w:r w:rsidR="00CF0B17" w:rsidRPr="00045808">
        <w:rPr>
          <w:rFonts w:ascii="Arial" w:eastAsia="MyriadPro-Regular" w:hAnsi="Arial" w:cs="Arial"/>
          <w:color w:val="000000" w:themeColor="text1"/>
          <w:sz w:val="24"/>
          <w:szCs w:val="24"/>
        </w:rPr>
        <w:t>3</w:t>
      </w:r>
      <w:r w:rsidR="00FD59E9" w:rsidRPr="00045808">
        <w:rPr>
          <w:rFonts w:ascii="Arial" w:eastAsia="MyriadPro-Regular" w:hAnsi="Arial" w:cs="Arial"/>
          <w:color w:val="000000" w:themeColor="text1"/>
          <w:sz w:val="24"/>
          <w:szCs w:val="24"/>
        </w:rPr>
        <w:t>.1. O contrato poderá ser alterado nos termos do art. 65 da Lei nº 8.666/93.</w:t>
      </w:r>
    </w:p>
    <w:p w:rsidR="00C37D68" w:rsidRPr="00045808" w:rsidRDefault="00C37D68" w:rsidP="00A20F35">
      <w:pPr>
        <w:widowControl w:val="0"/>
        <w:autoSpaceDE w:val="0"/>
        <w:autoSpaceDN w:val="0"/>
        <w:adjustRightInd w:val="0"/>
        <w:ind w:right="-1"/>
        <w:jc w:val="both"/>
        <w:rPr>
          <w:rFonts w:ascii="Arial" w:eastAsia="MyriadPro-Regular" w:hAnsi="Arial" w:cs="Arial"/>
          <w:color w:val="000000" w:themeColor="text1"/>
          <w:sz w:val="24"/>
          <w:szCs w:val="24"/>
        </w:rPr>
      </w:pPr>
    </w:p>
    <w:p w:rsidR="00C37D68" w:rsidRPr="00045808" w:rsidRDefault="00C37D68" w:rsidP="00A20F35">
      <w:pPr>
        <w:widowControl w:val="0"/>
        <w:autoSpaceDE w:val="0"/>
        <w:autoSpaceDN w:val="0"/>
        <w:adjustRightInd w:val="0"/>
        <w:ind w:right="-1"/>
        <w:jc w:val="both"/>
        <w:rPr>
          <w:rFonts w:ascii="Arial" w:hAnsi="Arial" w:cs="Arial"/>
          <w:b/>
          <w:color w:val="000000" w:themeColor="text1"/>
          <w:sz w:val="24"/>
          <w:szCs w:val="24"/>
          <w:u w:val="single"/>
        </w:rPr>
      </w:pPr>
      <w:r w:rsidRPr="00045808">
        <w:rPr>
          <w:rFonts w:ascii="Arial" w:hAnsi="Arial" w:cs="Arial"/>
          <w:b/>
          <w:color w:val="000000" w:themeColor="text1"/>
          <w:sz w:val="24"/>
          <w:szCs w:val="24"/>
          <w:u w:val="single"/>
        </w:rPr>
        <w:t xml:space="preserve">CLÁUSULA </w:t>
      </w:r>
      <w:r w:rsidR="00A20F35" w:rsidRPr="00045808">
        <w:rPr>
          <w:rFonts w:ascii="Arial" w:hAnsi="Arial" w:cs="Arial"/>
          <w:b/>
          <w:color w:val="000000" w:themeColor="text1"/>
          <w:sz w:val="24"/>
          <w:szCs w:val="24"/>
          <w:u w:val="single"/>
        </w:rPr>
        <w:t xml:space="preserve">VIGÉSIMA </w:t>
      </w:r>
      <w:r w:rsidR="00CF0B17" w:rsidRPr="00045808">
        <w:rPr>
          <w:rFonts w:ascii="Arial" w:hAnsi="Arial" w:cs="Arial"/>
          <w:b/>
          <w:color w:val="000000" w:themeColor="text1"/>
          <w:sz w:val="24"/>
          <w:szCs w:val="24"/>
          <w:u w:val="single"/>
        </w:rPr>
        <w:t>QUARTA</w:t>
      </w:r>
      <w:r w:rsidRPr="00045808">
        <w:rPr>
          <w:rFonts w:ascii="Arial" w:hAnsi="Arial" w:cs="Arial"/>
          <w:b/>
          <w:color w:val="000000" w:themeColor="text1"/>
          <w:sz w:val="24"/>
          <w:szCs w:val="24"/>
          <w:u w:val="single"/>
        </w:rPr>
        <w:t xml:space="preserve"> – DA SUBCONTRATAÇÃO</w:t>
      </w:r>
    </w:p>
    <w:p w:rsidR="004031EF" w:rsidRPr="00045808" w:rsidRDefault="00A20F35" w:rsidP="00A20F35">
      <w:pPr>
        <w:widowControl w:val="0"/>
        <w:autoSpaceDE w:val="0"/>
        <w:autoSpaceDN w:val="0"/>
        <w:adjustRightInd w:val="0"/>
        <w:ind w:right="-1"/>
        <w:jc w:val="both"/>
        <w:rPr>
          <w:rFonts w:ascii="Arial" w:eastAsia="MyriadPro-Regular" w:hAnsi="Arial" w:cs="Arial"/>
          <w:color w:val="000000" w:themeColor="text1"/>
          <w:sz w:val="24"/>
          <w:szCs w:val="24"/>
        </w:rPr>
      </w:pPr>
      <w:r w:rsidRPr="00045808">
        <w:rPr>
          <w:rFonts w:ascii="Arial" w:eastAsia="MyriadPro-Regular" w:hAnsi="Arial" w:cs="Arial"/>
          <w:color w:val="000000" w:themeColor="text1"/>
          <w:sz w:val="24"/>
          <w:szCs w:val="24"/>
        </w:rPr>
        <w:t>2</w:t>
      </w:r>
      <w:r w:rsidR="00CF0B17" w:rsidRPr="00045808">
        <w:rPr>
          <w:rFonts w:ascii="Arial" w:eastAsia="MyriadPro-Regular" w:hAnsi="Arial" w:cs="Arial"/>
          <w:color w:val="000000" w:themeColor="text1"/>
          <w:sz w:val="24"/>
          <w:szCs w:val="24"/>
        </w:rPr>
        <w:t>4</w:t>
      </w:r>
      <w:r w:rsidR="00C37D68" w:rsidRPr="00045808">
        <w:rPr>
          <w:rFonts w:ascii="Arial" w:eastAsia="MyriadPro-Regular" w:hAnsi="Arial" w:cs="Arial"/>
          <w:color w:val="000000" w:themeColor="text1"/>
          <w:sz w:val="24"/>
          <w:szCs w:val="24"/>
        </w:rPr>
        <w:t>.1. Será admitida a subcontratação somente com relação às atividades meio para consecução do objeto, após autorização do contratante e nos termos do art. 48, II da LC nº 123/2006.</w:t>
      </w:r>
    </w:p>
    <w:p w:rsidR="004031EF" w:rsidRPr="00045808" w:rsidRDefault="004031EF" w:rsidP="00A20F35">
      <w:pPr>
        <w:widowControl w:val="0"/>
        <w:autoSpaceDE w:val="0"/>
        <w:autoSpaceDN w:val="0"/>
        <w:adjustRightInd w:val="0"/>
        <w:ind w:right="-1"/>
        <w:jc w:val="both"/>
        <w:rPr>
          <w:rFonts w:ascii="Arial" w:eastAsia="MyriadPro-Regular" w:hAnsi="Arial" w:cs="Arial"/>
          <w:color w:val="000000" w:themeColor="text1"/>
          <w:sz w:val="24"/>
          <w:szCs w:val="24"/>
        </w:rPr>
      </w:pPr>
    </w:p>
    <w:p w:rsidR="004031EF" w:rsidRPr="00045808" w:rsidRDefault="004031EF" w:rsidP="00A20F35">
      <w:pPr>
        <w:widowControl w:val="0"/>
        <w:autoSpaceDE w:val="0"/>
        <w:autoSpaceDN w:val="0"/>
        <w:adjustRightInd w:val="0"/>
        <w:ind w:right="-1"/>
        <w:jc w:val="both"/>
        <w:rPr>
          <w:rFonts w:ascii="Arial" w:hAnsi="Arial" w:cs="Arial"/>
          <w:b/>
          <w:color w:val="000000" w:themeColor="text1"/>
          <w:sz w:val="24"/>
          <w:szCs w:val="24"/>
          <w:u w:val="single"/>
        </w:rPr>
      </w:pPr>
      <w:r w:rsidRPr="00045808">
        <w:rPr>
          <w:rFonts w:ascii="Arial" w:hAnsi="Arial" w:cs="Arial"/>
          <w:b/>
          <w:color w:val="000000" w:themeColor="text1"/>
          <w:sz w:val="24"/>
          <w:szCs w:val="24"/>
          <w:u w:val="single"/>
        </w:rPr>
        <w:t xml:space="preserve">CLÁUSULA </w:t>
      </w:r>
      <w:r w:rsidR="00A20F35" w:rsidRPr="00045808">
        <w:rPr>
          <w:rFonts w:ascii="Arial" w:hAnsi="Arial" w:cs="Arial"/>
          <w:b/>
          <w:color w:val="000000" w:themeColor="text1"/>
          <w:sz w:val="24"/>
          <w:szCs w:val="24"/>
          <w:u w:val="single"/>
        </w:rPr>
        <w:t xml:space="preserve">VIGÉSIMA </w:t>
      </w:r>
      <w:r w:rsidR="00CF0B17" w:rsidRPr="00045808">
        <w:rPr>
          <w:rFonts w:ascii="Arial" w:hAnsi="Arial" w:cs="Arial"/>
          <w:b/>
          <w:color w:val="000000" w:themeColor="text1"/>
          <w:sz w:val="24"/>
          <w:szCs w:val="24"/>
          <w:u w:val="single"/>
        </w:rPr>
        <w:t>QUINTA</w:t>
      </w:r>
      <w:r w:rsidRPr="00045808">
        <w:rPr>
          <w:rFonts w:ascii="Arial" w:hAnsi="Arial" w:cs="Arial"/>
          <w:b/>
          <w:color w:val="000000" w:themeColor="text1"/>
          <w:sz w:val="24"/>
          <w:szCs w:val="24"/>
          <w:u w:val="single"/>
        </w:rPr>
        <w:t xml:space="preserve"> – DAS PARTES INTEGRANTES</w:t>
      </w:r>
    </w:p>
    <w:p w:rsidR="004031EF" w:rsidRPr="00045808" w:rsidRDefault="00CF0B17" w:rsidP="00A20F35">
      <w:pPr>
        <w:widowControl w:val="0"/>
        <w:autoSpaceDE w:val="0"/>
        <w:autoSpaceDN w:val="0"/>
        <w:adjustRightInd w:val="0"/>
        <w:ind w:right="-1"/>
        <w:jc w:val="both"/>
        <w:rPr>
          <w:rFonts w:ascii="Arial" w:eastAsia="MyriadPro-Regular" w:hAnsi="Arial" w:cs="Arial"/>
          <w:color w:val="000000" w:themeColor="text1"/>
          <w:sz w:val="24"/>
          <w:szCs w:val="24"/>
        </w:rPr>
      </w:pPr>
      <w:r w:rsidRPr="00045808">
        <w:rPr>
          <w:rFonts w:ascii="Arial" w:hAnsi="Arial" w:cs="Arial"/>
          <w:color w:val="000000" w:themeColor="text1"/>
          <w:sz w:val="24"/>
          <w:szCs w:val="24"/>
        </w:rPr>
        <w:t>25</w:t>
      </w:r>
      <w:r w:rsidR="004031EF" w:rsidRPr="00045808">
        <w:rPr>
          <w:rFonts w:ascii="Arial" w:hAnsi="Arial" w:cs="Arial"/>
          <w:color w:val="000000" w:themeColor="text1"/>
          <w:sz w:val="24"/>
          <w:szCs w:val="24"/>
        </w:rPr>
        <w:t>.1- São partes integrantes do presente contrato independentemente de sua transcrição:</w:t>
      </w:r>
    </w:p>
    <w:p w:rsidR="004031EF" w:rsidRPr="00045808" w:rsidRDefault="004031EF" w:rsidP="00A20F35">
      <w:pPr>
        <w:jc w:val="both"/>
        <w:rPr>
          <w:rFonts w:ascii="Arial" w:hAnsi="Arial" w:cs="Arial"/>
          <w:color w:val="000000" w:themeColor="text1"/>
          <w:sz w:val="24"/>
          <w:szCs w:val="24"/>
        </w:rPr>
      </w:pPr>
      <w:r w:rsidRPr="00045808">
        <w:rPr>
          <w:rFonts w:ascii="Arial" w:hAnsi="Arial" w:cs="Arial"/>
          <w:color w:val="000000" w:themeColor="text1"/>
          <w:sz w:val="24"/>
          <w:szCs w:val="24"/>
        </w:rPr>
        <w:t>1.</w:t>
      </w:r>
      <w:r w:rsidR="00045808" w:rsidRPr="00045808">
        <w:rPr>
          <w:rFonts w:ascii="Arial" w:hAnsi="Arial" w:cs="Arial"/>
          <w:color w:val="000000" w:themeColor="text1"/>
          <w:sz w:val="24"/>
          <w:szCs w:val="24"/>
        </w:rPr>
        <w:t xml:space="preserve"> </w:t>
      </w:r>
      <w:r w:rsidRPr="00045808">
        <w:rPr>
          <w:rFonts w:ascii="Arial" w:hAnsi="Arial" w:cs="Arial"/>
          <w:color w:val="000000" w:themeColor="text1"/>
          <w:sz w:val="24"/>
          <w:szCs w:val="24"/>
        </w:rPr>
        <w:t>Lei 8.666/93;</w:t>
      </w:r>
    </w:p>
    <w:p w:rsidR="004031EF" w:rsidRPr="00045808" w:rsidRDefault="004031EF" w:rsidP="00A20F35">
      <w:pPr>
        <w:jc w:val="both"/>
        <w:rPr>
          <w:rFonts w:ascii="Arial" w:hAnsi="Arial" w:cs="Arial"/>
          <w:color w:val="000000" w:themeColor="text1"/>
          <w:sz w:val="24"/>
          <w:szCs w:val="24"/>
        </w:rPr>
      </w:pPr>
      <w:r w:rsidRPr="00045808">
        <w:rPr>
          <w:rFonts w:ascii="Arial" w:hAnsi="Arial" w:cs="Arial"/>
          <w:color w:val="000000" w:themeColor="text1"/>
          <w:sz w:val="24"/>
          <w:szCs w:val="24"/>
        </w:rPr>
        <w:t>2. Processo Administrativo n° 3585/2016</w:t>
      </w:r>
    </w:p>
    <w:p w:rsidR="004031EF" w:rsidRPr="00045808" w:rsidRDefault="00045808" w:rsidP="00A20F35">
      <w:pPr>
        <w:jc w:val="both"/>
        <w:rPr>
          <w:rFonts w:ascii="Arial" w:hAnsi="Arial" w:cs="Arial"/>
          <w:bCs/>
          <w:color w:val="000000" w:themeColor="text1"/>
          <w:sz w:val="24"/>
          <w:szCs w:val="24"/>
        </w:rPr>
      </w:pPr>
      <w:r w:rsidRPr="00045808">
        <w:rPr>
          <w:rFonts w:ascii="Arial" w:hAnsi="Arial" w:cs="Arial"/>
          <w:color w:val="000000" w:themeColor="text1"/>
          <w:sz w:val="24"/>
          <w:szCs w:val="24"/>
        </w:rPr>
        <w:t xml:space="preserve">3. Proposta </w:t>
      </w:r>
      <w:r w:rsidR="004031EF" w:rsidRPr="00045808">
        <w:rPr>
          <w:rFonts w:ascii="Arial" w:hAnsi="Arial" w:cs="Arial"/>
          <w:color w:val="000000" w:themeColor="text1"/>
          <w:sz w:val="24"/>
          <w:szCs w:val="24"/>
        </w:rPr>
        <w:t>e a planilha de custos constantes do seu anexo I.</w:t>
      </w:r>
    </w:p>
    <w:p w:rsidR="00FD59E9" w:rsidRPr="00045808" w:rsidRDefault="00FD59E9" w:rsidP="00A20F35">
      <w:pPr>
        <w:widowControl w:val="0"/>
        <w:autoSpaceDE w:val="0"/>
        <w:autoSpaceDN w:val="0"/>
        <w:adjustRightInd w:val="0"/>
        <w:ind w:right="-1"/>
        <w:jc w:val="both"/>
        <w:rPr>
          <w:rFonts w:ascii="Arial" w:hAnsi="Arial" w:cs="Arial"/>
          <w:b/>
          <w:color w:val="000000" w:themeColor="text1"/>
          <w:sz w:val="24"/>
          <w:szCs w:val="24"/>
          <w:u w:val="single"/>
        </w:rPr>
      </w:pPr>
    </w:p>
    <w:p w:rsidR="003C34CA" w:rsidRPr="00045808" w:rsidRDefault="003C34CA" w:rsidP="00A20F35">
      <w:pPr>
        <w:widowControl w:val="0"/>
        <w:autoSpaceDE w:val="0"/>
        <w:autoSpaceDN w:val="0"/>
        <w:adjustRightInd w:val="0"/>
        <w:ind w:right="-1"/>
        <w:jc w:val="both"/>
        <w:rPr>
          <w:rFonts w:ascii="Arial" w:hAnsi="Arial" w:cs="Arial"/>
          <w:color w:val="000000" w:themeColor="text1"/>
          <w:sz w:val="24"/>
          <w:szCs w:val="24"/>
          <w:u w:val="single"/>
        </w:rPr>
      </w:pPr>
      <w:r w:rsidRPr="00045808">
        <w:rPr>
          <w:rFonts w:ascii="Arial" w:hAnsi="Arial" w:cs="Arial"/>
          <w:b/>
          <w:bCs/>
          <w:color w:val="000000" w:themeColor="text1"/>
          <w:sz w:val="24"/>
          <w:szCs w:val="24"/>
          <w:u w:val="single"/>
        </w:rPr>
        <w:t xml:space="preserve">CLÁUSULA </w:t>
      </w:r>
      <w:r w:rsidR="00A20F35" w:rsidRPr="00045808">
        <w:rPr>
          <w:rFonts w:ascii="Arial" w:hAnsi="Arial" w:cs="Arial"/>
          <w:b/>
          <w:bCs/>
          <w:color w:val="000000" w:themeColor="text1"/>
          <w:sz w:val="24"/>
          <w:szCs w:val="24"/>
          <w:u w:val="single"/>
        </w:rPr>
        <w:t>VIGÉSIMA SÉ</w:t>
      </w:r>
      <w:r w:rsidR="00CF0B17" w:rsidRPr="00045808">
        <w:rPr>
          <w:rFonts w:ascii="Arial" w:hAnsi="Arial" w:cs="Arial"/>
          <w:b/>
          <w:bCs/>
          <w:color w:val="000000" w:themeColor="text1"/>
          <w:sz w:val="24"/>
          <w:szCs w:val="24"/>
          <w:u w:val="single"/>
        </w:rPr>
        <w:t>XTA</w:t>
      </w:r>
      <w:r w:rsidRPr="00045808">
        <w:rPr>
          <w:rFonts w:ascii="Arial" w:hAnsi="Arial" w:cs="Arial"/>
          <w:b/>
          <w:bCs/>
          <w:color w:val="000000" w:themeColor="text1"/>
          <w:sz w:val="24"/>
          <w:szCs w:val="24"/>
          <w:u w:val="single"/>
        </w:rPr>
        <w:t xml:space="preserve"> - DO FORO</w:t>
      </w:r>
    </w:p>
    <w:p w:rsidR="003C34CA" w:rsidRPr="00045808" w:rsidRDefault="00A20F35" w:rsidP="00A20F35">
      <w:pPr>
        <w:widowControl w:val="0"/>
        <w:overflowPunct w:val="0"/>
        <w:autoSpaceDE w:val="0"/>
        <w:autoSpaceDN w:val="0"/>
        <w:adjustRightInd w:val="0"/>
        <w:ind w:right="-1"/>
        <w:jc w:val="both"/>
        <w:rPr>
          <w:rFonts w:ascii="Arial" w:hAnsi="Arial" w:cs="Arial"/>
          <w:color w:val="000000" w:themeColor="text1"/>
          <w:sz w:val="24"/>
          <w:szCs w:val="24"/>
        </w:rPr>
      </w:pPr>
      <w:r w:rsidRPr="00045808">
        <w:rPr>
          <w:rFonts w:ascii="Arial" w:hAnsi="Arial" w:cs="Arial"/>
          <w:bCs/>
          <w:color w:val="000000" w:themeColor="text1"/>
          <w:sz w:val="24"/>
          <w:szCs w:val="24"/>
        </w:rPr>
        <w:t>2</w:t>
      </w:r>
      <w:r w:rsidR="00CF0B17" w:rsidRPr="00045808">
        <w:rPr>
          <w:rFonts w:ascii="Arial" w:hAnsi="Arial" w:cs="Arial"/>
          <w:bCs/>
          <w:color w:val="000000" w:themeColor="text1"/>
          <w:sz w:val="24"/>
          <w:szCs w:val="24"/>
        </w:rPr>
        <w:t>6</w:t>
      </w:r>
      <w:r w:rsidR="003C34CA" w:rsidRPr="00045808">
        <w:rPr>
          <w:rFonts w:ascii="Arial" w:hAnsi="Arial" w:cs="Arial"/>
          <w:bCs/>
          <w:color w:val="000000" w:themeColor="text1"/>
          <w:sz w:val="24"/>
          <w:szCs w:val="24"/>
        </w:rPr>
        <w:t>.1.</w:t>
      </w:r>
      <w:r w:rsidR="003C34CA" w:rsidRPr="00045808">
        <w:rPr>
          <w:rFonts w:ascii="Arial" w:hAnsi="Arial" w:cs="Arial"/>
          <w:b/>
          <w:bCs/>
          <w:color w:val="000000" w:themeColor="text1"/>
          <w:sz w:val="24"/>
          <w:szCs w:val="24"/>
        </w:rPr>
        <w:t xml:space="preserve"> </w:t>
      </w:r>
      <w:r w:rsidR="003C34CA" w:rsidRPr="00045808">
        <w:rPr>
          <w:rFonts w:ascii="Arial" w:hAnsi="Arial" w:cs="Arial"/>
          <w:color w:val="000000" w:themeColor="text1"/>
          <w:sz w:val="24"/>
          <w:szCs w:val="24"/>
        </w:rPr>
        <w:t>Fica eleito o Foro da Comarca de São Domingos do Norte - ES para dirimir quaisquer</w:t>
      </w:r>
      <w:r w:rsidR="003C34CA" w:rsidRPr="00045808">
        <w:rPr>
          <w:rFonts w:ascii="Arial" w:hAnsi="Arial" w:cs="Arial"/>
          <w:b/>
          <w:bCs/>
          <w:color w:val="000000" w:themeColor="text1"/>
          <w:sz w:val="24"/>
          <w:szCs w:val="24"/>
        </w:rPr>
        <w:t xml:space="preserve"> </w:t>
      </w:r>
      <w:r w:rsidR="003C34CA" w:rsidRPr="00045808">
        <w:rPr>
          <w:rFonts w:ascii="Arial" w:hAnsi="Arial" w:cs="Arial"/>
          <w:color w:val="000000" w:themeColor="text1"/>
          <w:sz w:val="24"/>
          <w:szCs w:val="24"/>
        </w:rPr>
        <w:t>dúvidas na aplicação deste contrato em renúncia a qualquer outro, por mais privilegiado que seja.</w:t>
      </w:r>
    </w:p>
    <w:p w:rsidR="003C34CA" w:rsidRPr="00045808" w:rsidRDefault="003C34CA" w:rsidP="00A20F35">
      <w:pPr>
        <w:widowControl w:val="0"/>
        <w:overflowPunct w:val="0"/>
        <w:autoSpaceDE w:val="0"/>
        <w:autoSpaceDN w:val="0"/>
        <w:adjustRightInd w:val="0"/>
        <w:ind w:right="-1"/>
        <w:jc w:val="both"/>
        <w:rPr>
          <w:rFonts w:ascii="Arial" w:hAnsi="Arial" w:cs="Arial"/>
          <w:color w:val="000000" w:themeColor="text1"/>
          <w:sz w:val="24"/>
          <w:szCs w:val="24"/>
        </w:rPr>
      </w:pPr>
      <w:r w:rsidRPr="00045808">
        <w:rPr>
          <w:rFonts w:ascii="Arial" w:hAnsi="Arial" w:cs="Arial"/>
          <w:color w:val="000000" w:themeColor="text1"/>
          <w:sz w:val="24"/>
          <w:szCs w:val="24"/>
        </w:rPr>
        <w:t>E, para firmeza e como prova de assim haverem, entre si, ajustado e contratado, é lavrado este contrato que, depois de lido e achado de acordo, será assinado pelas partes contratantes.</w:t>
      </w:r>
    </w:p>
    <w:p w:rsidR="003C34CA" w:rsidRPr="00045808" w:rsidRDefault="003C34CA" w:rsidP="00A20F35">
      <w:pPr>
        <w:widowControl w:val="0"/>
        <w:overflowPunct w:val="0"/>
        <w:autoSpaceDE w:val="0"/>
        <w:autoSpaceDN w:val="0"/>
        <w:adjustRightInd w:val="0"/>
        <w:ind w:right="-1"/>
        <w:jc w:val="both"/>
        <w:rPr>
          <w:rFonts w:ascii="Arial" w:hAnsi="Arial" w:cs="Arial"/>
          <w:color w:val="000000" w:themeColor="text1"/>
          <w:sz w:val="24"/>
          <w:szCs w:val="24"/>
        </w:rPr>
      </w:pPr>
    </w:p>
    <w:p w:rsidR="003C34CA" w:rsidRPr="00045808" w:rsidRDefault="003C34CA" w:rsidP="00A20F35">
      <w:pPr>
        <w:widowControl w:val="0"/>
        <w:overflowPunct w:val="0"/>
        <w:autoSpaceDE w:val="0"/>
        <w:autoSpaceDN w:val="0"/>
        <w:adjustRightInd w:val="0"/>
        <w:ind w:right="-1"/>
        <w:jc w:val="right"/>
        <w:rPr>
          <w:rFonts w:ascii="Arial" w:hAnsi="Arial" w:cs="Arial"/>
          <w:color w:val="000000" w:themeColor="text1"/>
          <w:sz w:val="24"/>
          <w:szCs w:val="24"/>
        </w:rPr>
      </w:pPr>
      <w:r w:rsidRPr="00045808">
        <w:rPr>
          <w:rFonts w:ascii="Arial" w:hAnsi="Arial" w:cs="Arial"/>
          <w:color w:val="000000" w:themeColor="text1"/>
          <w:sz w:val="24"/>
          <w:szCs w:val="24"/>
        </w:rPr>
        <w:t xml:space="preserve">São Domingos do Norte/ES, </w:t>
      </w:r>
      <w:r w:rsidR="00082872">
        <w:rPr>
          <w:rFonts w:ascii="Arial" w:hAnsi="Arial" w:cs="Arial"/>
          <w:color w:val="000000" w:themeColor="text1"/>
          <w:sz w:val="24"/>
          <w:szCs w:val="24"/>
        </w:rPr>
        <w:t>25</w:t>
      </w:r>
      <w:r w:rsidRPr="00045808">
        <w:rPr>
          <w:rFonts w:ascii="Arial" w:hAnsi="Arial" w:cs="Arial"/>
          <w:color w:val="000000" w:themeColor="text1"/>
          <w:sz w:val="24"/>
          <w:szCs w:val="24"/>
        </w:rPr>
        <w:t xml:space="preserve"> de </w:t>
      </w:r>
      <w:r w:rsidR="00BF6437" w:rsidRPr="00045808">
        <w:rPr>
          <w:rFonts w:ascii="Arial" w:hAnsi="Arial" w:cs="Arial"/>
          <w:color w:val="000000" w:themeColor="text1"/>
          <w:sz w:val="24"/>
          <w:szCs w:val="24"/>
        </w:rPr>
        <w:t>Outubro</w:t>
      </w:r>
      <w:r w:rsidRPr="00045808">
        <w:rPr>
          <w:rFonts w:ascii="Arial" w:hAnsi="Arial" w:cs="Arial"/>
          <w:color w:val="000000" w:themeColor="text1"/>
          <w:sz w:val="24"/>
          <w:szCs w:val="24"/>
        </w:rPr>
        <w:t xml:space="preserve"> de 2016.</w:t>
      </w:r>
    </w:p>
    <w:p w:rsidR="003C34CA" w:rsidRPr="00045808" w:rsidRDefault="003C34CA" w:rsidP="00A20F35">
      <w:pPr>
        <w:pStyle w:val="SemEspaamento"/>
        <w:rPr>
          <w:rFonts w:ascii="Arial" w:hAnsi="Arial" w:cs="Arial"/>
          <w:b/>
          <w:color w:val="000000" w:themeColor="text1"/>
          <w:sz w:val="24"/>
          <w:szCs w:val="24"/>
          <w:u w:val="single"/>
        </w:rPr>
      </w:pPr>
    </w:p>
    <w:p w:rsidR="003C34CA" w:rsidRPr="00045808" w:rsidRDefault="003C34CA" w:rsidP="00A20F35">
      <w:pPr>
        <w:pStyle w:val="SemEspaamento"/>
        <w:rPr>
          <w:rFonts w:ascii="Arial" w:hAnsi="Arial" w:cs="Arial"/>
          <w:b/>
          <w:color w:val="000000" w:themeColor="text1"/>
          <w:sz w:val="24"/>
          <w:szCs w:val="24"/>
          <w:u w:val="single"/>
        </w:rPr>
      </w:pPr>
    </w:p>
    <w:p w:rsidR="003C34CA" w:rsidRPr="00045808" w:rsidRDefault="003C34CA" w:rsidP="00A20F35">
      <w:pPr>
        <w:pStyle w:val="SemEspaamento"/>
        <w:rPr>
          <w:rFonts w:ascii="Arial" w:hAnsi="Arial" w:cs="Arial"/>
          <w:b/>
          <w:color w:val="000000" w:themeColor="text1"/>
          <w:sz w:val="24"/>
          <w:szCs w:val="24"/>
          <w:u w:val="single"/>
        </w:rPr>
      </w:pPr>
    </w:p>
    <w:p w:rsidR="003C34CA" w:rsidRPr="00045808" w:rsidRDefault="003C34CA" w:rsidP="00A20F35">
      <w:pPr>
        <w:pStyle w:val="SemEspaamento"/>
        <w:rPr>
          <w:rFonts w:ascii="Arial" w:hAnsi="Arial" w:cs="Arial"/>
          <w:b/>
          <w:color w:val="000000" w:themeColor="text1"/>
          <w:sz w:val="24"/>
          <w:szCs w:val="24"/>
          <w:u w:val="single"/>
        </w:rPr>
      </w:pPr>
    </w:p>
    <w:p w:rsidR="003C34CA" w:rsidRPr="00045808" w:rsidRDefault="003C34CA" w:rsidP="00DC4422">
      <w:pPr>
        <w:pStyle w:val="SemEspaamento"/>
        <w:tabs>
          <w:tab w:val="left" w:pos="-567"/>
        </w:tabs>
        <w:ind w:right="-852"/>
        <w:jc w:val="center"/>
        <w:rPr>
          <w:rFonts w:ascii="Arial" w:hAnsi="Arial" w:cs="Arial"/>
          <w:color w:val="000000" w:themeColor="text1"/>
          <w:sz w:val="24"/>
          <w:szCs w:val="24"/>
        </w:rPr>
      </w:pPr>
      <w:r w:rsidRPr="00045808">
        <w:rPr>
          <w:rFonts w:ascii="Arial" w:hAnsi="Arial" w:cs="Arial"/>
          <w:b/>
          <w:color w:val="000000" w:themeColor="text1"/>
          <w:sz w:val="24"/>
          <w:szCs w:val="24"/>
        </w:rPr>
        <w:t xml:space="preserve">José Geraldo Guidoni                                          </w:t>
      </w:r>
      <w:r w:rsidR="00DC4422" w:rsidRPr="00045808">
        <w:rPr>
          <w:rFonts w:ascii="Arial" w:hAnsi="Arial" w:cs="Arial"/>
          <w:b/>
          <w:color w:val="000000" w:themeColor="text1"/>
          <w:sz w:val="24"/>
          <w:szCs w:val="24"/>
        </w:rPr>
        <w:t xml:space="preserve">        </w:t>
      </w:r>
      <w:r w:rsidRPr="00045808">
        <w:rPr>
          <w:rFonts w:ascii="Arial" w:hAnsi="Arial" w:cs="Arial"/>
          <w:b/>
          <w:color w:val="000000" w:themeColor="text1"/>
          <w:sz w:val="24"/>
          <w:szCs w:val="24"/>
        </w:rPr>
        <w:t xml:space="preserve">  </w:t>
      </w:r>
      <w:r w:rsidR="00DC4422" w:rsidRPr="00045808">
        <w:rPr>
          <w:rFonts w:ascii="Arial" w:hAnsi="Arial" w:cs="Arial"/>
          <w:b/>
          <w:color w:val="000000" w:themeColor="text1"/>
          <w:sz w:val="24"/>
          <w:szCs w:val="24"/>
        </w:rPr>
        <w:t>Sandro Favoretti</w:t>
      </w:r>
      <w:r w:rsidRPr="00045808">
        <w:rPr>
          <w:rFonts w:ascii="Arial" w:hAnsi="Arial" w:cs="Arial"/>
          <w:color w:val="000000" w:themeColor="text1"/>
          <w:sz w:val="24"/>
          <w:szCs w:val="24"/>
        </w:rPr>
        <w:t xml:space="preserve">                                            Prefeito Municipal</w:t>
      </w:r>
      <w:r w:rsidRPr="00045808">
        <w:rPr>
          <w:rFonts w:ascii="Arial" w:hAnsi="Arial" w:cs="Arial"/>
          <w:color w:val="000000" w:themeColor="text1"/>
          <w:sz w:val="24"/>
          <w:szCs w:val="24"/>
        </w:rPr>
        <w:tab/>
        <w:t xml:space="preserve">                                             </w:t>
      </w:r>
      <w:r w:rsidR="00866AEC" w:rsidRPr="00045808">
        <w:rPr>
          <w:rFonts w:ascii="Arial" w:hAnsi="Arial" w:cs="Arial"/>
          <w:color w:val="000000" w:themeColor="text1"/>
          <w:sz w:val="24"/>
          <w:szCs w:val="24"/>
        </w:rPr>
        <w:t xml:space="preserve">  </w:t>
      </w:r>
      <w:r w:rsidR="00DC4422" w:rsidRPr="00045808">
        <w:rPr>
          <w:rFonts w:ascii="Arial" w:hAnsi="Arial" w:cs="Arial"/>
          <w:color w:val="000000" w:themeColor="text1"/>
          <w:sz w:val="24"/>
          <w:szCs w:val="24"/>
        </w:rPr>
        <w:t xml:space="preserve">  </w:t>
      </w:r>
      <w:r w:rsidR="00866AEC" w:rsidRPr="00045808">
        <w:rPr>
          <w:rFonts w:ascii="Arial" w:hAnsi="Arial" w:cs="Arial"/>
          <w:color w:val="000000" w:themeColor="text1"/>
          <w:sz w:val="24"/>
          <w:szCs w:val="24"/>
        </w:rPr>
        <w:t xml:space="preserve"> </w:t>
      </w:r>
      <w:r w:rsidR="00DC4422" w:rsidRPr="00045808">
        <w:rPr>
          <w:rFonts w:ascii="Arial" w:hAnsi="Arial" w:cs="Arial"/>
          <w:color w:val="000000" w:themeColor="text1"/>
          <w:sz w:val="24"/>
          <w:szCs w:val="24"/>
        </w:rPr>
        <w:t xml:space="preserve">  </w:t>
      </w:r>
      <w:r w:rsidRPr="00045808">
        <w:rPr>
          <w:rFonts w:ascii="Arial" w:hAnsi="Arial" w:cs="Arial"/>
          <w:color w:val="000000" w:themeColor="text1"/>
          <w:sz w:val="24"/>
          <w:szCs w:val="24"/>
        </w:rPr>
        <w:t>Representante Legal</w:t>
      </w:r>
    </w:p>
    <w:p w:rsidR="003C34CA" w:rsidRPr="00045808" w:rsidRDefault="003C34CA" w:rsidP="00DC4422">
      <w:pPr>
        <w:pStyle w:val="SemEspaamento"/>
        <w:tabs>
          <w:tab w:val="left" w:pos="-567"/>
        </w:tabs>
        <w:ind w:right="-852"/>
        <w:jc w:val="center"/>
        <w:rPr>
          <w:rFonts w:ascii="Arial" w:hAnsi="Arial" w:cs="Arial"/>
          <w:color w:val="000000" w:themeColor="text1"/>
          <w:sz w:val="24"/>
          <w:szCs w:val="24"/>
        </w:rPr>
      </w:pPr>
      <w:r w:rsidRPr="00045808">
        <w:rPr>
          <w:rFonts w:ascii="Arial" w:hAnsi="Arial" w:cs="Arial"/>
          <w:color w:val="000000" w:themeColor="text1"/>
          <w:sz w:val="24"/>
          <w:szCs w:val="24"/>
        </w:rPr>
        <w:t>Contratante</w:t>
      </w:r>
      <w:r w:rsidR="00DC4422" w:rsidRPr="00045808">
        <w:rPr>
          <w:rFonts w:ascii="Arial" w:hAnsi="Arial" w:cs="Arial"/>
          <w:color w:val="000000" w:themeColor="text1"/>
          <w:sz w:val="24"/>
          <w:szCs w:val="24"/>
        </w:rPr>
        <w:t xml:space="preserve">          </w:t>
      </w:r>
      <w:r w:rsidRPr="00045808">
        <w:rPr>
          <w:rFonts w:ascii="Arial" w:hAnsi="Arial" w:cs="Arial"/>
          <w:color w:val="000000" w:themeColor="text1"/>
          <w:sz w:val="24"/>
          <w:szCs w:val="24"/>
        </w:rPr>
        <w:t xml:space="preserve">       </w:t>
      </w:r>
      <w:r w:rsidR="00866AEC" w:rsidRPr="00045808">
        <w:rPr>
          <w:rFonts w:ascii="Arial" w:hAnsi="Arial" w:cs="Arial"/>
          <w:color w:val="000000" w:themeColor="text1"/>
          <w:sz w:val="24"/>
          <w:szCs w:val="24"/>
        </w:rPr>
        <w:t xml:space="preserve">     </w:t>
      </w:r>
      <w:r w:rsidRPr="00045808">
        <w:rPr>
          <w:rFonts w:ascii="Arial" w:hAnsi="Arial" w:cs="Arial"/>
          <w:color w:val="000000" w:themeColor="text1"/>
          <w:sz w:val="24"/>
          <w:szCs w:val="24"/>
        </w:rPr>
        <w:t xml:space="preserve">                                            </w:t>
      </w:r>
      <w:r w:rsidR="00866AEC" w:rsidRPr="00045808">
        <w:rPr>
          <w:rFonts w:ascii="Arial" w:hAnsi="Arial" w:cs="Arial"/>
          <w:color w:val="000000" w:themeColor="text1"/>
          <w:sz w:val="24"/>
          <w:szCs w:val="24"/>
        </w:rPr>
        <w:t xml:space="preserve">           </w:t>
      </w:r>
      <w:r w:rsidR="00082872">
        <w:rPr>
          <w:rFonts w:ascii="Arial" w:hAnsi="Arial" w:cs="Arial"/>
          <w:color w:val="000000" w:themeColor="text1"/>
          <w:sz w:val="24"/>
          <w:szCs w:val="24"/>
        </w:rPr>
        <w:t>Contratado</w:t>
      </w:r>
    </w:p>
    <w:p w:rsidR="003C34CA" w:rsidRPr="00045808" w:rsidRDefault="003C34CA" w:rsidP="00A20F35">
      <w:pPr>
        <w:rPr>
          <w:rFonts w:ascii="Arial" w:hAnsi="Arial" w:cs="Arial"/>
          <w:color w:val="000000" w:themeColor="text1"/>
          <w:sz w:val="24"/>
          <w:szCs w:val="24"/>
        </w:rPr>
      </w:pPr>
    </w:p>
    <w:p w:rsidR="003C34CA" w:rsidRPr="00045808" w:rsidRDefault="003C34CA" w:rsidP="00A20F35">
      <w:pPr>
        <w:rPr>
          <w:rFonts w:ascii="Arial" w:hAnsi="Arial" w:cs="Arial"/>
          <w:color w:val="000000" w:themeColor="text1"/>
          <w:sz w:val="24"/>
          <w:szCs w:val="24"/>
        </w:rPr>
      </w:pPr>
    </w:p>
    <w:p w:rsidR="003C34CA" w:rsidRPr="00045808" w:rsidRDefault="003C34CA" w:rsidP="00A20F35">
      <w:pPr>
        <w:rPr>
          <w:rFonts w:ascii="Arial" w:hAnsi="Arial" w:cs="Arial"/>
          <w:color w:val="000000" w:themeColor="text1"/>
          <w:sz w:val="24"/>
          <w:szCs w:val="24"/>
        </w:rPr>
      </w:pPr>
    </w:p>
    <w:p w:rsidR="003C34CA" w:rsidRPr="00045808" w:rsidRDefault="003C34CA" w:rsidP="00A20F35">
      <w:pPr>
        <w:rPr>
          <w:rFonts w:ascii="Arial" w:hAnsi="Arial" w:cs="Arial"/>
          <w:color w:val="000000" w:themeColor="text1"/>
          <w:sz w:val="24"/>
          <w:szCs w:val="24"/>
        </w:rPr>
      </w:pPr>
    </w:p>
    <w:p w:rsidR="003C34CA" w:rsidRPr="00045808" w:rsidRDefault="003C34CA" w:rsidP="00A20F35">
      <w:pPr>
        <w:rPr>
          <w:rFonts w:ascii="Arial" w:hAnsi="Arial" w:cs="Arial"/>
          <w:color w:val="000000" w:themeColor="text1"/>
          <w:sz w:val="24"/>
          <w:szCs w:val="24"/>
        </w:rPr>
      </w:pPr>
    </w:p>
    <w:p w:rsidR="003C34CA" w:rsidRPr="00045808" w:rsidRDefault="003C34CA" w:rsidP="00A20F35">
      <w:pPr>
        <w:rPr>
          <w:rFonts w:ascii="Arial" w:hAnsi="Arial" w:cs="Arial"/>
          <w:color w:val="000000" w:themeColor="text1"/>
          <w:sz w:val="24"/>
          <w:szCs w:val="24"/>
        </w:rPr>
      </w:pPr>
    </w:p>
    <w:p w:rsidR="003C34CA" w:rsidRPr="00045808" w:rsidRDefault="003C34CA" w:rsidP="00A20F35">
      <w:pPr>
        <w:rPr>
          <w:rFonts w:ascii="Arial" w:hAnsi="Arial" w:cs="Arial"/>
          <w:color w:val="000000" w:themeColor="text1"/>
          <w:sz w:val="24"/>
          <w:szCs w:val="24"/>
        </w:rPr>
      </w:pPr>
    </w:p>
    <w:p w:rsidR="003C34CA" w:rsidRPr="00045808" w:rsidRDefault="003C34CA" w:rsidP="00A20F35">
      <w:pPr>
        <w:rPr>
          <w:rFonts w:ascii="Arial" w:hAnsi="Arial" w:cs="Arial"/>
          <w:color w:val="000000" w:themeColor="text1"/>
          <w:sz w:val="24"/>
          <w:szCs w:val="24"/>
        </w:rPr>
      </w:pPr>
    </w:p>
    <w:p w:rsidR="003C34CA" w:rsidRPr="00045808" w:rsidRDefault="003C34CA" w:rsidP="00A20F35">
      <w:pPr>
        <w:rPr>
          <w:rFonts w:ascii="Arial" w:hAnsi="Arial" w:cs="Arial"/>
          <w:color w:val="000000" w:themeColor="text1"/>
          <w:sz w:val="24"/>
          <w:szCs w:val="24"/>
        </w:rPr>
      </w:pPr>
    </w:p>
    <w:p w:rsidR="003C34CA" w:rsidRPr="00045808" w:rsidRDefault="003C34CA" w:rsidP="00A20F35">
      <w:pPr>
        <w:rPr>
          <w:rFonts w:ascii="Arial" w:hAnsi="Arial" w:cs="Arial"/>
          <w:color w:val="000000" w:themeColor="text1"/>
          <w:sz w:val="24"/>
          <w:szCs w:val="24"/>
        </w:rPr>
      </w:pPr>
      <w:r w:rsidRPr="00045808">
        <w:rPr>
          <w:rFonts w:ascii="Arial" w:hAnsi="Arial" w:cs="Arial"/>
          <w:color w:val="000000" w:themeColor="text1"/>
          <w:sz w:val="24"/>
          <w:szCs w:val="24"/>
        </w:rPr>
        <w:t>Testemunhas:</w:t>
      </w:r>
    </w:p>
    <w:p w:rsidR="003C34CA" w:rsidRPr="00045808" w:rsidRDefault="003C34CA" w:rsidP="00A20F35">
      <w:pPr>
        <w:rPr>
          <w:rFonts w:ascii="Arial" w:hAnsi="Arial" w:cs="Arial"/>
          <w:color w:val="000000" w:themeColor="text1"/>
          <w:sz w:val="24"/>
          <w:szCs w:val="24"/>
        </w:rPr>
      </w:pPr>
      <w:r w:rsidRPr="00045808">
        <w:rPr>
          <w:rFonts w:ascii="Arial" w:hAnsi="Arial" w:cs="Arial"/>
          <w:color w:val="000000" w:themeColor="text1"/>
          <w:sz w:val="24"/>
          <w:szCs w:val="24"/>
        </w:rPr>
        <w:t>a)________________________________       b)______________________________</w:t>
      </w:r>
    </w:p>
    <w:p w:rsidR="00106770" w:rsidRPr="00045808" w:rsidRDefault="00106770" w:rsidP="00A20F35">
      <w:pPr>
        <w:rPr>
          <w:rFonts w:ascii="Arial" w:hAnsi="Arial" w:cs="Arial"/>
          <w:color w:val="000000" w:themeColor="text1"/>
          <w:sz w:val="24"/>
          <w:szCs w:val="24"/>
        </w:rPr>
      </w:pPr>
    </w:p>
    <w:sectPr w:rsidR="00106770" w:rsidRPr="00045808" w:rsidSect="006812E3">
      <w:headerReference w:type="default" r:id="rId8"/>
      <w:pgSz w:w="11906" w:h="16838"/>
      <w:pgMar w:top="1417" w:right="1416"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3D6B" w:rsidRDefault="00183D6B" w:rsidP="00A615A4">
      <w:r>
        <w:separator/>
      </w:r>
    </w:p>
  </w:endnote>
  <w:endnote w:type="continuationSeparator" w:id="0">
    <w:p w:rsidR="00183D6B" w:rsidRDefault="00183D6B" w:rsidP="00A615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larendon BT">
    <w:altName w:val="Bookman Old Style"/>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yriadPro-Regular">
    <w:altName w:val="Arial Unicode MS"/>
    <w:panose1 w:val="00000000000000000000"/>
    <w:charset w:val="88"/>
    <w:family w:val="swiss"/>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3D6B" w:rsidRDefault="00183D6B" w:rsidP="00A615A4">
      <w:r>
        <w:separator/>
      </w:r>
    </w:p>
  </w:footnote>
  <w:footnote w:type="continuationSeparator" w:id="0">
    <w:p w:rsidR="00183D6B" w:rsidRDefault="00183D6B" w:rsidP="00A615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C93" w:rsidRDefault="00806C93" w:rsidP="00A615A4">
    <w:pPr>
      <w:pStyle w:val="Ttulo3"/>
      <w:tabs>
        <w:tab w:val="left" w:pos="1245"/>
        <w:tab w:val="center" w:pos="4712"/>
      </w:tabs>
      <w:jc w:val="center"/>
    </w:pPr>
    <w:r>
      <w:rPr>
        <w:noProof/>
      </w:rPr>
      <w:drawing>
        <wp:anchor distT="0" distB="0" distL="114300" distR="114300" simplePos="0" relativeHeight="251660288" behindDoc="0" locked="0" layoutInCell="1" allowOverlap="1">
          <wp:simplePos x="0" y="0"/>
          <wp:positionH relativeFrom="column">
            <wp:posOffset>2444115</wp:posOffset>
          </wp:positionH>
          <wp:positionV relativeFrom="paragraph">
            <wp:posOffset>-306705</wp:posOffset>
          </wp:positionV>
          <wp:extent cx="742950" cy="600075"/>
          <wp:effectExtent l="19050" t="0" r="0" b="0"/>
          <wp:wrapNone/>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srcRect/>
                  <a:stretch>
                    <a:fillRect/>
                  </a:stretch>
                </pic:blipFill>
                <pic:spPr bwMode="auto">
                  <a:xfrm>
                    <a:off x="0" y="0"/>
                    <a:ext cx="742950" cy="600075"/>
                  </a:xfrm>
                  <a:prstGeom prst="rect">
                    <a:avLst/>
                  </a:prstGeom>
                  <a:solidFill>
                    <a:srgbClr val="FFFFFF"/>
                  </a:solidFill>
                </pic:spPr>
              </pic:pic>
            </a:graphicData>
          </a:graphic>
        </wp:anchor>
      </w:drawing>
    </w:r>
  </w:p>
  <w:p w:rsidR="00806C93" w:rsidRDefault="00806C93" w:rsidP="00A615A4">
    <w:pPr>
      <w:pStyle w:val="Ttulo3"/>
      <w:tabs>
        <w:tab w:val="left" w:pos="1245"/>
        <w:tab w:val="center" w:pos="4712"/>
      </w:tabs>
      <w:jc w:val="center"/>
      <w:rPr>
        <w:b w:val="0"/>
        <w:bCs w:val="0"/>
      </w:rPr>
    </w:pPr>
  </w:p>
  <w:p w:rsidR="00806C93" w:rsidRPr="00CD6F63" w:rsidRDefault="00806C93" w:rsidP="00A615A4">
    <w:pPr>
      <w:pStyle w:val="Ttulo3"/>
      <w:tabs>
        <w:tab w:val="left" w:pos="1245"/>
        <w:tab w:val="center" w:pos="4712"/>
      </w:tabs>
      <w:jc w:val="center"/>
      <w:rPr>
        <w:rFonts w:ascii="Arial" w:hAnsi="Arial" w:cs="Arial"/>
        <w:b w:val="0"/>
        <w:bCs w:val="0"/>
        <w:sz w:val="22"/>
        <w:szCs w:val="22"/>
      </w:rPr>
    </w:pPr>
    <w:r w:rsidRPr="00CD6F63">
      <w:rPr>
        <w:rFonts w:ascii="Arial" w:hAnsi="Arial" w:cs="Arial"/>
        <w:b w:val="0"/>
        <w:bCs w:val="0"/>
        <w:sz w:val="22"/>
        <w:szCs w:val="22"/>
      </w:rPr>
      <w:t>PREFEITURA MUNICIPAL DE SÃO DOMINGOS DO NORTE</w:t>
    </w:r>
  </w:p>
  <w:p w:rsidR="00806C93" w:rsidRPr="00CD6F63" w:rsidRDefault="00806C93" w:rsidP="00A615A4">
    <w:pPr>
      <w:jc w:val="center"/>
      <w:rPr>
        <w:rFonts w:ascii="Arial" w:hAnsi="Arial" w:cs="Arial"/>
        <w:color w:val="000000"/>
        <w:sz w:val="22"/>
        <w:szCs w:val="22"/>
      </w:rPr>
    </w:pPr>
    <w:r w:rsidRPr="00CD6F63">
      <w:rPr>
        <w:rFonts w:ascii="Arial" w:hAnsi="Arial" w:cs="Arial"/>
        <w:color w:val="000000"/>
        <w:sz w:val="22"/>
        <w:szCs w:val="22"/>
      </w:rPr>
      <w:t>Rodovia Gether Lopes de Farias -  s/nº Bairro Emílio Calegari - São Domingos do Norte - ES - CEP 29745-000 - Telefax: (027) 742 1219 - telefone (027) 742 1266 / 1216 / 1188</w:t>
    </w:r>
  </w:p>
  <w:p w:rsidR="00806C93" w:rsidRPr="00CD6F63" w:rsidRDefault="00806C93" w:rsidP="00A615A4">
    <w:pPr>
      <w:jc w:val="center"/>
      <w:rPr>
        <w:rFonts w:ascii="Arial" w:hAnsi="Arial" w:cs="Arial"/>
        <w:color w:val="000000"/>
        <w:sz w:val="22"/>
        <w:szCs w:val="22"/>
      </w:rPr>
    </w:pPr>
    <w:r w:rsidRPr="00CD6F63">
      <w:rPr>
        <w:rFonts w:ascii="Arial" w:hAnsi="Arial" w:cs="Arial"/>
        <w:color w:val="000000"/>
        <w:sz w:val="22"/>
        <w:szCs w:val="22"/>
      </w:rPr>
      <w:t>CNPJ 36.350.312/0001-72</w:t>
    </w:r>
  </w:p>
  <w:p w:rsidR="00806C93" w:rsidRPr="00E32445" w:rsidRDefault="00806C93" w:rsidP="00A615A4">
    <w:pPr>
      <w:jc w:val="center"/>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03B4E"/>
    <w:multiLevelType w:val="multilevel"/>
    <w:tmpl w:val="B8B44EC2"/>
    <w:lvl w:ilvl="0">
      <w:start w:val="3"/>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20"/>
        </w:tabs>
        <w:ind w:left="720" w:hanging="36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1800"/>
        </w:tabs>
        <w:ind w:left="1800" w:hanging="72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2880"/>
        </w:tabs>
        <w:ind w:left="2880" w:hanging="108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3960"/>
        </w:tabs>
        <w:ind w:left="3960" w:hanging="1440"/>
      </w:pPr>
      <w:rPr>
        <w:rFonts w:cs="Times New Roman" w:hint="default"/>
        <w:b w:val="0"/>
      </w:rPr>
    </w:lvl>
    <w:lvl w:ilvl="8">
      <w:start w:val="1"/>
      <w:numFmt w:val="decimal"/>
      <w:lvlText w:val="%1.%2.%3.%4.%5.%6.%7.%8.%9."/>
      <w:lvlJc w:val="left"/>
      <w:pPr>
        <w:tabs>
          <w:tab w:val="num" w:pos="4680"/>
        </w:tabs>
        <w:ind w:left="4680" w:hanging="1800"/>
      </w:pPr>
      <w:rPr>
        <w:rFonts w:cs="Times New Roman" w:hint="default"/>
        <w:b w:val="0"/>
      </w:rPr>
    </w:lvl>
  </w:abstractNum>
  <w:abstractNum w:abstractNumId="1">
    <w:nsid w:val="0C1652BC"/>
    <w:multiLevelType w:val="multilevel"/>
    <w:tmpl w:val="858CB6F6"/>
    <w:lvl w:ilvl="0">
      <w:start w:val="9"/>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620"/>
        </w:tabs>
        <w:ind w:left="620" w:hanging="480"/>
      </w:pPr>
      <w:rPr>
        <w:rFonts w:cs="Times New Roman" w:hint="default"/>
        <w:b w:val="0"/>
      </w:rPr>
    </w:lvl>
    <w:lvl w:ilvl="2">
      <w:start w:val="1"/>
      <w:numFmt w:val="decimal"/>
      <w:lvlText w:val="%1.%2.%3"/>
      <w:lvlJc w:val="left"/>
      <w:pPr>
        <w:tabs>
          <w:tab w:val="num" w:pos="1000"/>
        </w:tabs>
        <w:ind w:left="1000" w:hanging="720"/>
      </w:pPr>
      <w:rPr>
        <w:rFonts w:cs="Times New Roman" w:hint="default"/>
        <w:b w:val="0"/>
      </w:rPr>
    </w:lvl>
    <w:lvl w:ilvl="3">
      <w:start w:val="1"/>
      <w:numFmt w:val="decimal"/>
      <w:lvlText w:val="%1.%2.%3.%4"/>
      <w:lvlJc w:val="left"/>
      <w:pPr>
        <w:tabs>
          <w:tab w:val="num" w:pos="1140"/>
        </w:tabs>
        <w:ind w:left="1140" w:hanging="720"/>
      </w:pPr>
      <w:rPr>
        <w:rFonts w:cs="Times New Roman" w:hint="default"/>
        <w:b w:val="0"/>
      </w:rPr>
    </w:lvl>
    <w:lvl w:ilvl="4">
      <w:start w:val="1"/>
      <w:numFmt w:val="decimal"/>
      <w:lvlText w:val="%1.%2.%3.%4.%5"/>
      <w:lvlJc w:val="left"/>
      <w:pPr>
        <w:tabs>
          <w:tab w:val="num" w:pos="1640"/>
        </w:tabs>
        <w:ind w:left="1640" w:hanging="1080"/>
      </w:pPr>
      <w:rPr>
        <w:rFonts w:cs="Times New Roman" w:hint="default"/>
        <w:b w:val="0"/>
      </w:rPr>
    </w:lvl>
    <w:lvl w:ilvl="5">
      <w:start w:val="1"/>
      <w:numFmt w:val="decimal"/>
      <w:lvlText w:val="%1.%2.%3.%4.%5.%6"/>
      <w:lvlJc w:val="left"/>
      <w:pPr>
        <w:tabs>
          <w:tab w:val="num" w:pos="1780"/>
        </w:tabs>
        <w:ind w:left="1780" w:hanging="1080"/>
      </w:pPr>
      <w:rPr>
        <w:rFonts w:cs="Times New Roman" w:hint="default"/>
        <w:b w:val="0"/>
      </w:rPr>
    </w:lvl>
    <w:lvl w:ilvl="6">
      <w:start w:val="1"/>
      <w:numFmt w:val="decimal"/>
      <w:lvlText w:val="%1.%2.%3.%4.%5.%6.%7"/>
      <w:lvlJc w:val="left"/>
      <w:pPr>
        <w:tabs>
          <w:tab w:val="num" w:pos="2280"/>
        </w:tabs>
        <w:ind w:left="2280" w:hanging="1440"/>
      </w:pPr>
      <w:rPr>
        <w:rFonts w:cs="Times New Roman" w:hint="default"/>
        <w:b w:val="0"/>
      </w:rPr>
    </w:lvl>
    <w:lvl w:ilvl="7">
      <w:start w:val="1"/>
      <w:numFmt w:val="decimal"/>
      <w:lvlText w:val="%1.%2.%3.%4.%5.%6.%7.%8"/>
      <w:lvlJc w:val="left"/>
      <w:pPr>
        <w:tabs>
          <w:tab w:val="num" w:pos="2420"/>
        </w:tabs>
        <w:ind w:left="2420" w:hanging="1440"/>
      </w:pPr>
      <w:rPr>
        <w:rFonts w:cs="Times New Roman" w:hint="default"/>
        <w:b w:val="0"/>
      </w:rPr>
    </w:lvl>
    <w:lvl w:ilvl="8">
      <w:start w:val="1"/>
      <w:numFmt w:val="decimal"/>
      <w:lvlText w:val="%1.%2.%3.%4.%5.%6.%7.%8.%9"/>
      <w:lvlJc w:val="left"/>
      <w:pPr>
        <w:tabs>
          <w:tab w:val="num" w:pos="2920"/>
        </w:tabs>
        <w:ind w:left="2920" w:hanging="1800"/>
      </w:pPr>
      <w:rPr>
        <w:rFonts w:cs="Times New Roman" w:hint="default"/>
        <w:b w:val="0"/>
      </w:rPr>
    </w:lvl>
  </w:abstractNum>
  <w:abstractNum w:abstractNumId="2">
    <w:nsid w:val="0F8515F7"/>
    <w:multiLevelType w:val="multilevel"/>
    <w:tmpl w:val="C4D83A42"/>
    <w:lvl w:ilvl="0">
      <w:start w:val="4"/>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2"/>
        </w:tabs>
        <w:ind w:left="362" w:hanging="360"/>
      </w:pPr>
      <w:rPr>
        <w:rFonts w:cs="Times New Roman" w:hint="default"/>
      </w:rPr>
    </w:lvl>
    <w:lvl w:ilvl="2">
      <w:start w:val="1"/>
      <w:numFmt w:val="decimal"/>
      <w:lvlText w:val="%1.%2.%3."/>
      <w:lvlJc w:val="left"/>
      <w:pPr>
        <w:tabs>
          <w:tab w:val="num" w:pos="724"/>
        </w:tabs>
        <w:ind w:left="724" w:hanging="720"/>
      </w:pPr>
      <w:rPr>
        <w:rFonts w:cs="Times New Roman" w:hint="default"/>
      </w:rPr>
    </w:lvl>
    <w:lvl w:ilvl="3">
      <w:start w:val="1"/>
      <w:numFmt w:val="decimal"/>
      <w:lvlText w:val="%1.%2.%3.%4."/>
      <w:lvlJc w:val="left"/>
      <w:pPr>
        <w:tabs>
          <w:tab w:val="num" w:pos="726"/>
        </w:tabs>
        <w:ind w:left="726" w:hanging="720"/>
      </w:pPr>
      <w:rPr>
        <w:rFonts w:cs="Times New Roman" w:hint="default"/>
      </w:rPr>
    </w:lvl>
    <w:lvl w:ilvl="4">
      <w:start w:val="1"/>
      <w:numFmt w:val="decimal"/>
      <w:lvlText w:val="%1.%2.%3.%4.%5."/>
      <w:lvlJc w:val="left"/>
      <w:pPr>
        <w:tabs>
          <w:tab w:val="num" w:pos="1088"/>
        </w:tabs>
        <w:ind w:left="1088" w:hanging="1080"/>
      </w:pPr>
      <w:rPr>
        <w:rFonts w:cs="Times New Roman" w:hint="default"/>
      </w:rPr>
    </w:lvl>
    <w:lvl w:ilvl="5">
      <w:start w:val="1"/>
      <w:numFmt w:val="decimal"/>
      <w:lvlText w:val="%1.%2.%3.%4.%5.%6."/>
      <w:lvlJc w:val="left"/>
      <w:pPr>
        <w:tabs>
          <w:tab w:val="num" w:pos="1090"/>
        </w:tabs>
        <w:ind w:left="1090" w:hanging="1080"/>
      </w:pPr>
      <w:rPr>
        <w:rFonts w:cs="Times New Roman" w:hint="default"/>
      </w:rPr>
    </w:lvl>
    <w:lvl w:ilvl="6">
      <w:start w:val="1"/>
      <w:numFmt w:val="decimal"/>
      <w:lvlText w:val="%1.%2.%3.%4.%5.%6.%7."/>
      <w:lvlJc w:val="left"/>
      <w:pPr>
        <w:tabs>
          <w:tab w:val="num" w:pos="1452"/>
        </w:tabs>
        <w:ind w:left="1452" w:hanging="1440"/>
      </w:pPr>
      <w:rPr>
        <w:rFonts w:cs="Times New Roman" w:hint="default"/>
      </w:rPr>
    </w:lvl>
    <w:lvl w:ilvl="7">
      <w:start w:val="1"/>
      <w:numFmt w:val="decimal"/>
      <w:lvlText w:val="%1.%2.%3.%4.%5.%6.%7.%8."/>
      <w:lvlJc w:val="left"/>
      <w:pPr>
        <w:tabs>
          <w:tab w:val="num" w:pos="1454"/>
        </w:tabs>
        <w:ind w:left="1454" w:hanging="1440"/>
      </w:pPr>
      <w:rPr>
        <w:rFonts w:cs="Times New Roman" w:hint="default"/>
      </w:rPr>
    </w:lvl>
    <w:lvl w:ilvl="8">
      <w:start w:val="1"/>
      <w:numFmt w:val="decimal"/>
      <w:lvlText w:val="%1.%2.%3.%4.%5.%6.%7.%8.%9."/>
      <w:lvlJc w:val="left"/>
      <w:pPr>
        <w:tabs>
          <w:tab w:val="num" w:pos="1816"/>
        </w:tabs>
        <w:ind w:left="1816" w:hanging="1800"/>
      </w:pPr>
      <w:rPr>
        <w:rFonts w:cs="Times New Roman" w:hint="default"/>
      </w:rPr>
    </w:lvl>
  </w:abstractNum>
  <w:abstractNum w:abstractNumId="3">
    <w:nsid w:val="27482048"/>
    <w:multiLevelType w:val="singleLevel"/>
    <w:tmpl w:val="E7C4D814"/>
    <w:lvl w:ilvl="0">
      <w:start w:val="1"/>
      <w:numFmt w:val="bullet"/>
      <w:pStyle w:val="lista4"/>
      <w:lvlText w:val=""/>
      <w:lvlJc w:val="left"/>
      <w:pPr>
        <w:tabs>
          <w:tab w:val="num" w:pos="360"/>
        </w:tabs>
        <w:ind w:left="360" w:hanging="360"/>
      </w:pPr>
      <w:rPr>
        <w:rFonts w:ascii="Symbol" w:hAnsi="Symbol" w:hint="default"/>
        <w:sz w:val="16"/>
      </w:rPr>
    </w:lvl>
  </w:abstractNum>
  <w:abstractNum w:abstractNumId="4">
    <w:nsid w:val="34A13C9E"/>
    <w:multiLevelType w:val="hybridMultilevel"/>
    <w:tmpl w:val="66B6B380"/>
    <w:lvl w:ilvl="0" w:tplc="C7348804">
      <w:start w:val="1"/>
      <w:numFmt w:val="bullet"/>
      <w:pStyle w:val="ANEXO-Rtulo"/>
      <w:lvlText w:val=""/>
      <w:lvlJc w:val="left"/>
      <w:pPr>
        <w:tabs>
          <w:tab w:val="num" w:pos="936"/>
        </w:tabs>
        <w:ind w:left="709"/>
      </w:pPr>
      <w:rPr>
        <w:rFonts w:ascii="Symbol" w:hAnsi="Symbol" w:hint="default"/>
      </w:rPr>
    </w:lvl>
    <w:lvl w:ilvl="1" w:tplc="04160003">
      <w:start w:val="1"/>
      <w:numFmt w:val="bullet"/>
      <w:lvlText w:val="o"/>
      <w:lvlJc w:val="left"/>
      <w:pPr>
        <w:tabs>
          <w:tab w:val="num" w:pos="1789"/>
        </w:tabs>
        <w:ind w:left="1789" w:hanging="360"/>
      </w:pPr>
      <w:rPr>
        <w:rFonts w:ascii="Courier New" w:hAnsi="Courier New" w:hint="default"/>
      </w:rPr>
    </w:lvl>
    <w:lvl w:ilvl="2" w:tplc="04160005">
      <w:start w:val="1"/>
      <w:numFmt w:val="bullet"/>
      <w:lvlText w:val=""/>
      <w:lvlJc w:val="left"/>
      <w:pPr>
        <w:tabs>
          <w:tab w:val="num" w:pos="2509"/>
        </w:tabs>
        <w:ind w:left="2509" w:hanging="360"/>
      </w:pPr>
      <w:rPr>
        <w:rFonts w:ascii="Wingdings" w:hAnsi="Wingdings" w:hint="default"/>
      </w:rPr>
    </w:lvl>
    <w:lvl w:ilvl="3" w:tplc="04160001">
      <w:start w:val="1"/>
      <w:numFmt w:val="bullet"/>
      <w:lvlText w:val=""/>
      <w:lvlJc w:val="left"/>
      <w:pPr>
        <w:tabs>
          <w:tab w:val="num" w:pos="3229"/>
        </w:tabs>
        <w:ind w:left="3229" w:hanging="360"/>
      </w:pPr>
      <w:rPr>
        <w:rFonts w:ascii="Symbol" w:hAnsi="Symbol" w:hint="default"/>
      </w:rPr>
    </w:lvl>
    <w:lvl w:ilvl="4" w:tplc="04160003">
      <w:start w:val="1"/>
      <w:numFmt w:val="bullet"/>
      <w:lvlText w:val="o"/>
      <w:lvlJc w:val="left"/>
      <w:pPr>
        <w:tabs>
          <w:tab w:val="num" w:pos="3949"/>
        </w:tabs>
        <w:ind w:left="3949" w:hanging="360"/>
      </w:pPr>
      <w:rPr>
        <w:rFonts w:ascii="Courier New" w:hAnsi="Courier New" w:hint="default"/>
      </w:rPr>
    </w:lvl>
    <w:lvl w:ilvl="5" w:tplc="04160005">
      <w:start w:val="1"/>
      <w:numFmt w:val="bullet"/>
      <w:lvlText w:val=""/>
      <w:lvlJc w:val="left"/>
      <w:pPr>
        <w:tabs>
          <w:tab w:val="num" w:pos="4669"/>
        </w:tabs>
        <w:ind w:left="4669" w:hanging="360"/>
      </w:pPr>
      <w:rPr>
        <w:rFonts w:ascii="Wingdings" w:hAnsi="Wingdings" w:hint="default"/>
      </w:rPr>
    </w:lvl>
    <w:lvl w:ilvl="6" w:tplc="04160001">
      <w:start w:val="1"/>
      <w:numFmt w:val="bullet"/>
      <w:lvlText w:val=""/>
      <w:lvlJc w:val="left"/>
      <w:pPr>
        <w:tabs>
          <w:tab w:val="num" w:pos="5389"/>
        </w:tabs>
        <w:ind w:left="5389" w:hanging="360"/>
      </w:pPr>
      <w:rPr>
        <w:rFonts w:ascii="Symbol" w:hAnsi="Symbol" w:hint="default"/>
      </w:rPr>
    </w:lvl>
    <w:lvl w:ilvl="7" w:tplc="04160003">
      <w:start w:val="1"/>
      <w:numFmt w:val="bullet"/>
      <w:lvlText w:val="o"/>
      <w:lvlJc w:val="left"/>
      <w:pPr>
        <w:tabs>
          <w:tab w:val="num" w:pos="6109"/>
        </w:tabs>
        <w:ind w:left="6109" w:hanging="360"/>
      </w:pPr>
      <w:rPr>
        <w:rFonts w:ascii="Courier New" w:hAnsi="Courier New" w:hint="default"/>
      </w:rPr>
    </w:lvl>
    <w:lvl w:ilvl="8" w:tplc="04160005">
      <w:start w:val="1"/>
      <w:numFmt w:val="bullet"/>
      <w:lvlText w:val=""/>
      <w:lvlJc w:val="left"/>
      <w:pPr>
        <w:tabs>
          <w:tab w:val="num" w:pos="6829"/>
        </w:tabs>
        <w:ind w:left="6829" w:hanging="360"/>
      </w:pPr>
      <w:rPr>
        <w:rFonts w:ascii="Wingdings" w:hAnsi="Wingdings" w:hint="default"/>
      </w:rPr>
    </w:lvl>
  </w:abstractNum>
  <w:abstractNum w:abstractNumId="5">
    <w:nsid w:val="35B23244"/>
    <w:multiLevelType w:val="singleLevel"/>
    <w:tmpl w:val="F3D6F530"/>
    <w:lvl w:ilvl="0">
      <w:start w:val="1"/>
      <w:numFmt w:val="bullet"/>
      <w:pStyle w:val="Recuodecorpodetexto3"/>
      <w:lvlText w:val=""/>
      <w:lvlJc w:val="left"/>
      <w:pPr>
        <w:tabs>
          <w:tab w:val="num" w:pos="360"/>
        </w:tabs>
        <w:ind w:left="360" w:hanging="360"/>
      </w:pPr>
      <w:rPr>
        <w:rFonts w:ascii="Symbol" w:hAnsi="Symbol" w:hint="default"/>
        <w:sz w:val="16"/>
      </w:rPr>
    </w:lvl>
  </w:abstractNum>
  <w:abstractNum w:abstractNumId="6">
    <w:nsid w:val="3E9B6FAE"/>
    <w:multiLevelType w:val="hybridMultilevel"/>
    <w:tmpl w:val="ABA8DFB6"/>
    <w:lvl w:ilvl="0" w:tplc="04160017">
      <w:start w:val="1"/>
      <w:numFmt w:val="lowerLetter"/>
      <w:lvlText w:val="%1)"/>
      <w:lvlJc w:val="left"/>
      <w:pPr>
        <w:tabs>
          <w:tab w:val="num" w:pos="720"/>
        </w:tabs>
        <w:ind w:left="720" w:hanging="360"/>
      </w:pPr>
      <w:rPr>
        <w:rFonts w:cs="Times New Roman"/>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7">
    <w:nsid w:val="40786F7C"/>
    <w:multiLevelType w:val="multilevel"/>
    <w:tmpl w:val="E3D62BF6"/>
    <w:lvl w:ilvl="0">
      <w:start w:val="1"/>
      <w:numFmt w:val="decimal"/>
      <w:lvlText w:val="%1."/>
      <w:lvlJc w:val="left"/>
      <w:pPr>
        <w:ind w:left="390" w:hanging="390"/>
      </w:pPr>
      <w:rPr>
        <w:rFonts w:hint="default"/>
      </w:rPr>
    </w:lvl>
    <w:lvl w:ilvl="1">
      <w:start w:val="1"/>
      <w:numFmt w:val="decimal"/>
      <w:lvlText w:val="%1.%2."/>
      <w:lvlJc w:val="left"/>
      <w:pPr>
        <w:ind w:left="578" w:hanging="720"/>
      </w:pPr>
      <w:rPr>
        <w:rFonts w:hint="default"/>
        <w:b w:val="0"/>
      </w:rPr>
    </w:lvl>
    <w:lvl w:ilvl="2">
      <w:start w:val="1"/>
      <w:numFmt w:val="decimal"/>
      <w:lvlText w:val="%1.%2.%3."/>
      <w:lvlJc w:val="left"/>
      <w:pPr>
        <w:ind w:left="436" w:hanging="720"/>
      </w:pPr>
      <w:rPr>
        <w:rFonts w:hint="default"/>
      </w:rPr>
    </w:lvl>
    <w:lvl w:ilvl="3">
      <w:start w:val="1"/>
      <w:numFmt w:val="decimal"/>
      <w:lvlText w:val="%1.%2.%3.%4."/>
      <w:lvlJc w:val="left"/>
      <w:pPr>
        <w:ind w:left="654" w:hanging="108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730" w:hanging="144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806" w:hanging="1800"/>
      </w:pPr>
      <w:rPr>
        <w:rFonts w:hint="default"/>
      </w:rPr>
    </w:lvl>
    <w:lvl w:ilvl="8">
      <w:start w:val="1"/>
      <w:numFmt w:val="decimal"/>
      <w:lvlText w:val="%1.%2.%3.%4.%5.%6.%7.%8.%9."/>
      <w:lvlJc w:val="left"/>
      <w:pPr>
        <w:ind w:left="1024" w:hanging="2160"/>
      </w:pPr>
      <w:rPr>
        <w:rFonts w:hint="default"/>
      </w:rPr>
    </w:lvl>
  </w:abstractNum>
  <w:abstractNum w:abstractNumId="8">
    <w:nsid w:val="41407EE5"/>
    <w:multiLevelType w:val="multilevel"/>
    <w:tmpl w:val="E7F65E9C"/>
    <w:lvl w:ilvl="0">
      <w:start w:val="11"/>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480"/>
        </w:tabs>
        <w:ind w:left="480" w:hanging="48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9">
    <w:nsid w:val="420E52E4"/>
    <w:multiLevelType w:val="multilevel"/>
    <w:tmpl w:val="926A7A58"/>
    <w:lvl w:ilvl="0">
      <w:start w:val="8"/>
      <w:numFmt w:val="decimal"/>
      <w:lvlText w:val="%1."/>
      <w:lvlJc w:val="left"/>
      <w:pPr>
        <w:ind w:left="585" w:hanging="585"/>
      </w:pPr>
      <w:rPr>
        <w:rFonts w:hint="default"/>
        <w:b w:val="0"/>
      </w:rPr>
    </w:lvl>
    <w:lvl w:ilvl="1">
      <w:start w:val="1"/>
      <w:numFmt w:val="decimal"/>
      <w:lvlText w:val="%1.%2."/>
      <w:lvlJc w:val="left"/>
      <w:pPr>
        <w:ind w:left="860" w:hanging="720"/>
      </w:pPr>
      <w:rPr>
        <w:rFonts w:hint="default"/>
        <w:b w:val="0"/>
      </w:rPr>
    </w:lvl>
    <w:lvl w:ilvl="2">
      <w:start w:val="1"/>
      <w:numFmt w:val="decimal"/>
      <w:lvlText w:val="%1.%2.%3."/>
      <w:lvlJc w:val="left"/>
      <w:pPr>
        <w:ind w:left="1000" w:hanging="720"/>
      </w:pPr>
      <w:rPr>
        <w:rFonts w:hint="default"/>
        <w:b w:val="0"/>
      </w:rPr>
    </w:lvl>
    <w:lvl w:ilvl="3">
      <w:start w:val="1"/>
      <w:numFmt w:val="decimal"/>
      <w:lvlText w:val="%1.%2.%3.%4."/>
      <w:lvlJc w:val="left"/>
      <w:pPr>
        <w:ind w:left="1500" w:hanging="1080"/>
      </w:pPr>
      <w:rPr>
        <w:rFonts w:hint="default"/>
        <w:b w:val="0"/>
      </w:rPr>
    </w:lvl>
    <w:lvl w:ilvl="4">
      <w:start w:val="1"/>
      <w:numFmt w:val="decimalZero"/>
      <w:lvlText w:val="%1.%2.%3.%4.%5."/>
      <w:lvlJc w:val="left"/>
      <w:pPr>
        <w:ind w:left="1640" w:hanging="1080"/>
      </w:pPr>
      <w:rPr>
        <w:rFonts w:hint="default"/>
        <w:b w:val="0"/>
      </w:rPr>
    </w:lvl>
    <w:lvl w:ilvl="5">
      <w:start w:val="1"/>
      <w:numFmt w:val="decimal"/>
      <w:lvlText w:val="%1.%2.%3.%4.%5.%6."/>
      <w:lvlJc w:val="left"/>
      <w:pPr>
        <w:ind w:left="2140" w:hanging="1440"/>
      </w:pPr>
      <w:rPr>
        <w:rFonts w:hint="default"/>
        <w:b w:val="0"/>
      </w:rPr>
    </w:lvl>
    <w:lvl w:ilvl="6">
      <w:start w:val="1"/>
      <w:numFmt w:val="decimal"/>
      <w:lvlText w:val="%1.%2.%3.%4.%5.%6.%7."/>
      <w:lvlJc w:val="left"/>
      <w:pPr>
        <w:ind w:left="2280" w:hanging="1440"/>
      </w:pPr>
      <w:rPr>
        <w:rFonts w:hint="default"/>
        <w:b w:val="0"/>
      </w:rPr>
    </w:lvl>
    <w:lvl w:ilvl="7">
      <w:start w:val="1"/>
      <w:numFmt w:val="decimal"/>
      <w:lvlText w:val="%1.%2.%3.%4.%5.%6.%7.%8."/>
      <w:lvlJc w:val="left"/>
      <w:pPr>
        <w:ind w:left="2780" w:hanging="1800"/>
      </w:pPr>
      <w:rPr>
        <w:rFonts w:hint="default"/>
        <w:b w:val="0"/>
      </w:rPr>
    </w:lvl>
    <w:lvl w:ilvl="8">
      <w:start w:val="1"/>
      <w:numFmt w:val="decimal"/>
      <w:lvlText w:val="%1.%2.%3.%4.%5.%6.%7.%8.%9."/>
      <w:lvlJc w:val="left"/>
      <w:pPr>
        <w:ind w:left="3280" w:hanging="2160"/>
      </w:pPr>
      <w:rPr>
        <w:rFonts w:hint="default"/>
        <w:b w:val="0"/>
      </w:rPr>
    </w:lvl>
  </w:abstractNum>
  <w:abstractNum w:abstractNumId="10">
    <w:nsid w:val="4CA40777"/>
    <w:multiLevelType w:val="multilevel"/>
    <w:tmpl w:val="11FAF464"/>
    <w:lvl w:ilvl="0">
      <w:start w:val="13"/>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840"/>
        </w:tabs>
        <w:ind w:left="840" w:hanging="48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1800"/>
        </w:tabs>
        <w:ind w:left="1800" w:hanging="72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2880"/>
        </w:tabs>
        <w:ind w:left="2880" w:hanging="108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3960"/>
        </w:tabs>
        <w:ind w:left="3960" w:hanging="1440"/>
      </w:pPr>
      <w:rPr>
        <w:rFonts w:cs="Times New Roman" w:hint="default"/>
        <w:b w:val="0"/>
      </w:rPr>
    </w:lvl>
    <w:lvl w:ilvl="8">
      <w:start w:val="1"/>
      <w:numFmt w:val="decimal"/>
      <w:lvlText w:val="%1.%2.%3.%4.%5.%6.%7.%8.%9."/>
      <w:lvlJc w:val="left"/>
      <w:pPr>
        <w:tabs>
          <w:tab w:val="num" w:pos="4680"/>
        </w:tabs>
        <w:ind w:left="4680" w:hanging="1800"/>
      </w:pPr>
      <w:rPr>
        <w:rFonts w:cs="Times New Roman" w:hint="default"/>
        <w:b w:val="0"/>
      </w:rPr>
    </w:lvl>
  </w:abstractNum>
  <w:abstractNum w:abstractNumId="11">
    <w:nsid w:val="50F05C12"/>
    <w:multiLevelType w:val="multilevel"/>
    <w:tmpl w:val="E7764D80"/>
    <w:lvl w:ilvl="0">
      <w:start w:val="7"/>
      <w:numFmt w:val="decimal"/>
      <w:lvlText w:val="%1."/>
      <w:lvlJc w:val="left"/>
      <w:pPr>
        <w:ind w:left="585" w:hanging="585"/>
      </w:pPr>
      <w:rPr>
        <w:rFonts w:hint="default"/>
        <w:b w:val="0"/>
      </w:rPr>
    </w:lvl>
    <w:lvl w:ilvl="1">
      <w:start w:val="2"/>
      <w:numFmt w:val="decimal"/>
      <w:lvlText w:val="%1.%2."/>
      <w:lvlJc w:val="left"/>
      <w:pPr>
        <w:ind w:left="721" w:hanging="720"/>
      </w:pPr>
      <w:rPr>
        <w:rFonts w:hint="default"/>
        <w:b w:val="0"/>
      </w:rPr>
    </w:lvl>
    <w:lvl w:ilvl="2">
      <w:start w:val="1"/>
      <w:numFmt w:val="decimal"/>
      <w:lvlText w:val="%1.%2.%3."/>
      <w:lvlJc w:val="left"/>
      <w:pPr>
        <w:ind w:left="722" w:hanging="720"/>
      </w:pPr>
      <w:rPr>
        <w:rFonts w:hint="default"/>
        <w:b w:val="0"/>
      </w:rPr>
    </w:lvl>
    <w:lvl w:ilvl="3">
      <w:start w:val="1"/>
      <w:numFmt w:val="decimal"/>
      <w:lvlText w:val="%1.%2.%3.%4."/>
      <w:lvlJc w:val="left"/>
      <w:pPr>
        <w:ind w:left="1083" w:hanging="1080"/>
      </w:pPr>
      <w:rPr>
        <w:rFonts w:hint="default"/>
        <w:b w:val="0"/>
      </w:rPr>
    </w:lvl>
    <w:lvl w:ilvl="4">
      <w:start w:val="1"/>
      <w:numFmt w:val="decimalZero"/>
      <w:lvlText w:val="%1.%2.%3.%4.%5."/>
      <w:lvlJc w:val="left"/>
      <w:pPr>
        <w:ind w:left="1084" w:hanging="1080"/>
      </w:pPr>
      <w:rPr>
        <w:rFonts w:hint="default"/>
        <w:b w:val="0"/>
      </w:rPr>
    </w:lvl>
    <w:lvl w:ilvl="5">
      <w:start w:val="1"/>
      <w:numFmt w:val="decimal"/>
      <w:lvlText w:val="%1.%2.%3.%4.%5.%6."/>
      <w:lvlJc w:val="left"/>
      <w:pPr>
        <w:ind w:left="1445" w:hanging="1440"/>
      </w:pPr>
      <w:rPr>
        <w:rFonts w:hint="default"/>
        <w:b w:val="0"/>
      </w:rPr>
    </w:lvl>
    <w:lvl w:ilvl="6">
      <w:start w:val="1"/>
      <w:numFmt w:val="decimal"/>
      <w:lvlText w:val="%1.%2.%3.%4.%5.%6.%7."/>
      <w:lvlJc w:val="left"/>
      <w:pPr>
        <w:ind w:left="1446" w:hanging="1440"/>
      </w:pPr>
      <w:rPr>
        <w:rFonts w:hint="default"/>
        <w:b w:val="0"/>
      </w:rPr>
    </w:lvl>
    <w:lvl w:ilvl="7">
      <w:start w:val="1"/>
      <w:numFmt w:val="decimal"/>
      <w:lvlText w:val="%1.%2.%3.%4.%5.%6.%7.%8."/>
      <w:lvlJc w:val="left"/>
      <w:pPr>
        <w:ind w:left="1807" w:hanging="1800"/>
      </w:pPr>
      <w:rPr>
        <w:rFonts w:hint="default"/>
        <w:b w:val="0"/>
      </w:rPr>
    </w:lvl>
    <w:lvl w:ilvl="8">
      <w:start w:val="1"/>
      <w:numFmt w:val="decimal"/>
      <w:lvlText w:val="%1.%2.%3.%4.%5.%6.%7.%8.%9."/>
      <w:lvlJc w:val="left"/>
      <w:pPr>
        <w:ind w:left="2168" w:hanging="2160"/>
      </w:pPr>
      <w:rPr>
        <w:rFonts w:hint="default"/>
        <w:b w:val="0"/>
      </w:rPr>
    </w:lvl>
  </w:abstractNum>
  <w:abstractNum w:abstractNumId="12">
    <w:nsid w:val="5B476BCC"/>
    <w:multiLevelType w:val="multilevel"/>
    <w:tmpl w:val="A0DA732C"/>
    <w:lvl w:ilvl="0">
      <w:start w:val="20"/>
      <w:numFmt w:val="decimal"/>
      <w:lvlText w:val="%1."/>
      <w:lvlJc w:val="left"/>
      <w:pPr>
        <w:ind w:left="525" w:hanging="525"/>
      </w:pPr>
      <w:rPr>
        <w:rFonts w:hint="default"/>
        <w:b w:val="0"/>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Zero"/>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13">
    <w:nsid w:val="5CCB15F4"/>
    <w:multiLevelType w:val="hybridMultilevel"/>
    <w:tmpl w:val="79C865F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4">
    <w:nsid w:val="61DB4E27"/>
    <w:multiLevelType w:val="multilevel"/>
    <w:tmpl w:val="D10C50C0"/>
    <w:lvl w:ilvl="0">
      <w:start w:val="3"/>
      <w:numFmt w:val="decimal"/>
      <w:lvlText w:val="%1"/>
      <w:lvlJc w:val="left"/>
      <w:pPr>
        <w:ind w:left="360" w:hanging="360"/>
      </w:pPr>
      <w:rPr>
        <w:rFonts w:hint="default"/>
      </w:rPr>
    </w:lvl>
    <w:lvl w:ilvl="1">
      <w:start w:val="8"/>
      <w:numFmt w:val="decimal"/>
      <w:lvlText w:val="%1.%2"/>
      <w:lvlJc w:val="left"/>
      <w:pPr>
        <w:ind w:left="362" w:hanging="36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1086" w:hanging="1080"/>
      </w:pPr>
      <w:rPr>
        <w:rFonts w:hint="default"/>
      </w:rPr>
    </w:lvl>
    <w:lvl w:ilvl="4">
      <w:start w:val="1"/>
      <w:numFmt w:val="decimalZero"/>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15">
    <w:nsid w:val="680A1728"/>
    <w:multiLevelType w:val="singleLevel"/>
    <w:tmpl w:val="3E56CDBC"/>
    <w:lvl w:ilvl="0">
      <w:start w:val="1"/>
      <w:numFmt w:val="bullet"/>
      <w:pStyle w:val="lista3"/>
      <w:lvlText w:val=""/>
      <w:lvlJc w:val="left"/>
      <w:pPr>
        <w:tabs>
          <w:tab w:val="num" w:pos="360"/>
        </w:tabs>
        <w:ind w:left="360" w:hanging="360"/>
      </w:pPr>
      <w:rPr>
        <w:rFonts w:ascii="Symbol" w:hAnsi="Symbol" w:hint="default"/>
      </w:rPr>
    </w:lvl>
  </w:abstractNum>
  <w:abstractNum w:abstractNumId="16">
    <w:nsid w:val="6B24184E"/>
    <w:multiLevelType w:val="multilevel"/>
    <w:tmpl w:val="49966C92"/>
    <w:lvl w:ilvl="0">
      <w:start w:val="3"/>
      <w:numFmt w:val="decimal"/>
      <w:lvlText w:val="%1."/>
      <w:lvlJc w:val="left"/>
      <w:pPr>
        <w:ind w:left="585" w:hanging="585"/>
      </w:pPr>
      <w:rPr>
        <w:rFonts w:hint="default"/>
      </w:rPr>
    </w:lvl>
    <w:lvl w:ilvl="1">
      <w:start w:val="8"/>
      <w:numFmt w:val="decimal"/>
      <w:lvlText w:val="%1.%2."/>
      <w:lvlJc w:val="left"/>
      <w:pPr>
        <w:ind w:left="722" w:hanging="720"/>
      </w:pPr>
      <w:rPr>
        <w:rFonts w:hint="default"/>
      </w:rPr>
    </w:lvl>
    <w:lvl w:ilvl="2">
      <w:start w:val="2"/>
      <w:numFmt w:val="decimal"/>
      <w:lvlText w:val="%1.%2.%3."/>
      <w:lvlJc w:val="left"/>
      <w:pPr>
        <w:ind w:left="724" w:hanging="720"/>
      </w:pPr>
      <w:rPr>
        <w:rFonts w:hint="default"/>
      </w:rPr>
    </w:lvl>
    <w:lvl w:ilvl="3">
      <w:start w:val="1"/>
      <w:numFmt w:val="decimal"/>
      <w:lvlText w:val="%1.%2.%3.%4."/>
      <w:lvlJc w:val="left"/>
      <w:pPr>
        <w:ind w:left="1086" w:hanging="1080"/>
      </w:pPr>
      <w:rPr>
        <w:rFonts w:hint="default"/>
      </w:rPr>
    </w:lvl>
    <w:lvl w:ilvl="4">
      <w:start w:val="1"/>
      <w:numFmt w:val="decimalZero"/>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2176" w:hanging="2160"/>
      </w:pPr>
      <w:rPr>
        <w:rFonts w:hint="default"/>
      </w:rPr>
    </w:lvl>
  </w:abstractNum>
  <w:abstractNum w:abstractNumId="17">
    <w:nsid w:val="6B5A28F3"/>
    <w:multiLevelType w:val="multilevel"/>
    <w:tmpl w:val="4EE898F2"/>
    <w:lvl w:ilvl="0">
      <w:start w:val="21"/>
      <w:numFmt w:val="decimal"/>
      <w:lvlText w:val="%1."/>
      <w:lvlJc w:val="left"/>
      <w:pPr>
        <w:ind w:left="525" w:hanging="525"/>
      </w:pPr>
      <w:rPr>
        <w:rFonts w:hint="default"/>
        <w:b w:val="0"/>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Zero"/>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18">
    <w:nsid w:val="77C91FAE"/>
    <w:multiLevelType w:val="multilevel"/>
    <w:tmpl w:val="B2D65EDC"/>
    <w:lvl w:ilvl="0">
      <w:start w:val="1"/>
      <w:numFmt w:val="decimal"/>
      <w:pStyle w:val="Tabelacomgrade1"/>
      <w:lvlText w:val="%1 -"/>
      <w:lvlJc w:val="right"/>
      <w:pPr>
        <w:tabs>
          <w:tab w:val="num" w:pos="568"/>
        </w:tabs>
        <w:ind w:left="568" w:hanging="279"/>
      </w:pPr>
      <w:rPr>
        <w:rFonts w:ascii="Times New (W1)" w:hAnsi="Times New (W1)" w:cs="Times New (W1)" w:hint="default"/>
        <w:b/>
        <w:bCs/>
        <w:i w:val="0"/>
        <w:iCs w:val="0"/>
        <w:sz w:val="24"/>
        <w:szCs w:val="24"/>
      </w:rPr>
    </w:lvl>
    <w:lvl w:ilvl="1">
      <w:start w:val="1"/>
      <w:numFmt w:val="decimal"/>
      <w:suff w:val="nothing"/>
      <w:lvlText w:val="%1.%2 - "/>
      <w:lvlJc w:val="right"/>
      <w:pPr>
        <w:ind w:left="852"/>
      </w:pPr>
      <w:rPr>
        <w:rFonts w:ascii="Times New Roman" w:hAnsi="Times New Roman" w:cs="Times New Roman" w:hint="default"/>
        <w:b w:val="0"/>
        <w:bCs w:val="0"/>
        <w:i w:val="0"/>
        <w:iCs w:val="0"/>
        <w:color w:val="auto"/>
        <w:sz w:val="24"/>
        <w:szCs w:val="24"/>
        <w:effect w:val="none"/>
      </w:rPr>
    </w:lvl>
    <w:lvl w:ilvl="2">
      <w:start w:val="1"/>
      <w:numFmt w:val="decimal"/>
      <w:suff w:val="nothing"/>
      <w:lvlText w:val="%1.%2.%3 - "/>
      <w:lvlJc w:val="left"/>
      <w:pPr>
        <w:ind w:left="1531" w:hanging="810"/>
      </w:pPr>
      <w:rPr>
        <w:rFonts w:ascii="Times New (W1)" w:hAnsi="Times New (W1)" w:cs="Times New (W1)" w:hint="default"/>
        <w:b w:val="0"/>
        <w:bCs w:val="0"/>
        <w:i w:val="0"/>
        <w:iCs w:val="0"/>
        <w:sz w:val="24"/>
        <w:szCs w:val="24"/>
      </w:rPr>
    </w:lvl>
    <w:lvl w:ilvl="3">
      <w:start w:val="1"/>
      <w:numFmt w:val="decimal"/>
      <w:suff w:val="nothing"/>
      <w:lvlText w:val="%1.%2.%3.%4 - "/>
      <w:lvlJc w:val="left"/>
      <w:pPr>
        <w:ind w:left="1729" w:hanging="648"/>
      </w:pPr>
      <w:rPr>
        <w:rFonts w:ascii="Times New Roman" w:hAnsi="Times New Roman" w:cs="Times New Roman" w:hint="default"/>
        <w:b w:val="0"/>
        <w:bCs w:val="0"/>
        <w:i w:val="0"/>
        <w:iCs w:val="0"/>
        <w:sz w:val="24"/>
        <w:szCs w:val="24"/>
      </w:rPr>
    </w:lvl>
    <w:lvl w:ilvl="4">
      <w:start w:val="1"/>
      <w:numFmt w:val="decimal"/>
      <w:lvlText w:val="%1.%2.%3.%4.%5."/>
      <w:lvlJc w:val="left"/>
      <w:pPr>
        <w:tabs>
          <w:tab w:val="num" w:pos="2521"/>
        </w:tabs>
        <w:ind w:left="2233" w:hanging="792"/>
      </w:pPr>
      <w:rPr>
        <w:rFonts w:cs="Times New Roman"/>
      </w:rPr>
    </w:lvl>
    <w:lvl w:ilvl="5">
      <w:start w:val="1"/>
      <w:numFmt w:val="decimal"/>
      <w:lvlText w:val="%1.%2.%3.%4.%5.%6."/>
      <w:lvlJc w:val="left"/>
      <w:pPr>
        <w:tabs>
          <w:tab w:val="num" w:pos="2881"/>
        </w:tabs>
        <w:ind w:left="2737" w:hanging="936"/>
      </w:pPr>
      <w:rPr>
        <w:rFonts w:cs="Times New Roman"/>
      </w:rPr>
    </w:lvl>
    <w:lvl w:ilvl="6">
      <w:start w:val="1"/>
      <w:numFmt w:val="decimal"/>
      <w:lvlText w:val="%1.%2.%3.%4.%5.%6.%7."/>
      <w:lvlJc w:val="left"/>
      <w:pPr>
        <w:tabs>
          <w:tab w:val="num" w:pos="3601"/>
        </w:tabs>
        <w:ind w:left="3241" w:hanging="1080"/>
      </w:pPr>
      <w:rPr>
        <w:rFonts w:cs="Times New Roman"/>
      </w:rPr>
    </w:lvl>
    <w:lvl w:ilvl="7">
      <w:start w:val="1"/>
      <w:numFmt w:val="decimal"/>
      <w:lvlText w:val="%1.%2.%3.%4.%5.%6.%7.%8."/>
      <w:lvlJc w:val="left"/>
      <w:pPr>
        <w:tabs>
          <w:tab w:val="num" w:pos="3961"/>
        </w:tabs>
        <w:ind w:left="3745" w:hanging="1224"/>
      </w:pPr>
      <w:rPr>
        <w:rFonts w:cs="Times New Roman"/>
      </w:rPr>
    </w:lvl>
    <w:lvl w:ilvl="8">
      <w:start w:val="1"/>
      <w:numFmt w:val="decimal"/>
      <w:lvlText w:val="%1.%2.%3.%4.%5.%6.%7.%8.%9."/>
      <w:lvlJc w:val="left"/>
      <w:pPr>
        <w:tabs>
          <w:tab w:val="num" w:pos="4681"/>
        </w:tabs>
        <w:ind w:left="4321" w:hanging="1440"/>
      </w:pPr>
      <w:rPr>
        <w:rFonts w:cs="Times New Roman"/>
      </w:rPr>
    </w:lvl>
  </w:abstractNum>
  <w:abstractNum w:abstractNumId="19">
    <w:nsid w:val="77DF6CE6"/>
    <w:multiLevelType w:val="multilevel"/>
    <w:tmpl w:val="850806F4"/>
    <w:lvl w:ilvl="0">
      <w:start w:val="1"/>
      <w:numFmt w:val="lowerLetter"/>
      <w:pStyle w:val="LetrasMultinvel"/>
      <w:lvlText w:val="%1)"/>
      <w:lvlJc w:val="left"/>
      <w:pPr>
        <w:tabs>
          <w:tab w:val="num" w:pos="284"/>
        </w:tabs>
        <w:ind w:left="1418" w:hanging="284"/>
      </w:pPr>
      <w:rPr>
        <w:rFonts w:hint="default"/>
      </w:rPr>
    </w:lvl>
    <w:lvl w:ilvl="1">
      <w:start w:val="1"/>
      <w:numFmt w:val="decimal"/>
      <w:lvlText w:val="%1.%2)"/>
      <w:lvlJc w:val="left"/>
      <w:pPr>
        <w:tabs>
          <w:tab w:val="num" w:pos="2211"/>
        </w:tabs>
        <w:ind w:left="2211" w:hanging="510"/>
      </w:pPr>
      <w:rPr>
        <w:rFonts w:hint="default"/>
      </w:rPr>
    </w:lvl>
    <w:lvl w:ilvl="2">
      <w:start w:val="1"/>
      <w:numFmt w:val="none"/>
      <w:lvlText w:val="%3- "/>
      <w:lvlJc w:val="left"/>
      <w:pPr>
        <w:tabs>
          <w:tab w:val="num" w:pos="2439"/>
        </w:tabs>
        <w:ind w:left="2439" w:hanging="360"/>
      </w:pPr>
      <w:rPr>
        <w:rFonts w:hint="default"/>
      </w:rPr>
    </w:lvl>
    <w:lvl w:ilvl="3">
      <w:start w:val="1"/>
      <w:numFmt w:val="decimal"/>
      <w:lvlText w:val="(%4)"/>
      <w:lvlJc w:val="left"/>
      <w:pPr>
        <w:tabs>
          <w:tab w:val="num" w:pos="2799"/>
        </w:tabs>
        <w:ind w:left="2799" w:hanging="360"/>
      </w:pPr>
      <w:rPr>
        <w:rFonts w:hint="default"/>
      </w:rPr>
    </w:lvl>
    <w:lvl w:ilvl="4">
      <w:start w:val="1"/>
      <w:numFmt w:val="lowerLetter"/>
      <w:lvlText w:val="(%5)"/>
      <w:lvlJc w:val="left"/>
      <w:pPr>
        <w:tabs>
          <w:tab w:val="num" w:pos="3159"/>
        </w:tabs>
        <w:ind w:left="3159" w:hanging="360"/>
      </w:pPr>
      <w:rPr>
        <w:rFonts w:hint="default"/>
      </w:rPr>
    </w:lvl>
    <w:lvl w:ilvl="5">
      <w:start w:val="1"/>
      <w:numFmt w:val="lowerRoman"/>
      <w:lvlText w:val="(%6)"/>
      <w:lvlJc w:val="left"/>
      <w:pPr>
        <w:tabs>
          <w:tab w:val="num" w:pos="3519"/>
        </w:tabs>
        <w:ind w:left="3519" w:hanging="360"/>
      </w:pPr>
      <w:rPr>
        <w:rFonts w:hint="default"/>
      </w:rPr>
    </w:lvl>
    <w:lvl w:ilvl="6">
      <w:start w:val="1"/>
      <w:numFmt w:val="decimal"/>
      <w:lvlText w:val="%7."/>
      <w:lvlJc w:val="left"/>
      <w:pPr>
        <w:tabs>
          <w:tab w:val="num" w:pos="3879"/>
        </w:tabs>
        <w:ind w:left="3879" w:hanging="360"/>
      </w:pPr>
      <w:rPr>
        <w:rFonts w:hint="default"/>
      </w:rPr>
    </w:lvl>
    <w:lvl w:ilvl="7">
      <w:start w:val="1"/>
      <w:numFmt w:val="lowerLetter"/>
      <w:lvlText w:val="%8."/>
      <w:lvlJc w:val="left"/>
      <w:pPr>
        <w:tabs>
          <w:tab w:val="num" w:pos="4239"/>
        </w:tabs>
        <w:ind w:left="4239" w:hanging="360"/>
      </w:pPr>
      <w:rPr>
        <w:rFonts w:hint="default"/>
      </w:rPr>
    </w:lvl>
    <w:lvl w:ilvl="8">
      <w:start w:val="1"/>
      <w:numFmt w:val="lowerRoman"/>
      <w:lvlText w:val="%9."/>
      <w:lvlJc w:val="left"/>
      <w:pPr>
        <w:tabs>
          <w:tab w:val="num" w:pos="4599"/>
        </w:tabs>
        <w:ind w:left="4599" w:hanging="360"/>
      </w:pPr>
      <w:rPr>
        <w:rFonts w:hint="default"/>
      </w:rPr>
    </w:lvl>
  </w:abstractNum>
  <w:abstractNum w:abstractNumId="20">
    <w:nsid w:val="79963225"/>
    <w:multiLevelType w:val="hybridMultilevel"/>
    <w:tmpl w:val="5754C46E"/>
    <w:lvl w:ilvl="0" w:tplc="04160017">
      <w:start w:val="1"/>
      <w:numFmt w:val="lowerLetter"/>
      <w:lvlText w:val="%1)"/>
      <w:lvlJc w:val="left"/>
      <w:pPr>
        <w:tabs>
          <w:tab w:val="num" w:pos="720"/>
        </w:tabs>
        <w:ind w:left="720" w:hanging="360"/>
      </w:pPr>
      <w:rPr>
        <w:rFonts w:cs="Times New Roman"/>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21">
    <w:nsid w:val="7BC75EE1"/>
    <w:multiLevelType w:val="multilevel"/>
    <w:tmpl w:val="63E00E24"/>
    <w:lvl w:ilvl="0">
      <w:start w:val="6"/>
      <w:numFmt w:val="decimal"/>
      <w:lvlText w:val="%1."/>
      <w:lvlJc w:val="left"/>
      <w:pPr>
        <w:tabs>
          <w:tab w:val="num" w:pos="540"/>
        </w:tabs>
        <w:ind w:left="540" w:hanging="540"/>
      </w:pPr>
      <w:rPr>
        <w:rFonts w:cs="Times New Roman" w:hint="default"/>
        <w:b w:val="0"/>
      </w:rPr>
    </w:lvl>
    <w:lvl w:ilvl="1">
      <w:start w:val="2"/>
      <w:numFmt w:val="decimal"/>
      <w:lvlText w:val="%1.%2."/>
      <w:lvlJc w:val="left"/>
      <w:pPr>
        <w:tabs>
          <w:tab w:val="num" w:pos="541"/>
        </w:tabs>
        <w:ind w:left="541" w:hanging="540"/>
      </w:pPr>
      <w:rPr>
        <w:rFonts w:cs="Times New Roman" w:hint="default"/>
        <w:b w:val="0"/>
      </w:rPr>
    </w:lvl>
    <w:lvl w:ilvl="2">
      <w:start w:val="1"/>
      <w:numFmt w:val="decimal"/>
      <w:lvlText w:val="%1.%2.%3."/>
      <w:lvlJc w:val="left"/>
      <w:pPr>
        <w:tabs>
          <w:tab w:val="num" w:pos="722"/>
        </w:tabs>
        <w:ind w:left="722" w:hanging="720"/>
      </w:pPr>
      <w:rPr>
        <w:rFonts w:cs="Times New Roman" w:hint="default"/>
        <w:b w:val="0"/>
      </w:rPr>
    </w:lvl>
    <w:lvl w:ilvl="3">
      <w:start w:val="1"/>
      <w:numFmt w:val="decimal"/>
      <w:lvlText w:val="%1.%2.%3.%4."/>
      <w:lvlJc w:val="left"/>
      <w:pPr>
        <w:tabs>
          <w:tab w:val="num" w:pos="723"/>
        </w:tabs>
        <w:ind w:left="723" w:hanging="720"/>
      </w:pPr>
      <w:rPr>
        <w:rFonts w:cs="Times New Roman" w:hint="default"/>
        <w:b w:val="0"/>
      </w:rPr>
    </w:lvl>
    <w:lvl w:ilvl="4">
      <w:start w:val="1"/>
      <w:numFmt w:val="decimal"/>
      <w:lvlText w:val="%1.%2.%3.%4.%5."/>
      <w:lvlJc w:val="left"/>
      <w:pPr>
        <w:tabs>
          <w:tab w:val="num" w:pos="1084"/>
        </w:tabs>
        <w:ind w:left="1084" w:hanging="1080"/>
      </w:pPr>
      <w:rPr>
        <w:rFonts w:cs="Times New Roman" w:hint="default"/>
        <w:b w:val="0"/>
      </w:rPr>
    </w:lvl>
    <w:lvl w:ilvl="5">
      <w:start w:val="1"/>
      <w:numFmt w:val="decimal"/>
      <w:lvlText w:val="%1.%2.%3.%4.%5.%6."/>
      <w:lvlJc w:val="left"/>
      <w:pPr>
        <w:tabs>
          <w:tab w:val="num" w:pos="1085"/>
        </w:tabs>
        <w:ind w:left="1085" w:hanging="1080"/>
      </w:pPr>
      <w:rPr>
        <w:rFonts w:cs="Times New Roman" w:hint="default"/>
        <w:b w:val="0"/>
      </w:rPr>
    </w:lvl>
    <w:lvl w:ilvl="6">
      <w:start w:val="1"/>
      <w:numFmt w:val="decimal"/>
      <w:lvlText w:val="%1.%2.%3.%4.%5.%6.%7."/>
      <w:lvlJc w:val="left"/>
      <w:pPr>
        <w:tabs>
          <w:tab w:val="num" w:pos="1446"/>
        </w:tabs>
        <w:ind w:left="1446" w:hanging="1440"/>
      </w:pPr>
      <w:rPr>
        <w:rFonts w:cs="Times New Roman" w:hint="default"/>
        <w:b w:val="0"/>
      </w:rPr>
    </w:lvl>
    <w:lvl w:ilvl="7">
      <w:start w:val="1"/>
      <w:numFmt w:val="decimal"/>
      <w:lvlText w:val="%1.%2.%3.%4.%5.%6.%7.%8."/>
      <w:lvlJc w:val="left"/>
      <w:pPr>
        <w:tabs>
          <w:tab w:val="num" w:pos="1447"/>
        </w:tabs>
        <w:ind w:left="1447" w:hanging="1440"/>
      </w:pPr>
      <w:rPr>
        <w:rFonts w:cs="Times New Roman" w:hint="default"/>
        <w:b w:val="0"/>
      </w:rPr>
    </w:lvl>
    <w:lvl w:ilvl="8">
      <w:start w:val="1"/>
      <w:numFmt w:val="decimal"/>
      <w:lvlText w:val="%1.%2.%3.%4.%5.%6.%7.%8.%9."/>
      <w:lvlJc w:val="left"/>
      <w:pPr>
        <w:tabs>
          <w:tab w:val="num" w:pos="1808"/>
        </w:tabs>
        <w:ind w:left="1808" w:hanging="1800"/>
      </w:pPr>
      <w:rPr>
        <w:rFonts w:cs="Times New Roman" w:hint="default"/>
        <w:b w:val="0"/>
      </w:rPr>
    </w:lvl>
  </w:abstractNum>
  <w:abstractNum w:abstractNumId="22">
    <w:nsid w:val="7BFE1E52"/>
    <w:multiLevelType w:val="multilevel"/>
    <w:tmpl w:val="AD3E9D18"/>
    <w:lvl w:ilvl="0">
      <w:start w:val="1"/>
      <w:numFmt w:val="decimal"/>
      <w:lvlText w:val="%1"/>
      <w:lvlJc w:val="left"/>
      <w:pPr>
        <w:ind w:left="360" w:hanging="360"/>
      </w:pPr>
      <w:rPr>
        <w:rFonts w:cs="Times New Roman"/>
      </w:rPr>
    </w:lvl>
    <w:lvl w:ilvl="1">
      <w:start w:val="1"/>
      <w:numFmt w:val="decimal"/>
      <w:lvlText w:val="%1.%2"/>
      <w:lvlJc w:val="left"/>
      <w:pPr>
        <w:ind w:left="502" w:hanging="360"/>
      </w:pPr>
      <w:rPr>
        <w:rFonts w:cs="Times New Roman"/>
        <w:b/>
        <w:bCs/>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3">
    <w:nsid w:val="7F885E03"/>
    <w:multiLevelType w:val="multilevel"/>
    <w:tmpl w:val="CA5CA9DE"/>
    <w:lvl w:ilvl="0">
      <w:start w:val="7"/>
      <w:numFmt w:val="decimal"/>
      <w:lvlText w:val="%1."/>
      <w:lvlJc w:val="left"/>
      <w:pPr>
        <w:ind w:left="585" w:hanging="585"/>
      </w:pPr>
      <w:rPr>
        <w:rFonts w:hint="default"/>
        <w:b w:val="0"/>
      </w:rPr>
    </w:lvl>
    <w:lvl w:ilvl="1">
      <w:start w:val="2"/>
      <w:numFmt w:val="decimal"/>
      <w:lvlText w:val="%1.%2."/>
      <w:lvlJc w:val="left"/>
      <w:pPr>
        <w:ind w:left="721" w:hanging="720"/>
      </w:pPr>
      <w:rPr>
        <w:rFonts w:hint="default"/>
        <w:b w:val="0"/>
      </w:rPr>
    </w:lvl>
    <w:lvl w:ilvl="2">
      <w:start w:val="2"/>
      <w:numFmt w:val="decimal"/>
      <w:lvlText w:val="%1.%2.%3."/>
      <w:lvlJc w:val="left"/>
      <w:pPr>
        <w:ind w:left="722" w:hanging="720"/>
      </w:pPr>
      <w:rPr>
        <w:rFonts w:hint="default"/>
        <w:b w:val="0"/>
      </w:rPr>
    </w:lvl>
    <w:lvl w:ilvl="3">
      <w:start w:val="1"/>
      <w:numFmt w:val="decimal"/>
      <w:lvlText w:val="%1.%2.%3.%4."/>
      <w:lvlJc w:val="left"/>
      <w:pPr>
        <w:ind w:left="1083" w:hanging="1080"/>
      </w:pPr>
      <w:rPr>
        <w:rFonts w:hint="default"/>
        <w:b w:val="0"/>
      </w:rPr>
    </w:lvl>
    <w:lvl w:ilvl="4">
      <w:start w:val="1"/>
      <w:numFmt w:val="decimalZero"/>
      <w:lvlText w:val="%1.%2.%3.%4.%5."/>
      <w:lvlJc w:val="left"/>
      <w:pPr>
        <w:ind w:left="1084" w:hanging="1080"/>
      </w:pPr>
      <w:rPr>
        <w:rFonts w:hint="default"/>
        <w:b w:val="0"/>
      </w:rPr>
    </w:lvl>
    <w:lvl w:ilvl="5">
      <w:start w:val="1"/>
      <w:numFmt w:val="decimal"/>
      <w:lvlText w:val="%1.%2.%3.%4.%5.%6."/>
      <w:lvlJc w:val="left"/>
      <w:pPr>
        <w:ind w:left="1445" w:hanging="1440"/>
      </w:pPr>
      <w:rPr>
        <w:rFonts w:hint="default"/>
        <w:b w:val="0"/>
      </w:rPr>
    </w:lvl>
    <w:lvl w:ilvl="6">
      <w:start w:val="1"/>
      <w:numFmt w:val="decimal"/>
      <w:lvlText w:val="%1.%2.%3.%4.%5.%6.%7."/>
      <w:lvlJc w:val="left"/>
      <w:pPr>
        <w:ind w:left="1446" w:hanging="1440"/>
      </w:pPr>
      <w:rPr>
        <w:rFonts w:hint="default"/>
        <w:b w:val="0"/>
      </w:rPr>
    </w:lvl>
    <w:lvl w:ilvl="7">
      <w:start w:val="1"/>
      <w:numFmt w:val="decimal"/>
      <w:lvlText w:val="%1.%2.%3.%4.%5.%6.%7.%8."/>
      <w:lvlJc w:val="left"/>
      <w:pPr>
        <w:ind w:left="1807" w:hanging="1800"/>
      </w:pPr>
      <w:rPr>
        <w:rFonts w:hint="default"/>
        <w:b w:val="0"/>
      </w:rPr>
    </w:lvl>
    <w:lvl w:ilvl="8">
      <w:start w:val="1"/>
      <w:numFmt w:val="decimal"/>
      <w:lvlText w:val="%1.%2.%3.%4.%5.%6.%7.%8.%9."/>
      <w:lvlJc w:val="left"/>
      <w:pPr>
        <w:ind w:left="2168" w:hanging="2160"/>
      </w:pPr>
      <w:rPr>
        <w:rFonts w:hint="default"/>
        <w:b w:val="0"/>
      </w:rPr>
    </w:lvl>
  </w:abstractNum>
  <w:num w:numId="1">
    <w:abstractNumId w:val="15"/>
  </w:num>
  <w:num w:numId="2">
    <w:abstractNumId w:val="5"/>
  </w:num>
  <w:num w:numId="3">
    <w:abstractNumId w:val="3"/>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3"/>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18"/>
  </w:num>
  <w:num w:numId="12">
    <w:abstractNumId w:val="19"/>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
  </w:num>
  <w:num w:numId="16">
    <w:abstractNumId w:val="21"/>
  </w:num>
  <w:num w:numId="17">
    <w:abstractNumId w:val="1"/>
  </w:num>
  <w:num w:numId="18">
    <w:abstractNumId w:val="8"/>
  </w:num>
  <w:num w:numId="19">
    <w:abstractNumId w:val="10"/>
  </w:num>
  <w:num w:numId="20">
    <w:abstractNumId w:val="7"/>
  </w:num>
  <w:num w:numId="21">
    <w:abstractNumId w:val="14"/>
  </w:num>
  <w:num w:numId="22">
    <w:abstractNumId w:val="16"/>
  </w:num>
  <w:num w:numId="23">
    <w:abstractNumId w:val="11"/>
  </w:num>
  <w:num w:numId="24">
    <w:abstractNumId w:val="23"/>
  </w:num>
  <w:num w:numId="25">
    <w:abstractNumId w:val="6"/>
  </w:num>
  <w:num w:numId="26">
    <w:abstractNumId w:val="9"/>
  </w:num>
  <w:num w:numId="27">
    <w:abstractNumId w:val="17"/>
  </w:num>
  <w:num w:numId="2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drawingGridHorizontalSpacing w:val="100"/>
  <w:displayHorizontalDrawingGridEvery w:val="2"/>
  <w:characterSpacingControl w:val="doNotCompress"/>
  <w:doNotValidateAgainstSchema/>
  <w:doNotDemarcateInvalidXml/>
  <w:hdrShapeDefaults>
    <o:shapedefaults v:ext="edit" spidmax="293890"/>
  </w:hdrShapeDefaults>
  <w:footnotePr>
    <w:footnote w:id="-1"/>
    <w:footnote w:id="0"/>
  </w:footnotePr>
  <w:endnotePr>
    <w:endnote w:id="-1"/>
    <w:endnote w:id="0"/>
  </w:endnotePr>
  <w:compat/>
  <w:rsids>
    <w:rsidRoot w:val="003017AF"/>
    <w:rsid w:val="00000802"/>
    <w:rsid w:val="000008AB"/>
    <w:rsid w:val="00002B03"/>
    <w:rsid w:val="000032FC"/>
    <w:rsid w:val="000071A8"/>
    <w:rsid w:val="0001084F"/>
    <w:rsid w:val="00017547"/>
    <w:rsid w:val="00023331"/>
    <w:rsid w:val="00023C22"/>
    <w:rsid w:val="00035D7A"/>
    <w:rsid w:val="00041386"/>
    <w:rsid w:val="00041AA3"/>
    <w:rsid w:val="000426AF"/>
    <w:rsid w:val="00042C69"/>
    <w:rsid w:val="00045808"/>
    <w:rsid w:val="0005127D"/>
    <w:rsid w:val="0005618C"/>
    <w:rsid w:val="0006592F"/>
    <w:rsid w:val="00070BD7"/>
    <w:rsid w:val="00072CFD"/>
    <w:rsid w:val="00074957"/>
    <w:rsid w:val="00082872"/>
    <w:rsid w:val="00083F6D"/>
    <w:rsid w:val="000959C4"/>
    <w:rsid w:val="000A0857"/>
    <w:rsid w:val="000A1B2E"/>
    <w:rsid w:val="000A39C5"/>
    <w:rsid w:val="000B1406"/>
    <w:rsid w:val="000B17CB"/>
    <w:rsid w:val="000B1C55"/>
    <w:rsid w:val="000C1425"/>
    <w:rsid w:val="000C73E1"/>
    <w:rsid w:val="000D0E30"/>
    <w:rsid w:val="000D12CB"/>
    <w:rsid w:val="000D154D"/>
    <w:rsid w:val="000D16F7"/>
    <w:rsid w:val="000D2AD5"/>
    <w:rsid w:val="000D2CC5"/>
    <w:rsid w:val="000D45D4"/>
    <w:rsid w:val="000D4A58"/>
    <w:rsid w:val="000D5482"/>
    <w:rsid w:val="000D58D9"/>
    <w:rsid w:val="000D61E4"/>
    <w:rsid w:val="000D70AA"/>
    <w:rsid w:val="000E0CEF"/>
    <w:rsid w:val="000E1185"/>
    <w:rsid w:val="000E12DF"/>
    <w:rsid w:val="000E17ED"/>
    <w:rsid w:val="000E1A15"/>
    <w:rsid w:val="000E2587"/>
    <w:rsid w:val="000E50A1"/>
    <w:rsid w:val="000E6C07"/>
    <w:rsid w:val="000F1857"/>
    <w:rsid w:val="000F1DDD"/>
    <w:rsid w:val="000F50BE"/>
    <w:rsid w:val="000F511C"/>
    <w:rsid w:val="000F754B"/>
    <w:rsid w:val="00106770"/>
    <w:rsid w:val="00114049"/>
    <w:rsid w:val="0011619F"/>
    <w:rsid w:val="00116EAC"/>
    <w:rsid w:val="00117252"/>
    <w:rsid w:val="001172F9"/>
    <w:rsid w:val="00117A5C"/>
    <w:rsid w:val="00122DDD"/>
    <w:rsid w:val="00124F9E"/>
    <w:rsid w:val="00125279"/>
    <w:rsid w:val="00130895"/>
    <w:rsid w:val="001317CA"/>
    <w:rsid w:val="00132D02"/>
    <w:rsid w:val="00134D33"/>
    <w:rsid w:val="00135F39"/>
    <w:rsid w:val="001362B7"/>
    <w:rsid w:val="00142084"/>
    <w:rsid w:val="001458E3"/>
    <w:rsid w:val="0015079D"/>
    <w:rsid w:val="00151E0D"/>
    <w:rsid w:val="0015421C"/>
    <w:rsid w:val="001549EE"/>
    <w:rsid w:val="001612CC"/>
    <w:rsid w:val="0016185D"/>
    <w:rsid w:val="00162C01"/>
    <w:rsid w:val="00164782"/>
    <w:rsid w:val="00170A35"/>
    <w:rsid w:val="00170A81"/>
    <w:rsid w:val="00171CE4"/>
    <w:rsid w:val="001800EF"/>
    <w:rsid w:val="00180539"/>
    <w:rsid w:val="00183D6B"/>
    <w:rsid w:val="0018511F"/>
    <w:rsid w:val="00191CAC"/>
    <w:rsid w:val="001970AB"/>
    <w:rsid w:val="001A44A7"/>
    <w:rsid w:val="001A4B6F"/>
    <w:rsid w:val="001A5F8A"/>
    <w:rsid w:val="001B1547"/>
    <w:rsid w:val="001B3B33"/>
    <w:rsid w:val="001B6CE4"/>
    <w:rsid w:val="001B7350"/>
    <w:rsid w:val="001C0967"/>
    <w:rsid w:val="001C47E5"/>
    <w:rsid w:val="001C7783"/>
    <w:rsid w:val="001D1C0C"/>
    <w:rsid w:val="001D335F"/>
    <w:rsid w:val="001D3C81"/>
    <w:rsid w:val="001E59C8"/>
    <w:rsid w:val="001E6404"/>
    <w:rsid w:val="001F0962"/>
    <w:rsid w:val="001F14CC"/>
    <w:rsid w:val="001F1AA5"/>
    <w:rsid w:val="001F3D73"/>
    <w:rsid w:val="001F5B10"/>
    <w:rsid w:val="00201EEC"/>
    <w:rsid w:val="002106DD"/>
    <w:rsid w:val="00214623"/>
    <w:rsid w:val="00215EF8"/>
    <w:rsid w:val="00232360"/>
    <w:rsid w:val="00232DE9"/>
    <w:rsid w:val="00235A17"/>
    <w:rsid w:val="00242996"/>
    <w:rsid w:val="002442D4"/>
    <w:rsid w:val="0024568B"/>
    <w:rsid w:val="00261A7C"/>
    <w:rsid w:val="00264461"/>
    <w:rsid w:val="00265F21"/>
    <w:rsid w:val="002708BC"/>
    <w:rsid w:val="002717B2"/>
    <w:rsid w:val="002737BC"/>
    <w:rsid w:val="00274F06"/>
    <w:rsid w:val="0027721B"/>
    <w:rsid w:val="0028020F"/>
    <w:rsid w:val="00281EDA"/>
    <w:rsid w:val="00281F4C"/>
    <w:rsid w:val="00290F16"/>
    <w:rsid w:val="00291594"/>
    <w:rsid w:val="00293C55"/>
    <w:rsid w:val="00294746"/>
    <w:rsid w:val="00294BFB"/>
    <w:rsid w:val="00296BAF"/>
    <w:rsid w:val="002A12D5"/>
    <w:rsid w:val="002A3F82"/>
    <w:rsid w:val="002A4DD6"/>
    <w:rsid w:val="002B3367"/>
    <w:rsid w:val="002B603A"/>
    <w:rsid w:val="002B6B63"/>
    <w:rsid w:val="002C0EA7"/>
    <w:rsid w:val="002C24FD"/>
    <w:rsid w:val="002C4EB6"/>
    <w:rsid w:val="002C5B80"/>
    <w:rsid w:val="002C7BD7"/>
    <w:rsid w:val="002C7D23"/>
    <w:rsid w:val="002D6F80"/>
    <w:rsid w:val="002E1036"/>
    <w:rsid w:val="002E329D"/>
    <w:rsid w:val="002E4CA7"/>
    <w:rsid w:val="002E5D73"/>
    <w:rsid w:val="002E6F83"/>
    <w:rsid w:val="002E77EC"/>
    <w:rsid w:val="002E7F2E"/>
    <w:rsid w:val="002F425C"/>
    <w:rsid w:val="003017AF"/>
    <w:rsid w:val="00312DF3"/>
    <w:rsid w:val="00314ED6"/>
    <w:rsid w:val="003232B6"/>
    <w:rsid w:val="003247B7"/>
    <w:rsid w:val="00326C06"/>
    <w:rsid w:val="0033025B"/>
    <w:rsid w:val="0033164F"/>
    <w:rsid w:val="00331878"/>
    <w:rsid w:val="00332DEC"/>
    <w:rsid w:val="00334221"/>
    <w:rsid w:val="00341107"/>
    <w:rsid w:val="00342A1B"/>
    <w:rsid w:val="00345A1F"/>
    <w:rsid w:val="00352D43"/>
    <w:rsid w:val="003558F2"/>
    <w:rsid w:val="00356BBC"/>
    <w:rsid w:val="003623E3"/>
    <w:rsid w:val="00362BA2"/>
    <w:rsid w:val="003634C9"/>
    <w:rsid w:val="003655AF"/>
    <w:rsid w:val="00372D68"/>
    <w:rsid w:val="00375157"/>
    <w:rsid w:val="0037533B"/>
    <w:rsid w:val="003771D0"/>
    <w:rsid w:val="00377207"/>
    <w:rsid w:val="00385519"/>
    <w:rsid w:val="00386CA7"/>
    <w:rsid w:val="00387993"/>
    <w:rsid w:val="00390F0D"/>
    <w:rsid w:val="0039375C"/>
    <w:rsid w:val="00393B2F"/>
    <w:rsid w:val="003977EF"/>
    <w:rsid w:val="003A0A96"/>
    <w:rsid w:val="003B077E"/>
    <w:rsid w:val="003B329B"/>
    <w:rsid w:val="003B554F"/>
    <w:rsid w:val="003C1CB2"/>
    <w:rsid w:val="003C34CA"/>
    <w:rsid w:val="003C4367"/>
    <w:rsid w:val="003D0485"/>
    <w:rsid w:val="003D2709"/>
    <w:rsid w:val="003D31C5"/>
    <w:rsid w:val="003E4103"/>
    <w:rsid w:val="003E6555"/>
    <w:rsid w:val="003F008D"/>
    <w:rsid w:val="003F04DE"/>
    <w:rsid w:val="003F2DD6"/>
    <w:rsid w:val="003F45CF"/>
    <w:rsid w:val="00402E71"/>
    <w:rsid w:val="004031EF"/>
    <w:rsid w:val="0040664C"/>
    <w:rsid w:val="004074B8"/>
    <w:rsid w:val="00407CCA"/>
    <w:rsid w:val="004127F9"/>
    <w:rsid w:val="00412F01"/>
    <w:rsid w:val="00414765"/>
    <w:rsid w:val="004164BC"/>
    <w:rsid w:val="00417F09"/>
    <w:rsid w:val="00423437"/>
    <w:rsid w:val="00425AEB"/>
    <w:rsid w:val="0043085B"/>
    <w:rsid w:val="00433BC5"/>
    <w:rsid w:val="00441FE1"/>
    <w:rsid w:val="004420D8"/>
    <w:rsid w:val="0044344B"/>
    <w:rsid w:val="00445538"/>
    <w:rsid w:val="00450C2F"/>
    <w:rsid w:val="004539D5"/>
    <w:rsid w:val="00456960"/>
    <w:rsid w:val="0046103B"/>
    <w:rsid w:val="00467153"/>
    <w:rsid w:val="0047310D"/>
    <w:rsid w:val="00474FF6"/>
    <w:rsid w:val="004761F6"/>
    <w:rsid w:val="00480EFF"/>
    <w:rsid w:val="00481064"/>
    <w:rsid w:val="004871E4"/>
    <w:rsid w:val="004939B7"/>
    <w:rsid w:val="00494048"/>
    <w:rsid w:val="00496640"/>
    <w:rsid w:val="00496C29"/>
    <w:rsid w:val="00496FCA"/>
    <w:rsid w:val="004B71BA"/>
    <w:rsid w:val="004B76B7"/>
    <w:rsid w:val="004C13D3"/>
    <w:rsid w:val="004C2252"/>
    <w:rsid w:val="004C4531"/>
    <w:rsid w:val="004C5008"/>
    <w:rsid w:val="004C7139"/>
    <w:rsid w:val="004C7F88"/>
    <w:rsid w:val="004D10DD"/>
    <w:rsid w:val="004D26E0"/>
    <w:rsid w:val="004D2871"/>
    <w:rsid w:val="004D45F8"/>
    <w:rsid w:val="004D5427"/>
    <w:rsid w:val="004E212D"/>
    <w:rsid w:val="004E27E5"/>
    <w:rsid w:val="004E408D"/>
    <w:rsid w:val="004E4F0D"/>
    <w:rsid w:val="004E54F9"/>
    <w:rsid w:val="004E65C2"/>
    <w:rsid w:val="004F0DAF"/>
    <w:rsid w:val="004F53B3"/>
    <w:rsid w:val="004F5D39"/>
    <w:rsid w:val="004F7889"/>
    <w:rsid w:val="00500490"/>
    <w:rsid w:val="0050264A"/>
    <w:rsid w:val="00503499"/>
    <w:rsid w:val="00503662"/>
    <w:rsid w:val="00506F46"/>
    <w:rsid w:val="00514BEA"/>
    <w:rsid w:val="00515C8C"/>
    <w:rsid w:val="0051622A"/>
    <w:rsid w:val="0052453D"/>
    <w:rsid w:val="00525F69"/>
    <w:rsid w:val="0052602F"/>
    <w:rsid w:val="00537EEA"/>
    <w:rsid w:val="00543622"/>
    <w:rsid w:val="00544C2A"/>
    <w:rsid w:val="005469F6"/>
    <w:rsid w:val="00547324"/>
    <w:rsid w:val="00550D1B"/>
    <w:rsid w:val="00552167"/>
    <w:rsid w:val="0056381B"/>
    <w:rsid w:val="005710DF"/>
    <w:rsid w:val="00577D99"/>
    <w:rsid w:val="00587E20"/>
    <w:rsid w:val="00590A1A"/>
    <w:rsid w:val="00595E7E"/>
    <w:rsid w:val="00596EF3"/>
    <w:rsid w:val="005A2B54"/>
    <w:rsid w:val="005A6189"/>
    <w:rsid w:val="005B1BB4"/>
    <w:rsid w:val="005B1BEF"/>
    <w:rsid w:val="005B23F6"/>
    <w:rsid w:val="005B5744"/>
    <w:rsid w:val="005B5D92"/>
    <w:rsid w:val="005B671C"/>
    <w:rsid w:val="005C1304"/>
    <w:rsid w:val="005C29FB"/>
    <w:rsid w:val="005D2347"/>
    <w:rsid w:val="005D5180"/>
    <w:rsid w:val="005D5C45"/>
    <w:rsid w:val="005D74E9"/>
    <w:rsid w:val="005D7994"/>
    <w:rsid w:val="005E7CD0"/>
    <w:rsid w:val="005F02F6"/>
    <w:rsid w:val="005F73E6"/>
    <w:rsid w:val="005F7C13"/>
    <w:rsid w:val="00600CC2"/>
    <w:rsid w:val="00601744"/>
    <w:rsid w:val="006104A8"/>
    <w:rsid w:val="00610F46"/>
    <w:rsid w:val="00612157"/>
    <w:rsid w:val="006151C0"/>
    <w:rsid w:val="006154CE"/>
    <w:rsid w:val="00615B73"/>
    <w:rsid w:val="00617C12"/>
    <w:rsid w:val="00620ED3"/>
    <w:rsid w:val="006239D6"/>
    <w:rsid w:val="00625987"/>
    <w:rsid w:val="00634622"/>
    <w:rsid w:val="00635B0B"/>
    <w:rsid w:val="00635FCC"/>
    <w:rsid w:val="00636016"/>
    <w:rsid w:val="00636621"/>
    <w:rsid w:val="006423AF"/>
    <w:rsid w:val="00644E4C"/>
    <w:rsid w:val="0064569A"/>
    <w:rsid w:val="00651370"/>
    <w:rsid w:val="0066234E"/>
    <w:rsid w:val="0066304E"/>
    <w:rsid w:val="00671230"/>
    <w:rsid w:val="00671269"/>
    <w:rsid w:val="006715D3"/>
    <w:rsid w:val="006726DF"/>
    <w:rsid w:val="00677B4F"/>
    <w:rsid w:val="006806B0"/>
    <w:rsid w:val="006812E3"/>
    <w:rsid w:val="00682C61"/>
    <w:rsid w:val="00684A3C"/>
    <w:rsid w:val="006870C3"/>
    <w:rsid w:val="00687634"/>
    <w:rsid w:val="0068767B"/>
    <w:rsid w:val="00687D99"/>
    <w:rsid w:val="00687EA7"/>
    <w:rsid w:val="00697FE3"/>
    <w:rsid w:val="006A2E18"/>
    <w:rsid w:val="006A3315"/>
    <w:rsid w:val="006A3DFF"/>
    <w:rsid w:val="006A5EA7"/>
    <w:rsid w:val="006B1010"/>
    <w:rsid w:val="006B39C4"/>
    <w:rsid w:val="006B3CF4"/>
    <w:rsid w:val="006B7315"/>
    <w:rsid w:val="006C3EF3"/>
    <w:rsid w:val="006C551D"/>
    <w:rsid w:val="006C5DD9"/>
    <w:rsid w:val="006C6808"/>
    <w:rsid w:val="006C6D6A"/>
    <w:rsid w:val="006C7C3D"/>
    <w:rsid w:val="006D2EB0"/>
    <w:rsid w:val="006D3638"/>
    <w:rsid w:val="006D41A2"/>
    <w:rsid w:val="006D624E"/>
    <w:rsid w:val="006D6A54"/>
    <w:rsid w:val="006E091D"/>
    <w:rsid w:val="006F4C95"/>
    <w:rsid w:val="006F6AB0"/>
    <w:rsid w:val="007035D4"/>
    <w:rsid w:val="0070447F"/>
    <w:rsid w:val="00711277"/>
    <w:rsid w:val="00714E6D"/>
    <w:rsid w:val="00717672"/>
    <w:rsid w:val="00717D95"/>
    <w:rsid w:val="007216A5"/>
    <w:rsid w:val="00721C49"/>
    <w:rsid w:val="00722D51"/>
    <w:rsid w:val="0072304B"/>
    <w:rsid w:val="00724733"/>
    <w:rsid w:val="00732DE2"/>
    <w:rsid w:val="00733D83"/>
    <w:rsid w:val="007372A5"/>
    <w:rsid w:val="007410F0"/>
    <w:rsid w:val="00761654"/>
    <w:rsid w:val="00763A8E"/>
    <w:rsid w:val="00766477"/>
    <w:rsid w:val="007726CF"/>
    <w:rsid w:val="00780F7E"/>
    <w:rsid w:val="0078547F"/>
    <w:rsid w:val="007872C6"/>
    <w:rsid w:val="00790AEF"/>
    <w:rsid w:val="00790FA7"/>
    <w:rsid w:val="00791C50"/>
    <w:rsid w:val="007949C0"/>
    <w:rsid w:val="007972AE"/>
    <w:rsid w:val="007A3305"/>
    <w:rsid w:val="007A575F"/>
    <w:rsid w:val="007A6708"/>
    <w:rsid w:val="007A7AA3"/>
    <w:rsid w:val="007B03FE"/>
    <w:rsid w:val="007B1566"/>
    <w:rsid w:val="007C09CA"/>
    <w:rsid w:val="007C7527"/>
    <w:rsid w:val="007C7859"/>
    <w:rsid w:val="007D7E66"/>
    <w:rsid w:val="007E5C69"/>
    <w:rsid w:val="007F2574"/>
    <w:rsid w:val="007F585A"/>
    <w:rsid w:val="007F6F72"/>
    <w:rsid w:val="00803214"/>
    <w:rsid w:val="00803F9F"/>
    <w:rsid w:val="00804712"/>
    <w:rsid w:val="00806C93"/>
    <w:rsid w:val="00812EC0"/>
    <w:rsid w:val="008130D2"/>
    <w:rsid w:val="008143D9"/>
    <w:rsid w:val="00815A0F"/>
    <w:rsid w:val="00842A55"/>
    <w:rsid w:val="00844489"/>
    <w:rsid w:val="00844F02"/>
    <w:rsid w:val="00845A99"/>
    <w:rsid w:val="00851225"/>
    <w:rsid w:val="00851BFF"/>
    <w:rsid w:val="008524F9"/>
    <w:rsid w:val="00856852"/>
    <w:rsid w:val="00864E77"/>
    <w:rsid w:val="00866AEC"/>
    <w:rsid w:val="0087587E"/>
    <w:rsid w:val="008833E4"/>
    <w:rsid w:val="008838E4"/>
    <w:rsid w:val="00885D39"/>
    <w:rsid w:val="00893016"/>
    <w:rsid w:val="00893307"/>
    <w:rsid w:val="00894677"/>
    <w:rsid w:val="0089581F"/>
    <w:rsid w:val="00896BBA"/>
    <w:rsid w:val="008976B5"/>
    <w:rsid w:val="00897C80"/>
    <w:rsid w:val="008A02A3"/>
    <w:rsid w:val="008A2C33"/>
    <w:rsid w:val="008A3580"/>
    <w:rsid w:val="008B0BBD"/>
    <w:rsid w:val="008B280C"/>
    <w:rsid w:val="008B3279"/>
    <w:rsid w:val="008C1BB0"/>
    <w:rsid w:val="008C3545"/>
    <w:rsid w:val="008D0848"/>
    <w:rsid w:val="008D48CE"/>
    <w:rsid w:val="008E1CD5"/>
    <w:rsid w:val="008E1FAA"/>
    <w:rsid w:val="008E3CC8"/>
    <w:rsid w:val="008F30B8"/>
    <w:rsid w:val="008F525B"/>
    <w:rsid w:val="008F7C4C"/>
    <w:rsid w:val="00901C82"/>
    <w:rsid w:val="00901CB4"/>
    <w:rsid w:val="00903258"/>
    <w:rsid w:val="00907633"/>
    <w:rsid w:val="00907CE4"/>
    <w:rsid w:val="009165F5"/>
    <w:rsid w:val="00916A3A"/>
    <w:rsid w:val="00920D2F"/>
    <w:rsid w:val="00921128"/>
    <w:rsid w:val="0092381D"/>
    <w:rsid w:val="00930807"/>
    <w:rsid w:val="00937EDD"/>
    <w:rsid w:val="00946F02"/>
    <w:rsid w:val="00950434"/>
    <w:rsid w:val="009511FE"/>
    <w:rsid w:val="00953656"/>
    <w:rsid w:val="00953F3B"/>
    <w:rsid w:val="00956B42"/>
    <w:rsid w:val="00957908"/>
    <w:rsid w:val="00960E83"/>
    <w:rsid w:val="0096293B"/>
    <w:rsid w:val="00963968"/>
    <w:rsid w:val="00964CFA"/>
    <w:rsid w:val="00967054"/>
    <w:rsid w:val="00967459"/>
    <w:rsid w:val="00970A52"/>
    <w:rsid w:val="0097663D"/>
    <w:rsid w:val="00981D34"/>
    <w:rsid w:val="00995F0F"/>
    <w:rsid w:val="009A196B"/>
    <w:rsid w:val="009A4DF6"/>
    <w:rsid w:val="009A5750"/>
    <w:rsid w:val="009B1B2E"/>
    <w:rsid w:val="009B488F"/>
    <w:rsid w:val="009C218E"/>
    <w:rsid w:val="009D323F"/>
    <w:rsid w:val="009E158B"/>
    <w:rsid w:val="009E1764"/>
    <w:rsid w:val="009E4AE7"/>
    <w:rsid w:val="009E4C54"/>
    <w:rsid w:val="009E71A6"/>
    <w:rsid w:val="009F0DC2"/>
    <w:rsid w:val="009F1D61"/>
    <w:rsid w:val="009F24A8"/>
    <w:rsid w:val="009F2CB6"/>
    <w:rsid w:val="009F3B6F"/>
    <w:rsid w:val="009F47C0"/>
    <w:rsid w:val="009F5F4D"/>
    <w:rsid w:val="009F6C80"/>
    <w:rsid w:val="009F7481"/>
    <w:rsid w:val="00A01D8A"/>
    <w:rsid w:val="00A01EA4"/>
    <w:rsid w:val="00A11B00"/>
    <w:rsid w:val="00A13C55"/>
    <w:rsid w:val="00A15CAF"/>
    <w:rsid w:val="00A20F35"/>
    <w:rsid w:val="00A32C12"/>
    <w:rsid w:val="00A34DEC"/>
    <w:rsid w:val="00A36DB4"/>
    <w:rsid w:val="00A404BE"/>
    <w:rsid w:val="00A5186E"/>
    <w:rsid w:val="00A53B82"/>
    <w:rsid w:val="00A56AD1"/>
    <w:rsid w:val="00A615A4"/>
    <w:rsid w:val="00A61D80"/>
    <w:rsid w:val="00A62A16"/>
    <w:rsid w:val="00A63E33"/>
    <w:rsid w:val="00A66673"/>
    <w:rsid w:val="00A67E3E"/>
    <w:rsid w:val="00A72D13"/>
    <w:rsid w:val="00A734A5"/>
    <w:rsid w:val="00A73BCB"/>
    <w:rsid w:val="00A74935"/>
    <w:rsid w:val="00A76C7A"/>
    <w:rsid w:val="00A76F9D"/>
    <w:rsid w:val="00A77498"/>
    <w:rsid w:val="00A84E9D"/>
    <w:rsid w:val="00AA1241"/>
    <w:rsid w:val="00AA2487"/>
    <w:rsid w:val="00AA376D"/>
    <w:rsid w:val="00AA763A"/>
    <w:rsid w:val="00AA79E9"/>
    <w:rsid w:val="00AA7D19"/>
    <w:rsid w:val="00AB0FF2"/>
    <w:rsid w:val="00AB16B0"/>
    <w:rsid w:val="00AB2F45"/>
    <w:rsid w:val="00AB5291"/>
    <w:rsid w:val="00AB59EB"/>
    <w:rsid w:val="00AB6C1E"/>
    <w:rsid w:val="00AC1162"/>
    <w:rsid w:val="00AC372A"/>
    <w:rsid w:val="00AD2575"/>
    <w:rsid w:val="00AD6D71"/>
    <w:rsid w:val="00AD78DF"/>
    <w:rsid w:val="00AE3127"/>
    <w:rsid w:val="00AF367E"/>
    <w:rsid w:val="00AF707C"/>
    <w:rsid w:val="00B01CC7"/>
    <w:rsid w:val="00B0614E"/>
    <w:rsid w:val="00B10F50"/>
    <w:rsid w:val="00B11404"/>
    <w:rsid w:val="00B1271B"/>
    <w:rsid w:val="00B12834"/>
    <w:rsid w:val="00B13F66"/>
    <w:rsid w:val="00B1591C"/>
    <w:rsid w:val="00B236CE"/>
    <w:rsid w:val="00B266A0"/>
    <w:rsid w:val="00B335E7"/>
    <w:rsid w:val="00B43E8E"/>
    <w:rsid w:val="00B44D4A"/>
    <w:rsid w:val="00B45197"/>
    <w:rsid w:val="00B5087C"/>
    <w:rsid w:val="00B5158E"/>
    <w:rsid w:val="00B51F43"/>
    <w:rsid w:val="00B67828"/>
    <w:rsid w:val="00B7767D"/>
    <w:rsid w:val="00B834B7"/>
    <w:rsid w:val="00B83D8C"/>
    <w:rsid w:val="00B84BDF"/>
    <w:rsid w:val="00B906C3"/>
    <w:rsid w:val="00B92C32"/>
    <w:rsid w:val="00B94EC7"/>
    <w:rsid w:val="00B972D4"/>
    <w:rsid w:val="00B97C03"/>
    <w:rsid w:val="00BA1093"/>
    <w:rsid w:val="00BA1FB8"/>
    <w:rsid w:val="00BA4C05"/>
    <w:rsid w:val="00BA7922"/>
    <w:rsid w:val="00BC1305"/>
    <w:rsid w:val="00BC31AF"/>
    <w:rsid w:val="00BC71D8"/>
    <w:rsid w:val="00BD1713"/>
    <w:rsid w:val="00BD1F79"/>
    <w:rsid w:val="00BD37C8"/>
    <w:rsid w:val="00BD6C5D"/>
    <w:rsid w:val="00BE06A2"/>
    <w:rsid w:val="00BE5AE0"/>
    <w:rsid w:val="00BE6F4F"/>
    <w:rsid w:val="00BE7384"/>
    <w:rsid w:val="00BF2575"/>
    <w:rsid w:val="00BF43AB"/>
    <w:rsid w:val="00BF6437"/>
    <w:rsid w:val="00C03090"/>
    <w:rsid w:val="00C03290"/>
    <w:rsid w:val="00C056F4"/>
    <w:rsid w:val="00C10193"/>
    <w:rsid w:val="00C121FA"/>
    <w:rsid w:val="00C129C8"/>
    <w:rsid w:val="00C159FF"/>
    <w:rsid w:val="00C16475"/>
    <w:rsid w:val="00C20BAE"/>
    <w:rsid w:val="00C20D0B"/>
    <w:rsid w:val="00C327BA"/>
    <w:rsid w:val="00C33666"/>
    <w:rsid w:val="00C33DCF"/>
    <w:rsid w:val="00C3409F"/>
    <w:rsid w:val="00C3694F"/>
    <w:rsid w:val="00C37D68"/>
    <w:rsid w:val="00C42B2E"/>
    <w:rsid w:val="00C47260"/>
    <w:rsid w:val="00C53C21"/>
    <w:rsid w:val="00C55BF2"/>
    <w:rsid w:val="00C62A29"/>
    <w:rsid w:val="00C67C49"/>
    <w:rsid w:val="00C70B32"/>
    <w:rsid w:val="00C73815"/>
    <w:rsid w:val="00C76961"/>
    <w:rsid w:val="00C81688"/>
    <w:rsid w:val="00C81CC2"/>
    <w:rsid w:val="00C9303D"/>
    <w:rsid w:val="00C9659A"/>
    <w:rsid w:val="00C97AF6"/>
    <w:rsid w:val="00CA1516"/>
    <w:rsid w:val="00CA1BB2"/>
    <w:rsid w:val="00CA5D80"/>
    <w:rsid w:val="00CA6453"/>
    <w:rsid w:val="00CB020F"/>
    <w:rsid w:val="00CB0FDA"/>
    <w:rsid w:val="00CB244C"/>
    <w:rsid w:val="00CB2B21"/>
    <w:rsid w:val="00CC0B26"/>
    <w:rsid w:val="00CD6F63"/>
    <w:rsid w:val="00CD70CF"/>
    <w:rsid w:val="00CD71F1"/>
    <w:rsid w:val="00CD7804"/>
    <w:rsid w:val="00CE619B"/>
    <w:rsid w:val="00CF0B17"/>
    <w:rsid w:val="00D00685"/>
    <w:rsid w:val="00D01AB4"/>
    <w:rsid w:val="00D069FF"/>
    <w:rsid w:val="00D103EC"/>
    <w:rsid w:val="00D1288E"/>
    <w:rsid w:val="00D132E8"/>
    <w:rsid w:val="00D14206"/>
    <w:rsid w:val="00D16043"/>
    <w:rsid w:val="00D21609"/>
    <w:rsid w:val="00D31731"/>
    <w:rsid w:val="00D31A67"/>
    <w:rsid w:val="00D34E83"/>
    <w:rsid w:val="00D361CC"/>
    <w:rsid w:val="00D37EED"/>
    <w:rsid w:val="00D45505"/>
    <w:rsid w:val="00D45CF2"/>
    <w:rsid w:val="00D4716D"/>
    <w:rsid w:val="00D478FA"/>
    <w:rsid w:val="00D47CB2"/>
    <w:rsid w:val="00D50BD6"/>
    <w:rsid w:val="00D5592F"/>
    <w:rsid w:val="00D60593"/>
    <w:rsid w:val="00D61585"/>
    <w:rsid w:val="00D64FB6"/>
    <w:rsid w:val="00D651EA"/>
    <w:rsid w:val="00D66F76"/>
    <w:rsid w:val="00D67C90"/>
    <w:rsid w:val="00D80F82"/>
    <w:rsid w:val="00D81F36"/>
    <w:rsid w:val="00D9071C"/>
    <w:rsid w:val="00D93367"/>
    <w:rsid w:val="00D95106"/>
    <w:rsid w:val="00D96CBF"/>
    <w:rsid w:val="00DA148B"/>
    <w:rsid w:val="00DA3F9A"/>
    <w:rsid w:val="00DA6BDE"/>
    <w:rsid w:val="00DA6EEE"/>
    <w:rsid w:val="00DB5D50"/>
    <w:rsid w:val="00DB6B0F"/>
    <w:rsid w:val="00DC0084"/>
    <w:rsid w:val="00DC4422"/>
    <w:rsid w:val="00DC7B8C"/>
    <w:rsid w:val="00DD0CC2"/>
    <w:rsid w:val="00DD21AF"/>
    <w:rsid w:val="00DD2B59"/>
    <w:rsid w:val="00DD40CD"/>
    <w:rsid w:val="00DD7054"/>
    <w:rsid w:val="00DE0366"/>
    <w:rsid w:val="00DE2812"/>
    <w:rsid w:val="00DE5B92"/>
    <w:rsid w:val="00DF3A0F"/>
    <w:rsid w:val="00DF4B47"/>
    <w:rsid w:val="00DF5B23"/>
    <w:rsid w:val="00E04090"/>
    <w:rsid w:val="00E05E23"/>
    <w:rsid w:val="00E07740"/>
    <w:rsid w:val="00E1435C"/>
    <w:rsid w:val="00E15FA9"/>
    <w:rsid w:val="00E1661B"/>
    <w:rsid w:val="00E17795"/>
    <w:rsid w:val="00E17E90"/>
    <w:rsid w:val="00E2045F"/>
    <w:rsid w:val="00E256F4"/>
    <w:rsid w:val="00E313DE"/>
    <w:rsid w:val="00E323DC"/>
    <w:rsid w:val="00E32445"/>
    <w:rsid w:val="00E325DF"/>
    <w:rsid w:val="00E36239"/>
    <w:rsid w:val="00E3774E"/>
    <w:rsid w:val="00E4041E"/>
    <w:rsid w:val="00E51A93"/>
    <w:rsid w:val="00E51BFA"/>
    <w:rsid w:val="00E54998"/>
    <w:rsid w:val="00E54AF4"/>
    <w:rsid w:val="00E54BC8"/>
    <w:rsid w:val="00E5512B"/>
    <w:rsid w:val="00E559D3"/>
    <w:rsid w:val="00E56822"/>
    <w:rsid w:val="00E56965"/>
    <w:rsid w:val="00E574DB"/>
    <w:rsid w:val="00E63CA5"/>
    <w:rsid w:val="00E8078F"/>
    <w:rsid w:val="00E82084"/>
    <w:rsid w:val="00E8275D"/>
    <w:rsid w:val="00E82D6C"/>
    <w:rsid w:val="00E8765E"/>
    <w:rsid w:val="00E90764"/>
    <w:rsid w:val="00E966F8"/>
    <w:rsid w:val="00E979AA"/>
    <w:rsid w:val="00EA6347"/>
    <w:rsid w:val="00EA6565"/>
    <w:rsid w:val="00EB3BB5"/>
    <w:rsid w:val="00EB3F04"/>
    <w:rsid w:val="00EB42B5"/>
    <w:rsid w:val="00EB64A4"/>
    <w:rsid w:val="00EB6BD9"/>
    <w:rsid w:val="00EC020A"/>
    <w:rsid w:val="00EC17D3"/>
    <w:rsid w:val="00EC5BD7"/>
    <w:rsid w:val="00ED224E"/>
    <w:rsid w:val="00ED3929"/>
    <w:rsid w:val="00EE1FAA"/>
    <w:rsid w:val="00EE4F6C"/>
    <w:rsid w:val="00EF134F"/>
    <w:rsid w:val="00EF15FF"/>
    <w:rsid w:val="00EF5368"/>
    <w:rsid w:val="00EF5FF4"/>
    <w:rsid w:val="00F0071F"/>
    <w:rsid w:val="00F0764B"/>
    <w:rsid w:val="00F120BE"/>
    <w:rsid w:val="00F14374"/>
    <w:rsid w:val="00F14749"/>
    <w:rsid w:val="00F15CF2"/>
    <w:rsid w:val="00F2418C"/>
    <w:rsid w:val="00F2447B"/>
    <w:rsid w:val="00F2745A"/>
    <w:rsid w:val="00F30C8D"/>
    <w:rsid w:val="00F31EF3"/>
    <w:rsid w:val="00F36672"/>
    <w:rsid w:val="00F45A71"/>
    <w:rsid w:val="00F45A8B"/>
    <w:rsid w:val="00F4709F"/>
    <w:rsid w:val="00F6008B"/>
    <w:rsid w:val="00F620CE"/>
    <w:rsid w:val="00F62A94"/>
    <w:rsid w:val="00F637C5"/>
    <w:rsid w:val="00F71CC1"/>
    <w:rsid w:val="00F7620A"/>
    <w:rsid w:val="00F769D6"/>
    <w:rsid w:val="00F81C92"/>
    <w:rsid w:val="00F82524"/>
    <w:rsid w:val="00F85D87"/>
    <w:rsid w:val="00F86301"/>
    <w:rsid w:val="00F86C67"/>
    <w:rsid w:val="00F907AA"/>
    <w:rsid w:val="00F91292"/>
    <w:rsid w:val="00FA130F"/>
    <w:rsid w:val="00FB1345"/>
    <w:rsid w:val="00FB3AD6"/>
    <w:rsid w:val="00FC2BF4"/>
    <w:rsid w:val="00FC7660"/>
    <w:rsid w:val="00FD1575"/>
    <w:rsid w:val="00FD2AF3"/>
    <w:rsid w:val="00FD4601"/>
    <w:rsid w:val="00FD59E9"/>
    <w:rsid w:val="00FD5B8F"/>
    <w:rsid w:val="00FE7507"/>
    <w:rsid w:val="00FF1F04"/>
    <w:rsid w:val="00FF281E"/>
    <w:rsid w:val="00FF2E71"/>
    <w:rsid w:val="00FF4FA0"/>
    <w:rsid w:val="00FF72FD"/>
    <w:rsid w:val="00FF7D3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3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3017AF"/>
    <w:rPr>
      <w:rFonts w:ascii="Times New Roman" w:eastAsia="Times New Roman" w:hAnsi="Times New Roman"/>
      <w:sz w:val="20"/>
      <w:szCs w:val="20"/>
    </w:rPr>
  </w:style>
  <w:style w:type="paragraph" w:styleId="Ttulo1">
    <w:name w:val="heading 1"/>
    <w:basedOn w:val="Normal"/>
    <w:next w:val="Normal"/>
    <w:link w:val="Ttulo1Char"/>
    <w:uiPriority w:val="99"/>
    <w:qFormat/>
    <w:rsid w:val="003017AF"/>
    <w:pPr>
      <w:keepNext/>
      <w:outlineLvl w:val="0"/>
    </w:pPr>
    <w:rPr>
      <w:b/>
      <w:bCs/>
      <w:sz w:val="24"/>
      <w:szCs w:val="24"/>
      <w:lang w:val="pt-PT"/>
    </w:rPr>
  </w:style>
  <w:style w:type="paragraph" w:styleId="Ttulo2">
    <w:name w:val="heading 2"/>
    <w:basedOn w:val="Normal"/>
    <w:next w:val="Normal"/>
    <w:link w:val="Ttulo2Char"/>
    <w:uiPriority w:val="99"/>
    <w:qFormat/>
    <w:rsid w:val="003017AF"/>
    <w:pPr>
      <w:keepNext/>
      <w:outlineLvl w:val="1"/>
    </w:pPr>
    <w:rPr>
      <w:b/>
      <w:bCs/>
      <w:i/>
      <w:iCs/>
      <w:color w:val="0000FF"/>
      <w:sz w:val="22"/>
      <w:szCs w:val="22"/>
    </w:rPr>
  </w:style>
  <w:style w:type="paragraph" w:styleId="Ttulo3">
    <w:name w:val="heading 3"/>
    <w:basedOn w:val="Normal"/>
    <w:next w:val="Normal"/>
    <w:link w:val="Ttulo3Char"/>
    <w:uiPriority w:val="99"/>
    <w:qFormat/>
    <w:rsid w:val="003017AF"/>
    <w:pPr>
      <w:keepNext/>
      <w:outlineLvl w:val="2"/>
    </w:pPr>
    <w:rPr>
      <w:b/>
      <w:bCs/>
      <w:color w:val="000000"/>
      <w:sz w:val="24"/>
      <w:szCs w:val="24"/>
    </w:rPr>
  </w:style>
  <w:style w:type="paragraph" w:styleId="Ttulo4">
    <w:name w:val="heading 4"/>
    <w:basedOn w:val="Normal"/>
    <w:next w:val="Normal"/>
    <w:link w:val="Ttulo4Char"/>
    <w:uiPriority w:val="99"/>
    <w:qFormat/>
    <w:rsid w:val="003017AF"/>
    <w:pPr>
      <w:keepNext/>
      <w:outlineLvl w:val="3"/>
    </w:pPr>
    <w:rPr>
      <w:sz w:val="24"/>
      <w:szCs w:val="24"/>
    </w:rPr>
  </w:style>
  <w:style w:type="paragraph" w:styleId="Ttulo5">
    <w:name w:val="heading 5"/>
    <w:basedOn w:val="Normal"/>
    <w:next w:val="Normal"/>
    <w:link w:val="Ttulo5Char"/>
    <w:uiPriority w:val="99"/>
    <w:qFormat/>
    <w:rsid w:val="003017AF"/>
    <w:pPr>
      <w:keepNext/>
      <w:jc w:val="both"/>
      <w:outlineLvl w:val="4"/>
    </w:pPr>
    <w:rPr>
      <w:sz w:val="28"/>
      <w:szCs w:val="28"/>
    </w:rPr>
  </w:style>
  <w:style w:type="paragraph" w:styleId="Ttulo6">
    <w:name w:val="heading 6"/>
    <w:basedOn w:val="Normal"/>
    <w:next w:val="Normal"/>
    <w:link w:val="Ttulo6Char"/>
    <w:uiPriority w:val="99"/>
    <w:qFormat/>
    <w:rsid w:val="003017AF"/>
    <w:pPr>
      <w:keepNext/>
      <w:ind w:firstLine="4253"/>
      <w:jc w:val="both"/>
      <w:outlineLvl w:val="5"/>
    </w:pPr>
    <w:rPr>
      <w:rFonts w:ascii="Arial" w:hAnsi="Arial" w:cs="Arial"/>
      <w:b/>
      <w:bCs/>
      <w:sz w:val="24"/>
      <w:szCs w:val="24"/>
      <w:u w:val="single"/>
    </w:rPr>
  </w:style>
  <w:style w:type="paragraph" w:styleId="Ttulo7">
    <w:name w:val="heading 7"/>
    <w:basedOn w:val="Normal"/>
    <w:next w:val="Normal"/>
    <w:link w:val="Ttulo7Char"/>
    <w:uiPriority w:val="99"/>
    <w:qFormat/>
    <w:rsid w:val="003017AF"/>
    <w:pPr>
      <w:keepNext/>
      <w:tabs>
        <w:tab w:val="left" w:pos="0"/>
        <w:tab w:val="left" w:pos="1134"/>
      </w:tabs>
      <w:jc w:val="center"/>
      <w:outlineLvl w:val="6"/>
    </w:pPr>
    <w:rPr>
      <w:rFonts w:ascii="Arial" w:hAnsi="Arial" w:cs="Arial"/>
      <w:sz w:val="24"/>
      <w:szCs w:val="24"/>
    </w:rPr>
  </w:style>
  <w:style w:type="paragraph" w:styleId="Ttulo8">
    <w:name w:val="heading 8"/>
    <w:basedOn w:val="Normal"/>
    <w:next w:val="Normal"/>
    <w:link w:val="Ttulo8Char"/>
    <w:uiPriority w:val="99"/>
    <w:qFormat/>
    <w:rsid w:val="003017AF"/>
    <w:pPr>
      <w:keepNext/>
      <w:tabs>
        <w:tab w:val="left" w:pos="0"/>
        <w:tab w:val="left" w:pos="1134"/>
      </w:tabs>
      <w:jc w:val="center"/>
      <w:outlineLvl w:val="7"/>
    </w:pPr>
    <w:rPr>
      <w:rFonts w:ascii="Arial" w:hAnsi="Arial" w:cs="Arial"/>
      <w:b/>
      <w:bCs/>
      <w:sz w:val="18"/>
      <w:szCs w:val="18"/>
      <w:u w:val="single"/>
    </w:rPr>
  </w:style>
  <w:style w:type="paragraph" w:styleId="Ttulo9">
    <w:name w:val="heading 9"/>
    <w:basedOn w:val="Normal"/>
    <w:next w:val="Normal"/>
    <w:link w:val="Ttulo9Char"/>
    <w:uiPriority w:val="99"/>
    <w:qFormat/>
    <w:rsid w:val="003017AF"/>
    <w:pPr>
      <w:keepNext/>
      <w:jc w:val="right"/>
      <w:outlineLvl w:val="8"/>
    </w:pPr>
    <w:rPr>
      <w:rFonts w:ascii="Arial" w:hAnsi="Arial" w:cs="Arial"/>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3017AF"/>
    <w:rPr>
      <w:rFonts w:ascii="Times New Roman" w:hAnsi="Times New Roman" w:cs="Times New Roman"/>
      <w:b/>
      <w:bCs/>
      <w:sz w:val="20"/>
      <w:szCs w:val="20"/>
      <w:lang w:val="pt-PT" w:eastAsia="pt-BR"/>
    </w:rPr>
  </w:style>
  <w:style w:type="character" w:customStyle="1" w:styleId="Ttulo2Char">
    <w:name w:val="Título 2 Char"/>
    <w:basedOn w:val="Fontepargpadro"/>
    <w:link w:val="Ttulo2"/>
    <w:uiPriority w:val="99"/>
    <w:semiHidden/>
    <w:locked/>
    <w:rsid w:val="003017AF"/>
    <w:rPr>
      <w:rFonts w:ascii="Times New Roman" w:hAnsi="Times New Roman" w:cs="Times New Roman"/>
      <w:b/>
      <w:bCs/>
      <w:i/>
      <w:iCs/>
      <w:color w:val="0000FF"/>
      <w:sz w:val="20"/>
      <w:szCs w:val="20"/>
      <w:lang w:eastAsia="pt-BR"/>
    </w:rPr>
  </w:style>
  <w:style w:type="character" w:customStyle="1" w:styleId="Ttulo3Char">
    <w:name w:val="Título 3 Char"/>
    <w:basedOn w:val="Fontepargpadro"/>
    <w:link w:val="Ttulo3"/>
    <w:uiPriority w:val="99"/>
    <w:semiHidden/>
    <w:locked/>
    <w:rsid w:val="003017AF"/>
    <w:rPr>
      <w:rFonts w:ascii="Times New Roman" w:hAnsi="Times New Roman" w:cs="Times New Roman"/>
      <w:b/>
      <w:bCs/>
      <w:color w:val="000000"/>
      <w:sz w:val="20"/>
      <w:szCs w:val="20"/>
      <w:lang w:eastAsia="pt-BR"/>
    </w:rPr>
  </w:style>
  <w:style w:type="character" w:customStyle="1" w:styleId="Ttulo4Char">
    <w:name w:val="Título 4 Char"/>
    <w:basedOn w:val="Fontepargpadro"/>
    <w:link w:val="Ttulo4"/>
    <w:uiPriority w:val="99"/>
    <w:semiHidden/>
    <w:locked/>
    <w:rsid w:val="003017AF"/>
    <w:rPr>
      <w:rFonts w:ascii="Times New Roman" w:hAnsi="Times New Roman" w:cs="Times New Roman"/>
      <w:sz w:val="20"/>
      <w:szCs w:val="20"/>
      <w:lang w:eastAsia="pt-BR"/>
    </w:rPr>
  </w:style>
  <w:style w:type="character" w:customStyle="1" w:styleId="Ttulo5Char">
    <w:name w:val="Título 5 Char"/>
    <w:basedOn w:val="Fontepargpadro"/>
    <w:link w:val="Ttulo5"/>
    <w:uiPriority w:val="99"/>
    <w:semiHidden/>
    <w:locked/>
    <w:rsid w:val="003017AF"/>
    <w:rPr>
      <w:rFonts w:ascii="Times New Roman" w:hAnsi="Times New Roman" w:cs="Times New Roman"/>
      <w:sz w:val="20"/>
      <w:szCs w:val="20"/>
      <w:lang w:eastAsia="pt-BR"/>
    </w:rPr>
  </w:style>
  <w:style w:type="character" w:customStyle="1" w:styleId="Ttulo6Char">
    <w:name w:val="Título 6 Char"/>
    <w:basedOn w:val="Fontepargpadro"/>
    <w:link w:val="Ttulo6"/>
    <w:uiPriority w:val="99"/>
    <w:semiHidden/>
    <w:locked/>
    <w:rsid w:val="003017AF"/>
    <w:rPr>
      <w:rFonts w:ascii="Arial" w:hAnsi="Arial" w:cs="Arial"/>
      <w:b/>
      <w:bCs/>
      <w:sz w:val="20"/>
      <w:szCs w:val="20"/>
      <w:u w:val="single"/>
      <w:lang w:eastAsia="pt-BR"/>
    </w:rPr>
  </w:style>
  <w:style w:type="character" w:customStyle="1" w:styleId="Ttulo7Char">
    <w:name w:val="Título 7 Char"/>
    <w:basedOn w:val="Fontepargpadro"/>
    <w:link w:val="Ttulo7"/>
    <w:uiPriority w:val="99"/>
    <w:semiHidden/>
    <w:locked/>
    <w:rsid w:val="003017AF"/>
    <w:rPr>
      <w:rFonts w:ascii="Arial" w:hAnsi="Arial" w:cs="Arial"/>
      <w:sz w:val="20"/>
      <w:szCs w:val="20"/>
      <w:lang w:eastAsia="pt-BR"/>
    </w:rPr>
  </w:style>
  <w:style w:type="character" w:customStyle="1" w:styleId="Ttulo8Char">
    <w:name w:val="Título 8 Char"/>
    <w:basedOn w:val="Fontepargpadro"/>
    <w:link w:val="Ttulo8"/>
    <w:uiPriority w:val="99"/>
    <w:semiHidden/>
    <w:locked/>
    <w:rsid w:val="003017AF"/>
    <w:rPr>
      <w:rFonts w:ascii="Arial" w:hAnsi="Arial" w:cs="Arial"/>
      <w:b/>
      <w:bCs/>
      <w:sz w:val="20"/>
      <w:szCs w:val="20"/>
      <w:u w:val="single"/>
      <w:lang w:eastAsia="pt-BR"/>
    </w:rPr>
  </w:style>
  <w:style w:type="character" w:customStyle="1" w:styleId="Ttulo9Char">
    <w:name w:val="Título 9 Char"/>
    <w:basedOn w:val="Fontepargpadro"/>
    <w:link w:val="Ttulo9"/>
    <w:uiPriority w:val="99"/>
    <w:semiHidden/>
    <w:locked/>
    <w:rsid w:val="003017AF"/>
    <w:rPr>
      <w:rFonts w:ascii="Arial" w:hAnsi="Arial" w:cs="Arial"/>
      <w:b/>
      <w:bCs/>
      <w:sz w:val="20"/>
      <w:szCs w:val="20"/>
      <w:lang w:eastAsia="pt-BR"/>
    </w:rPr>
  </w:style>
  <w:style w:type="character" w:styleId="Hyperlink">
    <w:name w:val="Hyperlink"/>
    <w:basedOn w:val="Fontepargpadro"/>
    <w:uiPriority w:val="99"/>
    <w:semiHidden/>
    <w:rsid w:val="003017AF"/>
    <w:rPr>
      <w:rFonts w:cs="Times New Roman"/>
      <w:color w:val="0000FF"/>
      <w:u w:val="single"/>
    </w:rPr>
  </w:style>
  <w:style w:type="character" w:styleId="HiperlinkVisitado">
    <w:name w:val="FollowedHyperlink"/>
    <w:basedOn w:val="Fontepargpadro"/>
    <w:uiPriority w:val="99"/>
    <w:semiHidden/>
    <w:rsid w:val="003017AF"/>
    <w:rPr>
      <w:rFonts w:cs="Times New Roman"/>
      <w:color w:val="800080"/>
      <w:u w:val="single"/>
    </w:rPr>
  </w:style>
  <w:style w:type="paragraph" w:styleId="Cabealho">
    <w:name w:val="header"/>
    <w:basedOn w:val="Normal"/>
    <w:link w:val="CabealhoChar"/>
    <w:uiPriority w:val="99"/>
    <w:rsid w:val="003017AF"/>
    <w:pPr>
      <w:tabs>
        <w:tab w:val="center" w:pos="4419"/>
        <w:tab w:val="right" w:pos="8838"/>
      </w:tabs>
    </w:pPr>
    <w:rPr>
      <w:sz w:val="24"/>
      <w:szCs w:val="24"/>
    </w:rPr>
  </w:style>
  <w:style w:type="character" w:customStyle="1" w:styleId="CabealhoChar">
    <w:name w:val="Cabeçalho Char"/>
    <w:basedOn w:val="Fontepargpadro"/>
    <w:link w:val="Cabealho"/>
    <w:uiPriority w:val="99"/>
    <w:locked/>
    <w:rsid w:val="003017AF"/>
    <w:rPr>
      <w:rFonts w:ascii="Times New Roman" w:hAnsi="Times New Roman" w:cs="Times New Roman"/>
      <w:sz w:val="20"/>
      <w:szCs w:val="20"/>
    </w:rPr>
  </w:style>
  <w:style w:type="paragraph" w:styleId="Rodap">
    <w:name w:val="footer"/>
    <w:basedOn w:val="Normal"/>
    <w:link w:val="RodapChar"/>
    <w:uiPriority w:val="99"/>
    <w:rsid w:val="003017AF"/>
    <w:pPr>
      <w:tabs>
        <w:tab w:val="center" w:pos="4419"/>
        <w:tab w:val="right" w:pos="8838"/>
      </w:tabs>
    </w:pPr>
    <w:rPr>
      <w:sz w:val="24"/>
      <w:szCs w:val="24"/>
    </w:rPr>
  </w:style>
  <w:style w:type="character" w:customStyle="1" w:styleId="RodapChar">
    <w:name w:val="Rodapé Char"/>
    <w:basedOn w:val="Fontepargpadro"/>
    <w:link w:val="Rodap"/>
    <w:uiPriority w:val="99"/>
    <w:locked/>
    <w:rsid w:val="003017AF"/>
    <w:rPr>
      <w:rFonts w:ascii="Times New Roman" w:hAnsi="Times New Roman" w:cs="Times New Roman"/>
      <w:sz w:val="20"/>
      <w:szCs w:val="20"/>
    </w:rPr>
  </w:style>
  <w:style w:type="paragraph" w:styleId="Lista">
    <w:name w:val="List"/>
    <w:basedOn w:val="Normal"/>
    <w:uiPriority w:val="99"/>
    <w:semiHidden/>
    <w:rsid w:val="003017AF"/>
    <w:pPr>
      <w:ind w:left="283" w:hanging="283"/>
    </w:pPr>
  </w:style>
  <w:style w:type="paragraph" w:styleId="Lista2">
    <w:name w:val="List 2"/>
    <w:basedOn w:val="Normal"/>
    <w:uiPriority w:val="99"/>
    <w:semiHidden/>
    <w:rsid w:val="003017AF"/>
    <w:pPr>
      <w:tabs>
        <w:tab w:val="num" w:pos="360"/>
      </w:tabs>
      <w:ind w:left="360" w:hanging="360"/>
      <w:jc w:val="both"/>
    </w:pPr>
    <w:rPr>
      <w:rFonts w:ascii="Arial" w:hAnsi="Arial" w:cs="Arial"/>
      <w:sz w:val="24"/>
      <w:szCs w:val="24"/>
    </w:rPr>
  </w:style>
  <w:style w:type="paragraph" w:styleId="Lista30">
    <w:name w:val="List 3"/>
    <w:basedOn w:val="Normal"/>
    <w:uiPriority w:val="99"/>
    <w:semiHidden/>
    <w:rsid w:val="003017AF"/>
    <w:pPr>
      <w:ind w:left="849" w:hanging="283"/>
    </w:pPr>
  </w:style>
  <w:style w:type="paragraph" w:styleId="Lista40">
    <w:name w:val="List 4"/>
    <w:basedOn w:val="Normal"/>
    <w:uiPriority w:val="99"/>
    <w:semiHidden/>
    <w:rsid w:val="003017AF"/>
    <w:pPr>
      <w:ind w:left="1132" w:hanging="283"/>
    </w:pPr>
  </w:style>
  <w:style w:type="paragraph" w:styleId="Lista5">
    <w:name w:val="List 5"/>
    <w:basedOn w:val="Normal"/>
    <w:uiPriority w:val="99"/>
    <w:semiHidden/>
    <w:rsid w:val="003017AF"/>
    <w:pPr>
      <w:ind w:left="1415" w:hanging="283"/>
    </w:pPr>
  </w:style>
  <w:style w:type="paragraph" w:styleId="Ttulo">
    <w:name w:val="Title"/>
    <w:basedOn w:val="Normal"/>
    <w:link w:val="TtuloChar"/>
    <w:uiPriority w:val="99"/>
    <w:qFormat/>
    <w:rsid w:val="003017AF"/>
    <w:pPr>
      <w:jc w:val="center"/>
    </w:pPr>
    <w:rPr>
      <w:rFonts w:ascii="Arial Narrow" w:hAnsi="Arial Narrow" w:cs="Arial Narrow"/>
      <w:b/>
      <w:bCs/>
      <w:i/>
      <w:iCs/>
      <w:sz w:val="32"/>
      <w:szCs w:val="32"/>
    </w:rPr>
  </w:style>
  <w:style w:type="character" w:customStyle="1" w:styleId="TtuloChar">
    <w:name w:val="Título Char"/>
    <w:basedOn w:val="Fontepargpadro"/>
    <w:link w:val="Ttulo"/>
    <w:uiPriority w:val="99"/>
    <w:locked/>
    <w:rsid w:val="003017AF"/>
    <w:rPr>
      <w:rFonts w:ascii="Arial Narrow" w:hAnsi="Arial Narrow" w:cs="Arial Narrow"/>
      <w:b/>
      <w:bCs/>
      <w:i/>
      <w:iCs/>
      <w:sz w:val="20"/>
      <w:szCs w:val="20"/>
      <w:lang w:eastAsia="pt-BR"/>
    </w:rPr>
  </w:style>
  <w:style w:type="paragraph" w:styleId="Encerramento">
    <w:name w:val="Closing"/>
    <w:basedOn w:val="Normal"/>
    <w:link w:val="EncerramentoChar"/>
    <w:uiPriority w:val="99"/>
    <w:semiHidden/>
    <w:rsid w:val="003017AF"/>
    <w:pPr>
      <w:ind w:left="4252"/>
    </w:pPr>
  </w:style>
  <w:style w:type="character" w:customStyle="1" w:styleId="EncerramentoChar">
    <w:name w:val="Encerramento Char"/>
    <w:basedOn w:val="Fontepargpadro"/>
    <w:link w:val="Encerramento"/>
    <w:uiPriority w:val="99"/>
    <w:semiHidden/>
    <w:locked/>
    <w:rsid w:val="003017AF"/>
    <w:rPr>
      <w:rFonts w:ascii="Times New Roman" w:hAnsi="Times New Roman" w:cs="Times New Roman"/>
      <w:sz w:val="20"/>
      <w:szCs w:val="20"/>
      <w:lang w:eastAsia="pt-BR"/>
    </w:rPr>
  </w:style>
  <w:style w:type="paragraph" w:styleId="Corpodetexto">
    <w:name w:val="Body Text"/>
    <w:basedOn w:val="Normal"/>
    <w:link w:val="CorpodetextoChar"/>
    <w:uiPriority w:val="99"/>
    <w:semiHidden/>
    <w:rsid w:val="003017AF"/>
    <w:pPr>
      <w:jc w:val="both"/>
    </w:pPr>
    <w:rPr>
      <w:sz w:val="28"/>
      <w:szCs w:val="28"/>
    </w:rPr>
  </w:style>
  <w:style w:type="character" w:customStyle="1" w:styleId="CorpodetextoChar">
    <w:name w:val="Corpo de texto Char"/>
    <w:basedOn w:val="Fontepargpadro"/>
    <w:link w:val="Corpodetexto"/>
    <w:uiPriority w:val="99"/>
    <w:semiHidden/>
    <w:locked/>
    <w:rsid w:val="003017AF"/>
    <w:rPr>
      <w:rFonts w:ascii="Times New Roman" w:hAnsi="Times New Roman" w:cs="Times New Roman"/>
      <w:sz w:val="20"/>
      <w:szCs w:val="20"/>
      <w:lang w:eastAsia="pt-BR"/>
    </w:rPr>
  </w:style>
  <w:style w:type="paragraph" w:styleId="Recuodecorpodetexto">
    <w:name w:val="Body Text Indent"/>
    <w:basedOn w:val="Normal"/>
    <w:link w:val="RecuodecorpodetextoChar"/>
    <w:uiPriority w:val="99"/>
    <w:semiHidden/>
    <w:rsid w:val="003017A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jc w:val="both"/>
    </w:pPr>
    <w:rPr>
      <w:rFonts w:ascii="Clarendon BT" w:hAnsi="Clarendon BT" w:cs="Clarendon BT"/>
      <w:sz w:val="24"/>
      <w:szCs w:val="24"/>
    </w:rPr>
  </w:style>
  <w:style w:type="character" w:customStyle="1" w:styleId="RecuodecorpodetextoChar">
    <w:name w:val="Recuo de corpo de texto Char"/>
    <w:basedOn w:val="Fontepargpadro"/>
    <w:link w:val="Recuodecorpodetexto"/>
    <w:uiPriority w:val="99"/>
    <w:semiHidden/>
    <w:locked/>
    <w:rsid w:val="003017AF"/>
    <w:rPr>
      <w:rFonts w:ascii="Clarendon BT" w:hAnsi="Clarendon BT" w:cs="Clarendon BT"/>
      <w:sz w:val="20"/>
      <w:szCs w:val="20"/>
      <w:lang w:eastAsia="pt-BR"/>
    </w:rPr>
  </w:style>
  <w:style w:type="paragraph" w:styleId="Listadecontinuao">
    <w:name w:val="List Continue"/>
    <w:basedOn w:val="Normal"/>
    <w:uiPriority w:val="99"/>
    <w:semiHidden/>
    <w:rsid w:val="003017AF"/>
    <w:pPr>
      <w:spacing w:after="120"/>
      <w:ind w:left="283"/>
    </w:pPr>
  </w:style>
  <w:style w:type="paragraph" w:styleId="Listadecontinuao2">
    <w:name w:val="List Continue 2"/>
    <w:basedOn w:val="Normal"/>
    <w:uiPriority w:val="99"/>
    <w:semiHidden/>
    <w:rsid w:val="003017AF"/>
    <w:pPr>
      <w:spacing w:after="120"/>
      <w:ind w:left="566"/>
    </w:pPr>
  </w:style>
  <w:style w:type="paragraph" w:styleId="Cabealhodamensagem">
    <w:name w:val="Message Header"/>
    <w:basedOn w:val="Normal"/>
    <w:link w:val="CabealhodamensagemChar"/>
    <w:uiPriority w:val="99"/>
    <w:semiHidden/>
    <w:rsid w:val="003017A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CabealhodamensagemChar">
    <w:name w:val="Cabeçalho da mensagem Char"/>
    <w:basedOn w:val="Fontepargpadro"/>
    <w:link w:val="Cabealhodamensagem"/>
    <w:uiPriority w:val="99"/>
    <w:semiHidden/>
    <w:locked/>
    <w:rsid w:val="003017AF"/>
    <w:rPr>
      <w:rFonts w:ascii="Arial" w:hAnsi="Arial" w:cs="Arial"/>
      <w:sz w:val="24"/>
      <w:szCs w:val="24"/>
      <w:shd w:val="pct20" w:color="auto" w:fill="auto"/>
      <w:lang w:eastAsia="pt-BR"/>
    </w:rPr>
  </w:style>
  <w:style w:type="paragraph" w:styleId="Saudao">
    <w:name w:val="Salutation"/>
    <w:basedOn w:val="Normal"/>
    <w:next w:val="Normal"/>
    <w:link w:val="SaudaoChar"/>
    <w:uiPriority w:val="99"/>
    <w:semiHidden/>
    <w:rsid w:val="003017AF"/>
  </w:style>
  <w:style w:type="character" w:customStyle="1" w:styleId="SaudaoChar">
    <w:name w:val="Saudação Char"/>
    <w:basedOn w:val="Fontepargpadro"/>
    <w:link w:val="Saudao"/>
    <w:uiPriority w:val="99"/>
    <w:semiHidden/>
    <w:locked/>
    <w:rsid w:val="003017AF"/>
    <w:rPr>
      <w:rFonts w:ascii="Times New Roman" w:hAnsi="Times New Roman" w:cs="Times New Roman"/>
      <w:sz w:val="20"/>
      <w:szCs w:val="20"/>
      <w:lang w:eastAsia="pt-BR"/>
    </w:rPr>
  </w:style>
  <w:style w:type="paragraph" w:styleId="Corpodetexto2">
    <w:name w:val="Body Text 2"/>
    <w:basedOn w:val="Normal"/>
    <w:link w:val="Corpodetexto2Char"/>
    <w:uiPriority w:val="99"/>
    <w:semiHidden/>
    <w:rsid w:val="003017AF"/>
    <w:rPr>
      <w:sz w:val="24"/>
      <w:szCs w:val="24"/>
    </w:rPr>
  </w:style>
  <w:style w:type="character" w:customStyle="1" w:styleId="Corpodetexto2Char">
    <w:name w:val="Corpo de texto 2 Char"/>
    <w:basedOn w:val="Fontepargpadro"/>
    <w:link w:val="Corpodetexto2"/>
    <w:uiPriority w:val="99"/>
    <w:semiHidden/>
    <w:locked/>
    <w:rsid w:val="003017AF"/>
    <w:rPr>
      <w:rFonts w:ascii="Times New Roman" w:hAnsi="Times New Roman" w:cs="Times New Roman"/>
      <w:sz w:val="20"/>
      <w:szCs w:val="20"/>
      <w:lang w:eastAsia="pt-BR"/>
    </w:rPr>
  </w:style>
  <w:style w:type="paragraph" w:styleId="Corpodetexto3">
    <w:name w:val="Body Text 3"/>
    <w:basedOn w:val="Normal"/>
    <w:link w:val="Corpodetexto3Char"/>
    <w:uiPriority w:val="99"/>
    <w:semiHidden/>
    <w:rsid w:val="003017AF"/>
    <w:rPr>
      <w:sz w:val="24"/>
      <w:szCs w:val="24"/>
    </w:rPr>
  </w:style>
  <w:style w:type="character" w:customStyle="1" w:styleId="Corpodetexto3Char">
    <w:name w:val="Corpo de texto 3 Char"/>
    <w:basedOn w:val="Fontepargpadro"/>
    <w:link w:val="Corpodetexto3"/>
    <w:uiPriority w:val="99"/>
    <w:semiHidden/>
    <w:locked/>
    <w:rsid w:val="003017AF"/>
    <w:rPr>
      <w:rFonts w:ascii="Times New Roman" w:hAnsi="Times New Roman" w:cs="Times New Roman"/>
      <w:sz w:val="20"/>
      <w:szCs w:val="20"/>
      <w:lang w:eastAsia="pt-BR"/>
    </w:rPr>
  </w:style>
  <w:style w:type="paragraph" w:styleId="Recuodecorpodetexto2">
    <w:name w:val="Body Text Indent 2"/>
    <w:basedOn w:val="Normal"/>
    <w:link w:val="Recuodecorpodetexto2Char"/>
    <w:uiPriority w:val="99"/>
    <w:semiHidden/>
    <w:rsid w:val="003017AF"/>
    <w:pPr>
      <w:suppressAutoHyphens/>
      <w:ind w:left="284"/>
      <w:jc w:val="both"/>
    </w:pPr>
    <w:rPr>
      <w:rFonts w:ascii="Clarendon BT" w:hAnsi="Clarendon BT" w:cs="Clarendon BT"/>
      <w:spacing w:val="-3"/>
      <w:sz w:val="24"/>
      <w:szCs w:val="24"/>
    </w:rPr>
  </w:style>
  <w:style w:type="character" w:customStyle="1" w:styleId="Recuodecorpodetexto2Char">
    <w:name w:val="Recuo de corpo de texto 2 Char"/>
    <w:basedOn w:val="Fontepargpadro"/>
    <w:link w:val="Recuodecorpodetexto2"/>
    <w:uiPriority w:val="99"/>
    <w:semiHidden/>
    <w:locked/>
    <w:rsid w:val="003017AF"/>
    <w:rPr>
      <w:rFonts w:ascii="Clarendon BT" w:hAnsi="Clarendon BT" w:cs="Clarendon BT"/>
      <w:spacing w:val="-3"/>
      <w:sz w:val="20"/>
      <w:szCs w:val="20"/>
      <w:lang w:eastAsia="pt-BR"/>
    </w:rPr>
  </w:style>
  <w:style w:type="paragraph" w:styleId="Recuodecorpodetexto3">
    <w:name w:val="Body Text Indent 3"/>
    <w:basedOn w:val="Normal"/>
    <w:link w:val="Recuodecorpodetexto3Char"/>
    <w:uiPriority w:val="99"/>
    <w:semiHidden/>
    <w:rsid w:val="003017AF"/>
    <w:pPr>
      <w:numPr>
        <w:numId w:val="2"/>
      </w:numPr>
      <w:suppressAutoHyphens/>
      <w:ind w:left="709" w:hanging="709"/>
      <w:jc w:val="both"/>
    </w:pPr>
    <w:rPr>
      <w:rFonts w:ascii="Clarendon BT" w:hAnsi="Clarendon BT" w:cs="Clarendon BT"/>
      <w:spacing w:val="-3"/>
      <w:sz w:val="24"/>
      <w:szCs w:val="24"/>
    </w:rPr>
  </w:style>
  <w:style w:type="character" w:customStyle="1" w:styleId="Recuodecorpodetexto3Char">
    <w:name w:val="Recuo de corpo de texto 3 Char"/>
    <w:basedOn w:val="Fontepargpadro"/>
    <w:link w:val="Recuodecorpodetexto3"/>
    <w:uiPriority w:val="99"/>
    <w:semiHidden/>
    <w:locked/>
    <w:rsid w:val="003017AF"/>
    <w:rPr>
      <w:rFonts w:ascii="Clarendon BT" w:hAnsi="Clarendon BT" w:cs="Clarendon BT"/>
      <w:spacing w:val="-3"/>
      <w:sz w:val="20"/>
      <w:szCs w:val="20"/>
      <w:lang w:eastAsia="pt-BR"/>
    </w:rPr>
  </w:style>
  <w:style w:type="paragraph" w:styleId="TextosemFormatao">
    <w:name w:val="Plain Text"/>
    <w:basedOn w:val="Normal"/>
    <w:link w:val="TextosemFormataoChar"/>
    <w:uiPriority w:val="99"/>
    <w:semiHidden/>
    <w:rsid w:val="003017AF"/>
    <w:pPr>
      <w:autoSpaceDE w:val="0"/>
      <w:autoSpaceDN w:val="0"/>
    </w:pPr>
    <w:rPr>
      <w:rFonts w:ascii="Courier New" w:hAnsi="Courier New" w:cs="Courier New"/>
    </w:rPr>
  </w:style>
  <w:style w:type="character" w:customStyle="1" w:styleId="TextosemFormataoChar">
    <w:name w:val="Texto sem Formatação Char"/>
    <w:basedOn w:val="Fontepargpadro"/>
    <w:link w:val="TextosemFormatao"/>
    <w:uiPriority w:val="99"/>
    <w:semiHidden/>
    <w:locked/>
    <w:rsid w:val="003017AF"/>
    <w:rPr>
      <w:rFonts w:ascii="Courier New" w:hAnsi="Courier New" w:cs="Courier New"/>
      <w:sz w:val="20"/>
      <w:szCs w:val="20"/>
    </w:rPr>
  </w:style>
  <w:style w:type="paragraph" w:styleId="Textodebalo">
    <w:name w:val="Balloon Text"/>
    <w:basedOn w:val="Normal"/>
    <w:link w:val="TextodebaloChar"/>
    <w:uiPriority w:val="99"/>
    <w:semiHidden/>
    <w:rsid w:val="003017AF"/>
    <w:rPr>
      <w:rFonts w:ascii="Tahoma" w:hAnsi="Tahoma" w:cs="Tahoma"/>
      <w:sz w:val="16"/>
      <w:szCs w:val="16"/>
    </w:rPr>
  </w:style>
  <w:style w:type="character" w:customStyle="1" w:styleId="TextodebaloChar">
    <w:name w:val="Texto de balão Char"/>
    <w:basedOn w:val="Fontepargpadro"/>
    <w:link w:val="Textodebalo"/>
    <w:uiPriority w:val="99"/>
    <w:semiHidden/>
    <w:locked/>
    <w:rsid w:val="003017AF"/>
    <w:rPr>
      <w:rFonts w:ascii="Tahoma" w:hAnsi="Tahoma" w:cs="Tahoma"/>
      <w:sz w:val="16"/>
      <w:szCs w:val="16"/>
      <w:lang w:eastAsia="pt-BR"/>
    </w:rPr>
  </w:style>
  <w:style w:type="paragraph" w:styleId="PargrafodaLista">
    <w:name w:val="List Paragraph"/>
    <w:basedOn w:val="Normal"/>
    <w:uiPriority w:val="34"/>
    <w:qFormat/>
    <w:rsid w:val="003017AF"/>
    <w:pPr>
      <w:spacing w:after="200" w:line="276" w:lineRule="auto"/>
      <w:ind w:left="720"/>
    </w:pPr>
    <w:rPr>
      <w:rFonts w:ascii="Calibri" w:eastAsia="Calibri" w:hAnsi="Calibri" w:cs="Calibri"/>
      <w:sz w:val="22"/>
      <w:szCs w:val="22"/>
      <w:lang w:eastAsia="en-US"/>
    </w:rPr>
  </w:style>
  <w:style w:type="paragraph" w:customStyle="1" w:styleId="lista3">
    <w:name w:val="lista3"/>
    <w:basedOn w:val="Corpodetexto3"/>
    <w:uiPriority w:val="99"/>
    <w:rsid w:val="003017AF"/>
    <w:pPr>
      <w:numPr>
        <w:numId w:val="1"/>
      </w:numPr>
      <w:ind w:left="1491" w:hanging="357"/>
      <w:jc w:val="both"/>
    </w:pPr>
    <w:rPr>
      <w:rFonts w:ascii="Arial" w:hAnsi="Arial" w:cs="Arial"/>
    </w:rPr>
  </w:style>
  <w:style w:type="paragraph" w:customStyle="1" w:styleId="lista4">
    <w:name w:val="lista4"/>
    <w:basedOn w:val="Normal"/>
    <w:uiPriority w:val="99"/>
    <w:rsid w:val="003017AF"/>
    <w:pPr>
      <w:numPr>
        <w:numId w:val="3"/>
      </w:numPr>
      <w:ind w:left="1775" w:hanging="357"/>
      <w:jc w:val="both"/>
    </w:pPr>
    <w:rPr>
      <w:rFonts w:ascii="Arial" w:hAnsi="Arial" w:cs="Arial"/>
      <w:sz w:val="24"/>
      <w:szCs w:val="24"/>
    </w:rPr>
  </w:style>
  <w:style w:type="paragraph" w:customStyle="1" w:styleId="Texto01">
    <w:name w:val="Texto01"/>
    <w:basedOn w:val="Normal"/>
    <w:uiPriority w:val="99"/>
    <w:rsid w:val="003017AF"/>
    <w:pPr>
      <w:widowControl w:val="0"/>
      <w:autoSpaceDE w:val="0"/>
      <w:autoSpaceDN w:val="0"/>
      <w:spacing w:before="120" w:after="120" w:line="300" w:lineRule="auto"/>
      <w:jc w:val="both"/>
    </w:pPr>
    <w:rPr>
      <w:rFonts w:ascii="Arial" w:hAnsi="Arial" w:cs="Arial"/>
      <w:sz w:val="18"/>
      <w:szCs w:val="18"/>
    </w:rPr>
  </w:style>
  <w:style w:type="paragraph" w:customStyle="1" w:styleId="p51">
    <w:name w:val="p51"/>
    <w:basedOn w:val="Normal"/>
    <w:uiPriority w:val="99"/>
    <w:rsid w:val="003017AF"/>
    <w:pPr>
      <w:widowControl w:val="0"/>
      <w:tabs>
        <w:tab w:val="left" w:pos="720"/>
      </w:tabs>
      <w:snapToGrid w:val="0"/>
      <w:spacing w:line="280" w:lineRule="atLeast"/>
      <w:jc w:val="both"/>
    </w:pPr>
    <w:rPr>
      <w:sz w:val="24"/>
      <w:szCs w:val="24"/>
    </w:rPr>
  </w:style>
  <w:style w:type="paragraph" w:customStyle="1" w:styleId="EDITAL">
    <w:name w:val="EDITAL"/>
    <w:basedOn w:val="Normal"/>
    <w:uiPriority w:val="99"/>
    <w:rsid w:val="003017AF"/>
    <w:pPr>
      <w:ind w:left="288" w:right="288" w:firstLine="288"/>
      <w:jc w:val="both"/>
    </w:pPr>
    <w:rPr>
      <w:sz w:val="24"/>
      <w:szCs w:val="24"/>
    </w:rPr>
  </w:style>
  <w:style w:type="paragraph" w:customStyle="1" w:styleId="p20">
    <w:name w:val="p20"/>
    <w:basedOn w:val="Normal"/>
    <w:uiPriority w:val="99"/>
    <w:rsid w:val="003017AF"/>
    <w:pPr>
      <w:widowControl w:val="0"/>
      <w:tabs>
        <w:tab w:val="left" w:pos="700"/>
      </w:tabs>
      <w:autoSpaceDE w:val="0"/>
      <w:autoSpaceDN w:val="0"/>
      <w:spacing w:line="280" w:lineRule="atLeast"/>
      <w:ind w:left="1440" w:firstLine="720"/>
      <w:jc w:val="both"/>
    </w:pPr>
  </w:style>
  <w:style w:type="paragraph" w:customStyle="1" w:styleId="Corpo">
    <w:name w:val="Corpo"/>
    <w:uiPriority w:val="99"/>
    <w:rsid w:val="003017AF"/>
    <w:rPr>
      <w:rFonts w:ascii="Times New Roman" w:eastAsia="Times New Roman" w:hAnsi="Times New Roman"/>
      <w:color w:val="000000"/>
      <w:sz w:val="24"/>
      <w:szCs w:val="24"/>
    </w:rPr>
  </w:style>
  <w:style w:type="paragraph" w:customStyle="1" w:styleId="Estilo2">
    <w:name w:val="Estilo2"/>
    <w:basedOn w:val="Normal"/>
    <w:uiPriority w:val="99"/>
    <w:rsid w:val="003017AF"/>
    <w:pPr>
      <w:jc w:val="both"/>
    </w:pPr>
    <w:rPr>
      <w:rFonts w:ascii="Arial" w:hAnsi="Arial" w:cs="Arial"/>
      <w:sz w:val="22"/>
      <w:szCs w:val="22"/>
      <w:lang w:eastAsia="en-US"/>
    </w:rPr>
  </w:style>
  <w:style w:type="paragraph" w:customStyle="1" w:styleId="NmerosPrincipais">
    <w:name w:val="Números Principais"/>
    <w:basedOn w:val="Normal"/>
    <w:uiPriority w:val="99"/>
    <w:rsid w:val="003017AF"/>
    <w:pPr>
      <w:tabs>
        <w:tab w:val="num" w:pos="568"/>
      </w:tabs>
      <w:spacing w:before="120" w:after="240"/>
      <w:ind w:left="568" w:hanging="279"/>
      <w:jc w:val="both"/>
    </w:pPr>
    <w:rPr>
      <w:sz w:val="24"/>
      <w:szCs w:val="24"/>
    </w:rPr>
  </w:style>
  <w:style w:type="paragraph" w:customStyle="1" w:styleId="ANEXO-Rtulo">
    <w:name w:val="ANEXO - Rótulo"/>
    <w:basedOn w:val="Normal"/>
    <w:uiPriority w:val="99"/>
    <w:rsid w:val="003017AF"/>
    <w:pPr>
      <w:numPr>
        <w:numId w:val="5"/>
      </w:numPr>
      <w:spacing w:before="120" w:after="240"/>
      <w:ind w:left="0"/>
      <w:jc w:val="center"/>
    </w:pPr>
    <w:rPr>
      <w:b/>
      <w:bCs/>
      <w:sz w:val="24"/>
      <w:szCs w:val="24"/>
    </w:rPr>
  </w:style>
  <w:style w:type="paragraph" w:customStyle="1" w:styleId="Corpodetexto21">
    <w:name w:val="Corpo de texto 21"/>
    <w:basedOn w:val="Normal"/>
    <w:uiPriority w:val="99"/>
    <w:rsid w:val="003017AF"/>
    <w:pPr>
      <w:widowControl w:val="0"/>
      <w:overflowPunct w:val="0"/>
      <w:autoSpaceDE w:val="0"/>
      <w:autoSpaceDN w:val="0"/>
      <w:adjustRightInd w:val="0"/>
      <w:spacing w:line="360" w:lineRule="auto"/>
      <w:ind w:firstLine="239"/>
      <w:jc w:val="both"/>
    </w:pPr>
    <w:rPr>
      <w:sz w:val="22"/>
      <w:szCs w:val="22"/>
      <w:lang w:eastAsia="en-US"/>
    </w:rPr>
  </w:style>
  <w:style w:type="paragraph" w:customStyle="1" w:styleId="BOLA">
    <w:name w:val="BOLA"/>
    <w:basedOn w:val="Normal"/>
    <w:uiPriority w:val="99"/>
    <w:rsid w:val="003017AF"/>
    <w:pPr>
      <w:tabs>
        <w:tab w:val="num" w:pos="936"/>
      </w:tabs>
      <w:ind w:left="709"/>
    </w:pPr>
    <w:rPr>
      <w:sz w:val="24"/>
      <w:szCs w:val="24"/>
    </w:rPr>
  </w:style>
  <w:style w:type="paragraph" w:customStyle="1" w:styleId="font5">
    <w:name w:val="font5"/>
    <w:basedOn w:val="Normal"/>
    <w:uiPriority w:val="99"/>
    <w:rsid w:val="003017AF"/>
    <w:pPr>
      <w:spacing w:before="100" w:beforeAutospacing="1" w:after="100" w:afterAutospacing="1"/>
    </w:pPr>
    <w:rPr>
      <w:rFonts w:ascii="Verdana" w:hAnsi="Verdana" w:cs="Verdana"/>
    </w:rPr>
  </w:style>
  <w:style w:type="paragraph" w:customStyle="1" w:styleId="xl65">
    <w:name w:val="xl65"/>
    <w:basedOn w:val="Normal"/>
    <w:uiPriority w:val="99"/>
    <w:rsid w:val="003017AF"/>
    <w:pPr>
      <w:spacing w:before="100" w:beforeAutospacing="1" w:after="100" w:afterAutospacing="1"/>
    </w:pPr>
    <w:rPr>
      <w:sz w:val="24"/>
      <w:szCs w:val="24"/>
    </w:rPr>
  </w:style>
  <w:style w:type="paragraph" w:customStyle="1" w:styleId="xl66">
    <w:name w:val="xl66"/>
    <w:basedOn w:val="Normal"/>
    <w:uiPriority w:val="99"/>
    <w:rsid w:val="003017AF"/>
    <w:pPr>
      <w:spacing w:before="100" w:beforeAutospacing="1" w:after="100" w:afterAutospacing="1"/>
      <w:jc w:val="center"/>
    </w:pPr>
    <w:rPr>
      <w:sz w:val="24"/>
      <w:szCs w:val="24"/>
    </w:rPr>
  </w:style>
  <w:style w:type="paragraph" w:customStyle="1" w:styleId="xl67">
    <w:name w:val="xl67"/>
    <w:basedOn w:val="Normal"/>
    <w:uiPriority w:val="99"/>
    <w:rsid w:val="003017AF"/>
    <w:pPr>
      <w:spacing w:before="100" w:beforeAutospacing="1" w:after="100" w:afterAutospacing="1"/>
    </w:pPr>
    <w:rPr>
      <w:rFonts w:ascii="Arial" w:hAnsi="Arial" w:cs="Arial"/>
      <w:sz w:val="22"/>
      <w:szCs w:val="22"/>
    </w:rPr>
  </w:style>
  <w:style w:type="paragraph" w:customStyle="1" w:styleId="xl68">
    <w:name w:val="xl68"/>
    <w:basedOn w:val="Normal"/>
    <w:uiPriority w:val="99"/>
    <w:rsid w:val="003017AF"/>
    <w:pPr>
      <w:spacing w:before="100" w:beforeAutospacing="1" w:after="100" w:afterAutospacing="1"/>
    </w:pPr>
    <w:rPr>
      <w:rFonts w:ascii="Verdana" w:hAnsi="Verdana" w:cs="Verdana"/>
      <w:sz w:val="24"/>
      <w:szCs w:val="24"/>
    </w:rPr>
  </w:style>
  <w:style w:type="paragraph" w:customStyle="1" w:styleId="xl69">
    <w:name w:val="xl69"/>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70">
    <w:name w:val="xl70"/>
    <w:basedOn w:val="Normal"/>
    <w:uiPriority w:val="99"/>
    <w:rsid w:val="003017AF"/>
    <w:pPr>
      <w:pBdr>
        <w:left w:val="single" w:sz="8"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71">
    <w:name w:val="xl71"/>
    <w:basedOn w:val="Normal"/>
    <w:uiPriority w:val="99"/>
    <w:rsid w:val="003017AF"/>
    <w:pPr>
      <w:pBdr>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72">
    <w:name w:val="xl72"/>
    <w:basedOn w:val="Normal"/>
    <w:uiPriority w:val="99"/>
    <w:rsid w:val="003017AF"/>
    <w:pPr>
      <w:pBdr>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3">
    <w:name w:val="xl73"/>
    <w:basedOn w:val="Normal"/>
    <w:uiPriority w:val="99"/>
    <w:rsid w:val="003017AF"/>
    <w:pPr>
      <w:pBdr>
        <w:left w:val="single" w:sz="4" w:space="0" w:color="auto"/>
        <w:bottom w:val="single" w:sz="4" w:space="0" w:color="auto"/>
        <w:right w:val="single" w:sz="8" w:space="0" w:color="auto"/>
      </w:pBdr>
      <w:spacing w:before="100" w:beforeAutospacing="1" w:after="100" w:afterAutospacing="1"/>
      <w:jc w:val="center"/>
    </w:pPr>
    <w:rPr>
      <w:rFonts w:ascii="Verdana" w:hAnsi="Verdana" w:cs="Verdana"/>
      <w:b/>
      <w:bCs/>
      <w:sz w:val="24"/>
      <w:szCs w:val="24"/>
    </w:rPr>
  </w:style>
  <w:style w:type="paragraph" w:customStyle="1" w:styleId="xl74">
    <w:name w:val="xl74"/>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5">
    <w:name w:val="xl75"/>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76">
    <w:name w:val="xl76"/>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7">
    <w:name w:val="xl77"/>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8">
    <w:name w:val="xl78"/>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cs="Verdana"/>
      <w:b/>
      <w:bCs/>
      <w:sz w:val="24"/>
      <w:szCs w:val="24"/>
    </w:rPr>
  </w:style>
  <w:style w:type="paragraph" w:customStyle="1" w:styleId="xl79">
    <w:name w:val="xl79"/>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80">
    <w:name w:val="xl80"/>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81">
    <w:name w:val="xl8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82">
    <w:name w:val="xl82"/>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83">
    <w:name w:val="xl83"/>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sz w:val="24"/>
      <w:szCs w:val="24"/>
    </w:rPr>
  </w:style>
  <w:style w:type="paragraph" w:customStyle="1" w:styleId="xl84">
    <w:name w:val="xl84"/>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85">
    <w:name w:val="xl85"/>
    <w:basedOn w:val="Normal"/>
    <w:uiPriority w:val="99"/>
    <w:rsid w:val="003017AF"/>
    <w:pPr>
      <w:spacing w:before="100" w:beforeAutospacing="1" w:after="100" w:afterAutospacing="1"/>
    </w:pPr>
    <w:rPr>
      <w:rFonts w:ascii="Verdana" w:hAnsi="Verdana" w:cs="Verdana"/>
      <w:sz w:val="24"/>
      <w:szCs w:val="24"/>
    </w:rPr>
  </w:style>
  <w:style w:type="paragraph" w:customStyle="1" w:styleId="xl86">
    <w:name w:val="xl86"/>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sz w:val="24"/>
      <w:szCs w:val="24"/>
    </w:rPr>
  </w:style>
  <w:style w:type="paragraph" w:customStyle="1" w:styleId="xl87">
    <w:name w:val="xl87"/>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88">
    <w:name w:val="xl88"/>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cs="Verdana"/>
      <w:b/>
      <w:bCs/>
      <w:sz w:val="24"/>
      <w:szCs w:val="24"/>
    </w:rPr>
  </w:style>
  <w:style w:type="paragraph" w:customStyle="1" w:styleId="xl89">
    <w:name w:val="xl89"/>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b/>
      <w:bCs/>
      <w:sz w:val="24"/>
      <w:szCs w:val="24"/>
    </w:rPr>
  </w:style>
  <w:style w:type="paragraph" w:customStyle="1" w:styleId="xl90">
    <w:name w:val="xl90"/>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1">
    <w:name w:val="xl91"/>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92">
    <w:name w:val="xl92"/>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93">
    <w:name w:val="xl93"/>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4">
    <w:name w:val="xl94"/>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5">
    <w:name w:val="xl95"/>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96">
    <w:name w:val="xl96"/>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7">
    <w:name w:val="xl97"/>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98">
    <w:name w:val="xl98"/>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cs="Verdana"/>
      <w:b/>
      <w:bCs/>
      <w:sz w:val="24"/>
      <w:szCs w:val="24"/>
    </w:rPr>
  </w:style>
  <w:style w:type="paragraph" w:customStyle="1" w:styleId="xl99">
    <w:name w:val="xl99"/>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100">
    <w:name w:val="xl100"/>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101">
    <w:name w:val="xl10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02">
    <w:name w:val="xl102"/>
    <w:basedOn w:val="Normal"/>
    <w:uiPriority w:val="99"/>
    <w:rsid w:val="003017A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erdana" w:hAnsi="Verdana" w:cs="Verdana"/>
      <w:sz w:val="24"/>
      <w:szCs w:val="24"/>
    </w:rPr>
  </w:style>
  <w:style w:type="paragraph" w:customStyle="1" w:styleId="xl103">
    <w:name w:val="xl103"/>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04">
    <w:name w:val="xl104"/>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cs="Verdana"/>
      <w:sz w:val="24"/>
      <w:szCs w:val="24"/>
    </w:rPr>
  </w:style>
  <w:style w:type="paragraph" w:customStyle="1" w:styleId="xl105">
    <w:name w:val="xl105"/>
    <w:basedOn w:val="Normal"/>
    <w:uiPriority w:val="99"/>
    <w:rsid w:val="003017AF"/>
    <w:pPr>
      <w:spacing w:before="100" w:beforeAutospacing="1" w:after="100" w:afterAutospacing="1"/>
    </w:pPr>
    <w:rPr>
      <w:rFonts w:ascii="Verdana" w:hAnsi="Verdana" w:cs="Verdana"/>
      <w:sz w:val="24"/>
      <w:szCs w:val="24"/>
    </w:rPr>
  </w:style>
  <w:style w:type="paragraph" w:customStyle="1" w:styleId="xl106">
    <w:name w:val="xl106"/>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07">
    <w:name w:val="xl107"/>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08">
    <w:name w:val="xl108"/>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09">
    <w:name w:val="xl109"/>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sz w:val="24"/>
      <w:szCs w:val="24"/>
    </w:rPr>
  </w:style>
  <w:style w:type="paragraph" w:customStyle="1" w:styleId="xl110">
    <w:name w:val="xl110"/>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b/>
      <w:bCs/>
      <w:sz w:val="24"/>
      <w:szCs w:val="24"/>
    </w:rPr>
  </w:style>
  <w:style w:type="paragraph" w:customStyle="1" w:styleId="xl111">
    <w:name w:val="xl11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12">
    <w:name w:val="xl112"/>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cs="Verdana"/>
      <w:b/>
      <w:bCs/>
      <w:sz w:val="24"/>
      <w:szCs w:val="24"/>
    </w:rPr>
  </w:style>
  <w:style w:type="paragraph" w:customStyle="1" w:styleId="xl113">
    <w:name w:val="xl113"/>
    <w:basedOn w:val="Normal"/>
    <w:uiPriority w:val="99"/>
    <w:rsid w:val="003017AF"/>
    <w:pPr>
      <w:spacing w:before="100" w:beforeAutospacing="1" w:after="100" w:afterAutospacing="1"/>
    </w:pPr>
    <w:rPr>
      <w:rFonts w:ascii="Verdana" w:hAnsi="Verdana" w:cs="Verdana"/>
      <w:sz w:val="24"/>
      <w:szCs w:val="24"/>
    </w:rPr>
  </w:style>
  <w:style w:type="paragraph" w:customStyle="1" w:styleId="xl114">
    <w:name w:val="xl114"/>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115">
    <w:name w:val="xl115"/>
    <w:basedOn w:val="Normal"/>
    <w:uiPriority w:val="99"/>
    <w:rsid w:val="003017AF"/>
    <w:pPr>
      <w:pBdr>
        <w:top w:val="single" w:sz="4" w:space="0" w:color="auto"/>
        <w:left w:val="single" w:sz="4" w:space="0" w:color="auto"/>
        <w:bottom w:val="single" w:sz="4" w:space="0" w:color="auto"/>
      </w:pBdr>
      <w:shd w:val="clear" w:color="auto" w:fill="FFFFFF"/>
      <w:spacing w:before="100" w:beforeAutospacing="1" w:after="100" w:afterAutospacing="1"/>
    </w:pPr>
    <w:rPr>
      <w:rFonts w:ascii="Verdana" w:hAnsi="Verdana" w:cs="Verdana"/>
      <w:sz w:val="24"/>
      <w:szCs w:val="24"/>
    </w:rPr>
  </w:style>
  <w:style w:type="paragraph" w:customStyle="1" w:styleId="xl116">
    <w:name w:val="xl116"/>
    <w:basedOn w:val="Normal"/>
    <w:uiPriority w:val="99"/>
    <w:rsid w:val="003017AF"/>
    <w:pPr>
      <w:shd w:val="clear" w:color="auto" w:fill="FFFFFF"/>
      <w:spacing w:before="100" w:beforeAutospacing="1" w:after="100" w:afterAutospacing="1"/>
    </w:pPr>
    <w:rPr>
      <w:rFonts w:ascii="Verdana" w:hAnsi="Verdana" w:cs="Verdana"/>
      <w:sz w:val="24"/>
      <w:szCs w:val="24"/>
    </w:rPr>
  </w:style>
  <w:style w:type="paragraph" w:customStyle="1" w:styleId="xl117">
    <w:name w:val="xl117"/>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18">
    <w:name w:val="xl118"/>
    <w:basedOn w:val="Normal"/>
    <w:uiPriority w:val="99"/>
    <w:rsid w:val="003017AF"/>
    <w:pPr>
      <w:pBdr>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19">
    <w:name w:val="xl119"/>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Verdana" w:hAnsi="Verdana" w:cs="Verdana"/>
      <w:sz w:val="24"/>
      <w:szCs w:val="24"/>
    </w:rPr>
  </w:style>
  <w:style w:type="paragraph" w:customStyle="1" w:styleId="xl120">
    <w:name w:val="xl120"/>
    <w:basedOn w:val="Normal"/>
    <w:uiPriority w:val="99"/>
    <w:rsid w:val="003017AF"/>
    <w:pPr>
      <w:spacing w:before="100" w:beforeAutospacing="1" w:after="100" w:afterAutospacing="1"/>
    </w:pPr>
    <w:rPr>
      <w:rFonts w:ascii="Verdana" w:hAnsi="Verdana" w:cs="Verdana"/>
      <w:sz w:val="24"/>
      <w:szCs w:val="24"/>
    </w:rPr>
  </w:style>
  <w:style w:type="paragraph" w:customStyle="1" w:styleId="xl121">
    <w:name w:val="xl12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22">
    <w:name w:val="xl122"/>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cs="Verdana"/>
      <w:sz w:val="24"/>
      <w:szCs w:val="24"/>
    </w:rPr>
  </w:style>
  <w:style w:type="paragraph" w:customStyle="1" w:styleId="xl123">
    <w:name w:val="xl123"/>
    <w:basedOn w:val="Normal"/>
    <w:uiPriority w:val="99"/>
    <w:rsid w:val="003017AF"/>
    <w:pPr>
      <w:pBdr>
        <w:top w:val="single" w:sz="4" w:space="0" w:color="auto"/>
        <w:left w:val="single" w:sz="8" w:space="0" w:color="auto"/>
        <w:bottom w:val="single" w:sz="8" w:space="0" w:color="auto"/>
        <w:right w:val="single" w:sz="4" w:space="0" w:color="auto"/>
      </w:pBdr>
      <w:spacing w:before="100" w:beforeAutospacing="1" w:after="100" w:afterAutospacing="1"/>
    </w:pPr>
    <w:rPr>
      <w:rFonts w:ascii="Verdana" w:hAnsi="Verdana" w:cs="Verdana"/>
      <w:sz w:val="24"/>
      <w:szCs w:val="24"/>
    </w:rPr>
  </w:style>
  <w:style w:type="paragraph" w:customStyle="1" w:styleId="xl124">
    <w:name w:val="xl124"/>
    <w:basedOn w:val="Normal"/>
    <w:uiPriority w:val="99"/>
    <w:rsid w:val="003017AF"/>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Verdana" w:hAnsi="Verdana" w:cs="Verdana"/>
      <w:b/>
      <w:bCs/>
      <w:sz w:val="24"/>
      <w:szCs w:val="24"/>
    </w:rPr>
  </w:style>
  <w:style w:type="paragraph" w:customStyle="1" w:styleId="xl125">
    <w:name w:val="xl125"/>
    <w:basedOn w:val="Normal"/>
    <w:uiPriority w:val="99"/>
    <w:rsid w:val="003017AF"/>
    <w:pPr>
      <w:pBdr>
        <w:top w:val="single" w:sz="4" w:space="0" w:color="auto"/>
        <w:left w:val="single" w:sz="4" w:space="0" w:color="auto"/>
        <w:bottom w:val="single" w:sz="8" w:space="0" w:color="auto"/>
        <w:right w:val="single" w:sz="4" w:space="0" w:color="auto"/>
      </w:pBdr>
      <w:spacing w:before="100" w:beforeAutospacing="1" w:after="100" w:afterAutospacing="1"/>
    </w:pPr>
    <w:rPr>
      <w:rFonts w:ascii="Verdana" w:hAnsi="Verdana" w:cs="Verdana"/>
      <w:sz w:val="24"/>
      <w:szCs w:val="24"/>
    </w:rPr>
  </w:style>
  <w:style w:type="paragraph" w:customStyle="1" w:styleId="xl126">
    <w:name w:val="xl126"/>
    <w:basedOn w:val="Normal"/>
    <w:uiPriority w:val="99"/>
    <w:rsid w:val="003017A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27">
    <w:name w:val="xl127"/>
    <w:basedOn w:val="Normal"/>
    <w:uiPriority w:val="99"/>
    <w:rsid w:val="003017AF"/>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Verdana" w:hAnsi="Verdana" w:cs="Verdana"/>
      <w:b/>
      <w:bCs/>
      <w:sz w:val="18"/>
      <w:szCs w:val="18"/>
    </w:rPr>
  </w:style>
  <w:style w:type="paragraph" w:customStyle="1" w:styleId="ecxmsoplaintext">
    <w:name w:val="ecxmsoplaintext"/>
    <w:basedOn w:val="Normal"/>
    <w:uiPriority w:val="99"/>
    <w:rsid w:val="003017AF"/>
    <w:pPr>
      <w:spacing w:before="100" w:beforeAutospacing="1" w:after="100" w:afterAutospacing="1"/>
    </w:pPr>
    <w:rPr>
      <w:sz w:val="24"/>
      <w:szCs w:val="24"/>
    </w:rPr>
  </w:style>
  <w:style w:type="table" w:styleId="Tabelacomgrade1">
    <w:name w:val="Table Grid 1"/>
    <w:basedOn w:val="Tabelanormal"/>
    <w:uiPriority w:val="99"/>
    <w:semiHidden/>
    <w:rsid w:val="003017AF"/>
    <w:pPr>
      <w:numPr>
        <w:numId w:val="4"/>
      </w:numPr>
      <w:ind w:left="0" w:firstLine="0"/>
    </w:pPr>
    <w:rPr>
      <w:rFonts w:ascii="Times New Roman" w:eastAsia="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aprofissional">
    <w:name w:val="Table Professional"/>
    <w:basedOn w:val="Tabelanormal"/>
    <w:uiPriority w:val="99"/>
    <w:semiHidden/>
    <w:rsid w:val="003017AF"/>
    <w:rPr>
      <w:rFonts w:ascii="Times New Roman" w:eastAsia="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acomgrade">
    <w:name w:val="Table Grid"/>
    <w:basedOn w:val="Tabelanormal"/>
    <w:uiPriority w:val="99"/>
    <w:rsid w:val="003017A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comtema">
    <w:name w:val="Table Theme"/>
    <w:basedOn w:val="Tabelanormal"/>
    <w:uiPriority w:val="99"/>
    <w:semiHidden/>
    <w:rsid w:val="003017A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merodepgina">
    <w:name w:val="page number"/>
    <w:basedOn w:val="Fontepargpadro"/>
    <w:uiPriority w:val="99"/>
    <w:semiHidden/>
    <w:rsid w:val="003017AF"/>
    <w:rPr>
      <w:rFonts w:cs="Times New Roman"/>
    </w:rPr>
  </w:style>
  <w:style w:type="paragraph" w:customStyle="1" w:styleId="Corpodetexto22">
    <w:name w:val="Corpo de texto 22"/>
    <w:basedOn w:val="Normal"/>
    <w:uiPriority w:val="99"/>
    <w:rsid w:val="00E36239"/>
    <w:pPr>
      <w:widowControl w:val="0"/>
      <w:overflowPunct w:val="0"/>
      <w:autoSpaceDE w:val="0"/>
      <w:autoSpaceDN w:val="0"/>
      <w:adjustRightInd w:val="0"/>
      <w:spacing w:line="360" w:lineRule="auto"/>
      <w:ind w:firstLine="239"/>
      <w:jc w:val="both"/>
    </w:pPr>
    <w:rPr>
      <w:sz w:val="22"/>
      <w:szCs w:val="22"/>
      <w:lang w:eastAsia="en-US"/>
    </w:rPr>
  </w:style>
  <w:style w:type="paragraph" w:styleId="NormalWeb">
    <w:name w:val="Normal (Web)"/>
    <w:basedOn w:val="Normal"/>
    <w:uiPriority w:val="99"/>
    <w:rsid w:val="00D1288E"/>
    <w:pPr>
      <w:spacing w:before="100" w:beforeAutospacing="1" w:after="100" w:afterAutospacing="1"/>
    </w:pPr>
    <w:rPr>
      <w:sz w:val="24"/>
      <w:szCs w:val="24"/>
    </w:rPr>
  </w:style>
  <w:style w:type="paragraph" w:styleId="SemEspaamento">
    <w:name w:val="No Spacing"/>
    <w:uiPriority w:val="1"/>
    <w:qFormat/>
    <w:rsid w:val="004C4531"/>
    <w:rPr>
      <w:rFonts w:asciiTheme="minorHAnsi" w:eastAsiaTheme="minorHAnsi" w:hAnsiTheme="minorHAnsi" w:cstheme="minorBidi"/>
      <w:lang w:eastAsia="en-US"/>
    </w:rPr>
  </w:style>
  <w:style w:type="paragraph" w:customStyle="1" w:styleId="LetrasMultinvel">
    <w:name w:val="Letras Multinível"/>
    <w:basedOn w:val="Corpodetexto"/>
    <w:uiPriority w:val="99"/>
    <w:rsid w:val="00DD2B59"/>
    <w:pPr>
      <w:numPr>
        <w:numId w:val="12"/>
      </w:numPr>
      <w:spacing w:after="120"/>
    </w:pPr>
    <w:rPr>
      <w:sz w:val="24"/>
      <w:szCs w:val="24"/>
    </w:rPr>
  </w:style>
  <w:style w:type="character" w:styleId="Forte">
    <w:name w:val="Strong"/>
    <w:basedOn w:val="Fontepargpadro"/>
    <w:qFormat/>
    <w:rsid w:val="00433BC5"/>
    <w:rPr>
      <w:b/>
      <w:bCs/>
    </w:rPr>
  </w:style>
  <w:style w:type="paragraph" w:customStyle="1" w:styleId="Default">
    <w:name w:val="Default"/>
    <w:rsid w:val="004031EF"/>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293677843">
      <w:bodyDiv w:val="1"/>
      <w:marLeft w:val="0"/>
      <w:marRight w:val="0"/>
      <w:marTop w:val="0"/>
      <w:marBottom w:val="0"/>
      <w:divBdr>
        <w:top w:val="none" w:sz="0" w:space="0" w:color="auto"/>
        <w:left w:val="none" w:sz="0" w:space="0" w:color="auto"/>
        <w:bottom w:val="none" w:sz="0" w:space="0" w:color="auto"/>
        <w:right w:val="none" w:sz="0" w:space="0" w:color="auto"/>
      </w:divBdr>
    </w:div>
    <w:div w:id="299502589">
      <w:bodyDiv w:val="1"/>
      <w:marLeft w:val="0"/>
      <w:marRight w:val="0"/>
      <w:marTop w:val="0"/>
      <w:marBottom w:val="0"/>
      <w:divBdr>
        <w:top w:val="none" w:sz="0" w:space="0" w:color="auto"/>
        <w:left w:val="none" w:sz="0" w:space="0" w:color="auto"/>
        <w:bottom w:val="none" w:sz="0" w:space="0" w:color="auto"/>
        <w:right w:val="none" w:sz="0" w:space="0" w:color="auto"/>
      </w:divBdr>
    </w:div>
    <w:div w:id="387195077">
      <w:bodyDiv w:val="1"/>
      <w:marLeft w:val="0"/>
      <w:marRight w:val="0"/>
      <w:marTop w:val="0"/>
      <w:marBottom w:val="0"/>
      <w:divBdr>
        <w:top w:val="none" w:sz="0" w:space="0" w:color="auto"/>
        <w:left w:val="none" w:sz="0" w:space="0" w:color="auto"/>
        <w:bottom w:val="none" w:sz="0" w:space="0" w:color="auto"/>
        <w:right w:val="none" w:sz="0" w:space="0" w:color="auto"/>
      </w:divBdr>
    </w:div>
    <w:div w:id="431243651">
      <w:bodyDiv w:val="1"/>
      <w:marLeft w:val="0"/>
      <w:marRight w:val="0"/>
      <w:marTop w:val="0"/>
      <w:marBottom w:val="0"/>
      <w:divBdr>
        <w:top w:val="none" w:sz="0" w:space="0" w:color="auto"/>
        <w:left w:val="none" w:sz="0" w:space="0" w:color="auto"/>
        <w:bottom w:val="none" w:sz="0" w:space="0" w:color="auto"/>
        <w:right w:val="none" w:sz="0" w:space="0" w:color="auto"/>
      </w:divBdr>
    </w:div>
    <w:div w:id="535192482">
      <w:bodyDiv w:val="1"/>
      <w:marLeft w:val="0"/>
      <w:marRight w:val="0"/>
      <w:marTop w:val="0"/>
      <w:marBottom w:val="0"/>
      <w:divBdr>
        <w:top w:val="none" w:sz="0" w:space="0" w:color="auto"/>
        <w:left w:val="none" w:sz="0" w:space="0" w:color="auto"/>
        <w:bottom w:val="none" w:sz="0" w:space="0" w:color="auto"/>
        <w:right w:val="none" w:sz="0" w:space="0" w:color="auto"/>
      </w:divBdr>
    </w:div>
    <w:div w:id="718170158">
      <w:bodyDiv w:val="1"/>
      <w:marLeft w:val="0"/>
      <w:marRight w:val="0"/>
      <w:marTop w:val="0"/>
      <w:marBottom w:val="0"/>
      <w:divBdr>
        <w:top w:val="none" w:sz="0" w:space="0" w:color="auto"/>
        <w:left w:val="none" w:sz="0" w:space="0" w:color="auto"/>
        <w:bottom w:val="none" w:sz="0" w:space="0" w:color="auto"/>
        <w:right w:val="none" w:sz="0" w:space="0" w:color="auto"/>
      </w:divBdr>
    </w:div>
    <w:div w:id="886113244">
      <w:bodyDiv w:val="1"/>
      <w:marLeft w:val="0"/>
      <w:marRight w:val="0"/>
      <w:marTop w:val="0"/>
      <w:marBottom w:val="0"/>
      <w:divBdr>
        <w:top w:val="none" w:sz="0" w:space="0" w:color="auto"/>
        <w:left w:val="none" w:sz="0" w:space="0" w:color="auto"/>
        <w:bottom w:val="none" w:sz="0" w:space="0" w:color="auto"/>
        <w:right w:val="none" w:sz="0" w:space="0" w:color="auto"/>
      </w:divBdr>
    </w:div>
    <w:div w:id="899172035">
      <w:bodyDiv w:val="1"/>
      <w:marLeft w:val="0"/>
      <w:marRight w:val="0"/>
      <w:marTop w:val="0"/>
      <w:marBottom w:val="0"/>
      <w:divBdr>
        <w:top w:val="none" w:sz="0" w:space="0" w:color="auto"/>
        <w:left w:val="none" w:sz="0" w:space="0" w:color="auto"/>
        <w:bottom w:val="none" w:sz="0" w:space="0" w:color="auto"/>
        <w:right w:val="none" w:sz="0" w:space="0" w:color="auto"/>
      </w:divBdr>
    </w:div>
    <w:div w:id="1031421310">
      <w:bodyDiv w:val="1"/>
      <w:marLeft w:val="0"/>
      <w:marRight w:val="0"/>
      <w:marTop w:val="0"/>
      <w:marBottom w:val="0"/>
      <w:divBdr>
        <w:top w:val="none" w:sz="0" w:space="0" w:color="auto"/>
        <w:left w:val="none" w:sz="0" w:space="0" w:color="auto"/>
        <w:bottom w:val="none" w:sz="0" w:space="0" w:color="auto"/>
        <w:right w:val="none" w:sz="0" w:space="0" w:color="auto"/>
      </w:divBdr>
    </w:div>
    <w:div w:id="1142624292">
      <w:bodyDiv w:val="1"/>
      <w:marLeft w:val="0"/>
      <w:marRight w:val="0"/>
      <w:marTop w:val="0"/>
      <w:marBottom w:val="0"/>
      <w:divBdr>
        <w:top w:val="none" w:sz="0" w:space="0" w:color="auto"/>
        <w:left w:val="none" w:sz="0" w:space="0" w:color="auto"/>
        <w:bottom w:val="none" w:sz="0" w:space="0" w:color="auto"/>
        <w:right w:val="none" w:sz="0" w:space="0" w:color="auto"/>
      </w:divBdr>
    </w:div>
    <w:div w:id="1380134204">
      <w:bodyDiv w:val="1"/>
      <w:marLeft w:val="0"/>
      <w:marRight w:val="0"/>
      <w:marTop w:val="0"/>
      <w:marBottom w:val="0"/>
      <w:divBdr>
        <w:top w:val="none" w:sz="0" w:space="0" w:color="auto"/>
        <w:left w:val="none" w:sz="0" w:space="0" w:color="auto"/>
        <w:bottom w:val="none" w:sz="0" w:space="0" w:color="auto"/>
        <w:right w:val="none" w:sz="0" w:space="0" w:color="auto"/>
      </w:divBdr>
    </w:div>
    <w:div w:id="1451628785">
      <w:bodyDiv w:val="1"/>
      <w:marLeft w:val="0"/>
      <w:marRight w:val="0"/>
      <w:marTop w:val="0"/>
      <w:marBottom w:val="0"/>
      <w:divBdr>
        <w:top w:val="none" w:sz="0" w:space="0" w:color="auto"/>
        <w:left w:val="none" w:sz="0" w:space="0" w:color="auto"/>
        <w:bottom w:val="none" w:sz="0" w:space="0" w:color="auto"/>
        <w:right w:val="none" w:sz="0" w:space="0" w:color="auto"/>
      </w:divBdr>
    </w:div>
    <w:div w:id="1458529323">
      <w:bodyDiv w:val="1"/>
      <w:marLeft w:val="0"/>
      <w:marRight w:val="0"/>
      <w:marTop w:val="0"/>
      <w:marBottom w:val="0"/>
      <w:divBdr>
        <w:top w:val="none" w:sz="0" w:space="0" w:color="auto"/>
        <w:left w:val="none" w:sz="0" w:space="0" w:color="auto"/>
        <w:bottom w:val="none" w:sz="0" w:space="0" w:color="auto"/>
        <w:right w:val="none" w:sz="0" w:space="0" w:color="auto"/>
      </w:divBdr>
    </w:div>
    <w:div w:id="1517647603">
      <w:marLeft w:val="0"/>
      <w:marRight w:val="0"/>
      <w:marTop w:val="0"/>
      <w:marBottom w:val="0"/>
      <w:divBdr>
        <w:top w:val="none" w:sz="0" w:space="0" w:color="auto"/>
        <w:left w:val="none" w:sz="0" w:space="0" w:color="auto"/>
        <w:bottom w:val="none" w:sz="0" w:space="0" w:color="auto"/>
        <w:right w:val="none" w:sz="0" w:space="0" w:color="auto"/>
      </w:divBdr>
    </w:div>
    <w:div w:id="1517647604">
      <w:marLeft w:val="0"/>
      <w:marRight w:val="0"/>
      <w:marTop w:val="0"/>
      <w:marBottom w:val="0"/>
      <w:divBdr>
        <w:top w:val="none" w:sz="0" w:space="0" w:color="auto"/>
        <w:left w:val="none" w:sz="0" w:space="0" w:color="auto"/>
        <w:bottom w:val="none" w:sz="0" w:space="0" w:color="auto"/>
        <w:right w:val="none" w:sz="0" w:space="0" w:color="auto"/>
      </w:divBdr>
    </w:div>
    <w:div w:id="1517647605">
      <w:marLeft w:val="0"/>
      <w:marRight w:val="0"/>
      <w:marTop w:val="0"/>
      <w:marBottom w:val="0"/>
      <w:divBdr>
        <w:top w:val="none" w:sz="0" w:space="0" w:color="auto"/>
        <w:left w:val="none" w:sz="0" w:space="0" w:color="auto"/>
        <w:bottom w:val="none" w:sz="0" w:space="0" w:color="auto"/>
        <w:right w:val="none" w:sz="0" w:space="0" w:color="auto"/>
      </w:divBdr>
    </w:div>
    <w:div w:id="1517647606">
      <w:marLeft w:val="0"/>
      <w:marRight w:val="0"/>
      <w:marTop w:val="0"/>
      <w:marBottom w:val="0"/>
      <w:divBdr>
        <w:top w:val="none" w:sz="0" w:space="0" w:color="auto"/>
        <w:left w:val="none" w:sz="0" w:space="0" w:color="auto"/>
        <w:bottom w:val="none" w:sz="0" w:space="0" w:color="auto"/>
        <w:right w:val="none" w:sz="0" w:space="0" w:color="auto"/>
      </w:divBdr>
    </w:div>
    <w:div w:id="1713381258">
      <w:bodyDiv w:val="1"/>
      <w:marLeft w:val="0"/>
      <w:marRight w:val="0"/>
      <w:marTop w:val="0"/>
      <w:marBottom w:val="0"/>
      <w:divBdr>
        <w:top w:val="none" w:sz="0" w:space="0" w:color="auto"/>
        <w:left w:val="none" w:sz="0" w:space="0" w:color="auto"/>
        <w:bottom w:val="none" w:sz="0" w:space="0" w:color="auto"/>
        <w:right w:val="none" w:sz="0" w:space="0" w:color="auto"/>
      </w:divBdr>
    </w:div>
    <w:div w:id="205562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D7CE83-7734-4E33-AD59-1A5F4EEE0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12</Pages>
  <Words>4885</Words>
  <Characters>26383</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PORTARIA Nº 01-PROGER/EDITAL, DE 02 DE AGOSTO DE 2013</vt:lpstr>
    </vt:vector>
  </TitlesOfParts>
  <Company>casa</Company>
  <LinksUpToDate>false</LinksUpToDate>
  <CharactersWithSpaces>31206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PORTARIA Nº 01-PROGER/EDITAL, DE 02 DE AGOSTO DE 2013</dc:title>
  <dc:creator>Admin</dc:creator>
  <cp:lastModifiedBy>Contratos</cp:lastModifiedBy>
  <cp:revision>20</cp:revision>
  <cp:lastPrinted>2016-10-26T14:44:00Z</cp:lastPrinted>
  <dcterms:created xsi:type="dcterms:W3CDTF">2016-10-19T13:28:00Z</dcterms:created>
  <dcterms:modified xsi:type="dcterms:W3CDTF">2016-10-26T14:50:00Z</dcterms:modified>
</cp:coreProperties>
</file>