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795" w:rsidRPr="000068F7" w:rsidRDefault="00CF0795" w:rsidP="000068F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TERMO DE REFERÊNCIA</w:t>
      </w:r>
    </w:p>
    <w:p w:rsidR="00CF0795" w:rsidRPr="000068F7" w:rsidRDefault="00CF0795" w:rsidP="000068F7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F0795" w:rsidRPr="00CF0795" w:rsidRDefault="00CF0795" w:rsidP="000068F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AQUISIÇÃO DE GÊNEROS ALIMENTÍCIOS DA AGRICULTURA FAMILIAR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0068F7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1 - </w:t>
      </w:r>
      <w:r w:rsidR="00CF0795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DA JUSTIFICATIVA</w:t>
      </w:r>
    </w:p>
    <w:p w:rsidR="00F74DA1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Por meio do Programa de Alimentação Escolar, a Secretaria Municipal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de Educação e Cultura de São Domingos do Norte,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atende atualmente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1.055 alunos (censo 2013) distribuídos nos atendimentos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Creches,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Pré-Escola,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Educaç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ão Infantil e Ensino Fundamental, sendo que a entrega e o preparo dos alimentos ocorrem diretamente em cada unidade de ensino. A Resolução/CD/FNDE nº 38, de 16 de julho de 2009-art. 18 e a Lei 11.947, de 16 de junho de 2009-art. 14 preconiza que do total dos recursos financeiros repassados pelo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Fundo Nacional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de Desenvolvimento à Educação (FNDE)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, n</w:t>
      </w:r>
      <w:r>
        <w:rPr>
          <w:rFonts w:ascii="Arial" w:eastAsia="Times New Roman" w:hAnsi="Arial" w:cs="Arial"/>
          <w:sz w:val="24"/>
          <w:szCs w:val="24"/>
          <w:lang w:eastAsia="pt-BR"/>
        </w:rPr>
        <w:t>o âmbito do P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rograma Naciona</w:t>
      </w:r>
      <w:r>
        <w:rPr>
          <w:rFonts w:ascii="Arial" w:eastAsia="Times New Roman" w:hAnsi="Arial" w:cs="Arial"/>
          <w:sz w:val="24"/>
          <w:szCs w:val="24"/>
          <w:lang w:eastAsia="pt-BR"/>
        </w:rPr>
        <w:t>l de Alimentação Escolar (PNAE), no mínimo 30%</w:t>
      </w:r>
      <w:r w:rsidR="000C1599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(trinta por ce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nto) deverá ser uti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lizado na aquisição de gêneros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alimentícios diretamente da Agricultura Familiar 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do Empreendedor Familiar Rural ou suas organizações.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Dentre </w:t>
      </w:r>
      <w:r>
        <w:rPr>
          <w:rFonts w:ascii="Arial" w:eastAsia="Times New Roman" w:hAnsi="Arial" w:cs="Arial"/>
          <w:sz w:val="24"/>
          <w:szCs w:val="24"/>
          <w:lang w:eastAsia="pt-BR"/>
        </w:rPr>
        <w:t>as diretrizes estão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:rsidR="00CF0795" w:rsidRPr="00CF0795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1)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emprego de uma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imentação saudável e adequada, como uso de alimentos variados, seguros 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que respeite</w:t>
      </w:r>
      <w:r>
        <w:rPr>
          <w:rFonts w:ascii="Arial" w:eastAsia="Times New Roman" w:hAnsi="Arial" w:cs="Arial"/>
          <w:sz w:val="24"/>
          <w:szCs w:val="24"/>
          <w:lang w:eastAsia="pt-BR"/>
        </w:rPr>
        <w:t>m a cultura, as tradições e os hábitos alimentares locais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0068F7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2)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apoio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ao desenvolvimento sustentável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com incentivos par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 a aquisição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de gêneros alimentícios diversificados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produzidos em âmbito local 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preferencialme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nte pela agricultura familiar. </w:t>
      </w:r>
    </w:p>
    <w:p w:rsidR="000068F7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Assim, a obtenção de gêneros alimentícios diretamente da Agricultura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Famil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iar e do Empreendedor Familiar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Rural ou suas 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rganizações visa promover a melhoria da qualidade da alimentação nas Instituições Educacionais do Distrito Federal, bem como criar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oportunidade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 de geração de renda que poderão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be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neficiar famílias agricultoras, estimular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 permanência do agricultor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no campo, valorizar a produção local/regional e fomentar o desenvolvimento agrário sustentável. </w:t>
      </w:r>
    </w:p>
    <w:p w:rsidR="00CF0795" w:rsidRPr="00CF0795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Finalmente, salientamos que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 aquisição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gêneros alimentícios por meio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de </w:t>
      </w:r>
      <w:r>
        <w:rPr>
          <w:rFonts w:ascii="Arial" w:eastAsia="Times New Roman" w:hAnsi="Arial" w:cs="Arial"/>
          <w:sz w:val="24"/>
          <w:szCs w:val="24"/>
          <w:lang w:eastAsia="pt-BR"/>
        </w:rPr>
        <w:t>Chamada Pública com a contratação direta de Cooperativas e/ou A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ssoc</w:t>
      </w:r>
      <w:r>
        <w:rPr>
          <w:rFonts w:ascii="Arial" w:eastAsia="Times New Roman" w:hAnsi="Arial" w:cs="Arial"/>
          <w:sz w:val="24"/>
          <w:szCs w:val="24"/>
          <w:lang w:eastAsia="pt-BR"/>
        </w:rPr>
        <w:t>iações está de acordo com a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 diretrizes estabe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lecidas pelo Fundo Nacional de Desenvolvimento da Educação (FNDE), Resolução/CD/FNDE nº 38, de 16 de julho de 2009, Lei nº11.947, 2009, RDC nº 216, de 2004, dentre outras que tratam das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ações relativas à oferta de alimentação para coletividade.</w:t>
      </w:r>
    </w:p>
    <w:p w:rsidR="00F74DA1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0068F7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2 - </w:t>
      </w:r>
      <w:r w:rsidR="00CF0795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DEFINIÇÃO</w:t>
      </w:r>
    </w:p>
    <w:p w:rsidR="00F74DA1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F74DA1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2.1. Para fins deste Termo de Referência, considera-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se:</w:t>
      </w:r>
    </w:p>
    <w:p w:rsidR="00957B44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0" w:name="4"/>
      <w:bookmarkEnd w:id="0"/>
    </w:p>
    <w:p w:rsidR="00957B44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a) Unidades de Ensino Municipais constantes no Anexo II;</w:t>
      </w:r>
    </w:p>
    <w:p w:rsidR="00CF0795" w:rsidRPr="00CF0795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b) Projeto de Venda: modelo conforme Anexo V da Resolução/CD/FNDE nº 38, de 16 de julho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2009.</w:t>
      </w:r>
    </w:p>
    <w:p w:rsidR="00CF0795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d) Chamada Pública de Compra: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é a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comunicação oficial feita pelo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gest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or, por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meio de jornal, sítio na in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ternet ou na forma de mural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ampla circulação para conhecim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ento público das demandas para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aquisição de gêneros alimentício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 da agricultura familiar para alimentação escolar, segundo Resolução CFN Nº465, de 23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agosto de 2010, publicada no Diário Oficial da União em 25.08.2010.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3 - </w:t>
      </w:r>
      <w:r w:rsidR="00CF0795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DO OBJETO</w:t>
      </w:r>
    </w:p>
    <w:p w:rsidR="000068F7" w:rsidRPr="000068F7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F0795" w:rsidRPr="00CF0795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3.1.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Aquisição exclusiva de gêneros alimentícios por meio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de Chamada Pública com a contratação de Cooperativas de Agricultores e/ou Associações e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Empreendedor</w:t>
      </w:r>
      <w:r>
        <w:rPr>
          <w:rFonts w:ascii="Arial" w:eastAsia="Times New Roman" w:hAnsi="Arial" w:cs="Arial"/>
          <w:sz w:val="24"/>
          <w:szCs w:val="24"/>
          <w:lang w:eastAsia="pt-BR"/>
        </w:rPr>
        <w:t>es Rurais Familiares para o fornecimento dos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gêneros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alimentícios de agroindústria conforme especificação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no ANEXO I e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nas demais condições estabelecidas neste Termo de Referência, aos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al</w:t>
      </w:r>
      <w:r>
        <w:rPr>
          <w:rFonts w:ascii="Arial" w:eastAsia="Times New Roman" w:hAnsi="Arial" w:cs="Arial"/>
          <w:sz w:val="24"/>
          <w:szCs w:val="24"/>
          <w:lang w:eastAsia="pt-BR"/>
        </w:rPr>
        <w:t>un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>os da Rede Pública de Ensino de São Domingos do Norte, conforme censo escolar 2013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957B44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4 -</w:t>
      </w:r>
      <w:r w:rsidR="00567ECB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="00CF0795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DO PÚBLICO BENEFICIÁRIO</w:t>
      </w:r>
    </w:p>
    <w:p w:rsidR="000068F7" w:rsidRPr="000068F7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F0795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4.1.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stitui público beneficiário a ser atendido pela Contratada os alunos matriculados 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>Rede Pública de Ensino de São Domingos do Norte.</w:t>
      </w:r>
    </w:p>
    <w:p w:rsidR="00567ECB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67ECB" w:rsidRPr="000068F7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 w:rsidR="00567ECB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-</w:t>
      </w:r>
      <w:r w:rsidR="00567ECB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DAS METAS</w:t>
      </w:r>
    </w:p>
    <w:p w:rsidR="00567ECB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t>São metas a serem alcançadas:</w:t>
      </w:r>
    </w:p>
    <w:p w:rsidR="00567ECB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1.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Meta 1–Atender ao artigo14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da Lei 11.947, 2009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que prevê a aquisição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m o repasse financeiro do FNDE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de,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 xml:space="preserve">no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mínimo,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30% de gêneros alimentícios oriundos da Agricultura F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amiliar.</w:t>
      </w:r>
    </w:p>
    <w:p w:rsidR="00567ECB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957B44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1" w:name="5"/>
      <w:bookmarkEnd w:id="1"/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.2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Meta 2–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Atender ao percentual das n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ecessidades energéticas diárias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 xml:space="preserve">dos alunos visando o fornecimento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uma alimentação saudáve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 xml:space="preserve">l, variada, que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respeita os hábitos alimentares locais, adequa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da em micro e macro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nutrientes, conforme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preconiza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a Resolução/CD FNDE nº38, 2009.</w:t>
      </w:r>
    </w:p>
    <w:p w:rsidR="00957B44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0068F7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6 - </w:t>
      </w:r>
      <w:r w:rsidR="00CF0795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DAS CONDIÇÕES PARA REALIZAÇÃO DA CHAMADA PÚBLICA</w:t>
      </w:r>
    </w:p>
    <w:p w:rsidR="00567ECB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567ECB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6.1.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Os gêneros alime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ntícios deverão ser adquiridos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 meio de Chamada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Pública, oriundos, exclusivamente, da Agricult</w:t>
      </w:r>
      <w:r>
        <w:rPr>
          <w:rFonts w:ascii="Arial" w:eastAsia="Times New Roman" w:hAnsi="Arial" w:cs="Arial"/>
          <w:sz w:val="24"/>
          <w:szCs w:val="24"/>
          <w:lang w:eastAsia="pt-BR"/>
        </w:rPr>
        <w:t>ura Familiar e do Empreendedor Familiar Rural organizados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em GRUPO FORMAL,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destinados ao fornecimento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gêneros alimentícios 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>para os alunos da Rede Pública de Ensino de São Domingos do Norte.</w:t>
      </w:r>
    </w:p>
    <w:p w:rsidR="000068F7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2" w:name="_GoBack"/>
      <w:bookmarkEnd w:id="2"/>
    </w:p>
    <w:p w:rsidR="00CF0795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6.2. Para fins desta aquisiç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ão, serão considerado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 fornecedores os Agricultores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Familiares e Empreendedores Familiares Rurais organizados em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lastRenderedPageBreak/>
        <w:t>Grupos Forma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>is (Resolução CD/FNDE Nº 38,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 xml:space="preserve">16 de julho de 2009, </w:t>
      </w:r>
      <w:r>
        <w:rPr>
          <w:rFonts w:ascii="Arial" w:eastAsia="Times New Roman" w:hAnsi="Arial" w:cs="Arial"/>
          <w:sz w:val="24"/>
          <w:szCs w:val="24"/>
          <w:lang w:eastAsia="pt-BR"/>
        </w:rPr>
        <w:t>artigo 22, § 4º</w:t>
      </w:r>
      <w:r w:rsidR="00957B44">
        <w:rPr>
          <w:rFonts w:ascii="Arial" w:eastAsia="Times New Roman" w:hAnsi="Arial" w:cs="Arial"/>
          <w:sz w:val="24"/>
          <w:szCs w:val="24"/>
          <w:lang w:eastAsia="pt-BR"/>
        </w:rPr>
        <w:t>ou dispositivo legal que venha a substituí-la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). </w:t>
      </w:r>
    </w:p>
    <w:p w:rsidR="000068F7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957B44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6.3. O Projeto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de Venda de Gêneros Alimentícios da Agricultura Familiar para Alimentação Escolar é limitado ao valor individual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venda por Agricultor Familiar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 por Empreendedor Familiar Rural em R$ 9.00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0,00 (nove mil reais) por ano, conforme Resolução CD/FNDE Nº 38 de16 de julho de 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 xml:space="preserve">2009, </w:t>
      </w:r>
      <w:r>
        <w:rPr>
          <w:rFonts w:ascii="Arial" w:eastAsia="Times New Roman" w:hAnsi="Arial" w:cs="Arial"/>
          <w:sz w:val="24"/>
          <w:szCs w:val="24"/>
          <w:lang w:eastAsia="pt-BR"/>
        </w:rPr>
        <w:t>artigo 24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ou outra legislação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que venha a substituí-la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</w:p>
    <w:p w:rsidR="000068F7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6.4. Os itens cotados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de</w:t>
      </w:r>
      <w:r>
        <w:rPr>
          <w:rFonts w:ascii="Arial" w:eastAsia="Times New Roman" w:hAnsi="Arial" w:cs="Arial"/>
          <w:sz w:val="24"/>
          <w:szCs w:val="24"/>
          <w:lang w:eastAsia="pt-BR"/>
        </w:rPr>
        <w:t>verão atender aos padrões de Identidade e Qualidade aprovados pel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 Agência de Vigilância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Sanitária/Ministério da Saúde e pelo Ministério da Agricultura,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Pecuária e Abastecim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ento nas suas respectivas áreas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competência e conforme determina a legislação em vigor. </w:t>
      </w:r>
    </w:p>
    <w:p w:rsidR="000068F7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t>6.5. S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erá assegurado aos técnicos da Vigilância Sanitária de São Domingos do Norte, e do Setor de Merenda 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 xml:space="preserve">Escolar 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 xml:space="preserve">da SEMEC, o direito de inspecionar as instalações cooperativas e/ou associações, assim como verificar a 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exatidão das informações apresentadas à C</w:t>
      </w:r>
      <w:r w:rsidR="00567ECB">
        <w:rPr>
          <w:rFonts w:ascii="Arial" w:eastAsia="Times New Roman" w:hAnsi="Arial" w:cs="Arial"/>
          <w:sz w:val="24"/>
          <w:szCs w:val="24"/>
          <w:lang w:eastAsia="pt-BR"/>
        </w:rPr>
        <w:t>omissão de Licitação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, antes e/ou após a adjudicação.</w:t>
      </w:r>
    </w:p>
    <w:p w:rsidR="00567ECB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0068F7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7 - D</w:t>
      </w:r>
      <w:r w:rsidR="00CF0795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A CLASSIFICAÇÃO/HABILITAÇÃO DAS PROPOSTAS</w:t>
      </w:r>
    </w:p>
    <w:p w:rsidR="00567ECB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Laudo de inspeção sanitária ou do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cumento equivalente da fábrica, expedido pelo órgão competente (Vigilância Sanitária local), referente aos itens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especificados, exceto para os itens de origem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animal, informando sobre as boas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práticas de fabricação, conforme estabelece a Po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rtaria SVS/MS nº 326, de 30 de julho de 1997, que regulamenta a lei nº 8.080 de 19 de setembro de 1990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determina como competência à direção nacional do Sistema Único de 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aúde (SUS) –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estabelecer critérios, parâmetros e método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 para o controle da qualidade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sanitária de produtos, substâncias e s</w:t>
      </w:r>
      <w:r>
        <w:rPr>
          <w:rFonts w:ascii="Arial" w:eastAsia="Times New Roman" w:hAnsi="Arial" w:cs="Arial"/>
          <w:sz w:val="24"/>
          <w:szCs w:val="24"/>
          <w:lang w:eastAsia="pt-BR"/>
        </w:rPr>
        <w:t>erviços de consumo e uso humano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567ECB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3" w:name="6"/>
      <w:bookmarkEnd w:id="3"/>
    </w:p>
    <w:p w:rsid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7.2. Deverão ser 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>apresentados à Comissão de Licitação, obrigatoriamente, junto ao Projeto de Venda, os seguintes documentos/produtos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: </w:t>
      </w:r>
    </w:p>
    <w:p w:rsidR="00567ECB" w:rsidRP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7.2.1</w:t>
      </w:r>
      <w:r w:rsidR="00801DB8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Ficha Técnica devidame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nte assinada pelo profissional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responsável;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567ECB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7.2.2</w:t>
      </w:r>
      <w:r w:rsidR="00801DB8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(duas) amostras, devi</w:t>
      </w:r>
      <w:r>
        <w:rPr>
          <w:rFonts w:ascii="Arial" w:eastAsia="Times New Roman" w:hAnsi="Arial" w:cs="Arial"/>
          <w:sz w:val="24"/>
          <w:szCs w:val="24"/>
          <w:lang w:eastAsia="pt-BR"/>
        </w:rPr>
        <w:t>damente acondicionadas em embalagem apropriada, conforme ANEXO I –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inclusive em gramatura 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material, com a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identificação do GRUPO FORMAL,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especificação do produto de f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orma visível contendo todas as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informações necessárias p</w:t>
      </w:r>
      <w:r>
        <w:rPr>
          <w:rFonts w:ascii="Arial" w:eastAsia="Times New Roman" w:hAnsi="Arial" w:cs="Arial"/>
          <w:sz w:val="24"/>
          <w:szCs w:val="24"/>
          <w:lang w:eastAsia="pt-BR"/>
        </w:rPr>
        <w:t>ara avaliar se a amostra atende</w:t>
      </w:r>
      <w:r w:rsidR="00801DB8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às exigências desta Chamada Púb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lica. 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801DB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7.2.3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Declaração confirmando que possui condições de efe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tuar 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entrega dos produtos cotad</w:t>
      </w:r>
      <w:r>
        <w:rPr>
          <w:rFonts w:ascii="Arial" w:eastAsia="Times New Roman" w:hAnsi="Arial" w:cs="Arial"/>
          <w:sz w:val="24"/>
          <w:szCs w:val="24"/>
          <w:lang w:eastAsia="pt-BR"/>
        </w:rPr>
        <w:t>os, conforme especificações de cada gênero alimentício, em meios de transportes adequados e em condições corretas de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lastRenderedPageBreak/>
        <w:t>a</w:t>
      </w:r>
      <w:r>
        <w:rPr>
          <w:rFonts w:ascii="Arial" w:eastAsia="Times New Roman" w:hAnsi="Arial" w:cs="Arial"/>
          <w:sz w:val="24"/>
          <w:szCs w:val="24"/>
          <w:lang w:eastAsia="pt-BR"/>
        </w:rPr>
        <w:t>condicionamento, temperatura e embalagem de form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a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 garantir sua proteção contra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contaminação e deterioração, conforme ANEXO I deste Edital;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801DB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7.2.4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Declaração confirmando o re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speito ao limite individual de venda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gêner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os alimentícios por Agricultor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Familiar</w:t>
      </w:r>
      <w:r>
        <w:rPr>
          <w:rFonts w:ascii="Arial" w:eastAsia="Times New Roman" w:hAnsi="Arial" w:cs="Arial"/>
          <w:sz w:val="24"/>
          <w:szCs w:val="24"/>
          <w:lang w:eastAsia="pt-BR"/>
        </w:rPr>
        <w:t>/Empreendedor Familiar Rural no valor máximo de R$ 9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.000,00 (nove mil reais) por DAP e por an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civil, referente à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sua produção, conforme a legi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slação do Programa Nacional de Alimentação Escolar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(PNAE)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ou outra que venha a substituí-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la.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801DB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7.3.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As amostras serão submetid</w:t>
      </w:r>
      <w:r>
        <w:rPr>
          <w:rFonts w:ascii="Arial" w:eastAsia="Times New Roman" w:hAnsi="Arial" w:cs="Arial"/>
          <w:sz w:val="24"/>
          <w:szCs w:val="24"/>
          <w:lang w:eastAsia="pt-BR"/>
        </w:rPr>
        <w:t>as às seguintes análises e nos seguintes termos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801DB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7.3.1.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Todas as análises dos gêneros al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imentícios serão efetuadas por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equipe técnica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composta por representantes da Comissão de Análise Municipal, do Setor de Merenda 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 xml:space="preserve">Escolar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do Município, 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por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representantes do Conselho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Alimentaç</w:t>
      </w:r>
      <w:r>
        <w:rPr>
          <w:rFonts w:ascii="Arial" w:eastAsia="Times New Roman" w:hAnsi="Arial" w:cs="Arial"/>
          <w:sz w:val="24"/>
          <w:szCs w:val="24"/>
          <w:lang w:eastAsia="pt-BR"/>
        </w:rPr>
        <w:t>ão Escolar de São Domingos do Norte–CAE/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 Será emitid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relatório analítico com julgamento das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amostras classifi</w:t>
      </w:r>
      <w:r>
        <w:rPr>
          <w:rFonts w:ascii="Arial" w:eastAsia="Times New Roman" w:hAnsi="Arial" w:cs="Arial"/>
          <w:sz w:val="24"/>
          <w:szCs w:val="24"/>
          <w:lang w:eastAsia="pt-BR"/>
        </w:rPr>
        <w:t>cando-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as como aprovada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 ou reprovadas. Os relatórios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serão validados pelas assinaturas d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 equipe técnica (nome completo, matrícula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 o órgão que representa).</w:t>
      </w:r>
    </w:p>
    <w:p w:rsidR="00801DB8" w:rsidRPr="00CF0795" w:rsidRDefault="00801DB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801DB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7.3.2. Análise Sensorial: será verificado, através de degustação e comparação,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as características: cor, s</w:t>
      </w:r>
      <w:r>
        <w:rPr>
          <w:rFonts w:ascii="Arial" w:eastAsia="Times New Roman" w:hAnsi="Arial" w:cs="Arial"/>
          <w:sz w:val="24"/>
          <w:szCs w:val="24"/>
          <w:lang w:eastAsia="pt-BR"/>
        </w:rPr>
        <w:t>abor, odor e textura do gênero alimentício, quando necessários(conforme Resolução CD/FNDE, Nº38, de 16 de julho de</w:t>
      </w:r>
      <w:r w:rsidR="00670050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20</w:t>
      </w:r>
      <w:r>
        <w:rPr>
          <w:rFonts w:ascii="Arial" w:eastAsia="Times New Roman" w:hAnsi="Arial" w:cs="Arial"/>
          <w:sz w:val="24"/>
          <w:szCs w:val="24"/>
          <w:lang w:eastAsia="pt-BR"/>
        </w:rPr>
        <w:t>09, capítulo VII, art. 25, § 4º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); 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801DB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7.3.3.</w:t>
      </w:r>
      <w:r w:rsidR="00515C19">
        <w:rPr>
          <w:rFonts w:ascii="Arial" w:eastAsia="Times New Roman" w:hAnsi="Arial" w:cs="Arial"/>
          <w:sz w:val="24"/>
          <w:szCs w:val="24"/>
          <w:lang w:eastAsia="pt-BR"/>
        </w:rPr>
        <w:t xml:space="preserve"> Rotulagem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: de acordo com a</w:t>
      </w:r>
      <w:r w:rsidR="00515C19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RDC –</w:t>
      </w:r>
      <w:r w:rsidR="00515C19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ANVISA n° 259, de 20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setembro de 2002, Regulamento Técnico para Rotulagem de Alimentos</w:t>
      </w:r>
      <w:bookmarkStart w:id="4" w:name="7"/>
      <w:bookmarkEnd w:id="4"/>
      <w:r w:rsidR="00515C19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Embalados. Amostras com o p</w:t>
      </w:r>
      <w:r w:rsidR="00515C19">
        <w:rPr>
          <w:rFonts w:ascii="Arial" w:eastAsia="Times New Roman" w:hAnsi="Arial" w:cs="Arial"/>
          <w:sz w:val="24"/>
          <w:szCs w:val="24"/>
          <w:lang w:eastAsia="pt-BR"/>
        </w:rPr>
        <w:t xml:space="preserve">razo de validade vencido serão automaticamente 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>reprovadas;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515C19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7.3.4. Embalagem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: a gramatura e o material u</w:t>
      </w:r>
      <w:r>
        <w:rPr>
          <w:rFonts w:ascii="Arial" w:eastAsia="Times New Roman" w:hAnsi="Arial" w:cs="Arial"/>
          <w:sz w:val="24"/>
          <w:szCs w:val="24"/>
          <w:lang w:eastAsia="pt-BR"/>
        </w:rPr>
        <w:t>tilizado serão analisados para ve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rificar se estão de acordo com o exigid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 na especificação dos itens cotados. As embalagens devem estar de acordo com a legislação vigente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no que cou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ber a Embalagem de Alimentos e 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>Bebidas.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515C19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7.4.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As amostra</w:t>
      </w:r>
      <w:r>
        <w:rPr>
          <w:rFonts w:ascii="Arial" w:eastAsia="Times New Roman" w:hAnsi="Arial" w:cs="Arial"/>
          <w:sz w:val="24"/>
          <w:szCs w:val="24"/>
          <w:lang w:eastAsia="pt-BR"/>
        </w:rPr>
        <w:t>s de gêneros alimentícios que n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ão tiverem sido cla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ssificadas serão devolvidas ao respectivo Grupo Formal ao final da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Chamada Pública ou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posteriormente, desde que o Grupo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faça a s</w:t>
      </w:r>
      <w:r>
        <w:rPr>
          <w:rFonts w:ascii="Arial" w:eastAsia="Times New Roman" w:hAnsi="Arial" w:cs="Arial"/>
          <w:sz w:val="24"/>
          <w:szCs w:val="24"/>
          <w:lang w:eastAsia="pt-BR"/>
        </w:rPr>
        <w:t>olicitação no prazo máximo de 0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2 </w:t>
      </w:r>
      <w:r>
        <w:rPr>
          <w:rFonts w:ascii="Arial" w:eastAsia="Times New Roman" w:hAnsi="Arial" w:cs="Arial"/>
          <w:sz w:val="24"/>
          <w:szCs w:val="24"/>
          <w:lang w:eastAsia="pt-BR"/>
        </w:rPr>
        <w:t>(dois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) dias úteis após a divulgação do resul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tado da homologação. Após esse prazo, a Comissão de Análise Municipal reserva-se ao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direito de doar as referidas amostras.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515C19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7.5. Serão consideradas classificadas as propostas que preencham as condições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fixadas na Chamada Pública.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515C19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7.6. Cada Cooperativa e/ou Associação de Agricultores Familiares deverá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obrigatoriamente, ofertar sua quantidade de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alimentos, com preço unitário,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observando as condi</w:t>
      </w:r>
      <w:r>
        <w:rPr>
          <w:rFonts w:ascii="Arial" w:eastAsia="Times New Roman" w:hAnsi="Arial" w:cs="Arial"/>
          <w:sz w:val="24"/>
          <w:szCs w:val="24"/>
          <w:lang w:eastAsia="pt-BR"/>
        </w:rPr>
        <w:t>ções fixadas na Chamada Públ</w:t>
      </w:r>
      <w:r w:rsidR="008E35C8">
        <w:rPr>
          <w:rFonts w:ascii="Arial" w:eastAsia="Times New Roman" w:hAnsi="Arial" w:cs="Arial"/>
          <w:sz w:val="24"/>
          <w:szCs w:val="24"/>
          <w:lang w:eastAsia="pt-BR"/>
        </w:rPr>
        <w:t>ica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8E35C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7.7. A Comissão P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erm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anente de Licitação classificará as propostas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priorizando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t>GRUPO FORMAL SEDIA</w:t>
      </w:r>
      <w:r w:rsidR="008E35C8">
        <w:rPr>
          <w:rFonts w:ascii="Arial" w:eastAsia="Times New Roman" w:hAnsi="Arial" w:cs="Arial"/>
          <w:sz w:val="24"/>
          <w:szCs w:val="24"/>
          <w:lang w:eastAsia="pt-BR"/>
        </w:rPr>
        <w:t xml:space="preserve">DO EM REGIÃO ADMINISTRATIVA DO MUNICÍPIO DE SÃO DOMINGOS DO NORTE. Em não se obtendo propostas ou as quantidades 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necessárias, estas poderão ser contempladas com propostas de outros grupos</w:t>
      </w:r>
      <w:r w:rsidR="008E35C8">
        <w:rPr>
          <w:rFonts w:ascii="Arial" w:eastAsia="Times New Roman" w:hAnsi="Arial" w:cs="Arial"/>
          <w:sz w:val="24"/>
          <w:szCs w:val="24"/>
          <w:lang w:eastAsia="pt-BR"/>
        </w:rPr>
        <w:t xml:space="preserve"> s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eguido da seguinte ordem de priori</w:t>
      </w:r>
      <w:r w:rsidR="008E35C8">
        <w:rPr>
          <w:rFonts w:ascii="Arial" w:eastAsia="Times New Roman" w:hAnsi="Arial" w:cs="Arial"/>
          <w:sz w:val="24"/>
          <w:szCs w:val="24"/>
          <w:lang w:eastAsia="pt-BR"/>
        </w:rPr>
        <w:t xml:space="preserve">dade (conforme RES 38/FNDE/CD, 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18/07/2009, art.18 § 4º):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sym w:font="Symbol" w:char="F0B7"/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Grupos Formais da Região;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sym w:font="Symbol" w:char="F0B7"/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Grupos Formais do Território Rural;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sym w:font="Symbol" w:char="F0B7"/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Grupos Formais do estado;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sym w:font="Symbol" w:char="F0B7"/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Grupos Formais do país.</w:t>
      </w:r>
    </w:p>
    <w:p w:rsidR="008E35C8" w:rsidRDefault="008E35C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8E35C8" w:rsidRDefault="008E35C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7.7.1.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Dentre os PROJETOS DE VENDA previamente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selecionados com base na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localidade, serão ainda priorizad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os os ASSENTAMENTOS DA REFORMA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AGRÁRIA, COMUNIDADES TRADICIONAI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 INDÍGENAS E/ OU QUILOMBOLAS,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conforme art. 14 da Lei nº 11.947/09. </w:t>
      </w:r>
      <w:bookmarkStart w:id="5" w:name="8"/>
      <w:bookmarkEnd w:id="5"/>
    </w:p>
    <w:p w:rsidR="008E35C8" w:rsidRDefault="008E35C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8E35C8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8 - </w:t>
      </w:r>
      <w:r w:rsidR="00CF0795" w:rsidRPr="000068F7">
        <w:rPr>
          <w:rFonts w:ascii="Arial" w:eastAsia="Times New Roman" w:hAnsi="Arial" w:cs="Arial"/>
          <w:b/>
          <w:sz w:val="24"/>
          <w:szCs w:val="24"/>
          <w:lang w:eastAsia="pt-BR"/>
        </w:rPr>
        <w:t>DA DESCRIÇÃO DOS SERVIÇOS A SEREM EXECUTADOS</w:t>
      </w:r>
    </w:p>
    <w:p w:rsidR="000068F7" w:rsidRPr="000068F7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F0795" w:rsidRPr="00CF0795" w:rsidRDefault="008E35C8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8.1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 Os g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êneros alimentícios, objetos deste Termo de Referência, foram previstos para o atendimento do cardápio da Alimentação Escolar nas modalidades: Creche, Pré-Escola, Educação Infantil e Ensino Fundamental, no período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de 12 meses a partir da assinatura do contrato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. 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t>8.2. O contrato será efetuado na totali</w:t>
      </w:r>
      <w:r w:rsidR="008E35C8">
        <w:rPr>
          <w:rFonts w:ascii="Arial" w:eastAsia="Times New Roman" w:hAnsi="Arial" w:cs="Arial"/>
          <w:sz w:val="24"/>
          <w:szCs w:val="24"/>
          <w:lang w:eastAsia="pt-BR"/>
        </w:rPr>
        <w:t xml:space="preserve">dade da aquisição com entregas a serem definidas em 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cronog</w:t>
      </w:r>
      <w:r w:rsidR="008E35C8">
        <w:rPr>
          <w:rFonts w:ascii="Arial" w:eastAsia="Times New Roman" w:hAnsi="Arial" w:cs="Arial"/>
          <w:sz w:val="24"/>
          <w:szCs w:val="24"/>
          <w:lang w:eastAsia="pt-BR"/>
        </w:rPr>
        <w:t>rama elaborado pelo Setor de Merenda escolar.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CF0795" w:rsidRDefault="006E7582" w:rsidP="006E758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8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.3. As entregas deverão ser efetuad</w:t>
      </w:r>
      <w:r>
        <w:rPr>
          <w:rFonts w:ascii="Arial" w:eastAsia="Times New Roman" w:hAnsi="Arial" w:cs="Arial"/>
          <w:sz w:val="24"/>
          <w:szCs w:val="24"/>
          <w:lang w:eastAsia="pt-BR"/>
        </w:rPr>
        <w:t>as no Almoxarifado de gêner</w:t>
      </w:r>
      <w:r w:rsidR="009F1D77">
        <w:rPr>
          <w:rFonts w:ascii="Arial" w:eastAsia="Times New Roman" w:hAnsi="Arial" w:cs="Arial"/>
          <w:sz w:val="24"/>
          <w:szCs w:val="24"/>
          <w:lang w:eastAsia="pt-BR"/>
        </w:rPr>
        <w:t xml:space="preserve">os alimentícios–SEMEC, situada na rua Goiânia, nº 53,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Bairro </w:t>
      </w:r>
      <w:r w:rsidR="009F1D77">
        <w:rPr>
          <w:rFonts w:ascii="Arial" w:eastAsia="Times New Roman" w:hAnsi="Arial" w:cs="Arial"/>
          <w:sz w:val="24"/>
          <w:szCs w:val="24"/>
          <w:lang w:eastAsia="pt-BR"/>
        </w:rPr>
        <w:t>Centro.</w:t>
      </w:r>
    </w:p>
    <w:p w:rsidR="000068F7" w:rsidRPr="00CF0795" w:rsidRDefault="000068F7" w:rsidP="006E758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E7582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8.4.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Os produtos, no momento da entrega, serão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inspecionados, de acordo com 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Plano de Inspe</w:t>
      </w:r>
      <w:r>
        <w:rPr>
          <w:rFonts w:ascii="Arial" w:eastAsia="Times New Roman" w:hAnsi="Arial" w:cs="Arial"/>
          <w:sz w:val="24"/>
          <w:szCs w:val="24"/>
          <w:lang w:eastAsia="pt-BR"/>
        </w:rPr>
        <w:t>ção por Atributos, Norma NBR 5.426/85 –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ABNT, para verificação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do tipo do </w:t>
      </w:r>
      <w:r>
        <w:rPr>
          <w:rFonts w:ascii="Arial" w:eastAsia="Times New Roman" w:hAnsi="Arial" w:cs="Arial"/>
          <w:sz w:val="24"/>
          <w:szCs w:val="24"/>
          <w:lang w:eastAsia="pt-BR"/>
        </w:rPr>
        <w:t>produto, qualidade, peso, quant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idade, prazo de va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lidade,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número de registro, lacre, tipo de embalagem primária e secun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dária, e outras que se fizerem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necessárias à g</w:t>
      </w:r>
      <w:r>
        <w:rPr>
          <w:rFonts w:ascii="Arial" w:eastAsia="Times New Roman" w:hAnsi="Arial" w:cs="Arial"/>
          <w:sz w:val="24"/>
          <w:szCs w:val="24"/>
          <w:lang w:eastAsia="pt-BR"/>
        </w:rPr>
        <w:t>arantia da qualidade do produto, conforme especificações constantes no anexo I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E7582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8.4.1.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Os produtos que, após a inspeção, estiverem em desacordo com a </w:t>
      </w:r>
      <w:r>
        <w:rPr>
          <w:rFonts w:ascii="Arial" w:eastAsia="Times New Roman" w:hAnsi="Arial" w:cs="Arial"/>
          <w:sz w:val="24"/>
          <w:szCs w:val="24"/>
          <w:lang w:eastAsia="pt-BR"/>
        </w:rPr>
        <w:t>NBR 5.426/85–AB</w:t>
      </w:r>
      <w:r w:rsidR="000068F7">
        <w:rPr>
          <w:rFonts w:ascii="Arial" w:eastAsia="Times New Roman" w:hAnsi="Arial" w:cs="Arial"/>
          <w:sz w:val="24"/>
          <w:szCs w:val="24"/>
          <w:lang w:eastAsia="pt-BR"/>
        </w:rPr>
        <w:t>NT não serão recebidos pela SEMEC.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E7582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8.4.2. A distribuição dos gêneros alimentícios às Unidades de Ensino Municipais não serão efetuadas mediante a ocorrência de resultado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que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comprometa a sua qualidade, até que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as pendências existentes sejam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sanadas.</w:t>
      </w:r>
    </w:p>
    <w:p w:rsidR="000068F7" w:rsidRPr="00CF0795" w:rsidRDefault="000068F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6E7582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8.5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Todos os itens descritos no edital de Ch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amada Pública, após entrega no Almoxarifado do Setor de Merenda Escolar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 antes da distribui</w:t>
      </w:r>
      <w:r>
        <w:rPr>
          <w:rFonts w:ascii="Arial" w:eastAsia="Times New Roman" w:hAnsi="Arial" w:cs="Arial"/>
          <w:sz w:val="24"/>
          <w:szCs w:val="24"/>
          <w:lang w:eastAsia="pt-BR"/>
        </w:rPr>
        <w:t>ção às Unidades de Ensino, serão submetidos à análise dos servidores responsáveis pelo recebimento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 Caso seja consta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tada alguma disfunção quanto à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qualid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ade do gênero alimentício, será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obrigação da empresa contrata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da recolher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 substituir todo o lote condenado.</w:t>
      </w:r>
    </w:p>
    <w:p w:rsidR="00CF0795" w:rsidRPr="00CF0795" w:rsidRDefault="00CF0795" w:rsidP="006E758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6" w:name="9"/>
      <w:bookmarkEnd w:id="6"/>
    </w:p>
    <w:p w:rsid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8.5.1.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 produto substituído será novame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nte submetido à análise. Neste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caso,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 repetição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resultado condenatório implicará no cancelamento do contrato.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8.5.2.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As despesas decorre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ntes de problemas relativos ao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comprometime</w:t>
      </w:r>
      <w:r>
        <w:rPr>
          <w:rFonts w:ascii="Arial" w:eastAsia="Times New Roman" w:hAnsi="Arial" w:cs="Arial"/>
          <w:sz w:val="24"/>
          <w:szCs w:val="24"/>
          <w:lang w:eastAsia="pt-BR"/>
        </w:rPr>
        <w:t>nto da qualidad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 do produto</w:t>
      </w:r>
      <w:r>
        <w:rPr>
          <w:rFonts w:ascii="Arial" w:eastAsia="Times New Roman" w:hAnsi="Arial" w:cs="Arial"/>
          <w:sz w:val="24"/>
          <w:szCs w:val="24"/>
          <w:lang w:eastAsia="pt-BR"/>
        </w:rPr>
        <w:t>, dentro do prazo de validade, ficarão por conta da cooperativa e/ou associação fornecedora que deverá re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colher e substituir os produtos nos l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ocais indicados pela SEMEC,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no prazo de </w:t>
      </w:r>
      <w:r>
        <w:rPr>
          <w:rFonts w:ascii="Arial" w:eastAsia="Times New Roman" w:hAnsi="Arial" w:cs="Arial"/>
          <w:sz w:val="24"/>
          <w:szCs w:val="24"/>
          <w:lang w:eastAsia="pt-BR"/>
        </w:rPr>
        <w:t>0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5 (cinco) dias úteis a partir da dat</w:t>
      </w:r>
      <w:r>
        <w:rPr>
          <w:rFonts w:ascii="Arial" w:eastAsia="Times New Roman" w:hAnsi="Arial" w:cs="Arial"/>
          <w:sz w:val="24"/>
          <w:szCs w:val="24"/>
          <w:lang w:eastAsia="pt-BR"/>
        </w:rPr>
        <w:t>a do recebimento da s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ol</w:t>
      </w:r>
      <w:r>
        <w:rPr>
          <w:rFonts w:ascii="Arial" w:eastAsia="Times New Roman" w:hAnsi="Arial" w:cs="Arial"/>
          <w:sz w:val="24"/>
          <w:szCs w:val="24"/>
          <w:lang w:eastAsia="pt-BR"/>
        </w:rPr>
        <w:t>icitação emitida pela SEMEC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000153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9 - </w:t>
      </w:r>
      <w:r w:rsidR="00385E97">
        <w:rPr>
          <w:rFonts w:ascii="Arial" w:eastAsia="Times New Roman" w:hAnsi="Arial" w:cs="Arial"/>
          <w:b/>
          <w:sz w:val="24"/>
          <w:szCs w:val="24"/>
          <w:lang w:eastAsia="pt-BR"/>
        </w:rPr>
        <w:t>DAS OBRIGAÇÕES DA</w:t>
      </w:r>
      <w:r w:rsidR="00CF0795"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CONTRATADA</w:t>
      </w:r>
    </w:p>
    <w:p w:rsidR="00385E97" w:rsidRPr="00385E97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9.1.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Para a adequada pre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stação dos serviços, a Contratada deverá se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responsabilizar por fornecer: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.1.1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 Alimentos de acordo com o Pa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drão de Identidade e Qualidade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definido pelos órgãos competentes e legislaç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ão vigente, dentro do prazo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validade sendo vedada a utilização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alimentos com alterações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características sensoriais, ainda que dentro do prazo d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>e validade.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.2. Os alimentos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deverão ser entregues no Almoxarifado do Setor de Merenda Escolar, 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>nos horários e quantitativos estabelecidos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pela SEMEC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, conforme cronograma en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viado à 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>Contratada.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7" w:name="10"/>
      <w:bookmarkEnd w:id="7"/>
    </w:p>
    <w:p w:rsid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9.3. 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Cooperativa e/ou Associação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de Agricultores 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>Familiares vencedoras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deverá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executar os serviços observando as condi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ções de higiene e segurança no armazenamento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 distribuição dos gêneros alim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entícios, devendo a Contratada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acompa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nhar e supervisionar o serviço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prestado.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9.4. Entregar os gêneros alimentícios em meio de transporte e acondicionamento adequados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 c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>onforme especificações do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nexo I, de forma que esses gêneros estejam com apresentação e temperatura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apropria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das como forma de garantir sua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qualidade.</w:t>
      </w:r>
    </w:p>
    <w:p w:rsid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.5. Será de exclusiva responsabilidade d</w:t>
      </w:r>
      <w:r w:rsidR="00612860">
        <w:rPr>
          <w:rFonts w:ascii="Arial" w:eastAsia="Times New Roman" w:hAnsi="Arial" w:cs="Arial"/>
          <w:sz w:val="24"/>
          <w:szCs w:val="24"/>
          <w:lang w:eastAsia="pt-BR"/>
        </w:rPr>
        <w:t xml:space="preserve">a CONTRATADA o fornecimento do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objeto, bem como todas e quaisquer despesas decorrentes do seu fornecimento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9.6.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 Contratada deverá prestar os serviços com eficiênci</w:t>
      </w:r>
      <w:r>
        <w:rPr>
          <w:rFonts w:ascii="Arial" w:eastAsia="Times New Roman" w:hAnsi="Arial" w:cs="Arial"/>
          <w:sz w:val="24"/>
          <w:szCs w:val="24"/>
          <w:lang w:eastAsia="pt-BR"/>
        </w:rPr>
        <w:t>a e presteza, dentro dos padrões exigidos pela Contratante, obrigando-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se especialmente, a: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00153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6.1.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Cumprir </w:t>
      </w:r>
      <w:r>
        <w:rPr>
          <w:rFonts w:ascii="Arial" w:eastAsia="Times New Roman" w:hAnsi="Arial" w:cs="Arial"/>
          <w:sz w:val="24"/>
          <w:szCs w:val="24"/>
          <w:lang w:eastAsia="pt-BR"/>
        </w:rPr>
        <w:t>Legislação Sanitária Federal e Estadual/Municipal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385E97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9.6.2. Adequar, por determinação da Contratante, qualquer serviço que não </w:t>
      </w:r>
      <w:r w:rsidR="00000153">
        <w:rPr>
          <w:rFonts w:ascii="Arial" w:eastAsia="Times New Roman" w:hAnsi="Arial" w:cs="Arial"/>
          <w:sz w:val="24"/>
          <w:szCs w:val="24"/>
          <w:lang w:eastAsia="pt-BR"/>
        </w:rPr>
        <w:t xml:space="preserve">esteja 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send</w:t>
      </w:r>
      <w:r w:rsidR="00000153">
        <w:rPr>
          <w:rFonts w:ascii="Arial" w:eastAsia="Times New Roman" w:hAnsi="Arial" w:cs="Arial"/>
          <w:sz w:val="24"/>
          <w:szCs w:val="24"/>
          <w:lang w:eastAsia="pt-BR"/>
        </w:rPr>
        <w:t xml:space="preserve">o executado 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de acordo com 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>as boas práticas de fabricação.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000153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9.7.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</w:t>
      </w:r>
      <w:r w:rsidR="00612860">
        <w:rPr>
          <w:rFonts w:ascii="Arial" w:eastAsia="Times New Roman" w:hAnsi="Arial" w:cs="Arial"/>
          <w:sz w:val="24"/>
          <w:szCs w:val="24"/>
          <w:lang w:eastAsia="pt-BR"/>
        </w:rPr>
        <w:t xml:space="preserve">ontratada deverá comunicar à SEMEC, imediatamente, qualquer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ocorrência ou anormalidade que venha a inter</w:t>
      </w:r>
      <w:r w:rsidR="00612860">
        <w:rPr>
          <w:rFonts w:ascii="Arial" w:eastAsia="Times New Roman" w:hAnsi="Arial" w:cs="Arial"/>
          <w:sz w:val="24"/>
          <w:szCs w:val="24"/>
          <w:lang w:eastAsia="pt-BR"/>
        </w:rPr>
        <w:t xml:space="preserve">ferir na execução dos serviços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contratados. 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9.8.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São de exclusiva responsabilidade da </w:t>
      </w:r>
      <w:r>
        <w:rPr>
          <w:rFonts w:ascii="Arial" w:eastAsia="Times New Roman" w:hAnsi="Arial" w:cs="Arial"/>
          <w:sz w:val="24"/>
          <w:szCs w:val="24"/>
          <w:lang w:eastAsia="pt-BR"/>
        </w:rPr>
        <w:t>CONTRATADA os danos causados a terceiros ou ao patrimônio público municipal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, em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decorrência da execução dos serviços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contratados.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9.9. Responder civil, administrativa e penal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mente,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por quaisquer acidentes, danos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ou prejuízos materiais e/ou </w:t>
      </w:r>
      <w:r>
        <w:rPr>
          <w:rFonts w:ascii="Arial" w:eastAsia="Times New Roman" w:hAnsi="Arial" w:cs="Arial"/>
          <w:sz w:val="24"/>
          <w:szCs w:val="24"/>
          <w:lang w:eastAsia="pt-BR"/>
        </w:rPr>
        <w:t>pessoais causados ao município, aos seus empregados e/ou terceiros, como consequ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ênc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ia de imperícia, imprudência ou negligência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própria ou de seus empregados.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9.10.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 Contr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atada deverá se responsabilizar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por t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odos os encargos trabalhistas,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previdenciários, con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tribuições ao Instituto Nacional de Seguridade Social–INSS,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Assistenciais, Securitárias e Sindicais, de seus f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uncionários, sendo considerada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como única empregadora, não havendo qua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lquer vínculo de solidariedade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empregatícia desta Contratante. 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9.11. Não poderá a Contratada, em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hipótese alguma, t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ransferir a terceiros, no todo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ou em part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e, as obrigações assumidas, sem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prévia anuência da contratante.</w:t>
      </w:r>
    </w:p>
    <w:p w:rsidR="00CF0795" w:rsidRP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bookmarkStart w:id="8" w:name="11"/>
      <w:bookmarkEnd w:id="8"/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10 - </w:t>
      </w:r>
      <w:r w:rsidR="00CF0795"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>DAS ATRIBUIÇÕES DA CONTRATANTE</w:t>
      </w:r>
    </w:p>
    <w:p w:rsidR="00385E97" w:rsidRPr="00385E97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612860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10.1. A Prefeitura Municipal de São Domingos do Norte, na qualidade de C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ontratante, de</w:t>
      </w:r>
      <w:r>
        <w:rPr>
          <w:rFonts w:ascii="Arial" w:eastAsia="Times New Roman" w:hAnsi="Arial" w:cs="Arial"/>
          <w:sz w:val="24"/>
          <w:szCs w:val="24"/>
          <w:lang w:eastAsia="pt-BR"/>
        </w:rPr>
        <w:t>verá:</w:t>
      </w:r>
    </w:p>
    <w:p w:rsidR="00385E97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10.1.1 Emitir Notas de Empenho para custear a despesa durante a vigência do C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ontrato;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10.1.2. Designar servidor como Fiscal do Contrato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10.1.3. Atestar Notas Fiscais que compr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ovam a realização dos serviços;</w:t>
      </w:r>
    </w:p>
    <w:p w:rsid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t>10</w:t>
      </w:r>
      <w:r w:rsidR="00612860">
        <w:rPr>
          <w:rFonts w:ascii="Arial" w:eastAsia="Times New Roman" w:hAnsi="Arial" w:cs="Arial"/>
          <w:sz w:val="24"/>
          <w:szCs w:val="24"/>
          <w:lang w:eastAsia="pt-BR"/>
        </w:rPr>
        <w:t>.1.4. E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fetuar os pagamentos </w:t>
      </w:r>
      <w:r w:rsidR="00612860">
        <w:rPr>
          <w:rFonts w:ascii="Arial" w:eastAsia="Times New Roman" w:hAnsi="Arial" w:cs="Arial"/>
          <w:sz w:val="24"/>
          <w:szCs w:val="24"/>
          <w:lang w:eastAsia="pt-BR"/>
        </w:rPr>
        <w:t xml:space="preserve">devidos, no prazo máximo de 30 (trinta) dias </w:t>
      </w:r>
      <w:r w:rsidRPr="00CF0795">
        <w:rPr>
          <w:rFonts w:ascii="Arial" w:eastAsia="Times New Roman" w:hAnsi="Arial" w:cs="Arial"/>
          <w:sz w:val="24"/>
          <w:szCs w:val="24"/>
          <w:lang w:eastAsia="pt-BR"/>
        </w:rPr>
        <w:t>que serão contados a partir</w:t>
      </w:r>
      <w:r w:rsidR="00612860">
        <w:rPr>
          <w:rFonts w:ascii="Arial" w:eastAsia="Times New Roman" w:hAnsi="Arial" w:cs="Arial"/>
          <w:sz w:val="24"/>
          <w:szCs w:val="24"/>
          <w:lang w:eastAsia="pt-BR"/>
        </w:rPr>
        <w:t xml:space="preserve"> da apresentação da Nota Fiscal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>;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lastRenderedPageBreak/>
        <w:t>10.1.5. N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otificar por escrito a Contratada da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aplicação de eventuais multas,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da suspensão do fornecimento, da distribui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ção e da sustação do pagamento de quaisquer </w:t>
      </w:r>
      <w:r w:rsidR="00385E97">
        <w:rPr>
          <w:rFonts w:ascii="Arial" w:eastAsia="Times New Roman" w:hAnsi="Arial" w:cs="Arial"/>
          <w:sz w:val="24"/>
          <w:szCs w:val="24"/>
          <w:lang w:eastAsia="pt-BR"/>
        </w:rPr>
        <w:t>faturas;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10.1.6. D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escontar os valores correspondent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es às multas que eventualmente forem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aplicadas por descumprimento de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cláusulas contratuais da Nota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Fiscal apresentada.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10.1.7.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O pagamento à (ao) Contra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tada (o) será efetuado pela Prefeitura Municipal após 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apresentação do documento fiscal corre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spondente à quantidade e valor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especificado, conforme cronog</w:t>
      </w:r>
      <w:r>
        <w:rPr>
          <w:rFonts w:ascii="Arial" w:eastAsia="Times New Roman" w:hAnsi="Arial" w:cs="Arial"/>
          <w:sz w:val="24"/>
          <w:szCs w:val="24"/>
          <w:lang w:eastAsia="pt-BR"/>
        </w:rPr>
        <w:t>rama de entrega realizado pela SEMEC.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10.1.8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Não será efet</w:t>
      </w:r>
      <w:r>
        <w:rPr>
          <w:rFonts w:ascii="Arial" w:eastAsia="Times New Roman" w:hAnsi="Arial" w:cs="Arial"/>
          <w:sz w:val="24"/>
          <w:szCs w:val="24"/>
          <w:lang w:eastAsia="pt-BR"/>
        </w:rPr>
        <w:t>uado nenhum pagamento ao (à) Co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ntratado </w:t>
      </w:r>
      <w:r>
        <w:rPr>
          <w:rFonts w:ascii="Arial" w:eastAsia="Times New Roman" w:hAnsi="Arial" w:cs="Arial"/>
          <w:sz w:val="24"/>
          <w:szCs w:val="24"/>
          <w:lang w:eastAsia="pt-BR"/>
        </w:rPr>
        <w:t>(a)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enquanto houver pendência de liquidaç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ão da obrigação financeira, em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virtude de penalidade ou inadimplência contratual.</w:t>
      </w:r>
    </w:p>
    <w:p w:rsidR="00612860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11 - </w:t>
      </w:r>
      <w:r w:rsidR="00CF0795"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>DO REGIME DE EXECUÇÃO</w:t>
      </w:r>
    </w:p>
    <w:p w:rsidR="00385E97" w:rsidRPr="00385E97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612860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11.1. O regime de execução será na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co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mpra direta por meio de Chamada Pública, conforme LEI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11.947, 2</w:t>
      </w:r>
      <w:r>
        <w:rPr>
          <w:rFonts w:ascii="Arial" w:eastAsia="Times New Roman" w:hAnsi="Arial" w:cs="Arial"/>
          <w:sz w:val="24"/>
          <w:szCs w:val="24"/>
          <w:lang w:eastAsia="pt-BR"/>
        </w:rPr>
        <w:t>009 art. 14, § 1º.</w:t>
      </w:r>
    </w:p>
    <w:p w:rsidR="00612860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12 - </w:t>
      </w:r>
      <w:r w:rsidR="00CF0795"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>DA VIGÊNCIA CONTRATUAL</w:t>
      </w:r>
    </w:p>
    <w:p w:rsidR="00385E97" w:rsidRPr="00385E97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CF0795" w:rsidRDefault="00CF0795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F0795">
        <w:rPr>
          <w:rFonts w:ascii="Arial" w:eastAsia="Times New Roman" w:hAnsi="Arial" w:cs="Arial"/>
          <w:sz w:val="24"/>
          <w:szCs w:val="24"/>
          <w:lang w:eastAsia="pt-BR"/>
        </w:rPr>
        <w:t>12.1. O Contrato terá validade de 12(doze) meses.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385E97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13 - </w:t>
      </w:r>
      <w:r w:rsidR="00CF0795"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>DO CRONOGRAMA DE EXECUÇÃO</w:t>
      </w:r>
    </w:p>
    <w:p w:rsidR="0060354E" w:rsidRPr="00CF0795" w:rsidRDefault="0060354E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12860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>13.1. Os serviços deverão se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r prestados e</w:t>
      </w:r>
      <w:r w:rsidR="0060354E">
        <w:rPr>
          <w:rFonts w:ascii="Arial" w:eastAsia="Times New Roman" w:hAnsi="Arial" w:cs="Arial"/>
          <w:sz w:val="24"/>
          <w:szCs w:val="24"/>
          <w:lang w:eastAsia="pt-BR"/>
        </w:rPr>
        <w:t xml:space="preserve">m consonância com as condições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constantes neste </w:t>
      </w:r>
      <w:r w:rsidR="0060354E">
        <w:rPr>
          <w:rFonts w:ascii="Arial" w:eastAsia="Times New Roman" w:hAnsi="Arial" w:cs="Arial"/>
          <w:sz w:val="24"/>
          <w:szCs w:val="24"/>
          <w:lang w:eastAsia="pt-BR"/>
        </w:rPr>
        <w:t>Termo de Referência, respe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itados os horários, locais e tipos de </w:t>
      </w:r>
      <w:bookmarkStart w:id="9" w:name="12"/>
      <w:bookmarkEnd w:id="9"/>
      <w:r w:rsidR="0060354E">
        <w:rPr>
          <w:rFonts w:ascii="Arial" w:eastAsia="Times New Roman" w:hAnsi="Arial" w:cs="Arial"/>
          <w:sz w:val="24"/>
          <w:szCs w:val="24"/>
          <w:lang w:eastAsia="pt-BR"/>
        </w:rPr>
        <w:t xml:space="preserve">alimentos definidos e, caso necessário,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 xml:space="preserve">em </w:t>
      </w:r>
      <w:r w:rsidR="0060354E">
        <w:rPr>
          <w:rFonts w:ascii="Arial" w:eastAsia="Times New Roman" w:hAnsi="Arial" w:cs="Arial"/>
          <w:sz w:val="24"/>
          <w:szCs w:val="24"/>
          <w:lang w:eastAsia="pt-BR"/>
        </w:rPr>
        <w:t>conformidade com as alterações determinadas pela SEMEC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385E97" w:rsidRPr="00CF0795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Pr="00CF0795" w:rsidRDefault="000C1599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13.2. </w:t>
      </w:r>
      <w:r w:rsidR="0060354E">
        <w:rPr>
          <w:rFonts w:ascii="Arial" w:eastAsia="Times New Roman" w:hAnsi="Arial" w:cs="Arial"/>
          <w:sz w:val="24"/>
          <w:szCs w:val="24"/>
          <w:lang w:eastAsia="pt-BR"/>
        </w:rPr>
        <w:t xml:space="preserve">Os gêneros alimentícios deverão ser entregues conforme cronograma de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atendimento a ser estab</w:t>
      </w:r>
      <w:r w:rsidR="0060354E">
        <w:rPr>
          <w:rFonts w:ascii="Arial" w:eastAsia="Times New Roman" w:hAnsi="Arial" w:cs="Arial"/>
          <w:sz w:val="24"/>
          <w:szCs w:val="24"/>
          <w:lang w:eastAsia="pt-BR"/>
        </w:rPr>
        <w:t>elecido pela SEMEC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60354E" w:rsidRDefault="0060354E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CF0795" w:rsidRDefault="0060354E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13.3. Integra o presente Termo de Referência, como parte indissolúvel, o ANEXO I - </w:t>
      </w:r>
      <w:r w:rsidR="00CF0795" w:rsidRPr="00CF0795">
        <w:rPr>
          <w:rFonts w:ascii="Arial" w:eastAsia="Times New Roman" w:hAnsi="Arial" w:cs="Arial"/>
          <w:sz w:val="24"/>
          <w:szCs w:val="24"/>
          <w:lang w:eastAsia="pt-BR"/>
        </w:rPr>
        <w:t>Especificações dos Gêneros alimentícios</w:t>
      </w:r>
      <w:r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385E97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0C1599" w:rsidRDefault="000C1599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0C1599" w:rsidRDefault="000C1599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0C1599" w:rsidRDefault="000C1599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0C1599" w:rsidRDefault="000C1599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:rsidR="00385E97" w:rsidRPr="00385E97" w:rsidRDefault="00385E97" w:rsidP="00CF079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85E97">
        <w:rPr>
          <w:rFonts w:ascii="Arial" w:eastAsia="Times New Roman" w:hAnsi="Arial" w:cs="Arial"/>
          <w:b/>
          <w:sz w:val="24"/>
          <w:szCs w:val="24"/>
          <w:lang w:eastAsia="pt-BR"/>
        </w:rPr>
        <w:t>14 - DAS DOTAÇÕES ORÇAMENTÁRIAS</w:t>
      </w:r>
    </w:p>
    <w:p w:rsidR="000C1599" w:rsidRDefault="000C1599" w:rsidP="00823D15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23D15">
        <w:rPr>
          <w:rFonts w:ascii="Arial" w:hAnsi="Arial" w:cs="Arial"/>
          <w:b/>
          <w:sz w:val="24"/>
          <w:szCs w:val="24"/>
        </w:rPr>
        <w:lastRenderedPageBreak/>
        <w:t>Ensino Fundamental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Órgão: 007 - SECRETARIA MUNICIPAL DE EDUCAÇÃO E CULTURA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Função: 12 – EDUCAÇÃO</w:t>
      </w:r>
    </w:p>
    <w:p w:rsidR="00823D15" w:rsidRPr="00823D15" w:rsidRDefault="00373C0B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007030.1230600102.046 – FORNECIMENTO DE MERENDA ESCOLAR A REDE MUNICIPAL DE ENSINO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Elemento:</w:t>
      </w:r>
      <w:r w:rsidR="00910E4E">
        <w:rPr>
          <w:rFonts w:ascii="Arial" w:hAnsi="Arial" w:cs="Arial"/>
          <w:color w:val="000000"/>
          <w:sz w:val="24"/>
          <w:szCs w:val="24"/>
        </w:rPr>
        <w:t xml:space="preserve"> 33903000000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 w:rsidR="001E1482">
        <w:rPr>
          <w:rFonts w:ascii="Arial" w:hAnsi="Arial" w:cs="Arial"/>
          <w:color w:val="000000"/>
          <w:sz w:val="24"/>
          <w:szCs w:val="24"/>
        </w:rPr>
        <w:t>–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 w:rsidR="001E1482">
        <w:rPr>
          <w:rFonts w:ascii="Arial" w:hAnsi="Arial" w:cs="Arial"/>
          <w:color w:val="000000"/>
          <w:sz w:val="24"/>
          <w:szCs w:val="24"/>
        </w:rPr>
        <w:t>MATERIAL DE CONSUMO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Fonte de Recursos: </w:t>
      </w:r>
      <w:r w:rsidR="00910E4E">
        <w:rPr>
          <w:rFonts w:ascii="Arial" w:hAnsi="Arial" w:cs="Arial"/>
          <w:color w:val="000000"/>
          <w:sz w:val="24"/>
          <w:szCs w:val="24"/>
        </w:rPr>
        <w:t>11070000</w:t>
      </w:r>
      <w:r>
        <w:rPr>
          <w:rFonts w:ascii="Arial" w:hAnsi="Arial" w:cs="Arial"/>
          <w:color w:val="000000"/>
          <w:sz w:val="24"/>
          <w:szCs w:val="24"/>
        </w:rPr>
        <w:t xml:space="preserve"> – </w:t>
      </w:r>
      <w:r w:rsidR="00910E4E">
        <w:rPr>
          <w:rFonts w:ascii="Arial" w:hAnsi="Arial" w:cs="Arial"/>
          <w:color w:val="000000"/>
          <w:sz w:val="24"/>
          <w:szCs w:val="24"/>
        </w:rPr>
        <w:t>FNDE</w:t>
      </w:r>
      <w:r w:rsidR="001E1482">
        <w:rPr>
          <w:rFonts w:ascii="Arial" w:hAnsi="Arial" w:cs="Arial"/>
          <w:color w:val="000000"/>
          <w:sz w:val="24"/>
          <w:szCs w:val="24"/>
        </w:rPr>
        <w:t xml:space="preserve"> / 10000000 – RECURSOS ORDINÁRIOS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823D15">
        <w:rPr>
          <w:rFonts w:ascii="Arial" w:hAnsi="Arial" w:cs="Arial"/>
          <w:b/>
          <w:color w:val="000000"/>
          <w:sz w:val="24"/>
          <w:szCs w:val="24"/>
        </w:rPr>
        <w:t>Educação Infantil</w:t>
      </w:r>
      <w:r>
        <w:rPr>
          <w:rFonts w:ascii="Arial" w:hAnsi="Arial" w:cs="Arial"/>
          <w:b/>
          <w:color w:val="000000"/>
          <w:sz w:val="24"/>
          <w:szCs w:val="24"/>
        </w:rPr>
        <w:t>/Creche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Órgão: 007 - SECRETARIA MUNICIPAL DE EDUCAÇÃO E CULTURA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Função: 12 – EDUCAÇÃO</w:t>
      </w:r>
    </w:p>
    <w:p w:rsidR="001E1482" w:rsidRPr="00823D15" w:rsidRDefault="001E1482" w:rsidP="001E1482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007030.1230600102.046 – FORNECIMENTO DE MERENDA ESCOLAR A REDE MUNICIPAL DE ENSINO</w:t>
      </w:r>
    </w:p>
    <w:p w:rsidR="001E1482" w:rsidRPr="00823D15" w:rsidRDefault="001E1482" w:rsidP="001E1482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Elemento:</w:t>
      </w:r>
      <w:r>
        <w:rPr>
          <w:rFonts w:ascii="Arial" w:hAnsi="Arial" w:cs="Arial"/>
          <w:color w:val="000000"/>
          <w:sz w:val="24"/>
          <w:szCs w:val="24"/>
        </w:rPr>
        <w:t xml:space="preserve"> 33903000000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–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MATERIAL DE CONSUMO</w:t>
      </w:r>
    </w:p>
    <w:p w:rsidR="001E1482" w:rsidRPr="00823D15" w:rsidRDefault="001E1482" w:rsidP="001E1482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Fonte de Recursos: 11070000 – FNDE / 10000000 – RECURSOS ORDINÁRIOS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823D15">
        <w:rPr>
          <w:rFonts w:ascii="Arial" w:hAnsi="Arial" w:cs="Arial"/>
          <w:b/>
          <w:color w:val="000000"/>
          <w:sz w:val="24"/>
          <w:szCs w:val="24"/>
        </w:rPr>
        <w:t>Educação Infantil</w:t>
      </w:r>
      <w:r>
        <w:rPr>
          <w:rFonts w:ascii="Arial" w:hAnsi="Arial" w:cs="Arial"/>
          <w:b/>
          <w:color w:val="000000"/>
          <w:sz w:val="24"/>
          <w:szCs w:val="24"/>
        </w:rPr>
        <w:t>/Pré-Escola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Órgão: 007 - SECRETARIA MUNICIPAL DE EDUCAÇÃO E CULTURA</w:t>
      </w:r>
    </w:p>
    <w:p w:rsidR="00823D15" w:rsidRPr="00823D15" w:rsidRDefault="00823D15" w:rsidP="00823D15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Função: 12 – EDUCAÇÃO</w:t>
      </w:r>
    </w:p>
    <w:p w:rsidR="001E1482" w:rsidRPr="00823D15" w:rsidRDefault="001E1482" w:rsidP="001E1482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007030.1230600102.046 – FORNECIMENTO DE MERENDA ESCOLAR A REDE MUNICIPAL DE ENSINO</w:t>
      </w:r>
    </w:p>
    <w:p w:rsidR="001E1482" w:rsidRPr="00823D15" w:rsidRDefault="001E1482" w:rsidP="001E1482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823D15">
        <w:rPr>
          <w:rFonts w:ascii="Arial" w:hAnsi="Arial" w:cs="Arial"/>
          <w:color w:val="000000"/>
          <w:sz w:val="24"/>
          <w:szCs w:val="24"/>
        </w:rPr>
        <w:t>Elemento:</w:t>
      </w:r>
      <w:r>
        <w:rPr>
          <w:rFonts w:ascii="Arial" w:hAnsi="Arial" w:cs="Arial"/>
          <w:color w:val="000000"/>
          <w:sz w:val="24"/>
          <w:szCs w:val="24"/>
        </w:rPr>
        <w:t xml:space="preserve"> 33903000000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–</w:t>
      </w:r>
      <w:r w:rsidRPr="00823D1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MATERIAL DE CONSUMO</w:t>
      </w:r>
    </w:p>
    <w:p w:rsidR="001E1482" w:rsidRPr="00823D15" w:rsidRDefault="001E1482" w:rsidP="001E1482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Fonte de Recursos: 11070000 – FNDE / 10000000 – RECURSOS ORDINÁRIOS</w:t>
      </w:r>
    </w:p>
    <w:p w:rsidR="000C1599" w:rsidRDefault="000C1599" w:rsidP="00385E97">
      <w:pPr>
        <w:jc w:val="both"/>
        <w:rPr>
          <w:rFonts w:ascii="Arial" w:hAnsi="Arial" w:cs="Arial"/>
          <w:b/>
          <w:sz w:val="24"/>
          <w:szCs w:val="24"/>
        </w:rPr>
      </w:pPr>
    </w:p>
    <w:p w:rsidR="001E1482" w:rsidRDefault="001E1482" w:rsidP="00385E97">
      <w:pPr>
        <w:jc w:val="both"/>
        <w:rPr>
          <w:rFonts w:ascii="Arial" w:hAnsi="Arial" w:cs="Arial"/>
          <w:b/>
          <w:sz w:val="24"/>
          <w:szCs w:val="24"/>
        </w:rPr>
      </w:pPr>
    </w:p>
    <w:p w:rsidR="00385E97" w:rsidRPr="00F87A15" w:rsidRDefault="00385E97" w:rsidP="00385E97">
      <w:pPr>
        <w:jc w:val="both"/>
        <w:rPr>
          <w:rFonts w:ascii="Arial" w:hAnsi="Arial" w:cs="Arial"/>
          <w:color w:val="000000"/>
          <w:sz w:val="24"/>
          <w:szCs w:val="24"/>
        </w:rPr>
      </w:pPr>
      <w:r w:rsidRPr="00F87A15">
        <w:rPr>
          <w:rFonts w:ascii="Arial" w:hAnsi="Arial" w:cs="Arial"/>
          <w:b/>
          <w:sz w:val="24"/>
          <w:szCs w:val="24"/>
        </w:rPr>
        <w:t>9. DAS INFORMAÇÕES</w:t>
      </w:r>
    </w:p>
    <w:p w:rsidR="000C1599" w:rsidRDefault="000C1599" w:rsidP="00385E97">
      <w:pPr>
        <w:jc w:val="both"/>
        <w:rPr>
          <w:rFonts w:ascii="Arial" w:hAnsi="Arial" w:cs="Arial"/>
          <w:sz w:val="24"/>
          <w:szCs w:val="24"/>
        </w:rPr>
      </w:pPr>
    </w:p>
    <w:p w:rsidR="000C1599" w:rsidRDefault="00385E97" w:rsidP="00385E97">
      <w:pPr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sz w:val="24"/>
          <w:szCs w:val="24"/>
        </w:rPr>
        <w:lastRenderedPageBreak/>
        <w:t>Qualquer dúvida a cerca deste processo deverá ser encaminhada para o setor de licitações de preferência via e-mail</w:t>
      </w:r>
      <w:r w:rsidRPr="00F87A15">
        <w:rPr>
          <w:rFonts w:ascii="Arial" w:hAnsi="Arial" w:cs="Arial"/>
          <w:color w:val="FF0000"/>
          <w:sz w:val="24"/>
          <w:szCs w:val="24"/>
        </w:rPr>
        <w:t xml:space="preserve"> </w:t>
      </w:r>
      <w:r w:rsidRPr="00F87A15">
        <w:rPr>
          <w:rFonts w:ascii="Arial" w:hAnsi="Arial" w:cs="Arial"/>
          <w:sz w:val="24"/>
          <w:szCs w:val="24"/>
          <w:u w:val="single"/>
        </w:rPr>
        <w:t>“licitasdn@hotmail.com”</w:t>
      </w:r>
      <w:r w:rsidRPr="00F87A15">
        <w:rPr>
          <w:rFonts w:ascii="Arial" w:hAnsi="Arial" w:cs="Arial"/>
          <w:color w:val="FF0000"/>
          <w:sz w:val="24"/>
          <w:szCs w:val="24"/>
        </w:rPr>
        <w:t xml:space="preserve"> </w:t>
      </w:r>
      <w:r w:rsidRPr="00F87A15">
        <w:rPr>
          <w:rFonts w:ascii="Arial" w:hAnsi="Arial" w:cs="Arial"/>
          <w:sz w:val="24"/>
          <w:szCs w:val="24"/>
        </w:rPr>
        <w:t>ou por protocolo, no protocolo da Prefeitura Municipal de São Domingos do Norte, Rodovia Gether Lopes de Farias s/nº - Bairro Emilio Callegari São Domingos do Norte/ES – CEP: 29.745-000 – Fone (27) 3742-0200.</w:t>
      </w:r>
    </w:p>
    <w:p w:rsidR="000C1599" w:rsidRDefault="00385E97" w:rsidP="000C15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b/>
          <w:sz w:val="24"/>
          <w:szCs w:val="24"/>
        </w:rPr>
        <w:t>Pessoa de Contato:</w:t>
      </w:r>
      <w:r w:rsidRPr="00F87A15">
        <w:rPr>
          <w:rFonts w:ascii="Arial" w:hAnsi="Arial" w:cs="Arial"/>
          <w:sz w:val="24"/>
          <w:szCs w:val="24"/>
        </w:rPr>
        <w:t xml:space="preserve"> Ana Angélica Boscáglia Costa.</w:t>
      </w:r>
      <w:r w:rsidRPr="00F87A15">
        <w:rPr>
          <w:rFonts w:ascii="Arial" w:hAnsi="Arial" w:cs="Arial"/>
          <w:color w:val="FF0000"/>
          <w:sz w:val="24"/>
          <w:szCs w:val="24"/>
        </w:rPr>
        <w:t xml:space="preserve"> </w:t>
      </w:r>
    </w:p>
    <w:p w:rsidR="00385E97" w:rsidRPr="00F87A15" w:rsidRDefault="00385E97" w:rsidP="000C159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b/>
          <w:sz w:val="24"/>
          <w:szCs w:val="24"/>
        </w:rPr>
        <w:t>Horário:</w:t>
      </w:r>
      <w:r w:rsidRPr="00F87A15">
        <w:rPr>
          <w:rFonts w:ascii="Arial" w:hAnsi="Arial" w:cs="Arial"/>
          <w:sz w:val="24"/>
          <w:szCs w:val="24"/>
        </w:rPr>
        <w:t xml:space="preserve"> 07.15 horas às 13.15 horas de segunda a sexta-feira.</w:t>
      </w:r>
    </w:p>
    <w:p w:rsidR="00385E97" w:rsidRDefault="00385E97" w:rsidP="000C1599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0C1599" w:rsidRPr="00F87A15" w:rsidRDefault="000C1599" w:rsidP="000C1599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85E97" w:rsidRPr="000C1599" w:rsidRDefault="00385E97" w:rsidP="000C1599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87A15">
        <w:rPr>
          <w:rFonts w:ascii="Arial" w:hAnsi="Arial" w:cs="Arial"/>
          <w:b/>
          <w:sz w:val="24"/>
          <w:szCs w:val="24"/>
        </w:rPr>
        <w:t>10. DA FISCALIZAÇÃO</w:t>
      </w:r>
    </w:p>
    <w:p w:rsidR="00385E97" w:rsidRPr="00F87A15" w:rsidRDefault="00385E97" w:rsidP="000C1599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sz w:val="24"/>
          <w:szCs w:val="24"/>
        </w:rPr>
        <w:t>Sempre que necessário, serão efetuados procedimentos para fiscalização dos serviços.</w:t>
      </w:r>
    </w:p>
    <w:p w:rsidR="00385E97" w:rsidRPr="00F87A15" w:rsidRDefault="00385E97" w:rsidP="000C1599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sz w:val="24"/>
          <w:szCs w:val="24"/>
        </w:rPr>
        <w:t>Um representante da Contratada poderá ser convocado a esta Prefeitura Municipal para prestar esclarecimentos a respeito da execução dos serviços.</w:t>
      </w:r>
    </w:p>
    <w:p w:rsidR="00385E97" w:rsidRPr="00F87A15" w:rsidRDefault="00385E97" w:rsidP="000C1599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sz w:val="24"/>
          <w:szCs w:val="24"/>
        </w:rPr>
        <w:t>A ação da fiscalização não exonera a Contratada de suas responsabilidades contratuais.</w:t>
      </w:r>
    </w:p>
    <w:p w:rsidR="00385E97" w:rsidRPr="00F87A15" w:rsidRDefault="00385E97" w:rsidP="000C1599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sz w:val="24"/>
          <w:szCs w:val="24"/>
        </w:rPr>
        <w:t xml:space="preserve">Para tanto a SEMEC indica o servidor </w:t>
      </w:r>
      <w:r w:rsidR="009F1D77">
        <w:rPr>
          <w:rFonts w:ascii="Arial" w:hAnsi="Arial" w:cs="Arial"/>
          <w:b/>
          <w:sz w:val="24"/>
          <w:szCs w:val="24"/>
        </w:rPr>
        <w:t>Ricardo S</w:t>
      </w:r>
      <w:r w:rsidR="000C1599">
        <w:rPr>
          <w:rFonts w:ascii="Arial" w:hAnsi="Arial" w:cs="Arial"/>
          <w:b/>
          <w:sz w:val="24"/>
          <w:szCs w:val="24"/>
        </w:rPr>
        <w:t>caramussa Chagas</w:t>
      </w:r>
      <w:r w:rsidRPr="00F87A15">
        <w:rPr>
          <w:rFonts w:ascii="Arial" w:hAnsi="Arial" w:cs="Arial"/>
          <w:sz w:val="24"/>
          <w:szCs w:val="24"/>
        </w:rPr>
        <w:t>, para atuar</w:t>
      </w:r>
      <w:r w:rsidRPr="00F87A15">
        <w:rPr>
          <w:rFonts w:ascii="Arial" w:hAnsi="Arial" w:cs="Arial"/>
          <w:b/>
          <w:sz w:val="24"/>
          <w:szCs w:val="24"/>
        </w:rPr>
        <w:t xml:space="preserve"> </w:t>
      </w:r>
      <w:r w:rsidRPr="00F87A15">
        <w:rPr>
          <w:rFonts w:ascii="Arial" w:hAnsi="Arial" w:cs="Arial"/>
          <w:sz w:val="24"/>
          <w:szCs w:val="24"/>
        </w:rPr>
        <w:t xml:space="preserve">como fiscal do contrato a ser celebrado. </w:t>
      </w:r>
    </w:p>
    <w:p w:rsidR="00385E97" w:rsidRDefault="00385E97" w:rsidP="000C1599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0C1599" w:rsidRPr="00F87A15" w:rsidRDefault="000C1599" w:rsidP="000C1599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385E97" w:rsidRPr="00F87A15" w:rsidRDefault="00385E97" w:rsidP="000C1599">
      <w:pPr>
        <w:spacing w:line="240" w:lineRule="auto"/>
        <w:jc w:val="both"/>
        <w:rPr>
          <w:rFonts w:ascii="Arial" w:hAnsi="Arial" w:cs="Arial"/>
          <w:b/>
          <w:bCs/>
          <w:caps/>
          <w:sz w:val="24"/>
          <w:szCs w:val="24"/>
        </w:rPr>
      </w:pPr>
      <w:r w:rsidRPr="00F87A15">
        <w:rPr>
          <w:rFonts w:ascii="Arial" w:hAnsi="Arial" w:cs="Arial"/>
          <w:b/>
          <w:sz w:val="24"/>
          <w:szCs w:val="24"/>
        </w:rPr>
        <w:t>11.</w:t>
      </w:r>
      <w:r w:rsidRPr="00F87A15">
        <w:rPr>
          <w:rFonts w:ascii="Arial" w:hAnsi="Arial" w:cs="Arial"/>
          <w:sz w:val="24"/>
          <w:szCs w:val="24"/>
        </w:rPr>
        <w:t xml:space="preserve"> </w:t>
      </w:r>
      <w:r w:rsidRPr="00F87A15">
        <w:rPr>
          <w:rFonts w:ascii="Arial" w:hAnsi="Arial" w:cs="Arial"/>
          <w:b/>
          <w:sz w:val="24"/>
          <w:szCs w:val="24"/>
        </w:rPr>
        <w:t xml:space="preserve">DAS </w:t>
      </w:r>
      <w:r w:rsidRPr="00F87A15">
        <w:rPr>
          <w:rFonts w:ascii="Arial" w:hAnsi="Arial" w:cs="Arial"/>
          <w:b/>
          <w:bCs/>
          <w:caps/>
          <w:sz w:val="24"/>
          <w:szCs w:val="24"/>
        </w:rPr>
        <w:t>Condições de habilitação</w:t>
      </w:r>
    </w:p>
    <w:p w:rsidR="00385E97" w:rsidRPr="00F87A15" w:rsidRDefault="00385E97" w:rsidP="000C1599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87A15">
        <w:rPr>
          <w:rFonts w:ascii="Arial" w:hAnsi="Arial" w:cs="Arial"/>
          <w:b/>
          <w:bCs/>
          <w:sz w:val="24"/>
          <w:szCs w:val="24"/>
        </w:rPr>
        <w:t xml:space="preserve">Condições de habilitação - artigo 4º, XIII da lei n.10.520/2002. </w:t>
      </w:r>
    </w:p>
    <w:p w:rsidR="00385E97" w:rsidRPr="00F87A15" w:rsidRDefault="00385E97" w:rsidP="000C1599">
      <w:pPr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b/>
          <w:bCs/>
          <w:sz w:val="24"/>
          <w:szCs w:val="24"/>
        </w:rPr>
        <w:t xml:space="preserve">Habilitação Jurídica - </w:t>
      </w:r>
      <w:r w:rsidRPr="00F87A15">
        <w:rPr>
          <w:rFonts w:ascii="Arial" w:hAnsi="Arial" w:cs="Arial"/>
          <w:sz w:val="24"/>
          <w:szCs w:val="24"/>
        </w:rPr>
        <w:t>documentos exigidos no art.28 da lei 8.666/93.</w:t>
      </w:r>
    </w:p>
    <w:p w:rsidR="00385E97" w:rsidRPr="00F87A15" w:rsidRDefault="00385E97" w:rsidP="000C159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b/>
          <w:bCs/>
          <w:sz w:val="24"/>
          <w:szCs w:val="24"/>
        </w:rPr>
        <w:t xml:space="preserve">Regularidade fiscal - </w:t>
      </w:r>
      <w:r w:rsidRPr="00F87A15">
        <w:rPr>
          <w:rFonts w:ascii="Arial" w:hAnsi="Arial" w:cs="Arial"/>
          <w:sz w:val="24"/>
          <w:szCs w:val="24"/>
        </w:rPr>
        <w:t>documentos exigidos no art.29 da lei 8.666/93.</w:t>
      </w:r>
    </w:p>
    <w:p w:rsidR="00385E97" w:rsidRPr="00F87A15" w:rsidRDefault="00385E97" w:rsidP="000C159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b/>
          <w:bCs/>
          <w:sz w:val="24"/>
          <w:szCs w:val="24"/>
        </w:rPr>
        <w:t xml:space="preserve">Capacitação Técnica - </w:t>
      </w:r>
      <w:r w:rsidRPr="00F87A15">
        <w:rPr>
          <w:rFonts w:ascii="Arial" w:hAnsi="Arial" w:cs="Arial"/>
          <w:sz w:val="24"/>
          <w:szCs w:val="24"/>
        </w:rPr>
        <w:t>documentos exigidos no art.30 da lei 8.666/93</w:t>
      </w:r>
    </w:p>
    <w:p w:rsidR="00385E97" w:rsidRPr="00F87A15" w:rsidRDefault="00385E97" w:rsidP="000C1599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F87A15">
        <w:rPr>
          <w:rFonts w:ascii="Arial" w:hAnsi="Arial" w:cs="Arial"/>
          <w:b/>
          <w:bCs/>
          <w:sz w:val="24"/>
          <w:szCs w:val="24"/>
        </w:rPr>
        <w:t xml:space="preserve">Capacitação econômico/financeira - </w:t>
      </w:r>
      <w:r w:rsidRPr="00F87A15">
        <w:rPr>
          <w:rFonts w:ascii="Arial" w:hAnsi="Arial" w:cs="Arial"/>
          <w:sz w:val="24"/>
          <w:szCs w:val="24"/>
        </w:rPr>
        <w:t>documentos exigidos no art.31 da lei 8.666/93</w:t>
      </w:r>
    </w:p>
    <w:p w:rsidR="000C1599" w:rsidRDefault="000C1599" w:rsidP="000C1599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385E97" w:rsidRPr="00F87A15" w:rsidRDefault="00385E97" w:rsidP="000C1599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87A15">
        <w:rPr>
          <w:rFonts w:ascii="Arial" w:hAnsi="Arial" w:cs="Arial"/>
          <w:b/>
          <w:sz w:val="24"/>
          <w:szCs w:val="24"/>
        </w:rPr>
        <w:t>12.</w:t>
      </w:r>
      <w:r w:rsidRPr="00F87A15">
        <w:rPr>
          <w:rFonts w:ascii="Arial" w:hAnsi="Arial" w:cs="Arial"/>
          <w:sz w:val="24"/>
          <w:szCs w:val="24"/>
        </w:rPr>
        <w:t xml:space="preserve"> </w:t>
      </w:r>
      <w:r w:rsidRPr="00F87A15">
        <w:rPr>
          <w:rFonts w:ascii="Arial" w:hAnsi="Arial" w:cs="Arial"/>
          <w:b/>
          <w:sz w:val="24"/>
          <w:szCs w:val="24"/>
        </w:rPr>
        <w:t>DA EQUIPE RESPONSÁVEL PELA ELABORAÇÃO DO TERMO DE REFERÊNCIA</w:t>
      </w:r>
    </w:p>
    <w:p w:rsidR="00385E97" w:rsidRPr="000C1599" w:rsidRDefault="009F1D77" w:rsidP="000C1599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PAULO ANDRÉ FERRARI</w:t>
      </w:r>
      <w:r w:rsidR="000C1599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NUTRICIONISTA DO SETOR DE MERENDA ESCOLAR</w:t>
      </w:r>
      <w:r w:rsidR="00385E97" w:rsidRPr="00F87A15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MATRÍCULA 3050</w:t>
      </w:r>
      <w:r w:rsidR="004B7B3B">
        <w:rPr>
          <w:rFonts w:ascii="Arial" w:hAnsi="Arial" w:cs="Arial"/>
          <w:sz w:val="24"/>
          <w:szCs w:val="24"/>
        </w:rPr>
        <w:t>.</w:t>
      </w:r>
    </w:p>
    <w:p w:rsidR="00385E97" w:rsidRPr="00F87A15" w:rsidRDefault="0082467B" w:rsidP="00385E97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RICARDO </w:t>
      </w:r>
      <w:r w:rsidR="000C1599">
        <w:rPr>
          <w:rFonts w:ascii="Arial" w:hAnsi="Arial" w:cs="Arial"/>
          <w:sz w:val="24"/>
          <w:szCs w:val="24"/>
        </w:rPr>
        <w:t xml:space="preserve">SCARAMUSSA CHAGAS – </w:t>
      </w:r>
      <w:r w:rsidR="009F1D77">
        <w:rPr>
          <w:rFonts w:ascii="Arial" w:hAnsi="Arial" w:cs="Arial"/>
          <w:sz w:val="24"/>
          <w:szCs w:val="24"/>
        </w:rPr>
        <w:t>COORDENADOR</w:t>
      </w:r>
      <w:r w:rsidR="000C1599">
        <w:rPr>
          <w:rFonts w:ascii="Arial" w:hAnsi="Arial" w:cs="Arial"/>
          <w:sz w:val="24"/>
          <w:szCs w:val="24"/>
        </w:rPr>
        <w:t xml:space="preserve"> MERENDA ESCOLAR</w:t>
      </w:r>
      <w:r w:rsidR="00385E97" w:rsidRPr="00F87A15">
        <w:rPr>
          <w:rFonts w:ascii="Arial" w:hAnsi="Arial" w:cs="Arial"/>
          <w:sz w:val="24"/>
          <w:szCs w:val="24"/>
        </w:rPr>
        <w:t>.</w:t>
      </w:r>
    </w:p>
    <w:p w:rsidR="000C1599" w:rsidRDefault="000C1599" w:rsidP="00385E97">
      <w:pPr>
        <w:jc w:val="both"/>
        <w:rPr>
          <w:rFonts w:ascii="Arial" w:hAnsi="Arial" w:cs="Arial"/>
          <w:sz w:val="24"/>
          <w:szCs w:val="24"/>
        </w:rPr>
      </w:pPr>
    </w:p>
    <w:p w:rsidR="000C1599" w:rsidRDefault="000C1599" w:rsidP="00385E97">
      <w:pPr>
        <w:jc w:val="both"/>
        <w:rPr>
          <w:rFonts w:ascii="Arial" w:hAnsi="Arial" w:cs="Arial"/>
          <w:sz w:val="24"/>
          <w:szCs w:val="24"/>
        </w:rPr>
      </w:pPr>
    </w:p>
    <w:p w:rsidR="00385E97" w:rsidRDefault="002D6BFB" w:rsidP="00385E9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São Domingos do Norte/ES, 18 de Dezembr</w:t>
      </w:r>
      <w:r w:rsidR="009F1D77">
        <w:rPr>
          <w:rFonts w:ascii="Arial" w:hAnsi="Arial" w:cs="Arial"/>
          <w:sz w:val="24"/>
          <w:szCs w:val="24"/>
        </w:rPr>
        <w:t>o de 2015</w:t>
      </w:r>
      <w:r w:rsidR="00385E97" w:rsidRPr="00F87A15">
        <w:rPr>
          <w:rFonts w:ascii="Arial" w:hAnsi="Arial" w:cs="Arial"/>
          <w:sz w:val="24"/>
          <w:szCs w:val="24"/>
        </w:rPr>
        <w:t>.</w:t>
      </w:r>
    </w:p>
    <w:p w:rsidR="002D6BFB" w:rsidRDefault="002D6BFB" w:rsidP="00385E97">
      <w:pPr>
        <w:jc w:val="both"/>
        <w:rPr>
          <w:rFonts w:ascii="Arial" w:hAnsi="Arial" w:cs="Arial"/>
          <w:sz w:val="24"/>
          <w:szCs w:val="24"/>
        </w:rPr>
      </w:pPr>
    </w:p>
    <w:p w:rsidR="002D6BFB" w:rsidRDefault="002D6BFB" w:rsidP="00385E97">
      <w:pPr>
        <w:jc w:val="both"/>
        <w:rPr>
          <w:rFonts w:ascii="Arial" w:hAnsi="Arial" w:cs="Arial"/>
          <w:sz w:val="24"/>
          <w:szCs w:val="24"/>
        </w:rPr>
      </w:pPr>
    </w:p>
    <w:p w:rsidR="002D6BFB" w:rsidRDefault="002D6BFB" w:rsidP="00385E97">
      <w:pPr>
        <w:jc w:val="both"/>
        <w:rPr>
          <w:rFonts w:ascii="Arial" w:hAnsi="Arial" w:cs="Arial"/>
          <w:sz w:val="24"/>
          <w:szCs w:val="24"/>
        </w:rPr>
      </w:pPr>
    </w:p>
    <w:p w:rsidR="002D6BFB" w:rsidRPr="00F87A15" w:rsidRDefault="002D6BFB" w:rsidP="00385E97">
      <w:pPr>
        <w:jc w:val="both"/>
        <w:rPr>
          <w:rFonts w:ascii="Arial" w:hAnsi="Arial" w:cs="Arial"/>
          <w:sz w:val="24"/>
          <w:szCs w:val="24"/>
        </w:rPr>
      </w:pPr>
    </w:p>
    <w:p w:rsidR="000C1599" w:rsidRDefault="002D6BFB" w:rsidP="000C159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Sânio Colnago Santiago</w:t>
      </w:r>
    </w:p>
    <w:p w:rsidR="00385E97" w:rsidRPr="00F87A15" w:rsidRDefault="00385E97" w:rsidP="000C1599">
      <w:pPr>
        <w:jc w:val="center"/>
        <w:rPr>
          <w:rFonts w:ascii="Arial" w:hAnsi="Arial" w:cs="Arial"/>
          <w:b/>
          <w:sz w:val="24"/>
          <w:szCs w:val="24"/>
        </w:rPr>
      </w:pPr>
      <w:r w:rsidRPr="00F87A15">
        <w:rPr>
          <w:rFonts w:ascii="Arial" w:hAnsi="Arial" w:cs="Arial"/>
          <w:b/>
          <w:sz w:val="24"/>
          <w:szCs w:val="24"/>
        </w:rPr>
        <w:t>Secretário Municipal de Educação e Cultura</w:t>
      </w:r>
    </w:p>
    <w:p w:rsidR="00385E97" w:rsidRPr="00F87A15" w:rsidRDefault="00385E97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385E97" w:rsidRDefault="00385E97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0C1599" w:rsidRDefault="000C1599" w:rsidP="00385E97">
      <w:pPr>
        <w:jc w:val="center"/>
        <w:rPr>
          <w:rFonts w:ascii="Arial" w:hAnsi="Arial" w:cs="Arial"/>
          <w:b/>
          <w:sz w:val="24"/>
          <w:szCs w:val="24"/>
        </w:rPr>
      </w:pPr>
    </w:p>
    <w:p w:rsidR="00385E97" w:rsidRPr="00CF0795" w:rsidRDefault="00385E97" w:rsidP="00CF0795">
      <w:pPr>
        <w:jc w:val="both"/>
        <w:rPr>
          <w:rFonts w:ascii="Arial" w:hAnsi="Arial" w:cs="Arial"/>
          <w:sz w:val="24"/>
          <w:szCs w:val="24"/>
        </w:rPr>
      </w:pPr>
    </w:p>
    <w:sectPr w:rsidR="00385E97" w:rsidRPr="00CF0795" w:rsidSect="00791E6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227" w:rsidRDefault="00706227" w:rsidP="000068F7">
      <w:pPr>
        <w:spacing w:after="0" w:line="240" w:lineRule="auto"/>
      </w:pPr>
      <w:r>
        <w:separator/>
      </w:r>
    </w:p>
  </w:endnote>
  <w:endnote w:type="continuationSeparator" w:id="1">
    <w:p w:rsidR="00706227" w:rsidRDefault="00706227" w:rsidP="000068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227" w:rsidRDefault="00706227" w:rsidP="000068F7">
      <w:pPr>
        <w:spacing w:after="0" w:line="240" w:lineRule="auto"/>
      </w:pPr>
      <w:r>
        <w:separator/>
      </w:r>
    </w:p>
  </w:footnote>
  <w:footnote w:type="continuationSeparator" w:id="1">
    <w:p w:rsidR="00706227" w:rsidRDefault="00706227" w:rsidP="000068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814" w:type="dxa"/>
      <w:tblInd w:w="-64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1424"/>
      <w:gridCol w:w="8390"/>
    </w:tblGrid>
    <w:tr w:rsidR="00670050" w:rsidRPr="001E24BD" w:rsidTr="000068F7">
      <w:trPr>
        <w:trHeight w:val="1408"/>
      </w:trPr>
      <w:tc>
        <w:tcPr>
          <w:tcW w:w="14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670050" w:rsidRDefault="00670050" w:rsidP="00670050">
          <w:pPr>
            <w:pStyle w:val="Cabealho"/>
            <w:spacing w:line="276" w:lineRule="auto"/>
            <w:rPr>
              <w:rFonts w:eastAsia="Times New Roman"/>
            </w:rPr>
          </w:pPr>
          <w:r>
            <w:rPr>
              <w:rFonts w:ascii="Times New Roman" w:eastAsia="Times New Roman" w:hAnsi="Times New Roman"/>
              <w:noProof/>
              <w:sz w:val="24"/>
              <w:szCs w:val="24"/>
              <w:lang w:eastAsia="pt-BR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86360</wp:posOffset>
                </wp:positionV>
                <wp:extent cx="733425" cy="738119"/>
                <wp:effectExtent l="0" t="0" r="0" b="508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Figura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arto="http://schemas.microsoft.com/office/word/2006/arto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6370" cy="7410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39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670050" w:rsidRPr="00951884" w:rsidRDefault="00670050" w:rsidP="00670050">
          <w:pPr>
            <w:pStyle w:val="Cabealho"/>
            <w:spacing w:line="276" w:lineRule="auto"/>
            <w:jc w:val="center"/>
            <w:rPr>
              <w:rFonts w:ascii="Times New Roman" w:eastAsia="Times New Roman" w:hAnsi="Times New Roman"/>
              <w:b/>
              <w:sz w:val="20"/>
              <w:szCs w:val="20"/>
            </w:rPr>
          </w:pPr>
          <w:r w:rsidRPr="00951884">
            <w:rPr>
              <w:b/>
              <w:sz w:val="20"/>
              <w:szCs w:val="20"/>
            </w:rPr>
            <w:t>PREFEITURA MUNICIPAL DE SÃO DOMINGOS DO NORTE</w:t>
          </w:r>
        </w:p>
        <w:p w:rsidR="00670050" w:rsidRDefault="00670050" w:rsidP="00670050">
          <w:pPr>
            <w:pStyle w:val="Cabealho"/>
            <w:spacing w:line="276" w:lineRule="auto"/>
            <w:jc w:val="center"/>
            <w:rPr>
              <w:b/>
              <w:sz w:val="20"/>
              <w:szCs w:val="20"/>
            </w:rPr>
          </w:pPr>
          <w:r w:rsidRPr="00951884">
            <w:rPr>
              <w:b/>
              <w:sz w:val="20"/>
              <w:szCs w:val="20"/>
            </w:rPr>
            <w:t xml:space="preserve">      ESTADO DO ESPÍRITO SANTO</w:t>
          </w:r>
        </w:p>
        <w:p w:rsidR="00670050" w:rsidRPr="00951884" w:rsidRDefault="00670050" w:rsidP="00670050">
          <w:pPr>
            <w:pStyle w:val="Cabealho"/>
            <w:spacing w:line="276" w:lineRule="auto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SECRETARIA MUNICIPAL DE EDUCAÇÃO E CULTURA</w:t>
          </w:r>
        </w:p>
        <w:p w:rsidR="00670050" w:rsidRPr="00951884" w:rsidRDefault="00670050" w:rsidP="00670050">
          <w:pPr>
            <w:pStyle w:val="Cabealho"/>
            <w:spacing w:line="276" w:lineRule="auto"/>
            <w:jc w:val="center"/>
            <w:rPr>
              <w:b/>
              <w:sz w:val="20"/>
              <w:szCs w:val="20"/>
            </w:rPr>
          </w:pPr>
          <w:r w:rsidRPr="00951884">
            <w:rPr>
              <w:b/>
              <w:sz w:val="20"/>
              <w:szCs w:val="20"/>
            </w:rPr>
            <w:t xml:space="preserve">Rodovia Gether Lopes de Farias s/n Bairro Emílio Callegari </w:t>
          </w:r>
        </w:p>
        <w:p w:rsidR="00670050" w:rsidRPr="00951884" w:rsidRDefault="00670050" w:rsidP="00670050">
          <w:pPr>
            <w:pStyle w:val="Cabealho"/>
            <w:spacing w:line="276" w:lineRule="auto"/>
            <w:jc w:val="center"/>
            <w:rPr>
              <w:b/>
              <w:sz w:val="20"/>
              <w:szCs w:val="20"/>
            </w:rPr>
          </w:pPr>
          <w:r w:rsidRPr="00951884">
            <w:rPr>
              <w:b/>
              <w:sz w:val="20"/>
              <w:szCs w:val="20"/>
            </w:rPr>
            <w:t>São Domingos do Norte ES</w:t>
          </w:r>
        </w:p>
        <w:p w:rsidR="00670050" w:rsidRPr="001E24BD" w:rsidRDefault="00670050" w:rsidP="00670050">
          <w:pPr>
            <w:pStyle w:val="Cabealho"/>
            <w:spacing w:line="276" w:lineRule="auto"/>
            <w:jc w:val="center"/>
            <w:rPr>
              <w:b/>
            </w:rPr>
          </w:pPr>
          <w:r w:rsidRPr="00951884">
            <w:rPr>
              <w:b/>
              <w:sz w:val="20"/>
              <w:szCs w:val="20"/>
            </w:rPr>
            <w:t xml:space="preserve"> CEP 29.745-000 CNPJ: 36.350.312/0001-72 TEL: (27) 3742-1450/3742-0200</w:t>
          </w:r>
        </w:p>
      </w:tc>
    </w:tr>
  </w:tbl>
  <w:p w:rsidR="00670050" w:rsidRDefault="0067005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036F3"/>
    <w:multiLevelType w:val="hybridMultilevel"/>
    <w:tmpl w:val="16D2C6BE"/>
    <w:lvl w:ilvl="0" w:tplc="7B8AFEA2">
      <w:start w:val="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2A39D5"/>
    <w:multiLevelType w:val="hybridMultilevel"/>
    <w:tmpl w:val="C138F434"/>
    <w:lvl w:ilvl="0" w:tplc="5448D368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0795"/>
    <w:rsid w:val="00000153"/>
    <w:rsid w:val="000068F7"/>
    <w:rsid w:val="000C1599"/>
    <w:rsid w:val="001854E8"/>
    <w:rsid w:val="001A3B7B"/>
    <w:rsid w:val="001E1482"/>
    <w:rsid w:val="002D6BFB"/>
    <w:rsid w:val="002E3411"/>
    <w:rsid w:val="00353364"/>
    <w:rsid w:val="00373C0B"/>
    <w:rsid w:val="00385E97"/>
    <w:rsid w:val="00404DCB"/>
    <w:rsid w:val="00421EE6"/>
    <w:rsid w:val="00433AE4"/>
    <w:rsid w:val="00447491"/>
    <w:rsid w:val="004B7B3B"/>
    <w:rsid w:val="004C2070"/>
    <w:rsid w:val="00515C19"/>
    <w:rsid w:val="00567ECB"/>
    <w:rsid w:val="0060354E"/>
    <w:rsid w:val="00612860"/>
    <w:rsid w:val="00670050"/>
    <w:rsid w:val="00670C65"/>
    <w:rsid w:val="006E7582"/>
    <w:rsid w:val="006F370C"/>
    <w:rsid w:val="00706227"/>
    <w:rsid w:val="00791E6E"/>
    <w:rsid w:val="007B4F4C"/>
    <w:rsid w:val="007F5FFE"/>
    <w:rsid w:val="00801DB8"/>
    <w:rsid w:val="00823D15"/>
    <w:rsid w:val="0082467B"/>
    <w:rsid w:val="008C4A3C"/>
    <w:rsid w:val="008E35C8"/>
    <w:rsid w:val="00910E4E"/>
    <w:rsid w:val="00957B44"/>
    <w:rsid w:val="009F1D77"/>
    <w:rsid w:val="00B86652"/>
    <w:rsid w:val="00BE3099"/>
    <w:rsid w:val="00BE7660"/>
    <w:rsid w:val="00C93965"/>
    <w:rsid w:val="00CF0795"/>
    <w:rsid w:val="00DA03E6"/>
    <w:rsid w:val="00F74DA1"/>
    <w:rsid w:val="00F87A15"/>
    <w:rsid w:val="00FA7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E6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57B44"/>
    <w:pPr>
      <w:ind w:left="720"/>
      <w:contextualSpacing/>
    </w:pPr>
  </w:style>
  <w:style w:type="paragraph" w:styleId="Cabealho">
    <w:name w:val="header"/>
    <w:aliases w:val="hd,he"/>
    <w:basedOn w:val="Normal"/>
    <w:link w:val="CabealhoChar"/>
    <w:unhideWhenUsed/>
    <w:rsid w:val="000068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d Char,he Char"/>
    <w:basedOn w:val="Fontepargpadro"/>
    <w:link w:val="Cabealho"/>
    <w:rsid w:val="000068F7"/>
  </w:style>
  <w:style w:type="paragraph" w:styleId="Rodap">
    <w:name w:val="footer"/>
    <w:basedOn w:val="Normal"/>
    <w:link w:val="RodapChar"/>
    <w:uiPriority w:val="99"/>
    <w:unhideWhenUsed/>
    <w:rsid w:val="000068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68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0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21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0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7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79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80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79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75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67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71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9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06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61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4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37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9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65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97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36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71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80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83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61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8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8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29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5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50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80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46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66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459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13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23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1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1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601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65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593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32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79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06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37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09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19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07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40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05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78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51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40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92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38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18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356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12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53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91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144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37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921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772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30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87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50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44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5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336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14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5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68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730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05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7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60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80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08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1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8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0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1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3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1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58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0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97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6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8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4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2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96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504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89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64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8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38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049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38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69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524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53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04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20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26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91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19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92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949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0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42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081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77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8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47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51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97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1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51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4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7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56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09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06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7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1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60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584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74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014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56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45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45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61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81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504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90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11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05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92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86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231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29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95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8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71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326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81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88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27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03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8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46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469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611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70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8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12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07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833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20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471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16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060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99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24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11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26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18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66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8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6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39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61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49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82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91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43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52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98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36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22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96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1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73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971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32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7230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83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05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28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8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46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82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03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447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12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7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44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1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78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9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0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023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26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92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31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11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79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87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72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23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57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18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45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8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12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19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288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7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42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530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6900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6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58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13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87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44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17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18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420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111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33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145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60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04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93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062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619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8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09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8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0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64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8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7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851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14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64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95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41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38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84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53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77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20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229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350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18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02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15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9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708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46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52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36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03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8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71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15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569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46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169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730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44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94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36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34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02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46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3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33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48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01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89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559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202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058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3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72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23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89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22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34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01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357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81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509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10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309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21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18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477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55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6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98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30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620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384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31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3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311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253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91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23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91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62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05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56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02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1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206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9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54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97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626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8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17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71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62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291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31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28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524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05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7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2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98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4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42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37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92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29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49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251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4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8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9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3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8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0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67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1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8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5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0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283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66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80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7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41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798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3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10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54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83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051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08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55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928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01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544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122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29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43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05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293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57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8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17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54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3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33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81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11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72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78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40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27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394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48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74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44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990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741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399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68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70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83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02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8365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42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58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45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95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05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799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04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97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86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78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03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17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09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304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8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8536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41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59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915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45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04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67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94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422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03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62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53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80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86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57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81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56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18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6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33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87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65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23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88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19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68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29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911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764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50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21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62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76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14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54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35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699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54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19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022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52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22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276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7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7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8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52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2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6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2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83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03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4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023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4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80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92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03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27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70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99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39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4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94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98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8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6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8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83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86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56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49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809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49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825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63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76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47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556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02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967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008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43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21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63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072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24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428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935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44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8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69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15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11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7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964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387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878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18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08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53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65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68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832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93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39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71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69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23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74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9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04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436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08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96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85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05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43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67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49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1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0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65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90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01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90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3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1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2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5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5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8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5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9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2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0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1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45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64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06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38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49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83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10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09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14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26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0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806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44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488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30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12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57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13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91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53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83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37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81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42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84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31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551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554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45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57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97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70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469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5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18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519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38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15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41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73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62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69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19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58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0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50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047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330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08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89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19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42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82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031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372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777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87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12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51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67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61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46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93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53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988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88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59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888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96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46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61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335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26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88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1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26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417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02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967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84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88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35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04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18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90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1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40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838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98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951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50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23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27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84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9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728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263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3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4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7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76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0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63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11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95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4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47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00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415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25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70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60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39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18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315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69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22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08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6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78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87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338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76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22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20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45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699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84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55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1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166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751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248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56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495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05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7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959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267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06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4710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66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64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0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50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627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326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08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173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92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6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605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18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671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89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329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96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65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82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607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08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60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72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5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32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44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231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12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47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35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1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89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32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563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8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07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9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2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6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9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41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7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5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45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2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69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58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29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48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02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72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31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05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76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65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13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18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4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66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00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4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6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807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052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4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695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05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39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61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8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18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10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8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32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18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7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791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69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66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72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39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580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14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62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1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629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107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76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00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1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60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35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037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02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08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15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1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92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30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85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362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20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35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39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91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412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1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7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436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398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28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19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52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06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70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41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184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18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81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43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55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38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22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17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07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21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87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97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85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21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670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64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75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07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054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0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01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6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435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6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53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46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05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34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64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5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019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58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12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35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62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6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18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10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30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60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03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4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07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71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57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73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989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76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7554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72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49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19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9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9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15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77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22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191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35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37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3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1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611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38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31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3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56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130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43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95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705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37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75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24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343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358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44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69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119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736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18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1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83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127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13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62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233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14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4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84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02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95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61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206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542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64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06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33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23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80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8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42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402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239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6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1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55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65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972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0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94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95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81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092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04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35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031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70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34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3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1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6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95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0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0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9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1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7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93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44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21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74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95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75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57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09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04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44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26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22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890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26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35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191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39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544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43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80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85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706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8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66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64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17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496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1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4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70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52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760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88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92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62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59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252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88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9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6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8638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57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44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12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8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51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94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51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21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66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12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102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26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9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12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9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00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91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58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65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44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21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85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19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5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11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79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7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493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51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713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17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45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66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78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53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20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28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60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3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76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39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62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82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9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75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66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84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66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880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82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64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30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29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25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50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91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10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5782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1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28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75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06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94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486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521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57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64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58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329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52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676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63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54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20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75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89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2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58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46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84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3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40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079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91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68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51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23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288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60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47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396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49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540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01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15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30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49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87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481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50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56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25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475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604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00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4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66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331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22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29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133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18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18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62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2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46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056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58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5469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15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21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379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689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123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18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676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23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13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93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026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603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13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09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49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61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74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313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30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032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738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07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07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65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5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63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028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494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69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02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103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33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04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37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947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730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61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76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61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75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96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89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5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18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22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43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73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60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9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3084</Words>
  <Characters>16654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Reinaldo</cp:lastModifiedBy>
  <cp:revision>9</cp:revision>
  <cp:lastPrinted>2016-02-11T16:39:00Z</cp:lastPrinted>
  <dcterms:created xsi:type="dcterms:W3CDTF">2015-12-16T21:23:00Z</dcterms:created>
  <dcterms:modified xsi:type="dcterms:W3CDTF">2016-03-03T16:54:00Z</dcterms:modified>
</cp:coreProperties>
</file>