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FB42D3">
        <w:rPr>
          <w:b/>
          <w:spacing w:val="-3"/>
          <w:sz w:val="22"/>
          <w:szCs w:val="22"/>
          <w:lang w:eastAsia="en-US"/>
        </w:rPr>
        <w:t>03</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9B603E">
        <w:rPr>
          <w:b/>
          <w:color w:val="000000"/>
          <w:spacing w:val="-3"/>
          <w:szCs w:val="22"/>
        </w:rPr>
        <w:t>03</w:t>
      </w:r>
      <w:r w:rsidR="00D16771">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9B603E">
        <w:rPr>
          <w:b/>
          <w:spacing w:val="-3"/>
          <w:szCs w:val="22"/>
        </w:rPr>
        <w:t>13</w:t>
      </w:r>
      <w:r w:rsidR="003921C6" w:rsidRPr="00F80B42">
        <w:rPr>
          <w:b/>
          <w:spacing w:val="-3"/>
          <w:szCs w:val="22"/>
        </w:rPr>
        <w:t xml:space="preserve"> </w:t>
      </w:r>
      <w:r w:rsidR="009D386F" w:rsidRPr="00F80B42">
        <w:rPr>
          <w:b/>
          <w:spacing w:val="-3"/>
          <w:szCs w:val="22"/>
        </w:rPr>
        <w:t xml:space="preserve">de </w:t>
      </w:r>
      <w:r w:rsidR="009B603E">
        <w:rPr>
          <w:b/>
          <w:spacing w:val="-3"/>
          <w:szCs w:val="22"/>
        </w:rPr>
        <w:t xml:space="preserve"> março</w:t>
      </w:r>
      <w:r w:rsidR="00FB42D3">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Pr="00F80B42" w:rsidRDefault="00CD60CD" w:rsidP="00CD60CD">
      <w:pPr>
        <w:pStyle w:val="ANEXO-Ttulo"/>
        <w:spacing w:after="0"/>
        <w:jc w:val="left"/>
        <w:rPr>
          <w:i w:val="0"/>
          <w:sz w:val="22"/>
          <w:szCs w:val="22"/>
        </w:rPr>
      </w:pPr>
      <w:r w:rsidRPr="00F80B42">
        <w:rPr>
          <w:i w:val="0"/>
          <w:sz w:val="22"/>
          <w:szCs w:val="22"/>
        </w:rPr>
        <w:lastRenderedPageBreak/>
        <w:t xml:space="preserve">   </w:t>
      </w:r>
      <w:r w:rsidR="009B603E">
        <w:rPr>
          <w:i w:val="0"/>
          <w:sz w:val="22"/>
          <w:szCs w:val="22"/>
        </w:rPr>
        <w:t xml:space="preserve">                               </w:t>
      </w:r>
      <w:r w:rsidRPr="00F80B4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FB42D3">
        <w:rPr>
          <w:i w:val="0"/>
          <w:sz w:val="22"/>
          <w:szCs w:val="22"/>
        </w:rPr>
        <w:t>03</w:t>
      </w:r>
      <w:r w:rsidR="00D16771">
        <w:rPr>
          <w:i w:val="0"/>
          <w:sz w:val="22"/>
          <w:szCs w:val="22"/>
        </w:rPr>
        <w:t>/2017</w:t>
      </w:r>
    </w:p>
    <w:p w:rsidR="00DB6603" w:rsidRPr="00F80B42" w:rsidRDefault="00D16771" w:rsidP="00D16771">
      <w:pPr>
        <w:pStyle w:val="ANEXO-Ttulo"/>
        <w:spacing w:after="0"/>
        <w:jc w:val="both"/>
        <w:rPr>
          <w:i w:val="0"/>
          <w:sz w:val="22"/>
          <w:szCs w:val="22"/>
        </w:rPr>
      </w:pPr>
      <w:r>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FB42D3">
        <w:rPr>
          <w:sz w:val="22"/>
          <w:szCs w:val="22"/>
        </w:rPr>
        <w:t>13.953.742/0001-83</w:t>
      </w:r>
      <w:r w:rsidR="00FD6AB6" w:rsidRPr="00FD6AB6">
        <w:t xml:space="preserve"> </w:t>
      </w:r>
      <w:r w:rsidR="00FB42D3">
        <w:t>por meio do FUNDO MUNICIPAL DE SAÚDE</w:t>
      </w:r>
      <w:r w:rsidR="00FD6AB6">
        <w:t>,</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4966DB" w:rsidRPr="00F80B42">
        <w:rPr>
          <w:b/>
          <w:bCs/>
          <w:sz w:val="22"/>
          <w:szCs w:val="22"/>
        </w:rPr>
        <w:t>MATERIAL PERMANENTE</w:t>
      </w:r>
      <w:r w:rsidR="00B4191C" w:rsidRPr="00F80B42">
        <w:rPr>
          <w:b/>
          <w:bCs/>
          <w:sz w:val="22"/>
          <w:szCs w:val="22"/>
        </w:rPr>
        <w:t xml:space="preserve"> </w:t>
      </w:r>
      <w:r w:rsidRPr="00F80B42">
        <w:rPr>
          <w:sz w:val="22"/>
          <w:szCs w:val="22"/>
        </w:rPr>
        <w:t>, conforme Processo n</w:t>
      </w:r>
      <w:r w:rsidRPr="00F80B42">
        <w:rPr>
          <w:sz w:val="22"/>
          <w:szCs w:val="22"/>
          <w:u w:val="single"/>
          <w:vertAlign w:val="superscript"/>
        </w:rPr>
        <w:t>o</w:t>
      </w:r>
      <w:r w:rsidR="001D31CF" w:rsidRPr="00F80B42">
        <w:rPr>
          <w:sz w:val="22"/>
          <w:szCs w:val="22"/>
        </w:rPr>
        <w:t xml:space="preserve"> </w:t>
      </w:r>
      <w:r w:rsidR="00FB42D3">
        <w:rPr>
          <w:sz w:val="22"/>
          <w:szCs w:val="22"/>
        </w:rPr>
        <w:t>159/201</w:t>
      </w:r>
      <w:r w:rsidR="00D16771">
        <w:rPr>
          <w:sz w:val="22"/>
          <w:szCs w:val="22"/>
        </w:rPr>
        <w:t>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D16771">
        <w:rPr>
          <w:sz w:val="22"/>
          <w:szCs w:val="22"/>
        </w:rPr>
        <w:t xml:space="preserve"> 7.149</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D16771">
        <w:rPr>
          <w:sz w:val="22"/>
          <w:szCs w:val="22"/>
        </w:rPr>
        <w:t>16/01/2017</w:t>
      </w:r>
      <w:r w:rsidRPr="00F80B42">
        <w:rPr>
          <w:sz w:val="22"/>
          <w:szCs w:val="22"/>
        </w:rPr>
        <w:t>, publ</w:t>
      </w:r>
      <w:r w:rsidR="001D31CF" w:rsidRPr="00F80B42">
        <w:rPr>
          <w:sz w:val="22"/>
          <w:szCs w:val="22"/>
        </w:rPr>
        <w:t xml:space="preserve">icada em </w:t>
      </w:r>
      <w:r w:rsidR="00D16771">
        <w:rPr>
          <w:sz w:val="22"/>
          <w:szCs w:val="22"/>
        </w:rPr>
        <w:t>17</w:t>
      </w:r>
      <w:r w:rsidR="001D31CF" w:rsidRPr="00F80B42">
        <w:rPr>
          <w:sz w:val="22"/>
          <w:szCs w:val="22"/>
        </w:rPr>
        <w:t>/</w:t>
      </w:r>
      <w:r w:rsidR="00D16771">
        <w:rPr>
          <w:sz w:val="22"/>
          <w:szCs w:val="22"/>
        </w:rPr>
        <w:t>01</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w:t>
      </w:r>
      <w:r w:rsidR="00FB42D3">
        <w:rPr>
          <w:sz w:val="22"/>
          <w:szCs w:val="22"/>
        </w:rPr>
        <w:t xml:space="preserve"> e Lei Complementa nº 123</w:t>
      </w:r>
      <w:r w:rsidRPr="00F80B42">
        <w:rPr>
          <w:sz w:val="22"/>
          <w:szCs w:val="22"/>
        </w:rPr>
        <w:t xml:space="preserve"> bem como pelas demais normas pertinentes e condições estabelecidas no presente Edital.</w:t>
      </w:r>
    </w:p>
    <w:p w:rsidR="00077398" w:rsidRPr="00F80B42" w:rsidRDefault="00077398" w:rsidP="005B42E0">
      <w:pPr>
        <w:rPr>
          <w:sz w:val="22"/>
          <w:szCs w:val="22"/>
        </w:rPr>
      </w:pP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9B603E">
        <w:rPr>
          <w:b/>
          <w:sz w:val="22"/>
          <w:szCs w:val="22"/>
        </w:rPr>
        <w:t>13</w:t>
      </w:r>
      <w:r w:rsidR="001D31CF" w:rsidRPr="00F80B42">
        <w:rPr>
          <w:b/>
          <w:sz w:val="22"/>
          <w:szCs w:val="22"/>
        </w:rPr>
        <w:t>/</w:t>
      </w:r>
      <w:r w:rsidR="009B603E">
        <w:rPr>
          <w:b/>
          <w:sz w:val="22"/>
          <w:szCs w:val="22"/>
        </w:rPr>
        <w:t>03/</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 </w:t>
      </w:r>
      <w:r w:rsidR="00DB6603" w:rsidRPr="00F80B42">
        <w:rPr>
          <w:b/>
          <w:sz w:val="22"/>
          <w:szCs w:val="22"/>
        </w:rPr>
        <w:t xml:space="preserve">  </w:t>
      </w:r>
      <w:r w:rsidR="009B603E">
        <w:rPr>
          <w:b/>
          <w:sz w:val="22"/>
          <w:szCs w:val="22"/>
        </w:rPr>
        <w:t>13 /03</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w:t>
      </w:r>
      <w:r w:rsidR="007B286B" w:rsidRPr="00853E5C">
        <w:rPr>
          <w:b/>
          <w:sz w:val="22"/>
          <w:szCs w:val="22"/>
        </w:rPr>
        <w:t xml:space="preserve">do </w:t>
      </w:r>
      <w:r w:rsidR="009B603E" w:rsidRPr="00853E5C">
        <w:rPr>
          <w:b/>
          <w:sz w:val="22"/>
          <w:szCs w:val="22"/>
        </w:rPr>
        <w:t>13</w:t>
      </w:r>
      <w:r w:rsidR="00BB21BE">
        <w:rPr>
          <w:sz w:val="22"/>
          <w:szCs w:val="22"/>
        </w:rPr>
        <w:t xml:space="preserve"> </w:t>
      </w:r>
      <w:r w:rsidR="009B603E">
        <w:rPr>
          <w:b/>
          <w:sz w:val="22"/>
          <w:szCs w:val="22"/>
        </w:rPr>
        <w:t>/ 03</w:t>
      </w:r>
      <w:r w:rsidR="00BB21BE">
        <w:rPr>
          <w:b/>
          <w:sz w:val="22"/>
          <w:szCs w:val="22"/>
        </w:rPr>
        <w:t xml:space="preserve"> </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FB42D3">
        <w:rPr>
          <w:rFonts w:eastAsia="Batang"/>
          <w:b/>
          <w:bCs/>
          <w:sz w:val="22"/>
          <w:szCs w:val="22"/>
        </w:rPr>
        <w:t>03</w:t>
      </w:r>
      <w:r w:rsidR="00D16771">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007E5224" w:rsidRPr="00F80B42">
        <w:rPr>
          <w:rFonts w:eastAsia="Batang"/>
          <w:b/>
          <w:bCs/>
          <w:sz w:val="22"/>
          <w:szCs w:val="22"/>
        </w:rPr>
        <w:t>”</w:t>
      </w:r>
      <w:r w:rsidRPr="00F80B42">
        <w:rPr>
          <w:rFonts w:eastAsia="Batang"/>
          <w:sz w:val="22"/>
          <w:szCs w:val="22"/>
        </w:rPr>
        <w:t>;</w:t>
      </w:r>
    </w:p>
    <w:p w:rsidR="00A918DC" w:rsidRPr="00D37B77"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FB42D3">
        <w:rPr>
          <w:rFonts w:eastAsia="Batang"/>
          <w:b/>
          <w:bCs/>
          <w:sz w:val="22"/>
          <w:szCs w:val="22"/>
        </w:rPr>
        <w:t>03</w:t>
      </w:r>
      <w:r w:rsidR="00D16771">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065CCA" w:rsidRPr="00F80B42">
        <w:rPr>
          <w:snapToGrid w:val="0"/>
          <w:sz w:val="22"/>
          <w:szCs w:val="22"/>
        </w:rPr>
        <w:t xml:space="preserve">: </w:t>
      </w:r>
      <w:r w:rsidR="009B603E">
        <w:rPr>
          <w:snapToGrid w:val="0"/>
          <w:sz w:val="22"/>
          <w:szCs w:val="22"/>
        </w:rPr>
        <w:t>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  DO OBJETO</w:t>
      </w:r>
    </w:p>
    <w:p w:rsidR="00FB42D3" w:rsidRDefault="00065CCA" w:rsidP="00A918DC">
      <w:pPr>
        <w:jc w:val="both"/>
        <w:rPr>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FB42D3">
        <w:rPr>
          <w:sz w:val="22"/>
          <w:szCs w:val="22"/>
        </w:rPr>
        <w:t>Aquisição de materiais perman</w:t>
      </w:r>
      <w:r w:rsidR="00775AFF">
        <w:rPr>
          <w:sz w:val="22"/>
          <w:szCs w:val="22"/>
        </w:rPr>
        <w:t xml:space="preserve">entes com montagem e instalações </w:t>
      </w:r>
      <w:r w:rsidR="00FB42D3">
        <w:rPr>
          <w:sz w:val="22"/>
          <w:szCs w:val="22"/>
        </w:rPr>
        <w:t>nas salas da Unidade de Saúde Eugênio Malacarne e no PSF Arlindo Coser, no município de São Domingos do Norte/ES tudo conforme o Anexo I e 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BF1022">
        <w:rPr>
          <w:sz w:val="22"/>
          <w:szCs w:val="22"/>
        </w:rPr>
        <w:t xml:space="preserve"> próprio.</w:t>
      </w:r>
    </w:p>
    <w:p w:rsidR="00D16771" w:rsidRDefault="00792E2F" w:rsidP="00A918DC">
      <w:pPr>
        <w:jc w:val="both"/>
        <w:rPr>
          <w:sz w:val="22"/>
          <w:szCs w:val="22"/>
        </w:rPr>
      </w:pPr>
      <w:r w:rsidRPr="00F80B42">
        <w:rPr>
          <w:sz w:val="22"/>
          <w:szCs w:val="22"/>
        </w:rPr>
        <w:t>Fi</w:t>
      </w:r>
      <w:r w:rsidR="00DB6603" w:rsidRPr="00F80B42">
        <w:rPr>
          <w:sz w:val="22"/>
          <w:szCs w:val="22"/>
        </w:rPr>
        <w:t xml:space="preserve">cha: </w:t>
      </w:r>
      <w:r w:rsidR="007D4A2E">
        <w:rPr>
          <w:sz w:val="22"/>
          <w:szCs w:val="22"/>
        </w:rPr>
        <w:t>54-120300000 – Eugênio Malacarne</w:t>
      </w:r>
    </w:p>
    <w:p w:rsidR="007D4A2E" w:rsidRPr="00F80B42" w:rsidRDefault="007D4A2E" w:rsidP="00A918DC">
      <w:pPr>
        <w:jc w:val="both"/>
        <w:rPr>
          <w:sz w:val="22"/>
          <w:szCs w:val="22"/>
        </w:rPr>
      </w:pPr>
      <w:r>
        <w:rPr>
          <w:sz w:val="22"/>
          <w:szCs w:val="22"/>
        </w:rPr>
        <w:t>Ficha: 66-120300000- PSF</w:t>
      </w:r>
    </w:p>
    <w:p w:rsidR="00065CCA" w:rsidRPr="00F80B42" w:rsidRDefault="00065CCA" w:rsidP="00A918DC">
      <w:pPr>
        <w:jc w:val="both"/>
        <w:rPr>
          <w:b/>
          <w:bCs/>
          <w:sz w:val="22"/>
          <w:szCs w:val="22"/>
        </w:rPr>
      </w:pPr>
      <w:r w:rsidRPr="00F80B42">
        <w:rPr>
          <w:b/>
          <w:bCs/>
          <w:sz w:val="22"/>
          <w:szCs w:val="22"/>
        </w:rPr>
        <w:lastRenderedPageBreak/>
        <w:t>5 - DO PRAZO DE VIGÊNCIA CONTRATUAL</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O contrato terá inicio  após</w:t>
      </w:r>
      <w:r w:rsidR="00F80B42">
        <w:rPr>
          <w:sz w:val="22"/>
          <w:szCs w:val="22"/>
        </w:rPr>
        <w:t xml:space="preserve"> sua</w:t>
      </w:r>
      <w:r w:rsidR="00000A7D" w:rsidRPr="00F80B42">
        <w:rPr>
          <w:sz w:val="22"/>
          <w:szCs w:val="22"/>
        </w:rPr>
        <w:t xml:space="preserve"> assinatura</w:t>
      </w:r>
      <w:r w:rsidR="00F80B42">
        <w:rPr>
          <w:sz w:val="22"/>
          <w:szCs w:val="22"/>
        </w:rPr>
        <w:t>; validade</w:t>
      </w:r>
      <w:r w:rsidR="00000A7D" w:rsidRPr="00F80B42">
        <w:rPr>
          <w:sz w:val="22"/>
          <w:szCs w:val="22"/>
        </w:rPr>
        <w:t xml:space="preserve"> do contrato até </w:t>
      </w:r>
      <w:r w:rsidR="005B4E5F">
        <w:rPr>
          <w:b/>
          <w:sz w:val="22"/>
          <w:szCs w:val="22"/>
        </w:rPr>
        <w:t>31/12/2017</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 prazo de garantia do material adquirido, conforme estipulado no Anexo I 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077398" w:rsidRPr="00F80B42"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efetuado</w:t>
      </w:r>
      <w:r w:rsidR="00A1261D">
        <w:rPr>
          <w:sz w:val="22"/>
          <w:szCs w:val="22"/>
        </w:rPr>
        <w:t xml:space="preserve">  até 30 (trinta</w:t>
      </w:r>
      <w:r w:rsidR="008B1988">
        <w:rPr>
          <w:sz w:val="22"/>
          <w:szCs w:val="22"/>
        </w:rPr>
        <w:t>) dia após o recebimento da Nota Fiscal.</w:t>
      </w:r>
    </w:p>
    <w:p w:rsidR="00065CCA" w:rsidRPr="00F80B42" w:rsidRDefault="00F80B42" w:rsidP="00A918DC">
      <w:pPr>
        <w:jc w:val="both"/>
        <w:rPr>
          <w:b/>
          <w:bCs/>
          <w:sz w:val="22"/>
          <w:szCs w:val="22"/>
        </w:rPr>
      </w:pPr>
      <w:r w:rsidRPr="00F80B42">
        <w:rPr>
          <w:b/>
          <w:bCs/>
          <w:sz w:val="22"/>
          <w:szCs w:val="22"/>
        </w:rPr>
        <w:t>7 - PRAZOS</w:t>
      </w:r>
      <w:r w:rsidR="009B603E">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7D4A2E">
        <w:rPr>
          <w:sz w:val="22"/>
          <w:szCs w:val="22"/>
        </w:rPr>
        <w:t xml:space="preserve">alidade das </w:t>
      </w:r>
      <w:r w:rsidR="00E63542">
        <w:rPr>
          <w:sz w:val="22"/>
          <w:szCs w:val="22"/>
        </w:rPr>
        <w:t>propostas será de 60 (sessenta) dias</w:t>
      </w:r>
      <w:r w:rsidRPr="00F80B42">
        <w:rPr>
          <w:sz w:val="22"/>
          <w:szCs w:val="22"/>
        </w:rPr>
        <w:t>, contados da data limite para o acolhimento das mesmas, conforme indicado neste edital.</w:t>
      </w:r>
    </w:p>
    <w:p w:rsidR="00065CCA" w:rsidRPr="00F80B42" w:rsidRDefault="00065CCA" w:rsidP="00A918DC">
      <w:pPr>
        <w:jc w:val="both"/>
        <w:rPr>
          <w:b/>
          <w:bCs/>
          <w:snapToGrid w:val="0"/>
          <w:sz w:val="22"/>
          <w:szCs w:val="22"/>
        </w:rPr>
      </w:pPr>
      <w:r w:rsidRPr="00F80B42">
        <w:rPr>
          <w:b/>
          <w:bCs/>
          <w:snapToGrid w:val="0"/>
          <w:sz w:val="22"/>
          <w:szCs w:val="22"/>
        </w:rPr>
        <w:t>8 - RECEBIMENTO E ABERTURA DAS 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065CCA" w:rsidP="00A918DC">
      <w:pPr>
        <w:jc w:val="both"/>
        <w:rPr>
          <w:snapToGrid w:val="0"/>
          <w:sz w:val="22"/>
          <w:szCs w:val="22"/>
        </w:rPr>
      </w:pPr>
      <w:r w:rsidRPr="00F80B42">
        <w:rPr>
          <w:snapToGrid w:val="0"/>
          <w:sz w:val="22"/>
          <w:szCs w:val="22"/>
        </w:rPr>
        <w:t>estejam constituídos sob a forma de consórcio;</w:t>
      </w:r>
    </w:p>
    <w:p w:rsidR="00065CCA" w:rsidRPr="00F80B42" w:rsidRDefault="00065CCA" w:rsidP="00A918DC">
      <w:pPr>
        <w:jc w:val="both"/>
        <w:rPr>
          <w:snapToGrid w:val="0"/>
          <w:sz w:val="22"/>
          <w:szCs w:val="22"/>
        </w:rPr>
      </w:pPr>
      <w:r w:rsidRPr="00F80B42">
        <w:rPr>
          <w:snapToGrid w:val="0"/>
          <w:sz w:val="22"/>
          <w:szCs w:val="22"/>
        </w:rPr>
        <w:t>estejam cumprindo as penalidades previstas no artigo 87, inciso III  da Lei Federal nº. 8.666/93 e no artigo 7º da Lei Federal nº. 10.520/02, desde que impostas pela própria Administração Pública Estadual;</w:t>
      </w:r>
    </w:p>
    <w:p w:rsidR="00065CCA" w:rsidRPr="00F80B42" w:rsidRDefault="00065CCA" w:rsidP="00A918DC">
      <w:pPr>
        <w:jc w:val="both"/>
        <w:rPr>
          <w:snapToGrid w:val="0"/>
          <w:sz w:val="22"/>
          <w:szCs w:val="22"/>
        </w:rPr>
      </w:pPr>
      <w:r w:rsidRPr="00F80B42">
        <w:rPr>
          <w:snapToGrid w:val="0"/>
          <w:sz w:val="22"/>
          <w:szCs w:val="22"/>
        </w:rPr>
        <w:t>estejam cumprindo a pena prevista no artigo 87, inciso IV  da Lei Federal nº. 8.666/93, ainda que imposta por ente federativo diverso do Espírito Santo;</w:t>
      </w:r>
    </w:p>
    <w:p w:rsidR="00065CCA" w:rsidRPr="00F80B42" w:rsidRDefault="00065CCA" w:rsidP="00A918DC">
      <w:pPr>
        <w:jc w:val="both"/>
        <w:rPr>
          <w:snapToGrid w:val="0"/>
          <w:sz w:val="22"/>
          <w:szCs w:val="22"/>
        </w:rPr>
      </w:pPr>
      <w:r w:rsidRPr="00F80B42">
        <w:rPr>
          <w:snapToGrid w:val="0"/>
          <w:sz w:val="22"/>
          <w:szCs w:val="22"/>
        </w:rPr>
        <w:t>estejam sob falência, recuperação judicial, dissolução ou liquidação; e</w:t>
      </w:r>
    </w:p>
    <w:p w:rsidR="00A918DC" w:rsidRPr="00F80B42" w:rsidRDefault="00065CCA" w:rsidP="00A918DC">
      <w:pPr>
        <w:jc w:val="both"/>
        <w:rPr>
          <w:snapToGrid w:val="0"/>
          <w:sz w:val="22"/>
          <w:szCs w:val="22"/>
        </w:rPr>
      </w:pPr>
      <w:r w:rsidRPr="00F80B42">
        <w:rPr>
          <w:snapToGrid w:val="0"/>
          <w:sz w:val="22"/>
          <w:szCs w:val="22"/>
        </w:rPr>
        <w:t>não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lastRenderedPageBreak/>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snapToGrid w:val="0"/>
          <w:sz w:val="22"/>
          <w:szCs w:val="22"/>
        </w:rPr>
        <w:t xml:space="preserve">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9B603E" w:rsidP="00A918DC">
      <w:pPr>
        <w:jc w:val="both"/>
        <w:rPr>
          <w:snapToGrid w:val="0"/>
          <w:sz w:val="22"/>
          <w:szCs w:val="22"/>
        </w:rPr>
      </w:pPr>
      <w:r>
        <w:rPr>
          <w:snapToGrid w:val="0"/>
          <w:sz w:val="22"/>
          <w:szCs w:val="22"/>
        </w:rPr>
        <w:t>13.5</w:t>
      </w:r>
      <w:r w:rsidR="00065CCA" w:rsidRPr="00F80B42">
        <w:rPr>
          <w:snapToGrid w:val="0"/>
          <w:sz w:val="22"/>
          <w:szCs w:val="22"/>
        </w:rPr>
        <w:t>. Qualquer modificação no edital será divulgada pelo mesmo instrumento de publicação em que se deu o texto original, reabrindo-se o prazo inicialmente estabelecido, exceto quando, inquestionavelmente, a alteraç</w:t>
      </w:r>
      <w:r>
        <w:rPr>
          <w:snapToGrid w:val="0"/>
          <w:sz w:val="22"/>
          <w:szCs w:val="22"/>
        </w:rPr>
        <w:t>ão não afetar a formulação das proposta</w:t>
      </w:r>
      <w:r w:rsidR="00065CCA" w:rsidRPr="00F80B42">
        <w:rPr>
          <w:snapToGrid w:val="0"/>
          <w:sz w:val="22"/>
          <w:szCs w:val="22"/>
        </w:rPr>
        <w:t>.</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w:t>
      </w:r>
      <w:r w:rsidR="00322C46">
        <w:rPr>
          <w:b/>
          <w:bCs/>
          <w:snapToGrid w:val="0"/>
          <w:sz w:val="22"/>
          <w:szCs w:val="22"/>
        </w:rPr>
        <w:t>PROPOSTA</w:t>
      </w:r>
    </w:p>
    <w:p w:rsidR="00065CCA" w:rsidRPr="00F80B42" w:rsidRDefault="00065CCA" w:rsidP="00A918DC">
      <w:pPr>
        <w:jc w:val="both"/>
        <w:rPr>
          <w:snapToGrid w:val="0"/>
          <w:sz w:val="22"/>
          <w:szCs w:val="22"/>
        </w:rPr>
      </w:pPr>
      <w:r w:rsidRPr="00F80B42">
        <w:rPr>
          <w:snapToGrid w:val="0"/>
          <w:sz w:val="22"/>
          <w:szCs w:val="22"/>
        </w:rPr>
        <w:t>14.1. Os licitantes deverão encaminhar  com a descrição do objeto ofertado e com o preço, observando a data e o horário limite para o seu acolhimento, quando, então, encerrar-se-á, a fase de recebimento de s.</w:t>
      </w:r>
    </w:p>
    <w:p w:rsidR="00065CCA" w:rsidRPr="00F80B42" w:rsidRDefault="00065CCA" w:rsidP="00A918DC">
      <w:pPr>
        <w:jc w:val="both"/>
        <w:rPr>
          <w:snapToGrid w:val="0"/>
          <w:sz w:val="22"/>
          <w:szCs w:val="22"/>
        </w:rPr>
      </w:pPr>
      <w:r w:rsidRPr="00F80B42">
        <w:rPr>
          <w:snapToGrid w:val="0"/>
          <w:sz w:val="22"/>
          <w:szCs w:val="22"/>
        </w:rPr>
        <w:lastRenderedPageBreak/>
        <w:t>14.2. Para participação no Pregão, o licitante deverá manifestar que cumpre plenamente os requisitos de habilitação e que sua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w:t>
      </w:r>
      <w:r w:rsidR="00322C46">
        <w:rPr>
          <w:b/>
          <w:bCs/>
          <w:snapToGrid w:val="0"/>
          <w:sz w:val="22"/>
          <w:szCs w:val="22"/>
        </w:rPr>
        <w:t>JULGAMENTO E CLASSIFICAÇÃO DAS PROPOSTAS</w:t>
      </w:r>
      <w:r w:rsidR="00065CCA" w:rsidRPr="00F80B42">
        <w:rPr>
          <w:b/>
          <w:bCs/>
          <w:snapToGrid w:val="0"/>
          <w:sz w:val="22"/>
          <w:szCs w:val="22"/>
        </w:rPr>
        <w:t xml:space="preserve">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w:t>
      </w:r>
      <w:r w:rsidR="00FE0AED">
        <w:rPr>
          <w:sz w:val="22"/>
          <w:szCs w:val="22"/>
        </w:rPr>
        <w:t xml:space="preserve"> proposta</w:t>
      </w:r>
      <w:r w:rsidR="00065CCA" w:rsidRPr="00F80B42">
        <w:rPr>
          <w:sz w:val="22"/>
          <w:szCs w:val="22"/>
        </w:rPr>
        <w:t xml:space="preserve">  de menor preço e todas aquelas com preços situados no intervalo de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s nas condições definidas no subitem anterior, serão consideradas classificadas para essa fase competitiva as melhores s subseqüentes, até o máximo de 3 (três), com valores distintos, ou seja, se houver s com empate de valores, as mesmas serão consideradas com uma única , ou seja, além destas, serã</w:t>
      </w:r>
      <w:r w:rsidR="00FE0AED">
        <w:rPr>
          <w:sz w:val="22"/>
          <w:szCs w:val="22"/>
        </w:rPr>
        <w:t>o classificadas mais 02 (duas) propostas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de menor preço por item, se a  não for aceitável por apresentar preço inexeqüível ou acima dos valores praticados pelo mercado, será examinada 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será fundamentada e registrada.</w:t>
      </w:r>
    </w:p>
    <w:p w:rsidR="00065CCA" w:rsidRPr="00F80B42" w:rsidRDefault="005B42E0" w:rsidP="00A918DC">
      <w:pPr>
        <w:jc w:val="both"/>
        <w:rPr>
          <w:snapToGrid w:val="0"/>
          <w:sz w:val="22"/>
          <w:szCs w:val="22"/>
        </w:rPr>
      </w:pPr>
      <w:r w:rsidRPr="00F80B42">
        <w:rPr>
          <w:snapToGrid w:val="0"/>
          <w:sz w:val="22"/>
          <w:szCs w:val="22"/>
        </w:rPr>
        <w:lastRenderedPageBreak/>
        <w:t>15</w:t>
      </w:r>
      <w:r w:rsidR="00792E2F" w:rsidRPr="00F80B42">
        <w:rPr>
          <w:snapToGrid w:val="0"/>
          <w:sz w:val="22"/>
          <w:szCs w:val="22"/>
        </w:rPr>
        <w:t>.13</w:t>
      </w:r>
      <w:r w:rsidR="0031690E">
        <w:rPr>
          <w:snapToGrid w:val="0"/>
          <w:sz w:val="22"/>
          <w:szCs w:val="22"/>
        </w:rPr>
        <w:t>. Classificadas as proposta, a pregoeira</w:t>
      </w:r>
      <w:r w:rsidR="00065CCA" w:rsidRPr="00F80B42">
        <w:rPr>
          <w:snapToGrid w:val="0"/>
          <w:sz w:val="22"/>
          <w:szCs w:val="22"/>
        </w:rPr>
        <w:t xml:space="preserve">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 ao licitante que tenha apresentado lance mais vantajoso, para que seja obtida melhor ,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de menor preço por lote se a  não for aceitável por apresentar preço inexeqüível ou acima dos valores praticados pelo mercado, será examinada 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b) Declara que não possui em seu quadro de pessoal empregado(s)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00D71AD9">
        <w:rPr>
          <w:sz w:val="22"/>
          <w:szCs w:val="22"/>
        </w:rPr>
        <w:t>corridos</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s, a Pregoeira</w:t>
      </w:r>
      <w:r w:rsidR="00065CCA" w:rsidRPr="00F80B42">
        <w:rPr>
          <w:snapToGrid w:val="0"/>
          <w:sz w:val="22"/>
          <w:szCs w:val="22"/>
        </w:rPr>
        <w:t xml:space="preserve"> poderá sanar erros ou falhas que não alterem a substância das 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lastRenderedPageBreak/>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O CONTRATO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adjudicatário será convocado para assinar o contrato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BA4947" w:rsidRDefault="00A918DC" w:rsidP="00A918DC">
      <w:pPr>
        <w:jc w:val="both"/>
        <w:rPr>
          <w:sz w:val="22"/>
          <w:szCs w:val="22"/>
        </w:rPr>
      </w:pPr>
      <w:r w:rsidRPr="00F80B42">
        <w:rPr>
          <w:snapToGrid w:val="0"/>
          <w:sz w:val="22"/>
          <w:szCs w:val="22"/>
        </w:rPr>
        <w:t>18</w:t>
      </w:r>
      <w:r w:rsidR="00065CCA" w:rsidRPr="00F80B42">
        <w:rPr>
          <w:snapToGrid w:val="0"/>
          <w:sz w:val="22"/>
          <w:szCs w:val="22"/>
        </w:rPr>
        <w:t>.4. No ato de assinatura do contrato, será exigida a comprovação das condições de habilitação consignadas no edital, as quais deverão ser mantidas pelo licitante durante a vigência do pacto.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 não celebrar o contrato, deixar de entregar ou apresentar documentação falsa exigida para o certame, ensejar o retardamento da execução de seu objeto, não mantiver a ,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lastRenderedPageBreak/>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AD506F" w:rsidRDefault="00AD506F" w:rsidP="00A918DC">
      <w:pPr>
        <w:jc w:val="both"/>
        <w:rPr>
          <w:snapToGrid w:val="0"/>
          <w:sz w:val="22"/>
          <w:szCs w:val="22"/>
        </w:rPr>
      </w:pPr>
      <w:r>
        <w:rPr>
          <w:snapToGrid w:val="0"/>
          <w:sz w:val="22"/>
          <w:szCs w:val="22"/>
        </w:rPr>
        <w:t>19.7. Aplicar-se-à no que couber, o exposto no art. 79 e 80 da Lei nº 8.666/93.</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produto dar-se-á no p</w:t>
      </w:r>
      <w:r w:rsidR="00B1461E">
        <w:rPr>
          <w:rFonts w:ascii="Times New Roman" w:hAnsi="Times New Roman"/>
        </w:rPr>
        <w:t>razo máximo de 05 (cinco</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w:t>
      </w:r>
      <w:r w:rsidR="00B1461E">
        <w:rPr>
          <w:rFonts w:ascii="Times New Roman" w:hAnsi="Times New Roman"/>
        </w:rPr>
        <w:t>imento da ordem de fornecimento e a entrega dos equipamentos e instalações.</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775AFF">
        <w:rPr>
          <w:rFonts w:ascii="Times New Roman" w:hAnsi="Times New Roman"/>
        </w:rPr>
        <w:t>omover a entrega dos equipamen</w:t>
      </w:r>
      <w:r w:rsidR="00B1461E">
        <w:rPr>
          <w:rFonts w:ascii="Times New Roman" w:hAnsi="Times New Roman"/>
        </w:rPr>
        <w:t>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2F5BED" w:rsidRPr="00B1461E" w:rsidRDefault="002F5BED" w:rsidP="00B1461E">
      <w:pPr>
        <w:pStyle w:val="SemEspaamento"/>
        <w:widowControl w:val="0"/>
        <w:jc w:val="both"/>
        <w:rPr>
          <w:rFonts w:ascii="Times New Roman" w:hAnsi="Times New Roman"/>
          <w:b/>
          <w:sz w:val="20"/>
          <w:szCs w:val="20"/>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p>
    <w:p w:rsidR="00065CCA" w:rsidRPr="00F80B42" w:rsidRDefault="00815319"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xml:space="preserve">. O proponente é responsável pela fidelidade e legitimidade das informações prestadas e dos documentos apresentados em qualquer fase da licitação. A falsidade de qualquer documento apresentado ou a inverdade </w:t>
      </w:r>
      <w:r w:rsidR="00065CCA" w:rsidRPr="00F80B42">
        <w:rPr>
          <w:snapToGrid w:val="0"/>
          <w:sz w:val="22"/>
          <w:szCs w:val="22"/>
        </w:rPr>
        <w:lastRenderedPageBreak/>
        <w:t>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815319"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815319"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fazê-lo no prazo determinado pelo Pregoeiro, sob pena de desclassificação.</w:t>
      </w:r>
    </w:p>
    <w:p w:rsidR="00065CCA" w:rsidRPr="00F80B42" w:rsidRDefault="00815319"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815319">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w:t>
      </w:r>
    </w:p>
    <w:p w:rsidR="00065CCA" w:rsidRPr="00F80B42" w:rsidRDefault="00A918DC" w:rsidP="00A918DC">
      <w:pPr>
        <w:jc w:val="both"/>
        <w:rPr>
          <w:snapToGrid w:val="0"/>
          <w:sz w:val="22"/>
          <w:szCs w:val="22"/>
        </w:rPr>
      </w:pPr>
      <w:r w:rsidRPr="00F80B42">
        <w:rPr>
          <w:sz w:val="22"/>
          <w:szCs w:val="22"/>
        </w:rPr>
        <w:t>20</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815319"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815319"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B1461E">
        <w:rPr>
          <w:sz w:val="22"/>
          <w:szCs w:val="22"/>
        </w:rPr>
        <w:t>este Edital serão decididos pela Pregoeira</w:t>
      </w:r>
      <w:r w:rsidR="00065CCA" w:rsidRPr="00F80B42">
        <w:rPr>
          <w:sz w:val="22"/>
          <w:szCs w:val="22"/>
        </w:rPr>
        <w:t xml:space="preserve">. </w:t>
      </w:r>
    </w:p>
    <w:p w:rsidR="00065CCA" w:rsidRPr="00F80B42" w:rsidRDefault="00815319"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815319"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815319"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815319" w:rsidP="00A918DC">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D37B77" w:rsidRDefault="00D37B77" w:rsidP="00297B91">
      <w:pPr>
        <w:pStyle w:val="NmerosPrincipais"/>
        <w:numPr>
          <w:ilvl w:val="0"/>
          <w:numId w:val="0"/>
        </w:numPr>
        <w:rPr>
          <w:sz w:val="22"/>
          <w:szCs w:val="22"/>
        </w:rPr>
      </w:pPr>
    </w:p>
    <w:p w:rsidR="00D37B77" w:rsidRDefault="00D37B77" w:rsidP="00297B91">
      <w:pPr>
        <w:pStyle w:val="NmerosPrincipais"/>
        <w:numPr>
          <w:ilvl w:val="0"/>
          <w:numId w:val="0"/>
        </w:numPr>
        <w:rPr>
          <w:sz w:val="22"/>
          <w:szCs w:val="22"/>
        </w:rPr>
      </w:pPr>
    </w:p>
    <w:p w:rsidR="00D37B77" w:rsidRDefault="00D37B77"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775AFF">
        <w:rPr>
          <w:sz w:val="22"/>
          <w:szCs w:val="22"/>
        </w:rPr>
        <w:t>06</w:t>
      </w:r>
      <w:r w:rsidR="00065CCA" w:rsidRPr="00F80B42">
        <w:rPr>
          <w:sz w:val="22"/>
          <w:szCs w:val="22"/>
        </w:rPr>
        <w:t xml:space="preserve"> de </w:t>
      </w:r>
      <w:r w:rsidR="00B1461E">
        <w:rPr>
          <w:sz w:val="22"/>
          <w:szCs w:val="22"/>
        </w:rPr>
        <w:t>fevereiro</w:t>
      </w:r>
      <w:r w:rsidR="00065CCA" w:rsidRPr="00F80B42">
        <w:rPr>
          <w:sz w:val="22"/>
          <w:szCs w:val="22"/>
        </w:rPr>
        <w:t xml:space="preserve"> de</w:t>
      </w:r>
      <w:r w:rsidRPr="00F80B42">
        <w:rPr>
          <w:sz w:val="22"/>
          <w:szCs w:val="22"/>
        </w:rPr>
        <w:t xml:space="preserve"> 201</w:t>
      </w:r>
      <w:r w:rsidR="005B4E5F">
        <w:rPr>
          <w:sz w:val="22"/>
          <w:szCs w:val="22"/>
        </w:rPr>
        <w:t>7</w:t>
      </w:r>
    </w:p>
    <w:p w:rsidR="005B4E5F" w:rsidRDefault="005B4E5F" w:rsidP="00F80B42">
      <w:pPr>
        <w:pStyle w:val="NmerosPrincipais"/>
        <w:numPr>
          <w:ilvl w:val="0"/>
          <w:numId w:val="0"/>
        </w:numPr>
        <w:spacing w:before="0"/>
        <w:rPr>
          <w:sz w:val="22"/>
          <w:szCs w:val="22"/>
        </w:rPr>
      </w:pPr>
    </w:p>
    <w:p w:rsidR="005B4E5F" w:rsidRDefault="005B4E5F" w:rsidP="00F80B42">
      <w:pPr>
        <w:pStyle w:val="NmerosPrincipais"/>
        <w:numPr>
          <w:ilvl w:val="0"/>
          <w:numId w:val="0"/>
        </w:numPr>
        <w:spacing w:before="0"/>
        <w:rPr>
          <w:sz w:val="22"/>
          <w:szCs w:val="22"/>
        </w:rPr>
      </w:pPr>
    </w:p>
    <w:p w:rsidR="005B4E5F" w:rsidRDefault="005B4E5F" w:rsidP="00F80B42">
      <w:pPr>
        <w:pStyle w:val="NmerosPrincipais"/>
        <w:numPr>
          <w:ilvl w:val="0"/>
          <w:numId w:val="0"/>
        </w:numPr>
        <w:spacing w:before="0"/>
        <w:rPr>
          <w:sz w:val="22"/>
          <w:szCs w:val="22"/>
        </w:rPr>
      </w:pPr>
    </w:p>
    <w:p w:rsidR="00D37B77" w:rsidRDefault="00D37B77" w:rsidP="00F80B42">
      <w:pPr>
        <w:pStyle w:val="NmerosPrincipais"/>
        <w:numPr>
          <w:ilvl w:val="0"/>
          <w:numId w:val="0"/>
        </w:numPr>
        <w:spacing w:before="0"/>
        <w:rPr>
          <w:sz w:val="22"/>
          <w:szCs w:val="22"/>
        </w:rPr>
      </w:pPr>
    </w:p>
    <w:p w:rsidR="00D37B77" w:rsidRDefault="00D37B77" w:rsidP="00F80B42">
      <w:pPr>
        <w:pStyle w:val="NmerosPrincipais"/>
        <w:numPr>
          <w:ilvl w:val="0"/>
          <w:numId w:val="0"/>
        </w:numPr>
        <w:spacing w:before="0"/>
        <w:rPr>
          <w:sz w:val="22"/>
          <w:szCs w:val="22"/>
        </w:rPr>
      </w:pPr>
    </w:p>
    <w:p w:rsidR="00D37B77" w:rsidRDefault="00D37B77" w:rsidP="00F80B42">
      <w:pPr>
        <w:pStyle w:val="NmerosPrincipais"/>
        <w:numPr>
          <w:ilvl w:val="0"/>
          <w:numId w:val="0"/>
        </w:numPr>
        <w:spacing w:before="0"/>
        <w:rPr>
          <w:sz w:val="22"/>
          <w:szCs w:val="22"/>
        </w:rPr>
      </w:pPr>
    </w:p>
    <w:p w:rsidR="00D37B77" w:rsidRPr="00F80B42" w:rsidRDefault="00D37B77"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AB5DB1" w:rsidP="005B4E5F">
      <w:pPr>
        <w:spacing w:before="0"/>
        <w:jc w:val="left"/>
        <w:rPr>
          <w:sz w:val="22"/>
          <w:szCs w:val="22"/>
        </w:rPr>
      </w:pPr>
      <w:r w:rsidRPr="00F80B42">
        <w:rPr>
          <w:sz w:val="22"/>
          <w:szCs w:val="22"/>
        </w:rPr>
        <w:t>Márcia Telma Orele Zambaldi</w:t>
      </w:r>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Reinaldo Basileu Guareschi</w:t>
      </w:r>
    </w:p>
    <w:p w:rsidR="00385B6A" w:rsidRPr="00F80B42" w:rsidRDefault="00385B6A" w:rsidP="005B4E5F">
      <w:pPr>
        <w:spacing w:before="0"/>
        <w:jc w:val="left"/>
        <w:rPr>
          <w:sz w:val="22"/>
          <w:szCs w:val="22"/>
        </w:rPr>
      </w:pPr>
      <w:r w:rsidRPr="00F80B42">
        <w:rPr>
          <w:sz w:val="22"/>
          <w:szCs w:val="22"/>
        </w:rPr>
        <w:t>Andressa Rezende de Carvalho</w:t>
      </w:r>
    </w:p>
    <w:p w:rsidR="00F80B42" w:rsidRDefault="00F80B42"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BA4947" w:rsidRDefault="00BA4947" w:rsidP="001A0B49">
      <w:pPr>
        <w:rPr>
          <w:b/>
          <w:sz w:val="22"/>
          <w:szCs w:val="22"/>
        </w:rPr>
      </w:pPr>
    </w:p>
    <w:p w:rsidR="00BA4947" w:rsidRDefault="00BA4947"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E63542" w:rsidRDefault="00E63542" w:rsidP="001A0B49">
      <w:pPr>
        <w:rPr>
          <w:b/>
          <w:sz w:val="22"/>
          <w:szCs w:val="22"/>
        </w:rPr>
      </w:pPr>
    </w:p>
    <w:p w:rsidR="008B1988" w:rsidRDefault="008B1988" w:rsidP="00541237">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Default="005C1975" w:rsidP="00AB5DB1">
      <w:pPr>
        <w:rPr>
          <w:b/>
          <w:color w:val="0F243E"/>
          <w:sz w:val="22"/>
          <w:szCs w:val="22"/>
          <w:u w:val="single"/>
        </w:rPr>
      </w:pPr>
    </w:p>
    <w:p w:rsidR="00036E08" w:rsidRPr="00F80B42" w:rsidRDefault="00036E08" w:rsidP="00AB5DB1">
      <w:pPr>
        <w:rPr>
          <w:b/>
          <w:color w:val="0F243E"/>
          <w:sz w:val="22"/>
          <w:szCs w:val="22"/>
          <w:u w:val="single"/>
        </w:rPr>
      </w:pPr>
    </w:p>
    <w:p w:rsidR="00036E08" w:rsidRDefault="00036E08" w:rsidP="00077398">
      <w:pPr>
        <w:pStyle w:val="ANEXO-Rtulo"/>
        <w:rPr>
          <w:sz w:val="22"/>
          <w:szCs w:val="22"/>
        </w:rPr>
      </w:pPr>
    </w:p>
    <w:p w:rsidR="00065CCA" w:rsidRPr="00F80B42"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D37B77">
        <w:rPr>
          <w:sz w:val="22"/>
          <w:szCs w:val="22"/>
        </w:rPr>
        <w:t>03</w:t>
      </w:r>
      <w:r w:rsidR="00D16771">
        <w:rPr>
          <w:sz w:val="22"/>
          <w:szCs w:val="22"/>
        </w:rPr>
        <w:t>/2017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775AFF">
        <w:rPr>
          <w:b/>
          <w:sz w:val="22"/>
          <w:szCs w:val="22"/>
        </w:rPr>
        <w:t>03</w:t>
      </w:r>
      <w:r w:rsidR="00D16771">
        <w:rPr>
          <w:b/>
          <w:sz w:val="22"/>
          <w:szCs w:val="22"/>
        </w:rPr>
        <w:t>/2017</w:t>
      </w:r>
    </w:p>
    <w:p w:rsidR="00077398" w:rsidRDefault="00065CCA" w:rsidP="00F804CE">
      <w:pPr>
        <w:rPr>
          <w:b/>
          <w:sz w:val="22"/>
          <w:szCs w:val="22"/>
        </w:rPr>
      </w:pPr>
      <w:r w:rsidRPr="00F80B42">
        <w:rPr>
          <w:b/>
          <w:sz w:val="22"/>
          <w:szCs w:val="22"/>
        </w:rPr>
        <w:t>ANEXO III -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775AFF">
        <w:rPr>
          <w:sz w:val="22"/>
          <w:szCs w:val="22"/>
        </w:rPr>
        <w:t>03</w:t>
      </w:r>
      <w:r w:rsidR="00D16771">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775AFF">
        <w:rPr>
          <w:sz w:val="22"/>
          <w:szCs w:val="22"/>
        </w:rPr>
        <w:t>º03</w:t>
      </w:r>
      <w:r w:rsidR="00B525FC" w:rsidRPr="00F80B42">
        <w:rPr>
          <w:sz w:val="22"/>
          <w:szCs w:val="22"/>
        </w:rPr>
        <w:t>/201</w:t>
      </w:r>
      <w:r w:rsidR="005B4E5F">
        <w:rPr>
          <w:sz w:val="22"/>
          <w:szCs w:val="22"/>
        </w:rPr>
        <w:t>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xml:space="preserve">) O prazo de validade da presente </w:t>
      </w:r>
      <w:r w:rsidR="00E74F94">
        <w:rPr>
          <w:sz w:val="22"/>
          <w:szCs w:val="22"/>
        </w:rPr>
        <w:t xml:space="preserve"> é de 60 (sessenta) dias </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contraprestação pela aquisição dos aparelhos.</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E74F94">
        <w:rPr>
          <w:sz w:val="22"/>
          <w:szCs w:val="22"/>
        </w:rPr>
        <w:t xml:space="preserve"> e o anexo I do Edital.</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775AFF">
        <w:rPr>
          <w:b/>
          <w:sz w:val="22"/>
          <w:szCs w:val="22"/>
        </w:rPr>
        <w:t>03</w:t>
      </w:r>
      <w:r w:rsidR="00D16771">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065CCA" w:rsidRPr="00F80B42" w:rsidRDefault="00065CCA" w:rsidP="00680D24">
      <w:pPr>
        <w:pStyle w:val="NmerosPrincipais"/>
        <w:numPr>
          <w:ilvl w:val="0"/>
          <w:numId w:val="0"/>
        </w:numPr>
        <w:jc w:val="both"/>
        <w:rPr>
          <w:sz w:val="22"/>
          <w:szCs w:val="22"/>
        </w:rPr>
      </w:pPr>
      <w:r w:rsidRPr="00F80B42">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680D24" w:rsidRPr="00F80B42" w:rsidRDefault="00680D24" w:rsidP="00680D24">
      <w:pPr>
        <w:rPr>
          <w:snapToGrid w:val="0"/>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065CCA" w:rsidRPr="00F80B42" w:rsidRDefault="00065CCA" w:rsidP="00680D24">
      <w:pPr>
        <w:pStyle w:val="NmerosPrincipais"/>
        <w:numPr>
          <w:ilvl w:val="0"/>
          <w:numId w:val="0"/>
        </w:numPr>
        <w:jc w:val="both"/>
        <w:rPr>
          <w:sz w:val="22"/>
          <w:szCs w:val="22"/>
        </w:rPr>
      </w:pPr>
      <w:r w:rsidRPr="00F80B42">
        <w:rPr>
          <w:bCs/>
          <w:sz w:val="22"/>
          <w:szCs w:val="22"/>
        </w:rPr>
        <w:t>a)</w:t>
      </w:r>
      <w:r w:rsidRPr="00F80B42">
        <w:rPr>
          <w:b/>
          <w:bCs/>
          <w:sz w:val="22"/>
          <w:szCs w:val="22"/>
        </w:rPr>
        <w:t xml:space="preserve"> </w:t>
      </w:r>
      <w:r w:rsidRPr="00F80B42">
        <w:rPr>
          <w:sz w:val="22"/>
          <w:szCs w:val="22"/>
        </w:rPr>
        <w:t>Registro comercial, no caso de empresa individual;</w:t>
      </w:r>
    </w:p>
    <w:p w:rsidR="00065CCA" w:rsidRPr="00F80B42" w:rsidRDefault="00065CCA" w:rsidP="00680D24">
      <w:pPr>
        <w:pStyle w:val="NmerosPrincipais"/>
        <w:numPr>
          <w:ilvl w:val="0"/>
          <w:numId w:val="0"/>
        </w:numPr>
        <w:jc w:val="both"/>
        <w:rPr>
          <w:sz w:val="22"/>
          <w:szCs w:val="22"/>
        </w:rPr>
      </w:pPr>
      <w:r w:rsidRPr="00F80B42">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F80B42" w:rsidRDefault="00065CCA" w:rsidP="00680D24">
      <w:pPr>
        <w:pStyle w:val="NmerosPrincipais"/>
        <w:numPr>
          <w:ilvl w:val="0"/>
          <w:numId w:val="0"/>
        </w:numPr>
        <w:jc w:val="both"/>
        <w:rPr>
          <w:sz w:val="22"/>
          <w:szCs w:val="22"/>
        </w:rPr>
      </w:pPr>
      <w:r w:rsidRPr="00F80B42">
        <w:rPr>
          <w:sz w:val="22"/>
          <w:szCs w:val="22"/>
        </w:rPr>
        <w:t>c) Inscrição do ato constitutivo no caso de sociedades civis, acompanhada de documentação que identifique a Diretoria em exercício;</w:t>
      </w:r>
    </w:p>
    <w:p w:rsidR="00065CCA" w:rsidRPr="00F80B42" w:rsidRDefault="00065CCA" w:rsidP="00680D24">
      <w:pPr>
        <w:pStyle w:val="NmerosPrincipais"/>
        <w:numPr>
          <w:ilvl w:val="0"/>
          <w:numId w:val="0"/>
        </w:numPr>
        <w:jc w:val="both"/>
        <w:rPr>
          <w:sz w:val="22"/>
          <w:szCs w:val="22"/>
        </w:rPr>
      </w:pPr>
      <w:r w:rsidRPr="00F80B42">
        <w:rPr>
          <w:sz w:val="22"/>
          <w:szCs w:val="22"/>
        </w:rPr>
        <w:t>d)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5B4E5F" w:rsidP="00680D24">
      <w:pPr>
        <w:pStyle w:val="NmerosPrincipais"/>
        <w:numPr>
          <w:ilvl w:val="0"/>
          <w:numId w:val="0"/>
        </w:numPr>
        <w:jc w:val="both"/>
        <w:rPr>
          <w:sz w:val="22"/>
          <w:szCs w:val="22"/>
        </w:rPr>
      </w:pPr>
      <w:r>
        <w:rPr>
          <w:sz w:val="22"/>
          <w:szCs w:val="22"/>
        </w:rPr>
        <w:t>h) Certidão Municipal da Sede do município;</w:t>
      </w: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prazo de 2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forneceu,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 </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Default="0097416F" w:rsidP="00BA4947">
      <w:pPr>
        <w:pStyle w:val="NmerosPrincipais"/>
        <w:numPr>
          <w:ilvl w:val="0"/>
          <w:numId w:val="0"/>
        </w:numPr>
        <w:jc w:val="both"/>
        <w:rPr>
          <w:sz w:val="22"/>
          <w:szCs w:val="22"/>
        </w:rPr>
      </w:pPr>
      <w:r>
        <w:rPr>
          <w:sz w:val="22"/>
          <w:szCs w:val="22"/>
        </w:rPr>
        <w:t>b) Alvará de localização e funcionamento.</w:t>
      </w:r>
    </w:p>
    <w:p w:rsidR="00ED23E7" w:rsidRPr="00F80B42" w:rsidRDefault="00ED23E7" w:rsidP="00BA4947">
      <w:pPr>
        <w:pStyle w:val="NmerosPrincipais"/>
        <w:numPr>
          <w:ilvl w:val="0"/>
          <w:numId w:val="0"/>
        </w:numPr>
        <w:jc w:val="both"/>
        <w:rPr>
          <w:sz w:val="22"/>
          <w:szCs w:val="22"/>
        </w:rPr>
      </w:pPr>
      <w:r>
        <w:rPr>
          <w:sz w:val="22"/>
          <w:szCs w:val="22"/>
        </w:rPr>
        <w:t xml:space="preserve">c) AFE – Autorização de funcionamento do estabelecimento </w:t>
      </w:r>
      <w:r w:rsidR="00115DEB">
        <w:rPr>
          <w:sz w:val="22"/>
          <w:szCs w:val="22"/>
        </w:rPr>
        <w:t xml:space="preserve">da empresa </w:t>
      </w:r>
      <w:r>
        <w:rPr>
          <w:sz w:val="22"/>
          <w:szCs w:val="22"/>
        </w:rPr>
        <w:t>para todos os lotes.</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lastRenderedPageBreak/>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deste item, </w:t>
      </w:r>
      <w:r w:rsidRPr="00F80B42">
        <w:rPr>
          <w:sz w:val="22"/>
          <w:szCs w:val="22"/>
          <w:u w:val="single"/>
          <w:lang w:eastAsia="en-US"/>
        </w:rPr>
        <w:t>constituindo obrigação exclusiva do licitante a apresentação dos cálculos de forma objetiva, sob pena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036E08" w:rsidRDefault="00065CCA" w:rsidP="00036E08">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w:t>
      </w:r>
      <w:r w:rsidR="00036E08">
        <w:rPr>
          <w:snapToGrid w:val="0"/>
          <w:sz w:val="22"/>
          <w:szCs w:val="22"/>
        </w:rPr>
        <w:t>ta marcada para a abertura das pr</w:t>
      </w:r>
      <w:r w:rsidR="007557A5">
        <w:rPr>
          <w:snapToGrid w:val="0"/>
          <w:sz w:val="22"/>
          <w:szCs w:val="22"/>
        </w:rPr>
        <w:t>o</w:t>
      </w:r>
      <w:r w:rsidR="00036E08">
        <w:rPr>
          <w:snapToGrid w:val="0"/>
          <w:sz w:val="22"/>
          <w:szCs w:val="22"/>
        </w:rPr>
        <w:t>posta</w:t>
      </w:r>
      <w:r w:rsidRPr="00F80B42">
        <w:rPr>
          <w:snapToGrid w:val="0"/>
          <w:sz w:val="22"/>
          <w:szCs w:val="22"/>
        </w:rPr>
        <w:t>.</w:t>
      </w:r>
      <w:r w:rsidRPr="00F80B42">
        <w:rPr>
          <w:sz w:val="22"/>
          <w:szCs w:val="22"/>
        </w:rPr>
        <w:t xml:space="preserve"> </w:t>
      </w:r>
    </w:p>
    <w:p w:rsidR="00A03C3B" w:rsidRDefault="00A03C3B" w:rsidP="00775AF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775AFF">
        <w:rPr>
          <w:i w:val="0"/>
          <w:iCs w:val="0"/>
          <w:sz w:val="22"/>
          <w:szCs w:val="22"/>
        </w:rPr>
        <w:t>03</w:t>
      </w:r>
      <w:r w:rsidR="00D16771">
        <w:rPr>
          <w:i w:val="0"/>
          <w:iCs w:val="0"/>
          <w:sz w:val="22"/>
          <w:szCs w:val="22"/>
        </w:rPr>
        <w:t>/2017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lastRenderedPageBreak/>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775AFF">
        <w:rPr>
          <w:b/>
          <w:sz w:val="22"/>
          <w:szCs w:val="22"/>
        </w:rPr>
        <w:t>03</w:t>
      </w:r>
      <w:r w:rsidR="00D16771">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E63542">
        <w:rPr>
          <w:sz w:val="22"/>
          <w:szCs w:val="22"/>
        </w:rPr>
        <w:t>03</w:t>
      </w:r>
      <w:r w:rsidR="00D16771">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775AFF">
        <w:rPr>
          <w:iCs/>
          <w:sz w:val="22"/>
          <w:szCs w:val="22"/>
        </w:rPr>
        <w:t>03</w:t>
      </w:r>
      <w:r w:rsidR="00D16771">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F80B42" w:rsidRDefault="00065CCA" w:rsidP="00A029AC">
      <w:pPr>
        <w:pStyle w:val="ANEXO-Rtulo"/>
        <w:rPr>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p>
    <w:p w:rsidR="00065CCA" w:rsidRPr="00F80B42" w:rsidRDefault="00065CCA" w:rsidP="00B525FC">
      <w:pPr>
        <w:pStyle w:val="ANEXO-Rtulo"/>
        <w:rPr>
          <w:sz w:val="22"/>
          <w:szCs w:val="22"/>
        </w:rPr>
      </w:pPr>
      <w:r w:rsidRPr="00F80B42">
        <w:rPr>
          <w:sz w:val="22"/>
          <w:szCs w:val="22"/>
        </w:rPr>
        <w:t xml:space="preserve"> MINUTA DO CONTRATO</w:t>
      </w:r>
    </w:p>
    <w:p w:rsidR="00065CCA" w:rsidRPr="00F80B42" w:rsidRDefault="00065CCA" w:rsidP="00065CCA">
      <w:pPr>
        <w:pStyle w:val="ANEXO-Rtulo"/>
        <w:jc w:val="both"/>
        <w:rPr>
          <w:sz w:val="22"/>
          <w:szCs w:val="22"/>
        </w:rPr>
      </w:pPr>
    </w:p>
    <w:p w:rsidR="00065CCA" w:rsidRPr="00F80B42" w:rsidRDefault="00065CCA" w:rsidP="00065CCA">
      <w:pPr>
        <w:pStyle w:val="ANEXO-Rtulo"/>
        <w:jc w:val="both"/>
        <w:rPr>
          <w:b w:val="0"/>
          <w:sz w:val="22"/>
          <w:szCs w:val="22"/>
        </w:rPr>
      </w:pPr>
      <w:r w:rsidRPr="00F80B42">
        <w:rPr>
          <w:b w:val="0"/>
          <w:sz w:val="22"/>
          <w:szCs w:val="22"/>
        </w:rPr>
        <w:t>Contrato n</w:t>
      </w:r>
      <w:r w:rsidRPr="00F80B42">
        <w:rPr>
          <w:b w:val="0"/>
          <w:sz w:val="22"/>
          <w:szCs w:val="22"/>
          <w:u w:val="single"/>
          <w:vertAlign w:val="superscript"/>
        </w:rPr>
        <w:t>o</w:t>
      </w:r>
      <w:r w:rsidR="005E4B0F" w:rsidRPr="00F80B42">
        <w:rPr>
          <w:b w:val="0"/>
          <w:sz w:val="22"/>
          <w:szCs w:val="22"/>
        </w:rPr>
        <w:t xml:space="preserve"> ....................</w:t>
      </w:r>
    </w:p>
    <w:p w:rsidR="00065CCA" w:rsidRPr="00F80B42" w:rsidRDefault="00065CCA" w:rsidP="00065CCA">
      <w:pPr>
        <w:pStyle w:val="PargrafoNormal"/>
        <w:spacing w:after="0"/>
        <w:jc w:val="both"/>
        <w:rPr>
          <w:sz w:val="22"/>
          <w:szCs w:val="22"/>
        </w:rPr>
      </w:pPr>
      <w:r w:rsidRPr="00F80B42">
        <w:rPr>
          <w:sz w:val="22"/>
          <w:szCs w:val="22"/>
        </w:rPr>
        <w:t>Processo n</w:t>
      </w:r>
      <w:r w:rsidRPr="00F80B42">
        <w:rPr>
          <w:sz w:val="22"/>
          <w:szCs w:val="22"/>
          <w:u w:val="single"/>
          <w:vertAlign w:val="superscript"/>
        </w:rPr>
        <w:t>o</w:t>
      </w:r>
      <w:r w:rsidR="005E4B0F" w:rsidRPr="00F80B42">
        <w:rPr>
          <w:sz w:val="22"/>
          <w:szCs w:val="22"/>
        </w:rPr>
        <w:t xml:space="preserve"> </w:t>
      </w:r>
      <w:r w:rsidR="009E1746">
        <w:rPr>
          <w:sz w:val="22"/>
          <w:szCs w:val="22"/>
        </w:rPr>
        <w:t>159</w:t>
      </w:r>
      <w:r w:rsidR="00BA4947">
        <w:rPr>
          <w:sz w:val="22"/>
          <w:szCs w:val="22"/>
        </w:rPr>
        <w:t>/2017</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Pr="00F80B42">
        <w:rPr>
          <w:sz w:val="22"/>
          <w:szCs w:val="22"/>
        </w:rPr>
        <w:t xml:space="preserve"> </w:t>
      </w:r>
      <w:r w:rsidR="00D16771">
        <w:rPr>
          <w:sz w:val="22"/>
          <w:szCs w:val="22"/>
        </w:rPr>
        <w:t>02/2017</w:t>
      </w:r>
    </w:p>
    <w:p w:rsidR="00B525FC" w:rsidRPr="00F80B42" w:rsidRDefault="00B525FC" w:rsidP="00065CCA">
      <w:pPr>
        <w:pStyle w:val="Corpo"/>
        <w:ind w:left="3402"/>
        <w:jc w:val="both"/>
        <w:rPr>
          <w:rStyle w:val="PargrafoNormalChar"/>
          <w:color w:val="auto"/>
          <w:sz w:val="22"/>
          <w:szCs w:val="22"/>
        </w:rPr>
      </w:pPr>
    </w:p>
    <w:p w:rsidR="00065CCA" w:rsidRPr="00F80B42" w:rsidRDefault="00065CCA" w:rsidP="00F804CE">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EMPRESA ....................................... PARA A AQ</w:t>
      </w:r>
      <w:r w:rsidR="00754340" w:rsidRPr="00F80B42">
        <w:rPr>
          <w:rStyle w:val="PargrafoNormalChar"/>
          <w:color w:val="auto"/>
          <w:sz w:val="22"/>
          <w:szCs w:val="22"/>
        </w:rPr>
        <w:t xml:space="preserve">UISIÇÃO DE </w:t>
      </w:r>
      <w:r w:rsidR="00BE3E7D" w:rsidRPr="00F80B42">
        <w:rPr>
          <w:rStyle w:val="PargrafoNormalChar"/>
          <w:color w:val="auto"/>
          <w:sz w:val="22"/>
          <w:szCs w:val="22"/>
        </w:rPr>
        <w:t>MATERIAL PERMANENTE</w:t>
      </w:r>
      <w:r w:rsidR="004B5518" w:rsidRPr="00F80B42">
        <w:rPr>
          <w:rStyle w:val="PargrafoNormalChar"/>
          <w:color w:val="auto"/>
          <w:sz w:val="22"/>
          <w:szCs w:val="22"/>
        </w:rPr>
        <w:t xml:space="preserve"> E CONSUMO</w:t>
      </w:r>
    </w:p>
    <w:p w:rsidR="00F804CE" w:rsidRPr="00F80B42" w:rsidRDefault="00F804CE" w:rsidP="00F804CE">
      <w:pPr>
        <w:pStyle w:val="Corpo"/>
        <w:ind w:left="3402"/>
        <w:jc w:val="both"/>
        <w:rPr>
          <w:color w:val="auto"/>
          <w:sz w:val="22"/>
          <w:szCs w:val="22"/>
        </w:rPr>
      </w:pPr>
    </w:p>
    <w:p w:rsidR="00077398" w:rsidRPr="00F80B42" w:rsidRDefault="00065CCA" w:rsidP="009E1746">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Estado do Espírito Santo, pessoa Jurídica de Direito Público Interno, sediado na Rod. Gether Lopes de Farias, s/nº - São Domingos do Nor</w:t>
      </w:r>
      <w:r w:rsidR="00F804CE" w:rsidRPr="00F80B42">
        <w:rPr>
          <w:sz w:val="22"/>
          <w:szCs w:val="22"/>
        </w:rPr>
        <w:t>te-</w:t>
      </w:r>
      <w:r w:rsidRPr="00F80B42">
        <w:rPr>
          <w:sz w:val="22"/>
          <w:szCs w:val="22"/>
        </w:rPr>
        <w:t xml:space="preserve">ES, inscrito no Cadastro Nacional </w:t>
      </w:r>
      <w:r w:rsidR="00F804CE" w:rsidRPr="00F80B42">
        <w:rPr>
          <w:sz w:val="22"/>
          <w:szCs w:val="22"/>
        </w:rPr>
        <w:t>de Pessoa Jurídica sob o N</w:t>
      </w:r>
      <w:r w:rsidR="00680D24" w:rsidRPr="00F80B42">
        <w:rPr>
          <w:sz w:val="22"/>
          <w:szCs w:val="22"/>
        </w:rPr>
        <w:t>º 36.350.312/0001-</w:t>
      </w:r>
      <w:r w:rsidRPr="00F80B42">
        <w:rPr>
          <w:sz w:val="22"/>
          <w:szCs w:val="22"/>
        </w:rPr>
        <w:t>72,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r w:rsidRPr="00F80B42">
        <w:rPr>
          <w:bCs/>
          <w:sz w:val="22"/>
          <w:szCs w:val="22"/>
        </w:rPr>
        <w:t>Sr</w:t>
      </w:r>
      <w:r w:rsidR="005E4B0F" w:rsidRPr="00F80B42">
        <w:rPr>
          <w:bCs/>
          <w:sz w:val="22"/>
          <w:szCs w:val="22"/>
        </w:rPr>
        <w:t>º</w:t>
      </w:r>
      <w:r w:rsidRPr="00F80B42">
        <w:rPr>
          <w:bCs/>
          <w:sz w:val="22"/>
          <w:szCs w:val="22"/>
        </w:rPr>
        <w:t xml:space="preserve"> </w:t>
      </w:r>
      <w:r w:rsidR="005E4B0F" w:rsidRPr="00F80B42">
        <w:rPr>
          <w:bCs/>
          <w:sz w:val="22"/>
          <w:szCs w:val="22"/>
        </w:rPr>
        <w:t>...............</w:t>
      </w:r>
      <w:r w:rsidR="00077398" w:rsidRPr="00F80B42">
        <w:rPr>
          <w:sz w:val="22"/>
          <w:szCs w:val="22"/>
        </w:rPr>
        <w:t xml:space="preserve">, </w:t>
      </w:r>
      <w:r w:rsidR="005E4B0F" w:rsidRPr="00F80B42">
        <w:rPr>
          <w:sz w:val="22"/>
          <w:szCs w:val="22"/>
        </w:rPr>
        <w:t>....................</w:t>
      </w:r>
      <w:r w:rsidRPr="00F80B42">
        <w:rPr>
          <w:sz w:val="22"/>
          <w:szCs w:val="22"/>
        </w:rPr>
        <w:t xml:space="preserve">(nacionalidade), </w:t>
      </w:r>
      <w:r w:rsidR="005E4B0F" w:rsidRPr="00F80B42">
        <w:rPr>
          <w:sz w:val="22"/>
          <w:szCs w:val="22"/>
        </w:rPr>
        <w:t>..............</w:t>
      </w:r>
      <w:r w:rsidRPr="00F80B42">
        <w:rPr>
          <w:sz w:val="22"/>
          <w:szCs w:val="22"/>
        </w:rPr>
        <w:t xml:space="preserve"> (est</w:t>
      </w:r>
      <w:r w:rsidR="00077398" w:rsidRPr="00F80B42">
        <w:rPr>
          <w:sz w:val="22"/>
          <w:szCs w:val="22"/>
        </w:rPr>
        <w:t xml:space="preserve">ado civil), portador do CPF nº </w:t>
      </w:r>
      <w:r w:rsidR="005E4B0F" w:rsidRPr="00F80B42">
        <w:rPr>
          <w:sz w:val="22"/>
          <w:szCs w:val="22"/>
        </w:rPr>
        <w:t>........................</w:t>
      </w:r>
      <w:r w:rsidR="00077398" w:rsidRPr="00F80B42">
        <w:rPr>
          <w:sz w:val="22"/>
          <w:szCs w:val="22"/>
        </w:rPr>
        <w:t>,</w:t>
      </w:r>
      <w:r w:rsidRPr="00F80B42">
        <w:rPr>
          <w:sz w:val="22"/>
          <w:szCs w:val="22"/>
        </w:rPr>
        <w:t xml:space="preserve"> residente na </w:t>
      </w:r>
      <w:r w:rsidR="005E4B0F" w:rsidRPr="00F80B42">
        <w:rPr>
          <w:sz w:val="22"/>
          <w:szCs w:val="22"/>
        </w:rPr>
        <w:t>...................................</w:t>
      </w:r>
      <w:r w:rsidRPr="00F80B42">
        <w:rPr>
          <w:sz w:val="22"/>
          <w:szCs w:val="22"/>
        </w:rPr>
        <w:t xml:space="preserve">, aqui denominado </w:t>
      </w:r>
      <w:r w:rsidRPr="00F80B42">
        <w:rPr>
          <w:b/>
          <w:bCs/>
          <w:sz w:val="22"/>
          <w:szCs w:val="22"/>
        </w:rPr>
        <w:t>CONTRATANTE</w:t>
      </w:r>
      <w:r w:rsidR="00F804CE" w:rsidRPr="00F80B42">
        <w:rPr>
          <w:sz w:val="22"/>
          <w:szCs w:val="22"/>
        </w:rPr>
        <w:t xml:space="preserve"> e a Empresa </w:t>
      </w:r>
      <w:r w:rsidR="005E4B0F" w:rsidRPr="00F80B42">
        <w:rPr>
          <w:sz w:val="22"/>
          <w:szCs w:val="22"/>
        </w:rPr>
        <w:t>............................</w:t>
      </w:r>
      <w:r w:rsidRPr="00F80B42">
        <w:rPr>
          <w:sz w:val="22"/>
          <w:szCs w:val="22"/>
        </w:rPr>
        <w:t xml:space="preserve">, doravante denominada </w:t>
      </w:r>
      <w:r w:rsidRPr="00F80B42">
        <w:rPr>
          <w:b/>
          <w:bCs/>
          <w:sz w:val="22"/>
          <w:szCs w:val="22"/>
        </w:rPr>
        <w:t>CONTRATADA</w:t>
      </w:r>
      <w:r w:rsidRPr="00F80B42">
        <w:rPr>
          <w:sz w:val="22"/>
          <w:szCs w:val="22"/>
        </w:rPr>
        <w:t xml:space="preserve">, com sede </w:t>
      </w:r>
      <w:r w:rsidR="005E4B0F" w:rsidRPr="00F80B42">
        <w:rPr>
          <w:sz w:val="22"/>
          <w:szCs w:val="22"/>
        </w:rPr>
        <w:t xml:space="preserve">....................... </w:t>
      </w:r>
      <w:r w:rsidRPr="00F80B42">
        <w:rPr>
          <w:sz w:val="22"/>
          <w:szCs w:val="22"/>
        </w:rPr>
        <w:t>(endereço completo)</w:t>
      </w:r>
      <w:r w:rsidR="000236B7" w:rsidRPr="00F80B42">
        <w:rPr>
          <w:sz w:val="22"/>
          <w:szCs w:val="22"/>
        </w:rPr>
        <w:t xml:space="preserve"> </w:t>
      </w:r>
      <w:r w:rsidR="005E4B0F" w:rsidRPr="00F80B42">
        <w:rPr>
          <w:sz w:val="22"/>
          <w:szCs w:val="22"/>
        </w:rPr>
        <w:t>..........................</w:t>
      </w:r>
      <w:r w:rsidRPr="00F80B42">
        <w:rPr>
          <w:sz w:val="22"/>
          <w:szCs w:val="22"/>
        </w:rPr>
        <w:t>, inscrita no CNPJ/MF sob o n</w:t>
      </w:r>
      <w:r w:rsidRPr="00F80B42">
        <w:rPr>
          <w:sz w:val="22"/>
          <w:szCs w:val="22"/>
          <w:u w:val="single"/>
          <w:vertAlign w:val="superscript"/>
        </w:rPr>
        <w:t>o</w:t>
      </w:r>
      <w:r w:rsidRPr="00F80B42">
        <w:rPr>
          <w:sz w:val="22"/>
          <w:szCs w:val="22"/>
        </w:rPr>
        <w:t xml:space="preserve"> </w:t>
      </w:r>
      <w:r w:rsidR="005E4B0F" w:rsidRPr="00F80B42">
        <w:rPr>
          <w:sz w:val="22"/>
          <w:szCs w:val="22"/>
        </w:rPr>
        <w:t>.............................................</w:t>
      </w:r>
      <w:r w:rsidRPr="00F80B42">
        <w:rPr>
          <w:sz w:val="22"/>
          <w:szCs w:val="22"/>
        </w:rPr>
        <w:t xml:space="preserve"> neste ato representada pelo </w:t>
      </w:r>
      <w:r w:rsidR="005E4B0F" w:rsidRPr="00F80B42">
        <w:rPr>
          <w:sz w:val="22"/>
          <w:szCs w:val="22"/>
        </w:rPr>
        <w:t xml:space="preserve">.................... </w:t>
      </w:r>
      <w:r w:rsidRPr="00F80B42">
        <w:rPr>
          <w:sz w:val="22"/>
          <w:szCs w:val="22"/>
        </w:rPr>
        <w:t>(condição jurídica do representante)</w:t>
      </w:r>
      <w:r w:rsidR="005E4B0F" w:rsidRPr="00F80B42">
        <w:rPr>
          <w:sz w:val="22"/>
          <w:szCs w:val="22"/>
        </w:rPr>
        <w:t xml:space="preserve"> ..................</w:t>
      </w:r>
      <w:r w:rsidRPr="00F80B42">
        <w:rPr>
          <w:sz w:val="22"/>
          <w:szCs w:val="22"/>
        </w:rPr>
        <w:t xml:space="preserve"> Sr</w:t>
      </w:r>
      <w:r w:rsidR="005E4B0F" w:rsidRPr="00F80B42">
        <w:rPr>
          <w:sz w:val="22"/>
          <w:szCs w:val="22"/>
        </w:rPr>
        <w:t>º</w:t>
      </w:r>
      <w:r w:rsidRPr="00F80B42">
        <w:rPr>
          <w:sz w:val="22"/>
          <w:szCs w:val="22"/>
        </w:rPr>
        <w:t xml:space="preserve">. </w:t>
      </w:r>
      <w:r w:rsidR="005E4B0F" w:rsidRPr="00F80B42">
        <w:rPr>
          <w:sz w:val="22"/>
          <w:szCs w:val="22"/>
        </w:rPr>
        <w:t>...........................</w:t>
      </w:r>
      <w:r w:rsidR="000236B7" w:rsidRPr="00F80B42">
        <w:rPr>
          <w:sz w:val="22"/>
          <w:szCs w:val="22"/>
        </w:rPr>
        <w:t xml:space="preserve"> </w:t>
      </w:r>
      <w:r w:rsidRPr="00F80B42">
        <w:rPr>
          <w:sz w:val="22"/>
          <w:szCs w:val="22"/>
        </w:rPr>
        <w:t>(nome, nacionalidade, estado civil, profissão)</w:t>
      </w:r>
      <w:r w:rsidR="000236B7" w:rsidRPr="00F80B42">
        <w:rPr>
          <w:sz w:val="22"/>
          <w:szCs w:val="22"/>
        </w:rPr>
        <w:t xml:space="preserve"> </w:t>
      </w:r>
      <w:r w:rsidRPr="00F80B42">
        <w:rPr>
          <w:sz w:val="22"/>
          <w:szCs w:val="22"/>
        </w:rPr>
        <w:t xml:space="preserve">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Pr="00F80B42">
        <w:rPr>
          <w:sz w:val="22"/>
          <w:szCs w:val="22"/>
        </w:rPr>
        <w:t xml:space="preserve"> 8.883, de 08 de junho de 1994, de acordo com os termos do Processo de n</w:t>
      </w:r>
      <w:r w:rsidRPr="00F80B42">
        <w:rPr>
          <w:sz w:val="22"/>
          <w:szCs w:val="22"/>
          <w:u w:val="single"/>
          <w:vertAlign w:val="superscript"/>
        </w:rPr>
        <w:t>o</w:t>
      </w:r>
      <w:r w:rsidR="00D519FD">
        <w:rPr>
          <w:sz w:val="22"/>
          <w:szCs w:val="22"/>
        </w:rPr>
        <w:t xml:space="preserve"> 00017/2017</w:t>
      </w:r>
      <w:r w:rsidRPr="00F80B42">
        <w:rPr>
          <w:sz w:val="22"/>
          <w:szCs w:val="22"/>
        </w:rPr>
        <w:t>, parte integrante deste instrumento independente de transcrição juntamente com a  apresentada pela CONTRATADA ficando, porém, ressalvadas como não transcritas as condições nela estipuladas que contrariem as disposições deste CONTRATO, que se regerá pelas Cláusulas Seguintes.</w:t>
      </w:r>
    </w:p>
    <w:p w:rsidR="00065CCA" w:rsidRPr="00F80B42" w:rsidRDefault="00065CCA" w:rsidP="00D519FD">
      <w:pPr>
        <w:jc w:val="both"/>
        <w:rPr>
          <w:b/>
          <w:sz w:val="22"/>
          <w:szCs w:val="22"/>
        </w:rPr>
      </w:pPr>
      <w:r w:rsidRPr="00F80B42">
        <w:rPr>
          <w:b/>
          <w:sz w:val="22"/>
          <w:szCs w:val="22"/>
        </w:rPr>
        <w:t>CLÁUSULA PRIMEIRA - DO OBJETO</w:t>
      </w:r>
    </w:p>
    <w:p w:rsidR="00FB4548" w:rsidRPr="00F80B42" w:rsidRDefault="00D519FD" w:rsidP="000969CA">
      <w:pPr>
        <w:jc w:val="both"/>
        <w:rPr>
          <w:sz w:val="22"/>
          <w:szCs w:val="22"/>
        </w:rPr>
      </w:pPr>
      <w:r>
        <w:rPr>
          <w:rFonts w:eastAsia="Batang"/>
          <w:sz w:val="22"/>
          <w:szCs w:val="22"/>
        </w:rPr>
        <w:t>1.1</w:t>
      </w:r>
      <w:r w:rsidRPr="00D519FD">
        <w:rPr>
          <w:rFonts w:eastAsia="Batang"/>
          <w:sz w:val="22"/>
          <w:szCs w:val="22"/>
        </w:rPr>
        <w:t xml:space="preserve"> </w:t>
      </w:r>
      <w:r w:rsidR="009E1746">
        <w:rPr>
          <w:sz w:val="22"/>
          <w:szCs w:val="22"/>
        </w:rPr>
        <w:t>Aquisição de materiais permanentes com montagem e instalaçõe</w:t>
      </w:r>
      <w:r w:rsidR="00775AFF">
        <w:rPr>
          <w:sz w:val="22"/>
          <w:szCs w:val="22"/>
        </w:rPr>
        <w:t>s nas</w:t>
      </w:r>
      <w:r w:rsidR="009E1746">
        <w:rPr>
          <w:sz w:val="22"/>
          <w:szCs w:val="22"/>
        </w:rPr>
        <w:t xml:space="preserve"> salas da Unidade de Saúde Eugênio Malacarne e no PSF Arlindo Coser, no município de São Domingos do Norte/ES tudo conforme o Anexo I e o Termo de Referência.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SEGUNDA – VIGÊNCIA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00000A7D" w:rsidRPr="00F80B42">
        <w:rPr>
          <w:rFonts w:ascii="Times New Roman" w:hAnsi="Times New Roman"/>
        </w:rPr>
        <w:t xml:space="preserve">O contrato terá inicio </w:t>
      </w:r>
      <w:r w:rsidR="00BE3E7D" w:rsidRPr="00F80B42">
        <w:rPr>
          <w:rFonts w:ascii="Times New Roman" w:hAnsi="Times New Roman"/>
        </w:rPr>
        <w:t xml:space="preserve"> após</w:t>
      </w:r>
      <w:r w:rsidR="002A096C">
        <w:rPr>
          <w:rFonts w:ascii="Times New Roman" w:hAnsi="Times New Roman"/>
        </w:rPr>
        <w:t xml:space="preserve"> sua</w:t>
      </w:r>
      <w:r w:rsidR="00BE3E7D" w:rsidRPr="00F80B42">
        <w:rPr>
          <w:rFonts w:ascii="Times New Roman" w:hAnsi="Times New Roman"/>
        </w:rPr>
        <w:t xml:space="preserve"> assinatura</w:t>
      </w:r>
      <w:r w:rsidR="002A096C">
        <w:rPr>
          <w:rFonts w:ascii="Times New Roman" w:hAnsi="Times New Roman"/>
        </w:rPr>
        <w:t>; validade</w:t>
      </w:r>
      <w:r w:rsidR="00BE3E7D" w:rsidRPr="00F80B42">
        <w:rPr>
          <w:rFonts w:ascii="Times New Roman" w:hAnsi="Times New Roman"/>
        </w:rPr>
        <w:t xml:space="preserve"> do contrato</w:t>
      </w:r>
      <w:r w:rsidRPr="00F80B42">
        <w:rPr>
          <w:rFonts w:ascii="Times New Roman" w:hAnsi="Times New Roman"/>
        </w:rPr>
        <w:t xml:space="preserve"> </w:t>
      </w:r>
      <w:r w:rsidR="00000A7D" w:rsidRPr="00F80B42">
        <w:rPr>
          <w:rFonts w:ascii="Times New Roman" w:hAnsi="Times New Roman"/>
        </w:rPr>
        <w:t xml:space="preserve">até </w:t>
      </w:r>
      <w:r w:rsidR="00000A7D" w:rsidRPr="00F80B42">
        <w:rPr>
          <w:rFonts w:ascii="Times New Roman" w:hAnsi="Times New Roman"/>
          <w:b/>
        </w:rPr>
        <w:t>31/12/201</w:t>
      </w:r>
      <w:r w:rsidR="000A2FF3">
        <w:rPr>
          <w:rFonts w:ascii="Times New Roman" w:hAnsi="Times New Roman"/>
          <w:b/>
        </w:rPr>
        <w:t>7</w:t>
      </w:r>
      <w:r w:rsidR="002A096C">
        <w:rPr>
          <w:rFonts w:ascii="Times New Roman" w:hAnsi="Times New Roman"/>
          <w:b/>
        </w:rPr>
        <w:t>.</w:t>
      </w:r>
    </w:p>
    <w:p w:rsidR="00F11EE9" w:rsidRPr="00F80B42" w:rsidRDefault="00F11EE9" w:rsidP="00F11EE9">
      <w:pPr>
        <w:jc w:val="both"/>
        <w:rPr>
          <w:sz w:val="22"/>
          <w:szCs w:val="22"/>
        </w:rPr>
      </w:pPr>
      <w:r w:rsidRPr="00F80B42">
        <w:rPr>
          <w:sz w:val="22"/>
          <w:szCs w:val="22"/>
        </w:rPr>
        <w:t>2.2. É vedada a assunção de obrigações que importem em necessidade de alocação de créditos orçamentários relativos a exercício financeiro futuro.</w:t>
      </w:r>
    </w:p>
    <w:p w:rsidR="00FB4548" w:rsidRPr="009E1746" w:rsidRDefault="00F11EE9" w:rsidP="009E1746">
      <w:pPr>
        <w:jc w:val="both"/>
        <w:rPr>
          <w:sz w:val="22"/>
          <w:szCs w:val="22"/>
        </w:rPr>
      </w:pPr>
      <w:r w:rsidRPr="00F80B42">
        <w:rPr>
          <w:sz w:val="22"/>
          <w:szCs w:val="22"/>
        </w:rPr>
        <w:t>2.3. Fica resguardado o prazo de garantia do material adquirido, conforme estipulado na cláusula oitava deste instrumento.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TERCEIRA - VALOR DO CONTRATO, PAGAMENTO E RECURSOS:</w:t>
      </w:r>
    </w:p>
    <w:p w:rsidR="00FB4548" w:rsidRPr="00F80B42" w:rsidRDefault="005E4B0F" w:rsidP="00FB4548">
      <w:pPr>
        <w:pStyle w:val="SemEspaamento"/>
        <w:jc w:val="both"/>
        <w:rPr>
          <w:rFonts w:ascii="Times New Roman" w:hAnsi="Times New Roman"/>
        </w:rPr>
      </w:pPr>
      <w:r w:rsidRPr="00F80B42">
        <w:rPr>
          <w:rFonts w:ascii="Times New Roman" w:hAnsi="Times New Roman"/>
        </w:rPr>
        <w:t>3.1.</w:t>
      </w:r>
      <w:r w:rsidR="008B1988">
        <w:rPr>
          <w:rFonts w:ascii="Times New Roman" w:hAnsi="Times New Roman"/>
        </w:rPr>
        <w:t xml:space="preserve"> Pela aquisição do veículo</w:t>
      </w:r>
      <w:r w:rsidR="00FB4548" w:rsidRPr="00F80B42">
        <w:rPr>
          <w:rFonts w:ascii="Times New Roman" w:hAnsi="Times New Roman"/>
        </w:rPr>
        <w:t xml:space="preserve"> objeto do presente contrato o CONTRATANTE pagará a CONTRATADA a importância de R$ ...........</w:t>
      </w:r>
      <w:r w:rsidR="008B1988">
        <w:rPr>
          <w:rFonts w:ascii="Times New Roman" w:hAnsi="Times New Roman"/>
        </w:rPr>
        <w:t>..(................), pagáve</w:t>
      </w:r>
      <w:r w:rsidR="00A1261D">
        <w:rPr>
          <w:rFonts w:ascii="Times New Roman" w:hAnsi="Times New Roman"/>
        </w:rPr>
        <w:t>is em até 3</w:t>
      </w:r>
      <w:r w:rsidR="00FB4548" w:rsidRPr="00F80B42">
        <w:rPr>
          <w:rFonts w:ascii="Times New Roman" w:hAnsi="Times New Roman"/>
        </w:rPr>
        <w:t>0 dias após a entrega pedido de fornecimento que será em</w:t>
      </w:r>
      <w:r w:rsidR="009E1746">
        <w:rPr>
          <w:rFonts w:ascii="Times New Roman" w:hAnsi="Times New Roman"/>
        </w:rPr>
        <w:t>itido pelo Fundo Municipal de Saúde</w:t>
      </w:r>
      <w:r w:rsidR="008B1988">
        <w:rPr>
          <w:rFonts w:ascii="Times New Roman" w:hAnsi="Times New Roman"/>
        </w:rPr>
        <w:t xml:space="preserve"> </w:t>
      </w:r>
      <w:r w:rsidR="00FB4548" w:rsidRPr="00F80B42">
        <w:rPr>
          <w:rFonts w:ascii="Times New Roman" w:hAnsi="Times New Roman"/>
        </w:rPr>
        <w:t>corresponde</w:t>
      </w:r>
      <w:r w:rsidR="008B1988">
        <w:rPr>
          <w:rFonts w:ascii="Times New Roman" w:hAnsi="Times New Roman"/>
        </w:rPr>
        <w:t>nte através do Setor de Compras e da Nota Fiscal.</w:t>
      </w:r>
    </w:p>
    <w:p w:rsidR="00FB4548" w:rsidRPr="00F80B42" w:rsidRDefault="005E4B0F" w:rsidP="00FB4548">
      <w:pPr>
        <w:jc w:val="both"/>
        <w:rPr>
          <w:sz w:val="22"/>
          <w:szCs w:val="22"/>
        </w:rPr>
      </w:pPr>
      <w:r w:rsidRPr="00F80B42">
        <w:rPr>
          <w:sz w:val="22"/>
          <w:szCs w:val="22"/>
        </w:rPr>
        <w:lastRenderedPageBreak/>
        <w:t>3.2.</w:t>
      </w:r>
      <w:r w:rsidR="00FB4548" w:rsidRPr="00F80B42">
        <w:rPr>
          <w:sz w:val="22"/>
          <w:szCs w:val="22"/>
        </w:rPr>
        <w:t xml:space="preserve"> As despesas decorrente da presente licitação</w:t>
      </w:r>
      <w:r w:rsidR="00385B6A" w:rsidRPr="00F80B42">
        <w:rPr>
          <w:sz w:val="22"/>
          <w:szCs w:val="22"/>
        </w:rPr>
        <w:t xml:space="preserve"> serão pagos com recurso</w:t>
      </w:r>
      <w:r w:rsidR="000A2FF3">
        <w:rPr>
          <w:sz w:val="22"/>
          <w:szCs w:val="22"/>
        </w:rPr>
        <w:t xml:space="preserve"> prov</w:t>
      </w:r>
      <w:r w:rsidR="009E1746">
        <w:rPr>
          <w:sz w:val="22"/>
          <w:szCs w:val="22"/>
        </w:rPr>
        <w:t>eniente do Recurso do Ministério da Saúde nº 13953.742000/1160-02</w:t>
      </w:r>
      <w:r w:rsidR="00FB4548" w:rsidRPr="00F80B42">
        <w:rPr>
          <w:sz w:val="22"/>
          <w:szCs w:val="22"/>
        </w:rPr>
        <w:t>:</w:t>
      </w:r>
    </w:p>
    <w:p w:rsidR="00775AFF" w:rsidRDefault="00775AFF" w:rsidP="00775AFF">
      <w:pPr>
        <w:jc w:val="both"/>
        <w:rPr>
          <w:sz w:val="22"/>
          <w:szCs w:val="22"/>
        </w:rPr>
      </w:pPr>
      <w:r w:rsidRPr="00F80B42">
        <w:rPr>
          <w:sz w:val="22"/>
          <w:szCs w:val="22"/>
        </w:rPr>
        <w:t xml:space="preserve">Ficha: </w:t>
      </w:r>
      <w:r>
        <w:rPr>
          <w:sz w:val="22"/>
          <w:szCs w:val="22"/>
        </w:rPr>
        <w:t>54-120300000 – Eugênio Malacarne</w:t>
      </w:r>
    </w:p>
    <w:p w:rsidR="009E1746" w:rsidRDefault="00775AFF" w:rsidP="00FB4548">
      <w:pPr>
        <w:pStyle w:val="SemEspaamento"/>
        <w:jc w:val="both"/>
        <w:rPr>
          <w:rFonts w:ascii="Times New Roman" w:hAnsi="Times New Roman"/>
          <w:b/>
        </w:rPr>
      </w:pPr>
      <w:r>
        <w:t>Ficha: 66-120300000- PSF</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QUARTA - OBRIGAÇÕES DA CONTRATADA</w:t>
      </w:r>
    </w:p>
    <w:p w:rsidR="00FB4548" w:rsidRPr="00F80B42" w:rsidRDefault="005E4B0F" w:rsidP="00FB4548">
      <w:pPr>
        <w:pStyle w:val="SemEspaamento"/>
        <w:jc w:val="both"/>
        <w:rPr>
          <w:rFonts w:ascii="Times New Roman" w:hAnsi="Times New Roman"/>
        </w:rPr>
      </w:pPr>
      <w:r w:rsidRPr="00F80B42">
        <w:rPr>
          <w:rFonts w:ascii="Times New Roman" w:hAnsi="Times New Roman"/>
        </w:rPr>
        <w:t>4.1.</w:t>
      </w:r>
      <w:r w:rsidR="00FB4548" w:rsidRPr="00F80B42">
        <w:rPr>
          <w:rFonts w:ascii="Times New Roman" w:hAnsi="Times New Roman"/>
        </w:rPr>
        <w:t xml:space="preserve"> Além das obrigações que lhe são comuns e peculiares cabe exclusivamente à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a</w:t>
      </w:r>
      <w:r w:rsidRPr="00F80B42">
        <w:rPr>
          <w:rFonts w:ascii="Times New Roman" w:hAnsi="Times New Roman"/>
        </w:rPr>
        <w:t>rcar com todas as despesas de transporte e entrega das mercadorias;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f</w:t>
      </w:r>
      <w:r w:rsidRPr="00F80B42">
        <w:rPr>
          <w:rFonts w:ascii="Times New Roman" w:hAnsi="Times New Roman"/>
        </w:rPr>
        <w:t>ornecer o produto de primeira qualidade.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c) </w:t>
      </w:r>
      <w:r w:rsidR="007348FC" w:rsidRPr="00F80B42">
        <w:rPr>
          <w:rFonts w:ascii="Times New Roman" w:hAnsi="Times New Roman"/>
        </w:rPr>
        <w:t>i</w:t>
      </w:r>
      <w:r w:rsidRPr="00F80B42">
        <w:rPr>
          <w:rFonts w:ascii="Times New Roman" w:hAnsi="Times New Roman"/>
        </w:rPr>
        <w:t>nformar ao órgão requisitante do CONTRATANTE da ocorrência de quaisquer atos, fatos ou circunstancias que possam atrasar ou impedir o fornecimento dentro do prazo estabelecido;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d) </w:t>
      </w:r>
      <w:r w:rsidR="007348FC" w:rsidRPr="00F80B42">
        <w:rPr>
          <w:rFonts w:ascii="Times New Roman" w:hAnsi="Times New Roman"/>
        </w:rPr>
        <w:t>c</w:t>
      </w:r>
      <w:r w:rsidRPr="00F80B42">
        <w:rPr>
          <w:rFonts w:ascii="Times New Roman" w:hAnsi="Times New Roman"/>
        </w:rPr>
        <w:t>umprir a quantidade solicitada na ordem de fornecimento, respeitando o prazo e datas para entrega dos produtos;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w:t>
      </w:r>
      <w:r w:rsidR="007348FC" w:rsidRPr="00F80B42">
        <w:rPr>
          <w:rFonts w:ascii="Times New Roman" w:hAnsi="Times New Roman"/>
        </w:rPr>
        <w:t>r</w:t>
      </w:r>
      <w:r w:rsidRPr="00F80B42">
        <w:rPr>
          <w:rFonts w:ascii="Times New Roman" w:hAnsi="Times New Roman"/>
        </w:rPr>
        <w:t>eparar as irregularidades constatadas incompatíveis com as especificações e condições impostas no edital do certame originário desta contratação.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QUINTA - OBRIGAÇÕES DO CONTRATANTE</w:t>
      </w:r>
    </w:p>
    <w:p w:rsidR="00FB4548" w:rsidRPr="00F80B42" w:rsidRDefault="005E4B0F" w:rsidP="00FB4548">
      <w:pPr>
        <w:pStyle w:val="SemEspaamento"/>
        <w:jc w:val="both"/>
        <w:rPr>
          <w:rFonts w:ascii="Times New Roman" w:hAnsi="Times New Roman"/>
        </w:rPr>
      </w:pPr>
      <w:r w:rsidRPr="00F80B42">
        <w:rPr>
          <w:rFonts w:ascii="Times New Roman" w:hAnsi="Times New Roman"/>
        </w:rPr>
        <w:t>5.1.</w:t>
      </w:r>
      <w:r w:rsidR="00FB4548" w:rsidRPr="00F80B42">
        <w:rPr>
          <w:rFonts w:ascii="Times New Roman" w:hAnsi="Times New Roman"/>
        </w:rPr>
        <w:t xml:space="preserve"> Além das obrigações que lhe são comuns e peculiares cabe exclusivamente ao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e</w:t>
      </w:r>
      <w:r w:rsidRPr="00F80B42">
        <w:rPr>
          <w:rFonts w:ascii="Times New Roman" w:hAnsi="Times New Roman"/>
        </w:rPr>
        <w:t>fetuar os pagamentos devidos, nas condições estabelecidas neste Contrato;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a</w:t>
      </w:r>
      <w:r w:rsidRPr="00F80B42">
        <w:rPr>
          <w:rFonts w:ascii="Times New Roman" w:hAnsi="Times New Roman"/>
        </w:rPr>
        <w:t>companhar e verificar o andamento das entregas e a qualidade do produto a ser entregue;</w:t>
      </w:r>
    </w:p>
    <w:p w:rsidR="00FB4548" w:rsidRDefault="00FB4548" w:rsidP="00FB4548">
      <w:pPr>
        <w:pStyle w:val="SemEspaamento"/>
        <w:jc w:val="both"/>
        <w:rPr>
          <w:rFonts w:ascii="Times New Roman" w:eastAsia="BookmanOldStyle" w:hAnsi="Times New Roman"/>
          <w:color w:val="000000"/>
        </w:rPr>
      </w:pPr>
      <w:r w:rsidRPr="00F80B42">
        <w:rPr>
          <w:rFonts w:ascii="Times New Roman" w:hAnsi="Times New Roman"/>
        </w:rPr>
        <w:t xml:space="preserve">c) </w:t>
      </w:r>
      <w:r w:rsidR="007348FC" w:rsidRPr="00F80B42">
        <w:rPr>
          <w:rFonts w:ascii="Times New Roman" w:hAnsi="Times New Roman"/>
        </w:rPr>
        <w:t>f</w:t>
      </w:r>
      <w:r w:rsidRPr="00F80B42">
        <w:rPr>
          <w:rFonts w:ascii="Times New Roman" w:eastAsia="BookmanOldStyle" w:hAnsi="Times New Roman"/>
          <w:color w:val="000000"/>
        </w:rPr>
        <w:t>ornecer todas as informações necessárias ao cumprimento do contrato.</w:t>
      </w:r>
    </w:p>
    <w:p w:rsidR="00D559D0" w:rsidRPr="00D559D0" w:rsidRDefault="00D559D0" w:rsidP="00D559D0">
      <w:pPr>
        <w:pStyle w:val="art"/>
        <w:spacing w:before="0" w:beforeAutospacing="0" w:after="0" w:afterAutospacing="0" w:line="270" w:lineRule="atLeast"/>
        <w:rPr>
          <w:rFonts w:ascii="inherit" w:hAnsi="inherit"/>
          <w:color w:val="555555"/>
          <w:sz w:val="22"/>
          <w:szCs w:val="22"/>
        </w:rPr>
      </w:pPr>
      <w:r>
        <w:rPr>
          <w:rFonts w:eastAsia="BookmanOldStyle"/>
          <w:color w:val="000000"/>
        </w:rPr>
        <w:t>d)</w:t>
      </w:r>
      <w:r w:rsidRPr="00D559D0">
        <w:rPr>
          <w:rFonts w:ascii="inherit" w:hAnsi="inherit"/>
          <w:color w:val="555555"/>
          <w:sz w:val="18"/>
          <w:szCs w:val="18"/>
          <w:bdr w:val="none" w:sz="0" w:space="0" w:color="auto" w:frame="1"/>
        </w:rPr>
        <w:t xml:space="preserve"> </w:t>
      </w:r>
      <w:r w:rsidRPr="00D559D0">
        <w:rPr>
          <w:rFonts w:ascii="inherit" w:hAnsi="inherit"/>
          <w:color w:val="222222"/>
          <w:sz w:val="18"/>
          <w:szCs w:val="18"/>
        </w:rPr>
        <w:t xml:space="preserve"> </w:t>
      </w:r>
      <w:r w:rsidRPr="00D559D0">
        <w:rPr>
          <w:rFonts w:ascii="inherit" w:hAnsi="inherit"/>
          <w:color w:val="222222"/>
          <w:sz w:val="22"/>
          <w:szCs w:val="22"/>
        </w:rPr>
        <w:t>a obrigação do contratado de manter, durante toda a execução do contrato, em compatibilidade com as obrigações por ele assumidas, todas as condições de habilitação e qualificação exigidas na licitação.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SEXTA - RESCISÃO DO CONTRATO</w:t>
      </w:r>
    </w:p>
    <w:p w:rsidR="00FB4548" w:rsidRPr="00F80B42" w:rsidRDefault="005E4B0F" w:rsidP="00FB4548">
      <w:pPr>
        <w:pStyle w:val="SemEspaamento"/>
        <w:jc w:val="both"/>
        <w:rPr>
          <w:rFonts w:ascii="Times New Roman" w:hAnsi="Times New Roman"/>
        </w:rPr>
      </w:pPr>
      <w:r w:rsidRPr="00F80B42">
        <w:rPr>
          <w:rFonts w:ascii="Times New Roman" w:hAnsi="Times New Roman"/>
        </w:rPr>
        <w:t>6.1.</w:t>
      </w:r>
      <w:r w:rsidR="00FB4548" w:rsidRPr="00F80B42">
        <w:rPr>
          <w:rFonts w:ascii="Times New Roman" w:hAnsi="Times New Roman"/>
        </w:rPr>
        <w:t xml:space="preserve"> Este Termo poderá ser rescindido por mútuo acordo dos CONTRATANTES, atendida a conveniência dos serviços, recebendo o CONTRATADO o valor das vendas efetuadas.</w:t>
      </w:r>
    </w:p>
    <w:p w:rsidR="00FB4548" w:rsidRPr="00F80B42" w:rsidRDefault="005E4B0F" w:rsidP="00FB4548">
      <w:pPr>
        <w:pStyle w:val="SemEspaamento"/>
        <w:jc w:val="both"/>
        <w:rPr>
          <w:rFonts w:ascii="Times New Roman" w:hAnsi="Times New Roman"/>
        </w:rPr>
      </w:pPr>
      <w:r w:rsidRPr="00F80B42">
        <w:rPr>
          <w:rFonts w:ascii="Times New Roman" w:hAnsi="Times New Roman"/>
        </w:rPr>
        <w:t xml:space="preserve">6.2. </w:t>
      </w:r>
      <w:r w:rsidR="00FB4548" w:rsidRPr="00F80B42">
        <w:rPr>
          <w:rFonts w:ascii="Times New Roman" w:hAnsi="Times New Roman"/>
        </w:rPr>
        <w:t>O Contratante terá direito de rescindir o presente contrato independentemente de ação, notificação ou interpelação judicial, nas seguintes hipóteses:</w:t>
      </w:r>
    </w:p>
    <w:p w:rsidR="00FB4548" w:rsidRPr="00F80B42" w:rsidRDefault="00FB4548" w:rsidP="00FB4548">
      <w:pPr>
        <w:pStyle w:val="SemEspaamento"/>
        <w:jc w:val="both"/>
        <w:rPr>
          <w:rFonts w:ascii="Times New Roman" w:hAnsi="Times New Roman"/>
        </w:rPr>
      </w:pPr>
      <w:r w:rsidRPr="00F80B42">
        <w:rPr>
          <w:rFonts w:ascii="Times New Roman" w:hAnsi="Times New Roman"/>
        </w:rPr>
        <w:t>a) No caso de ser cometida qualquer fraude pela CONTRATADA;</w:t>
      </w:r>
    </w:p>
    <w:p w:rsidR="00FB4548" w:rsidRPr="00F80B42" w:rsidRDefault="00F11EE9" w:rsidP="00FB4548">
      <w:pPr>
        <w:pStyle w:val="SemEspaamento"/>
        <w:jc w:val="both"/>
        <w:rPr>
          <w:rFonts w:ascii="Times New Roman" w:hAnsi="Times New Roman"/>
        </w:rPr>
      </w:pPr>
      <w:r w:rsidRPr="00F80B42">
        <w:rPr>
          <w:rFonts w:ascii="Times New Roman" w:hAnsi="Times New Roman"/>
        </w:rPr>
        <w:t>b)</w:t>
      </w:r>
      <w:r w:rsidR="00FB4548" w:rsidRPr="00F80B42">
        <w:rPr>
          <w:rFonts w:ascii="Times New Roman" w:hAnsi="Times New Roman"/>
        </w:rPr>
        <w:t>Quando pela reiteração de impugnações feitas pela fiscalização ou pelo CONTRATANTE, ficar evidenciada a má fé ou a incapacidade da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FB4548" w:rsidRPr="00F80B42" w:rsidRDefault="00FB4548" w:rsidP="00FB4548">
      <w:pPr>
        <w:pStyle w:val="SemEspaamento"/>
        <w:jc w:val="both"/>
        <w:rPr>
          <w:rFonts w:ascii="Times New Roman" w:hAnsi="Times New Roman"/>
        </w:rPr>
      </w:pPr>
      <w:r w:rsidRPr="00F80B42">
        <w:rPr>
          <w:rFonts w:ascii="Times New Roman" w:hAnsi="Times New Roman"/>
        </w:rPr>
        <w:t>e) No interesse do serviço público, devidamente justificado;</w:t>
      </w:r>
    </w:p>
    <w:p w:rsidR="00FB4548" w:rsidRPr="00F80B42" w:rsidRDefault="00FB4548" w:rsidP="00FB4548">
      <w:pPr>
        <w:pStyle w:val="SemEspaamento"/>
        <w:jc w:val="both"/>
        <w:rPr>
          <w:rFonts w:ascii="Times New Roman" w:hAnsi="Times New Roman"/>
        </w:rPr>
      </w:pPr>
      <w:r w:rsidRPr="00F80B42">
        <w:rPr>
          <w:rFonts w:ascii="Times New Roman" w:hAnsi="Times New Roman"/>
        </w:rPr>
        <w:t>f) Os casos de rescisão respeitarão os preceitos constantes no Art. 79, combinados com o Art. 78 da Lei nº 8.666/93 de 21/06/93.</w:t>
      </w:r>
    </w:p>
    <w:p w:rsidR="00F11EE9" w:rsidRPr="00F80B42" w:rsidRDefault="00F11EE9" w:rsidP="00FB4548">
      <w:pPr>
        <w:pStyle w:val="SemEspaamento"/>
        <w:jc w:val="both"/>
        <w:rPr>
          <w:rFonts w:ascii="Times New Roman" w:hAnsi="Times New Roman"/>
        </w:rPr>
      </w:pPr>
    </w:p>
    <w:p w:rsidR="00F11EE9" w:rsidRPr="00F80B42" w:rsidRDefault="00F11EE9" w:rsidP="00F11EE9">
      <w:pPr>
        <w:jc w:val="both"/>
        <w:rPr>
          <w:b/>
          <w:sz w:val="22"/>
          <w:szCs w:val="22"/>
        </w:rPr>
      </w:pPr>
      <w:r w:rsidRPr="00F80B42">
        <w:rPr>
          <w:b/>
          <w:sz w:val="22"/>
          <w:szCs w:val="22"/>
        </w:rPr>
        <w:t>CLÁUSULA SÉTIMA - DOS ADITAMENTOS</w:t>
      </w:r>
    </w:p>
    <w:p w:rsidR="00FB4548" w:rsidRPr="00775AFF" w:rsidRDefault="00F11EE9" w:rsidP="00775AFF">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CLÁUSULA </w:t>
      </w:r>
      <w:r w:rsidR="00F11EE9" w:rsidRPr="00F80B42">
        <w:rPr>
          <w:rFonts w:ascii="Times New Roman" w:hAnsi="Times New Roman"/>
          <w:b/>
        </w:rPr>
        <w:t>OITAVA</w:t>
      </w:r>
      <w:r w:rsidRPr="00F80B42">
        <w:rPr>
          <w:rFonts w:ascii="Times New Roman" w:hAnsi="Times New Roman"/>
          <w:b/>
        </w:rPr>
        <w:t xml:space="preserve"> – </w:t>
      </w:r>
      <w:r w:rsidR="00F11EE9" w:rsidRPr="00F80B42">
        <w:rPr>
          <w:rFonts w:ascii="Times New Roman" w:hAnsi="Times New Roman"/>
          <w:b/>
        </w:rPr>
        <w:t>SANÇÕES ADMINISTRATIVAS</w:t>
      </w:r>
    </w:p>
    <w:p w:rsidR="00F11EE9" w:rsidRPr="00F80B42" w:rsidRDefault="00F11EE9" w:rsidP="00F11EE9">
      <w:pPr>
        <w:jc w:val="both"/>
        <w:rPr>
          <w:snapToGrid w:val="0"/>
          <w:sz w:val="22"/>
          <w:szCs w:val="22"/>
        </w:rPr>
      </w:pPr>
      <w:r w:rsidRPr="00F80B42">
        <w:rPr>
          <w:snapToGrid w:val="0"/>
          <w:sz w:val="22"/>
          <w:szCs w:val="22"/>
        </w:rPr>
        <w:t>8</w:t>
      </w:r>
      <w:r w:rsidR="005E4B0F" w:rsidRPr="00F80B42">
        <w:rPr>
          <w:snapToGrid w:val="0"/>
          <w:sz w:val="22"/>
          <w:szCs w:val="22"/>
        </w:rPr>
        <w:t>.1.</w:t>
      </w:r>
      <w:r w:rsidRPr="00F80B42">
        <w:rPr>
          <w:snapToGrid w:val="0"/>
          <w:sz w:val="22"/>
          <w:szCs w:val="22"/>
        </w:rPr>
        <w:t xml:space="preserve"> O atraso injustificado na execução do contrato sujeitará o licitante contratado à aplicação de multa de mora, nas seguintes condições:</w:t>
      </w:r>
    </w:p>
    <w:p w:rsidR="00F11EE9" w:rsidRPr="00F80B42" w:rsidRDefault="00F11EE9" w:rsidP="00F11EE9">
      <w:pPr>
        <w:jc w:val="both"/>
        <w:rPr>
          <w:snapToGrid w:val="0"/>
          <w:sz w:val="22"/>
          <w:szCs w:val="22"/>
        </w:rPr>
      </w:pPr>
      <w:r w:rsidRPr="00F80B42">
        <w:rPr>
          <w:snapToGrid w:val="0"/>
          <w:sz w:val="22"/>
          <w:szCs w:val="22"/>
        </w:rPr>
        <w:t>8.1.1. fixa-se a multa de mora em 0,3 % (três décimos por cento) por dia de atraso, a incidir sobre o valor total reajustado do contrato, ou sobre o saldo reajustado não atendido, caso o contrato encontre-se parcialmente executado;</w:t>
      </w:r>
    </w:p>
    <w:p w:rsidR="00F11EE9" w:rsidRPr="00F80B42" w:rsidRDefault="00F11EE9" w:rsidP="00F11EE9">
      <w:pPr>
        <w:jc w:val="both"/>
        <w:rPr>
          <w:snapToGrid w:val="0"/>
          <w:sz w:val="22"/>
          <w:szCs w:val="22"/>
        </w:rPr>
      </w:pPr>
      <w:r w:rsidRPr="00F80B42">
        <w:rPr>
          <w:snapToGrid w:val="0"/>
          <w:sz w:val="22"/>
          <w:szCs w:val="22"/>
        </w:rPr>
        <w:t>8.1.2. os dias de atraso serão contabilizados em conformidade com o cronograma de execução do contrato;</w:t>
      </w:r>
    </w:p>
    <w:p w:rsidR="00F11EE9" w:rsidRPr="00F80B42" w:rsidRDefault="00F11EE9" w:rsidP="00F11EE9">
      <w:pPr>
        <w:jc w:val="both"/>
        <w:rPr>
          <w:snapToGrid w:val="0"/>
          <w:sz w:val="22"/>
          <w:szCs w:val="22"/>
        </w:rPr>
      </w:pPr>
      <w:r w:rsidRPr="00F80B42">
        <w:rPr>
          <w:snapToGrid w:val="0"/>
          <w:sz w:val="22"/>
          <w:szCs w:val="22"/>
        </w:rPr>
        <w:t>8.1.3. a aplicação da multa de mora não impede que a Administração rescinda unilateralmente o contrato e aplique as outras sanções previstas no item seguinte deste edital e na Lei Federal nº. 8.666/93;</w:t>
      </w:r>
    </w:p>
    <w:p w:rsidR="00F11EE9" w:rsidRPr="00F80B42" w:rsidRDefault="00F11EE9" w:rsidP="00F11EE9">
      <w:pPr>
        <w:jc w:val="both"/>
        <w:rPr>
          <w:snapToGrid w:val="0"/>
          <w:sz w:val="22"/>
          <w:szCs w:val="22"/>
        </w:rPr>
      </w:pPr>
      <w:r w:rsidRPr="00F80B42">
        <w:rPr>
          <w:snapToGrid w:val="0"/>
          <w:sz w:val="22"/>
          <w:szCs w:val="22"/>
        </w:rPr>
        <w:t>8.2. A inexecução total ou parcial do contrato ensejará a aplicação das seguintes sanções ao licitante contratado:</w:t>
      </w:r>
    </w:p>
    <w:p w:rsidR="00F11EE9" w:rsidRPr="00F80B42" w:rsidRDefault="00F11EE9" w:rsidP="00F11EE9">
      <w:pPr>
        <w:jc w:val="both"/>
        <w:rPr>
          <w:snapToGrid w:val="0"/>
          <w:sz w:val="22"/>
          <w:szCs w:val="22"/>
        </w:rPr>
      </w:pPr>
      <w:r w:rsidRPr="00F80B42">
        <w:rPr>
          <w:snapToGrid w:val="0"/>
          <w:sz w:val="22"/>
          <w:szCs w:val="22"/>
        </w:rPr>
        <w:t>a) advertência;</w:t>
      </w:r>
    </w:p>
    <w:p w:rsidR="00F11EE9" w:rsidRPr="00F80B42" w:rsidRDefault="00F11EE9" w:rsidP="00F11EE9">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F11EE9" w:rsidRPr="00F80B42" w:rsidRDefault="00F11EE9" w:rsidP="00F11EE9">
      <w:pPr>
        <w:jc w:val="both"/>
        <w:rPr>
          <w:snapToGrid w:val="0"/>
          <w:sz w:val="22"/>
          <w:szCs w:val="22"/>
        </w:rPr>
      </w:pPr>
      <w:r w:rsidRPr="00F80B42">
        <w:rPr>
          <w:snapToGrid w:val="0"/>
          <w:sz w:val="22"/>
          <w:szCs w:val="22"/>
        </w:rPr>
        <w:t>c) suspensão temporária de participação em licitação e impedimento de contratar com a Administração Pública Municipal, Direta ou Indireta, por prazo não superior a 02 (dois) anos;</w:t>
      </w:r>
    </w:p>
    <w:p w:rsidR="00F11EE9" w:rsidRPr="00F80B42" w:rsidRDefault="00F11EE9" w:rsidP="00F11EE9">
      <w:pPr>
        <w:jc w:val="both"/>
        <w:rPr>
          <w:snapToGrid w:val="0"/>
          <w:sz w:val="22"/>
          <w:szCs w:val="22"/>
        </w:rPr>
      </w:pPr>
      <w:r w:rsidRPr="00F80B42">
        <w:rPr>
          <w:snapToGrid w:val="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 não celebrar o contrato, deixar de entregar ou apresentar documentação falsa exigida para o certame, ensejar o retardamento da execução de seu objeto, não mantiver a , falhar ou fraudar na execução do contrato, comportar-se de modo inidôneo ou cometer fraude fiscal;</w:t>
      </w:r>
    </w:p>
    <w:p w:rsidR="00F11EE9" w:rsidRPr="00F80B42" w:rsidRDefault="00F11EE9" w:rsidP="00F11EE9">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F11EE9" w:rsidRPr="00F80B42" w:rsidRDefault="00F11EE9" w:rsidP="00F11EE9">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F11EE9" w:rsidRPr="00F80B42" w:rsidRDefault="00F11EE9" w:rsidP="00F11EE9">
      <w:pPr>
        <w:jc w:val="both"/>
        <w:rPr>
          <w:snapToGrid w:val="0"/>
          <w:sz w:val="22"/>
          <w:szCs w:val="22"/>
        </w:rPr>
      </w:pPr>
      <w:r w:rsidRPr="00F80B42">
        <w:rPr>
          <w:snapToGrid w:val="0"/>
          <w:sz w:val="22"/>
          <w:szCs w:val="22"/>
        </w:rPr>
        <w:t>§ 2º.</w:t>
      </w:r>
      <w:r w:rsidRPr="00F80B42">
        <w:rPr>
          <w:snapToGrid w:val="0"/>
          <w:color w:val="FF0000"/>
          <w:sz w:val="22"/>
          <w:szCs w:val="22"/>
        </w:rPr>
        <w:t xml:space="preserve"> </w:t>
      </w:r>
      <w:r w:rsidRPr="00F80B42">
        <w:rPr>
          <w:snapToGrid w:val="0"/>
          <w:sz w:val="22"/>
          <w:szCs w:val="22"/>
        </w:rPr>
        <w:t>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F11EE9" w:rsidRPr="00F80B42" w:rsidRDefault="00F11EE9" w:rsidP="00F11EE9">
      <w:pPr>
        <w:jc w:val="both"/>
        <w:rPr>
          <w:snapToGrid w:val="0"/>
          <w:sz w:val="22"/>
          <w:szCs w:val="22"/>
        </w:rPr>
      </w:pPr>
      <w:r w:rsidRPr="00F80B42">
        <w:rPr>
          <w:snapToGrid w:val="0"/>
          <w:sz w:val="22"/>
          <w:szCs w:val="22"/>
        </w:rPr>
        <w:t>8.3. As sanções administrativas somente serão aplicadas mediante regular processo administrativo, assegurada a ampla defesa e o contraditório, observando-se as seguintes regras:</w:t>
      </w:r>
    </w:p>
    <w:p w:rsidR="00F11EE9" w:rsidRPr="00F80B42" w:rsidRDefault="00F11EE9" w:rsidP="00F11EE9">
      <w:pPr>
        <w:jc w:val="both"/>
        <w:rPr>
          <w:snapToGrid w:val="0"/>
          <w:sz w:val="22"/>
          <w:szCs w:val="22"/>
        </w:rPr>
      </w:pPr>
      <w:r w:rsidRPr="00F80B42">
        <w:rPr>
          <w:snapToGrid w:val="0"/>
          <w:sz w:val="22"/>
          <w:szCs w:val="22"/>
        </w:rPr>
        <w:t>8.3.1. antes da aplicação de qualquer sanção administrativa, o órgão promotor do certame deverá notificar o licitante contratado, facultando-lhe a apresentação de defesa prévia;</w:t>
      </w:r>
    </w:p>
    <w:p w:rsidR="00F11EE9" w:rsidRPr="00F80B42" w:rsidRDefault="00F11EE9" w:rsidP="00F11EE9">
      <w:pPr>
        <w:jc w:val="both"/>
        <w:rPr>
          <w:snapToGrid w:val="0"/>
          <w:sz w:val="22"/>
          <w:szCs w:val="22"/>
        </w:rPr>
      </w:pPr>
      <w:r w:rsidRPr="00F80B42">
        <w:rPr>
          <w:snapToGrid w:val="0"/>
          <w:sz w:val="22"/>
          <w:szCs w:val="22"/>
        </w:rPr>
        <w:lastRenderedPageBreak/>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F11EE9" w:rsidRPr="00F80B42" w:rsidRDefault="00F11EE9" w:rsidP="00F11EE9">
      <w:pPr>
        <w:jc w:val="both"/>
        <w:rPr>
          <w:snapToGrid w:val="0"/>
          <w:sz w:val="22"/>
          <w:szCs w:val="22"/>
        </w:rPr>
      </w:pPr>
      <w:r w:rsidRPr="00F80B42">
        <w:rPr>
          <w:snapToGrid w:val="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F11EE9" w:rsidRPr="00F80B42" w:rsidRDefault="00F11EE9" w:rsidP="00F11EE9">
      <w:pPr>
        <w:jc w:val="both"/>
        <w:rPr>
          <w:snapToGrid w:val="0"/>
          <w:sz w:val="22"/>
          <w:szCs w:val="22"/>
        </w:rPr>
      </w:pPr>
      <w:r w:rsidRPr="00F80B42">
        <w:rPr>
          <w:snapToGrid w:val="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F11EE9" w:rsidRPr="00F80B42" w:rsidRDefault="00F11EE9" w:rsidP="00F11EE9">
      <w:pPr>
        <w:jc w:val="both"/>
        <w:rPr>
          <w:snapToGrid w:val="0"/>
          <w:sz w:val="22"/>
          <w:szCs w:val="22"/>
        </w:rPr>
      </w:pPr>
      <w:r w:rsidRPr="00F80B42">
        <w:rPr>
          <w:snapToGrid w:val="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F11EE9" w:rsidRPr="00F80B42" w:rsidRDefault="00F11EE9" w:rsidP="00F11EE9">
      <w:pPr>
        <w:jc w:val="both"/>
        <w:rPr>
          <w:snapToGrid w:val="0"/>
          <w:sz w:val="22"/>
          <w:szCs w:val="22"/>
        </w:rPr>
      </w:pPr>
      <w:r w:rsidRPr="00F80B42">
        <w:rPr>
          <w:snapToGrid w:val="0"/>
          <w:sz w:val="22"/>
          <w:szCs w:val="22"/>
        </w:rPr>
        <w:t>8.3.6. o recurso administrativo a que se refere a alínea anterior será submetido à análise da Procuradoria Geral do Município;</w:t>
      </w:r>
    </w:p>
    <w:p w:rsidR="00F11EE9" w:rsidRPr="00F80B42" w:rsidRDefault="00F11EE9" w:rsidP="00F11EE9">
      <w:pPr>
        <w:jc w:val="both"/>
        <w:rPr>
          <w:snapToGrid w:val="0"/>
          <w:sz w:val="22"/>
          <w:szCs w:val="22"/>
        </w:rPr>
      </w:pPr>
      <w:r w:rsidRPr="00F80B42">
        <w:rPr>
          <w:snapToGrid w:val="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F11EE9" w:rsidRPr="00F80B42" w:rsidRDefault="00F11EE9" w:rsidP="00F11EE9">
      <w:pPr>
        <w:jc w:val="both"/>
        <w:rPr>
          <w:snapToGrid w:val="0"/>
          <w:sz w:val="22"/>
          <w:szCs w:val="22"/>
        </w:rPr>
      </w:pPr>
      <w:r w:rsidRPr="00F80B42">
        <w:rPr>
          <w:snapToGrid w:val="0"/>
          <w:sz w:val="22"/>
          <w:szCs w:val="22"/>
        </w:rPr>
        <w:t>8.5. Nas hipóteses em que os fatos ensejadores da aplicação das multas acarretarem também a rescisão do contrato, os valores referentes às penalidades poderão ainda ser descontados da garantia prestada pela contratada.</w:t>
      </w:r>
    </w:p>
    <w:p w:rsidR="00F11EE9" w:rsidRPr="00775AFF" w:rsidRDefault="00F11EE9" w:rsidP="00F11EE9">
      <w:pPr>
        <w:jc w:val="both"/>
        <w:rPr>
          <w:snapToGrid w:val="0"/>
          <w:sz w:val="22"/>
          <w:szCs w:val="22"/>
        </w:rPr>
      </w:pPr>
      <w:r w:rsidRPr="00F80B42">
        <w:rPr>
          <w:snapToGrid w:val="0"/>
          <w:sz w:val="22"/>
          <w:szCs w:val="22"/>
        </w:rPr>
        <w:t>8.6. Em qualquer caso, se após o desconto dos valores relativos às multas restar valor residual em desfavor do licitante contratado, é obrigatória a cobrança judicial da diferença.</w:t>
      </w:r>
    </w:p>
    <w:p w:rsidR="00F11EE9" w:rsidRPr="00F80B42" w:rsidRDefault="00F11EE9" w:rsidP="00F11EE9">
      <w:pPr>
        <w:jc w:val="both"/>
        <w:rPr>
          <w:b/>
          <w:sz w:val="22"/>
          <w:szCs w:val="22"/>
        </w:rPr>
      </w:pPr>
      <w:r w:rsidRPr="00F80B42">
        <w:rPr>
          <w:b/>
          <w:sz w:val="22"/>
          <w:szCs w:val="22"/>
        </w:rPr>
        <w:t>CLÁUSULA NONA - DO ACOMPANHAMENTO E DA FISCALIZAÇÃO</w:t>
      </w:r>
    </w:p>
    <w:p w:rsidR="00FB4548" w:rsidRPr="00775AFF" w:rsidRDefault="00F11EE9" w:rsidP="00775AFF">
      <w:pPr>
        <w:jc w:val="both"/>
        <w:rPr>
          <w:sz w:val="22"/>
          <w:szCs w:val="22"/>
        </w:rPr>
      </w:pPr>
      <w:r w:rsidRPr="00F80B42">
        <w:rPr>
          <w:sz w:val="22"/>
          <w:szCs w:val="22"/>
        </w:rPr>
        <w:t>9.1. A execução do c</w:t>
      </w:r>
      <w:r w:rsidR="002A096C">
        <w:rPr>
          <w:sz w:val="22"/>
          <w:szCs w:val="22"/>
        </w:rPr>
        <w:t>ontrato será acompanhada pela</w:t>
      </w:r>
      <w:r w:rsidRPr="00F80B42">
        <w:rPr>
          <w:sz w:val="22"/>
          <w:szCs w:val="22"/>
        </w:rPr>
        <w:t xml:space="preserve"> </w:t>
      </w:r>
      <w:r w:rsidRPr="00F80B42">
        <w:rPr>
          <w:b/>
          <w:sz w:val="22"/>
          <w:szCs w:val="22"/>
        </w:rPr>
        <w:t>servidor</w:t>
      </w:r>
      <w:r w:rsidR="002A096C">
        <w:rPr>
          <w:b/>
          <w:sz w:val="22"/>
          <w:szCs w:val="22"/>
        </w:rPr>
        <w:t>a</w:t>
      </w:r>
      <w:r w:rsidR="005E4B0F" w:rsidRPr="00F80B42">
        <w:rPr>
          <w:b/>
          <w:sz w:val="22"/>
          <w:szCs w:val="22"/>
        </w:rPr>
        <w:t xml:space="preserve"> </w:t>
      </w:r>
      <w:r w:rsidR="000A2FF3">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r w:rsidR="005E4B0F" w:rsidRPr="00F80B42">
        <w:rPr>
          <w:sz w:val="22"/>
          <w:szCs w:val="22"/>
        </w:rPr>
        <w:t>.</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CLAUSULA </w:t>
      </w:r>
      <w:r w:rsidR="005E4B0F" w:rsidRPr="00F80B42">
        <w:rPr>
          <w:rFonts w:ascii="Times New Roman" w:hAnsi="Times New Roman"/>
          <w:b/>
        </w:rPr>
        <w:t>DÉCIMA</w:t>
      </w:r>
      <w:r w:rsidRPr="00F80B42">
        <w:rPr>
          <w:rFonts w:ascii="Times New Roman" w:hAnsi="Times New Roman"/>
          <w:b/>
        </w:rPr>
        <w:t xml:space="preserve"> – DISPOSIÇÕES FINAIS</w:t>
      </w:r>
    </w:p>
    <w:p w:rsidR="00FB4548" w:rsidRPr="00F80B42" w:rsidRDefault="005E4B0F" w:rsidP="00FB4548">
      <w:pPr>
        <w:pStyle w:val="SemEspaamento"/>
        <w:jc w:val="both"/>
        <w:rPr>
          <w:rFonts w:ascii="Times New Roman" w:hAnsi="Times New Roman"/>
        </w:rPr>
      </w:pPr>
      <w:r w:rsidRPr="00F80B42">
        <w:rPr>
          <w:rFonts w:ascii="Times New Roman" w:hAnsi="Times New Roman"/>
        </w:rPr>
        <w:t>10.1.</w:t>
      </w:r>
      <w:r w:rsidR="00FB4548" w:rsidRPr="00F80B42">
        <w:rPr>
          <w:rFonts w:ascii="Times New Roman" w:hAnsi="Times New Roman"/>
        </w:rPr>
        <w:t xml:space="preserve"> O presente instrumento contratual vincula-se aos termos do edital Pregão Presencial nº </w:t>
      </w:r>
      <w:r w:rsidR="00000A7D" w:rsidRPr="00F80B42">
        <w:rPr>
          <w:rFonts w:ascii="Times New Roman" w:hAnsi="Times New Roman"/>
        </w:rPr>
        <w:t>15</w:t>
      </w:r>
      <w:r w:rsidR="00FB4548" w:rsidRPr="00F80B42">
        <w:rPr>
          <w:rFonts w:ascii="Times New Roman" w:hAnsi="Times New Roman"/>
        </w:rPr>
        <w:t>/201</w:t>
      </w:r>
      <w:r w:rsidR="00000A7D" w:rsidRPr="00F80B42">
        <w:rPr>
          <w:rFonts w:ascii="Times New Roman" w:hAnsi="Times New Roman"/>
        </w:rPr>
        <w:t>4</w:t>
      </w:r>
      <w:r w:rsidR="00FB4548" w:rsidRPr="00F80B42">
        <w:rPr>
          <w:rFonts w:ascii="Times New Roman" w:hAnsi="Times New Roman"/>
        </w:rPr>
        <w:t xml:space="preserve"> e seus anexo</w:t>
      </w:r>
      <w:r w:rsidR="00F11EE9" w:rsidRPr="00F80B42">
        <w:rPr>
          <w:rFonts w:ascii="Times New Roman" w:hAnsi="Times New Roman"/>
        </w:rPr>
        <w:t xml:space="preserve">s bem como a  ofertada </w:t>
      </w:r>
      <w:r w:rsidR="00FB4548" w:rsidRPr="00F80B42">
        <w:rPr>
          <w:rFonts w:ascii="Times New Roman" w:hAnsi="Times New Roman"/>
        </w:rPr>
        <w:t>(ART. 55, XI – LEI 8.666/93)</w:t>
      </w:r>
      <w:r w:rsidR="00F11EE9" w:rsidRPr="00F80B42">
        <w:rPr>
          <w:rFonts w:ascii="Times New Roman" w:hAnsi="Times New Roman"/>
        </w:rPr>
        <w:t>.</w:t>
      </w:r>
    </w:p>
    <w:p w:rsidR="00FB4548" w:rsidRPr="00F80B42" w:rsidRDefault="005E4B0F" w:rsidP="00FB4548">
      <w:pPr>
        <w:pStyle w:val="SemEspaamento"/>
        <w:jc w:val="both"/>
        <w:rPr>
          <w:rFonts w:ascii="Times New Roman" w:hAnsi="Times New Roman"/>
        </w:rPr>
      </w:pPr>
      <w:r w:rsidRPr="00F80B42">
        <w:rPr>
          <w:rFonts w:ascii="Times New Roman" w:hAnsi="Times New Roman"/>
        </w:rPr>
        <w:t>10.2.</w:t>
      </w:r>
      <w:r w:rsidR="00FB4548" w:rsidRPr="00F80B42">
        <w:rPr>
          <w:rFonts w:ascii="Times New Roman" w:hAnsi="Times New Roman"/>
        </w:rPr>
        <w:t xml:space="preserve">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w:t>
      </w:r>
      <w:r w:rsidR="00F11EE9" w:rsidRPr="00F80B42">
        <w:rPr>
          <w:rFonts w:ascii="Times New Roman" w:hAnsi="Times New Roman"/>
        </w:rPr>
        <w:t>sões do Código Civil Brasileiro</w:t>
      </w:r>
      <w:r w:rsidR="00FB4548" w:rsidRPr="00F80B42">
        <w:rPr>
          <w:rFonts w:ascii="Times New Roman" w:hAnsi="Times New Roman"/>
        </w:rPr>
        <w:t xml:space="preserve"> (ART. 55, XII – LEI 8.666/93)</w:t>
      </w:r>
      <w:r w:rsidR="00F11EE9" w:rsidRPr="00F80B42">
        <w:rPr>
          <w:rFonts w:ascii="Times New Roman" w:hAnsi="Times New Roman"/>
        </w:rPr>
        <w:t>.</w:t>
      </w:r>
    </w:p>
    <w:p w:rsidR="00FB4548" w:rsidRPr="00F80B42" w:rsidRDefault="005E4B0F" w:rsidP="00FB4548">
      <w:pPr>
        <w:pStyle w:val="SemEspaamento"/>
        <w:jc w:val="both"/>
        <w:rPr>
          <w:rFonts w:ascii="Times New Roman" w:hAnsi="Times New Roman"/>
        </w:rPr>
      </w:pPr>
      <w:r w:rsidRPr="00F80B42">
        <w:rPr>
          <w:rFonts w:ascii="Times New Roman" w:hAnsi="Times New Roman"/>
        </w:rPr>
        <w:t>10</w:t>
      </w:r>
      <w:r w:rsidR="00FB4548" w:rsidRPr="00F80B42">
        <w:rPr>
          <w:rFonts w:ascii="Times New Roman" w:hAnsi="Times New Roman"/>
        </w:rPr>
        <w:t>.3</w:t>
      </w:r>
      <w:r w:rsidRPr="00F80B42">
        <w:rPr>
          <w:rFonts w:ascii="Times New Roman" w:hAnsi="Times New Roman"/>
        </w:rPr>
        <w:t>.</w:t>
      </w:r>
      <w:r w:rsidR="00FB4548" w:rsidRPr="00F80B42">
        <w:rPr>
          <w:rFonts w:ascii="Times New Roman" w:hAnsi="Times New Roman"/>
        </w:rPr>
        <w:t xml:space="preserve"> As partes elegem o Foro da Comarca de São Domingos do Norte/ES para dirimir qualquer dúvida decorrente do presente contrato, com renuncia a qualquer ou</w:t>
      </w:r>
      <w:r w:rsidR="00F11EE9" w:rsidRPr="00F80B42">
        <w:rPr>
          <w:rFonts w:ascii="Times New Roman" w:hAnsi="Times New Roman"/>
        </w:rPr>
        <w:t>tro, por mais especial que seja</w:t>
      </w:r>
      <w:r w:rsidR="00FB4548" w:rsidRPr="00F80B42">
        <w:rPr>
          <w:rFonts w:ascii="Times New Roman" w:hAnsi="Times New Roman"/>
        </w:rPr>
        <w:t xml:space="preserve"> (ART. 55, §2˚ – LEI 8.666/93).</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por estarem </w:t>
      </w:r>
      <w:r w:rsidR="002A096C" w:rsidRPr="00F80B42">
        <w:rPr>
          <w:rFonts w:ascii="Times New Roman" w:hAnsi="Times New Roman"/>
        </w:rPr>
        <w:t>justos combinados</w:t>
      </w:r>
      <w:r w:rsidRPr="00F80B42">
        <w:rPr>
          <w:rFonts w:ascii="Times New Roman" w:hAnsi="Times New Roman"/>
        </w:rPr>
        <w:t xml:space="preserve">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rPr>
          <w:rFonts w:ascii="Times New Roman" w:hAnsi="Times New Roman"/>
        </w:rPr>
      </w:pPr>
    </w:p>
    <w:p w:rsidR="00FB4548" w:rsidRPr="00F80B42" w:rsidRDefault="00FB4548" w:rsidP="00FB4548">
      <w:pPr>
        <w:pStyle w:val="SemEspaamento"/>
        <w:rPr>
          <w:rFonts w:ascii="Times New Roman" w:hAnsi="Times New Roman"/>
        </w:rPr>
      </w:pPr>
      <w:r w:rsidRPr="00F80B42">
        <w:rPr>
          <w:rFonts w:ascii="Times New Roman" w:hAnsi="Times New Roman"/>
        </w:rPr>
        <w:t xml:space="preserve">São Domingos do Norte, em ........ de </w:t>
      </w:r>
      <w:r w:rsidR="00775AFF">
        <w:rPr>
          <w:rFonts w:ascii="Times New Roman" w:hAnsi="Times New Roman"/>
        </w:rPr>
        <w:t>xxxxxxxxxxx</w:t>
      </w:r>
      <w:r w:rsidR="002A096C">
        <w:rPr>
          <w:rFonts w:ascii="Times New Roman" w:hAnsi="Times New Roman"/>
        </w:rPr>
        <w:t xml:space="preserve"> </w:t>
      </w:r>
      <w:r w:rsidR="000A2FF3">
        <w:rPr>
          <w:rFonts w:ascii="Times New Roman" w:hAnsi="Times New Roman"/>
        </w:rPr>
        <w:t>de  2017</w:t>
      </w:r>
      <w:r w:rsidRPr="00F80B42">
        <w:rPr>
          <w:rFonts w:ascii="Times New Roman" w:hAnsi="Times New Roman"/>
        </w:rPr>
        <w:t>.</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rPr>
        <w:t xml:space="preserve">    </w:t>
      </w:r>
      <w:r w:rsidR="000A2FF3">
        <w:rPr>
          <w:rFonts w:ascii="Times New Roman" w:hAnsi="Times New Roman"/>
          <w:b/>
        </w:rPr>
        <w:t>Pedro Amarildo Dalmonte</w:t>
      </w:r>
      <w:r w:rsidRPr="00F80B42">
        <w:rPr>
          <w:rFonts w:ascii="Times New Roman" w:hAnsi="Times New Roman"/>
          <w:b/>
        </w:rPr>
        <w:t xml:space="preserve">                                                                       CONTRATADA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Prefeito Municipal</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CONTRATANTE</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Testemunhas: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a)_____________________________                                                    b)_____________________________</w:t>
      </w:r>
    </w:p>
    <w:p w:rsidR="00FB4548" w:rsidRPr="00F80B42" w:rsidRDefault="00FB4548" w:rsidP="00FB4548">
      <w:pPr>
        <w:pStyle w:val="Ttulo5"/>
        <w:rPr>
          <w:sz w:val="22"/>
          <w:szCs w:val="22"/>
        </w:rPr>
      </w:pPr>
    </w:p>
    <w:p w:rsidR="00065CCA" w:rsidRPr="00F80B42" w:rsidRDefault="00065CCA" w:rsidP="00FB4548">
      <w:pPr>
        <w:rPr>
          <w:i/>
          <w:iCs/>
          <w:sz w:val="22"/>
          <w:szCs w:val="22"/>
        </w:rPr>
      </w:pPr>
    </w:p>
    <w:p w:rsidR="00BC1E0B" w:rsidRPr="00F80B42" w:rsidRDefault="00BC1E0B" w:rsidP="00FB4548">
      <w:pPr>
        <w:rPr>
          <w:i/>
          <w:iCs/>
          <w:sz w:val="22"/>
          <w:szCs w:val="22"/>
        </w:rPr>
      </w:pPr>
    </w:p>
    <w:p w:rsidR="00BC1E0B" w:rsidRDefault="00BC1E0B"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775AFF" w:rsidRDefault="00775AFF"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b/>
          <w:iCs/>
          <w:sz w:val="22"/>
          <w:szCs w:val="22"/>
        </w:rPr>
      </w:pPr>
    </w:p>
    <w:p w:rsidR="00EA51BD" w:rsidRDefault="00EA51BD" w:rsidP="00FB4548">
      <w:pPr>
        <w:rPr>
          <w:b/>
          <w:iCs/>
          <w:sz w:val="22"/>
          <w:szCs w:val="22"/>
        </w:rPr>
      </w:pPr>
    </w:p>
    <w:p w:rsidR="00D50437" w:rsidRDefault="00D50437" w:rsidP="00D50437">
      <w:pPr>
        <w:autoSpaceDE w:val="0"/>
        <w:autoSpaceDN w:val="0"/>
        <w:adjustRightInd w:val="0"/>
        <w:spacing w:line="276" w:lineRule="auto"/>
        <w:jc w:val="both"/>
        <w:rPr>
          <w:rFonts w:ascii="Arial" w:hAnsi="Arial" w:cs="Arial"/>
          <w:color w:val="000000"/>
        </w:rPr>
      </w:pPr>
      <w:r>
        <w:rPr>
          <w:rFonts w:ascii="Arial" w:hAnsi="Arial" w:cs="Arial"/>
          <w:color w:val="000000"/>
        </w:rPr>
        <w:t>.</w:t>
      </w:r>
    </w:p>
    <w:p w:rsidR="00D50437" w:rsidRPr="00896E53" w:rsidRDefault="00D50437" w:rsidP="00D50437">
      <w:pPr>
        <w:autoSpaceDE w:val="0"/>
        <w:autoSpaceDN w:val="0"/>
        <w:adjustRightInd w:val="0"/>
        <w:spacing w:line="276" w:lineRule="auto"/>
        <w:jc w:val="both"/>
        <w:rPr>
          <w:rFonts w:ascii="Arial" w:hAnsi="Arial" w:cs="Arial"/>
          <w:color w:val="000000"/>
        </w:rPr>
      </w:pPr>
    </w:p>
    <w:p w:rsidR="00D50437" w:rsidRDefault="00D50437" w:rsidP="00D50437">
      <w:pPr>
        <w:autoSpaceDE w:val="0"/>
        <w:autoSpaceDN w:val="0"/>
        <w:adjustRightInd w:val="0"/>
        <w:spacing w:line="276" w:lineRule="auto"/>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Cs/>
          <w:color w:val="000000"/>
        </w:rPr>
      </w:pPr>
    </w:p>
    <w:p w:rsidR="00EA51BD" w:rsidRDefault="00EA51BD"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060A10">
      <w:pPr>
        <w:jc w:val="both"/>
        <w:rPr>
          <w:b/>
          <w:iCs/>
          <w:sz w:val="22"/>
          <w:szCs w:val="22"/>
        </w:rPr>
      </w:pPr>
    </w:p>
    <w:p w:rsidR="00444DB9" w:rsidRPr="00EA51BD" w:rsidRDefault="00444DB9" w:rsidP="00FB4548">
      <w:pPr>
        <w:rPr>
          <w:b/>
          <w:iCs/>
          <w:sz w:val="22"/>
          <w:szCs w:val="22"/>
        </w:rPr>
      </w:pPr>
    </w:p>
    <w:sectPr w:rsidR="00444DB9"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0035" w:rsidRDefault="00FF0035">
      <w:r>
        <w:separator/>
      </w:r>
    </w:p>
  </w:endnote>
  <w:endnote w:type="continuationSeparator" w:id="1">
    <w:p w:rsidR="00FF0035" w:rsidRDefault="00FF00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inherit">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5AFF" w:rsidRPr="008614E9" w:rsidRDefault="000F5DA7">
    <w:pPr>
      <w:pStyle w:val="Rodap"/>
      <w:framePr w:wrap="around" w:vAnchor="text" w:hAnchor="margin" w:xAlign="right" w:y="1"/>
      <w:rPr>
        <w:rStyle w:val="Nmerodepgina"/>
        <w:color w:val="FFFFFF"/>
      </w:rPr>
    </w:pPr>
    <w:r w:rsidRPr="008614E9">
      <w:rPr>
        <w:rStyle w:val="Nmerodepgina"/>
        <w:color w:val="FFFFFF"/>
      </w:rPr>
      <w:fldChar w:fldCharType="begin"/>
    </w:r>
    <w:r w:rsidR="00775AFF" w:rsidRPr="008614E9">
      <w:rPr>
        <w:rStyle w:val="Nmerodepgina"/>
        <w:color w:val="FFFFFF"/>
      </w:rPr>
      <w:instrText xml:space="preserve">PAGE  </w:instrText>
    </w:r>
    <w:r w:rsidRPr="008614E9">
      <w:rPr>
        <w:rStyle w:val="Nmerodepgina"/>
        <w:color w:val="FFFFFF"/>
      </w:rPr>
      <w:fldChar w:fldCharType="separate"/>
    </w:r>
    <w:r w:rsidR="007557A5">
      <w:rPr>
        <w:rStyle w:val="Nmerodepgina"/>
        <w:noProof/>
        <w:color w:val="FFFFFF"/>
      </w:rPr>
      <w:t>16</w:t>
    </w:r>
    <w:r w:rsidRPr="008614E9">
      <w:rPr>
        <w:rStyle w:val="Nmerodepgina"/>
        <w:color w:val="FFFFFF"/>
      </w:rPr>
      <w:fldChar w:fldCharType="end"/>
    </w:r>
  </w:p>
  <w:p w:rsidR="00775AFF" w:rsidRDefault="00775AFF">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0035" w:rsidRDefault="00FF0035">
      <w:r>
        <w:separator/>
      </w:r>
    </w:p>
  </w:footnote>
  <w:footnote w:type="continuationSeparator" w:id="1">
    <w:p w:rsidR="00FF0035" w:rsidRDefault="00FF00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5AFF" w:rsidRDefault="00775AFF"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775AFF" w:rsidRDefault="00775AFF">
    <w:pPr>
      <w:pStyle w:val="Cabealho"/>
    </w:pPr>
  </w:p>
  <w:p w:rsidR="00775AFF" w:rsidRDefault="00775AFF" w:rsidP="00F80B42">
    <w:pPr>
      <w:pStyle w:val="Ttulo3"/>
      <w:tabs>
        <w:tab w:val="left" w:pos="1245"/>
        <w:tab w:val="center" w:pos="4712"/>
      </w:tabs>
      <w:spacing w:before="0"/>
      <w:ind w:left="0"/>
      <w:jc w:val="center"/>
      <w:rPr>
        <w:rFonts w:ascii="Algerian" w:hAnsi="Algerian"/>
      </w:rPr>
    </w:pPr>
    <w:r>
      <w:t>PREFEITURA MUNICIPAL DE SÃO DOMINGOS DO NORTE</w:t>
    </w:r>
  </w:p>
  <w:p w:rsidR="00775AFF" w:rsidRDefault="00775AFF" w:rsidP="00F80B42">
    <w:pPr>
      <w:spacing w:before="0"/>
      <w:rPr>
        <w:color w:val="000000"/>
        <w:sz w:val="22"/>
      </w:rPr>
    </w:pPr>
    <w:r>
      <w:rPr>
        <w:color w:val="000000"/>
      </w:rPr>
      <w:t>Travessa Valeriano Pagani s/nº - São Domingos do Norte - ES - CEP 29745-000</w:t>
    </w:r>
  </w:p>
  <w:p w:rsidR="00775AFF" w:rsidRDefault="00775AFF" w:rsidP="00F80B42">
    <w:pPr>
      <w:spacing w:before="0"/>
      <w:rPr>
        <w:color w:val="000000"/>
      </w:rPr>
    </w:pPr>
    <w:r>
      <w:rPr>
        <w:color w:val="000000"/>
      </w:rPr>
      <w:t>Telefone/Telefax: (027) 3742 0200    -    CNPJ 13.953.742/0001-83</w:t>
    </w:r>
  </w:p>
  <w:p w:rsidR="00775AFF" w:rsidRDefault="00775AFF">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22882"/>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E08"/>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0F5DA7"/>
    <w:rsid w:val="000F61B1"/>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5DEB"/>
    <w:rsid w:val="00116C7B"/>
    <w:rsid w:val="001205FF"/>
    <w:rsid w:val="00121038"/>
    <w:rsid w:val="0012195F"/>
    <w:rsid w:val="0012255D"/>
    <w:rsid w:val="00122B52"/>
    <w:rsid w:val="0012375F"/>
    <w:rsid w:val="00125162"/>
    <w:rsid w:val="001265FF"/>
    <w:rsid w:val="00126A55"/>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6A46"/>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2BC3"/>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690E"/>
    <w:rsid w:val="003211A0"/>
    <w:rsid w:val="00322C46"/>
    <w:rsid w:val="00322C78"/>
    <w:rsid w:val="00322C7D"/>
    <w:rsid w:val="003246B1"/>
    <w:rsid w:val="00330195"/>
    <w:rsid w:val="0033257E"/>
    <w:rsid w:val="00333E29"/>
    <w:rsid w:val="00336178"/>
    <w:rsid w:val="0034242F"/>
    <w:rsid w:val="0034407B"/>
    <w:rsid w:val="00344C23"/>
    <w:rsid w:val="00350E60"/>
    <w:rsid w:val="0035121D"/>
    <w:rsid w:val="0035137C"/>
    <w:rsid w:val="00354B2F"/>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E7A74"/>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4311"/>
    <w:rsid w:val="004C44AA"/>
    <w:rsid w:val="004C6789"/>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4F4"/>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07D26"/>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57A5"/>
    <w:rsid w:val="00756160"/>
    <w:rsid w:val="00756EA4"/>
    <w:rsid w:val="007576CF"/>
    <w:rsid w:val="00760DCA"/>
    <w:rsid w:val="007617BD"/>
    <w:rsid w:val="00761AE2"/>
    <w:rsid w:val="007633F3"/>
    <w:rsid w:val="0076615F"/>
    <w:rsid w:val="00766E86"/>
    <w:rsid w:val="00770AC7"/>
    <w:rsid w:val="00773C9F"/>
    <w:rsid w:val="00773E24"/>
    <w:rsid w:val="00775AF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4A2E"/>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F9B"/>
    <w:rsid w:val="008530E9"/>
    <w:rsid w:val="00853E5C"/>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2DF0"/>
    <w:rsid w:val="00883CE9"/>
    <w:rsid w:val="00885F91"/>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2659"/>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03E"/>
    <w:rsid w:val="009B6158"/>
    <w:rsid w:val="009B7C4C"/>
    <w:rsid w:val="009C10DA"/>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46"/>
    <w:rsid w:val="009E17B9"/>
    <w:rsid w:val="009E1BF6"/>
    <w:rsid w:val="009E31E5"/>
    <w:rsid w:val="009E4890"/>
    <w:rsid w:val="009E7AD6"/>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1ED1"/>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5B0E"/>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AE2"/>
    <w:rsid w:val="00AA4A0B"/>
    <w:rsid w:val="00AA4E69"/>
    <w:rsid w:val="00AA616D"/>
    <w:rsid w:val="00AB1F30"/>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06F"/>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461E"/>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1804"/>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3043B"/>
    <w:rsid w:val="00D318FE"/>
    <w:rsid w:val="00D322F3"/>
    <w:rsid w:val="00D3428E"/>
    <w:rsid w:val="00D35956"/>
    <w:rsid w:val="00D36303"/>
    <w:rsid w:val="00D36731"/>
    <w:rsid w:val="00D37B77"/>
    <w:rsid w:val="00D406E3"/>
    <w:rsid w:val="00D41152"/>
    <w:rsid w:val="00D41ACE"/>
    <w:rsid w:val="00D429B1"/>
    <w:rsid w:val="00D42B71"/>
    <w:rsid w:val="00D42E04"/>
    <w:rsid w:val="00D43C7C"/>
    <w:rsid w:val="00D44A6B"/>
    <w:rsid w:val="00D4553F"/>
    <w:rsid w:val="00D475AE"/>
    <w:rsid w:val="00D50437"/>
    <w:rsid w:val="00D519FD"/>
    <w:rsid w:val="00D54D07"/>
    <w:rsid w:val="00D559D0"/>
    <w:rsid w:val="00D650BD"/>
    <w:rsid w:val="00D6570E"/>
    <w:rsid w:val="00D66C8C"/>
    <w:rsid w:val="00D674E4"/>
    <w:rsid w:val="00D6772E"/>
    <w:rsid w:val="00D707AF"/>
    <w:rsid w:val="00D71AD9"/>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CAE"/>
    <w:rsid w:val="00E60168"/>
    <w:rsid w:val="00E63542"/>
    <w:rsid w:val="00E66243"/>
    <w:rsid w:val="00E66774"/>
    <w:rsid w:val="00E67DC6"/>
    <w:rsid w:val="00E70468"/>
    <w:rsid w:val="00E70F96"/>
    <w:rsid w:val="00E72782"/>
    <w:rsid w:val="00E73951"/>
    <w:rsid w:val="00E73D48"/>
    <w:rsid w:val="00E74584"/>
    <w:rsid w:val="00E74F9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23E7"/>
    <w:rsid w:val="00ED2507"/>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8B"/>
    <w:rsid w:val="00F40610"/>
    <w:rsid w:val="00F44D85"/>
    <w:rsid w:val="00F452E8"/>
    <w:rsid w:val="00F50152"/>
    <w:rsid w:val="00F50C42"/>
    <w:rsid w:val="00F5105C"/>
    <w:rsid w:val="00F523BE"/>
    <w:rsid w:val="00F56388"/>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2D3"/>
    <w:rsid w:val="00FB4548"/>
    <w:rsid w:val="00FB689E"/>
    <w:rsid w:val="00FC1742"/>
    <w:rsid w:val="00FC477C"/>
    <w:rsid w:val="00FC555D"/>
    <w:rsid w:val="00FC601D"/>
    <w:rsid w:val="00FC7B47"/>
    <w:rsid w:val="00FD4779"/>
    <w:rsid w:val="00FD5965"/>
    <w:rsid w:val="00FD6AB6"/>
    <w:rsid w:val="00FD6B3B"/>
    <w:rsid w:val="00FD7FEE"/>
    <w:rsid w:val="00FE0AED"/>
    <w:rsid w:val="00FE23A5"/>
    <w:rsid w:val="00FE4CC3"/>
    <w:rsid w:val="00FE5784"/>
    <w:rsid w:val="00FE6332"/>
    <w:rsid w:val="00FF0035"/>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art">
    <w:name w:val="art"/>
    <w:basedOn w:val="Normal"/>
    <w:rsid w:val="00D559D0"/>
    <w:pPr>
      <w:spacing w:before="100" w:beforeAutospacing="1" w:after="100" w:afterAutospacing="1"/>
      <w:jc w:val="left"/>
    </w:pPr>
    <w:rPr>
      <w:sz w:val="24"/>
      <w:szCs w:val="24"/>
    </w:rPr>
  </w:style>
  <w:style w:type="character" w:customStyle="1" w:styleId="apple-converted-space">
    <w:name w:val="apple-converted-space"/>
    <w:basedOn w:val="Fontepargpadro"/>
    <w:rsid w:val="00D559D0"/>
  </w:style>
</w:styles>
</file>

<file path=word/webSettings.xml><?xml version="1.0" encoding="utf-8"?>
<w:webSettings xmlns:r="http://schemas.openxmlformats.org/officeDocument/2006/relationships" xmlns:w="http://schemas.openxmlformats.org/wordprocessingml/2006/main">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436369836">
      <w:bodyDiv w:val="1"/>
      <w:marLeft w:val="0"/>
      <w:marRight w:val="0"/>
      <w:marTop w:val="0"/>
      <w:marBottom w:val="0"/>
      <w:divBdr>
        <w:top w:val="none" w:sz="0" w:space="0" w:color="auto"/>
        <w:left w:val="none" w:sz="0" w:space="0" w:color="auto"/>
        <w:bottom w:val="none" w:sz="0" w:space="0" w:color="auto"/>
        <w:right w:val="none" w:sz="0" w:space="0" w:color="auto"/>
      </w:divBdr>
      <w:divsChild>
        <w:div w:id="78791561">
          <w:marLeft w:val="150"/>
          <w:marRight w:val="0"/>
          <w:marTop w:val="0"/>
          <w:marBottom w:val="0"/>
          <w:divBdr>
            <w:top w:val="none" w:sz="0" w:space="0" w:color="auto"/>
            <w:left w:val="none" w:sz="0" w:space="0" w:color="auto"/>
            <w:bottom w:val="none" w:sz="0" w:space="0" w:color="auto"/>
            <w:right w:val="none" w:sz="0" w:space="0" w:color="auto"/>
          </w:divBdr>
        </w:div>
        <w:div w:id="2110225511">
          <w:marLeft w:val="300"/>
          <w:marRight w:val="0"/>
          <w:marTop w:val="0"/>
          <w:marBottom w:val="0"/>
          <w:divBdr>
            <w:top w:val="none" w:sz="0" w:space="0" w:color="auto"/>
            <w:left w:val="none" w:sz="0" w:space="0" w:color="auto"/>
            <w:bottom w:val="none" w:sz="0" w:space="0" w:color="auto"/>
            <w:right w:val="none" w:sz="0" w:space="0" w:color="auto"/>
          </w:divBdr>
        </w:div>
      </w:divsChild>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TotalTime>
  <Pages>25</Pages>
  <Words>8135</Words>
  <Characters>43929</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48</cp:revision>
  <cp:lastPrinted>2017-02-22T12:31:00Z</cp:lastPrinted>
  <dcterms:created xsi:type="dcterms:W3CDTF">2017-01-18T09:29:00Z</dcterms:created>
  <dcterms:modified xsi:type="dcterms:W3CDTF">2017-02-22T12:53:00Z</dcterms:modified>
</cp:coreProperties>
</file>