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7329AE">
        <w:rPr>
          <w:b/>
          <w:spacing w:val="-3"/>
          <w:sz w:val="22"/>
          <w:szCs w:val="22"/>
          <w:lang w:eastAsia="en-US"/>
        </w:rPr>
        <w:t>13/2017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7329AE">
        <w:rPr>
          <w:b/>
          <w:color w:val="000000"/>
          <w:spacing w:val="-3"/>
          <w:szCs w:val="22"/>
        </w:rPr>
        <w:t>13/2017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1A790F">
        <w:rPr>
          <w:b/>
          <w:spacing w:val="-3"/>
          <w:szCs w:val="22"/>
        </w:rPr>
        <w:t>13</w:t>
      </w:r>
      <w:r w:rsidR="003921C6" w:rsidRPr="00F80B42">
        <w:rPr>
          <w:b/>
          <w:spacing w:val="-3"/>
          <w:szCs w:val="22"/>
        </w:rPr>
        <w:t xml:space="preserve"> </w:t>
      </w:r>
      <w:r w:rsidR="009D386F" w:rsidRPr="00F80B42">
        <w:rPr>
          <w:b/>
          <w:spacing w:val="-3"/>
          <w:szCs w:val="22"/>
        </w:rPr>
        <w:t xml:space="preserve">de </w:t>
      </w:r>
      <w:r w:rsidR="001A790F">
        <w:rPr>
          <w:b/>
          <w:spacing w:val="-3"/>
          <w:szCs w:val="22"/>
        </w:rPr>
        <w:t xml:space="preserve"> junho</w:t>
      </w:r>
      <w:r w:rsidR="008517A9">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F0091B" w:rsidRPr="00DE066F" w:rsidRDefault="006659B2" w:rsidP="00273B0D">
      <w:pPr>
        <w:pStyle w:val="ANEXO-Ttulo"/>
        <w:spacing w:after="0"/>
        <w:rPr>
          <w:i w:val="0"/>
          <w:sz w:val="22"/>
          <w:szCs w:val="22"/>
        </w:rPr>
      </w:pPr>
      <w:r w:rsidRPr="00DE066F">
        <w:rPr>
          <w:i w:val="0"/>
          <w:sz w:val="22"/>
          <w:szCs w:val="22"/>
        </w:rPr>
        <w:lastRenderedPageBreak/>
        <w:t xml:space="preserve"> </w:t>
      </w:r>
      <w:r w:rsidR="00065CCA" w:rsidRPr="00DE066F">
        <w:rPr>
          <w:i w:val="0"/>
          <w:sz w:val="22"/>
          <w:szCs w:val="22"/>
        </w:rPr>
        <w:t>EDITAL DE PREGÃO PRESENCIAL N</w:t>
      </w:r>
      <w:r w:rsidR="00065CCA" w:rsidRPr="00DE066F">
        <w:rPr>
          <w:i w:val="0"/>
          <w:sz w:val="22"/>
          <w:szCs w:val="22"/>
          <w:u w:val="single"/>
          <w:vertAlign w:val="superscript"/>
        </w:rPr>
        <w:t>o</w:t>
      </w:r>
      <w:r w:rsidR="001D31CF" w:rsidRPr="00DE066F">
        <w:rPr>
          <w:i w:val="0"/>
          <w:sz w:val="22"/>
          <w:szCs w:val="22"/>
        </w:rPr>
        <w:t xml:space="preserve"> </w:t>
      </w:r>
      <w:r w:rsidR="007329AE" w:rsidRPr="00DE066F">
        <w:rPr>
          <w:i w:val="0"/>
          <w:sz w:val="22"/>
          <w:szCs w:val="22"/>
        </w:rPr>
        <w:t>13/2017</w:t>
      </w:r>
      <w:r w:rsidR="00622259">
        <w:rPr>
          <w:i w:val="0"/>
          <w:sz w:val="22"/>
          <w:szCs w:val="22"/>
        </w:rPr>
        <w:t xml:space="preserve"> </w:t>
      </w:r>
    </w:p>
    <w:p w:rsidR="00DB6603" w:rsidRPr="00DE066F" w:rsidRDefault="00F0091B" w:rsidP="00273B0D">
      <w:pPr>
        <w:pStyle w:val="ANEXO-Ttulo"/>
        <w:spacing w:after="0"/>
        <w:rPr>
          <w:i w:val="0"/>
          <w:sz w:val="22"/>
          <w:szCs w:val="22"/>
        </w:rPr>
      </w:pPr>
      <w:r w:rsidRPr="00DE066F">
        <w:rPr>
          <w:i w:val="0"/>
          <w:sz w:val="22"/>
          <w:szCs w:val="22"/>
        </w:rPr>
        <w:t>EXCLUSIVA ME/EPP</w:t>
      </w:r>
      <w:r w:rsidR="00D16771" w:rsidRPr="00DE066F">
        <w:rPr>
          <w:i w:val="0"/>
          <w:sz w:val="22"/>
          <w:szCs w:val="22"/>
        </w:rPr>
        <w:t xml:space="preserve">                                           </w:t>
      </w:r>
      <w:r w:rsidR="009B245B" w:rsidRPr="00DE066F">
        <w:rPr>
          <w:i w:val="0"/>
          <w:sz w:val="22"/>
          <w:szCs w:val="22"/>
        </w:rPr>
        <w:t xml:space="preserve">                             </w:t>
      </w:r>
    </w:p>
    <w:p w:rsidR="00065CCA" w:rsidRPr="00622259" w:rsidRDefault="00065CCA" w:rsidP="00065CCA">
      <w:pPr>
        <w:jc w:val="both"/>
        <w:rPr>
          <w:sz w:val="22"/>
          <w:szCs w:val="22"/>
        </w:rPr>
      </w:pPr>
      <w:r w:rsidRPr="00622259">
        <w:rPr>
          <w:sz w:val="22"/>
          <w:szCs w:val="22"/>
        </w:rPr>
        <w:t>A Prefeitura Municipal de São Domingos do Norte, Estado do Espírito Santo, pessoa Jurídica de Direito Público Interno, sediado na Rod. Gether Lopes de Farias, s/nº - São Domingos do Norte</w:t>
      </w:r>
      <w:r w:rsidR="007A4DB2" w:rsidRPr="00622259">
        <w:rPr>
          <w:sz w:val="22"/>
          <w:szCs w:val="22"/>
        </w:rPr>
        <w:t>-</w:t>
      </w:r>
      <w:r w:rsidRPr="00622259">
        <w:rPr>
          <w:sz w:val="22"/>
          <w:szCs w:val="22"/>
        </w:rPr>
        <w:t xml:space="preserve">ES, inscrito no Cadastro Nacional </w:t>
      </w:r>
      <w:r w:rsidR="001E111E" w:rsidRPr="00622259">
        <w:rPr>
          <w:sz w:val="22"/>
          <w:szCs w:val="22"/>
        </w:rPr>
        <w:t xml:space="preserve">de Pessoa Jurídica sob o Nº </w:t>
      </w:r>
      <w:r w:rsidR="00D16771" w:rsidRPr="00622259">
        <w:rPr>
          <w:sz w:val="22"/>
          <w:szCs w:val="22"/>
        </w:rPr>
        <w:t>36.350.312/0001-72</w:t>
      </w:r>
      <w:r w:rsidR="00FD6AB6" w:rsidRPr="00622259">
        <w:rPr>
          <w:sz w:val="22"/>
          <w:szCs w:val="22"/>
        </w:rPr>
        <w:t xml:space="preserve"> </w:t>
      </w:r>
      <w:r w:rsidR="000E15B6" w:rsidRPr="00622259">
        <w:rPr>
          <w:sz w:val="22"/>
          <w:szCs w:val="22"/>
        </w:rPr>
        <w:t>por meio da Secretaria</w:t>
      </w:r>
      <w:r w:rsidR="00622259" w:rsidRPr="00622259">
        <w:rPr>
          <w:sz w:val="22"/>
          <w:szCs w:val="22"/>
        </w:rPr>
        <w:t xml:space="preserve"> Municipal do Trabalho, Assistência e Desenvolvimento Social</w:t>
      </w:r>
      <w:r w:rsidR="000E15B6" w:rsidRPr="00622259">
        <w:rPr>
          <w:sz w:val="22"/>
          <w:szCs w:val="22"/>
        </w:rPr>
        <w:t xml:space="preserve"> </w:t>
      </w:r>
      <w:r w:rsidR="00FD6AB6" w:rsidRPr="00622259">
        <w:rPr>
          <w:sz w:val="22"/>
          <w:szCs w:val="22"/>
        </w:rPr>
        <w:t>o, torna público para conhecimento dos interessados, que realizará licitação na modalidade "Pregão Presencial</w:t>
      </w:r>
      <w:r w:rsidR="00852651" w:rsidRPr="00622259">
        <w:rPr>
          <w:sz w:val="22"/>
          <w:szCs w:val="22"/>
        </w:rPr>
        <w:t>", do tipo “menor preço por lote</w:t>
      </w:r>
      <w:r w:rsidR="00FD6AB6" w:rsidRPr="00622259">
        <w:rPr>
          <w:sz w:val="22"/>
          <w:szCs w:val="22"/>
        </w:rPr>
        <w:t xml:space="preserve">”, </w:t>
      </w:r>
      <w:r w:rsidRPr="00622259">
        <w:rPr>
          <w:sz w:val="22"/>
          <w:szCs w:val="22"/>
        </w:rPr>
        <w:t>para conhecimento dos interessados, que realizará licitação na modalidade "Pregão</w:t>
      </w:r>
      <w:r w:rsidR="00077398" w:rsidRPr="00622259">
        <w:rPr>
          <w:sz w:val="22"/>
          <w:szCs w:val="22"/>
        </w:rPr>
        <w:t xml:space="preserve"> Presencial</w:t>
      </w:r>
      <w:r w:rsidRPr="00622259">
        <w:rPr>
          <w:sz w:val="22"/>
          <w:szCs w:val="22"/>
        </w:rPr>
        <w:t xml:space="preserve">", sob o critério “menor preço por lote”, para </w:t>
      </w:r>
      <w:r w:rsidR="007329AE" w:rsidRPr="00622259">
        <w:rPr>
          <w:sz w:val="22"/>
          <w:szCs w:val="22"/>
        </w:rPr>
        <w:t>prest</w:t>
      </w:r>
      <w:r w:rsidR="00DE066F" w:rsidRPr="00622259">
        <w:rPr>
          <w:sz w:val="22"/>
          <w:szCs w:val="22"/>
        </w:rPr>
        <w:t xml:space="preserve">ação de serviços </w:t>
      </w:r>
      <w:r w:rsidRPr="00622259">
        <w:rPr>
          <w:sz w:val="22"/>
          <w:szCs w:val="22"/>
        </w:rPr>
        <w:t>conforme Processo n</w:t>
      </w:r>
      <w:r w:rsidRPr="00622259">
        <w:rPr>
          <w:sz w:val="22"/>
          <w:szCs w:val="22"/>
          <w:u w:val="single"/>
          <w:vertAlign w:val="superscript"/>
        </w:rPr>
        <w:t>o</w:t>
      </w:r>
      <w:r w:rsidR="001D31CF" w:rsidRPr="00622259">
        <w:rPr>
          <w:sz w:val="22"/>
          <w:szCs w:val="22"/>
        </w:rPr>
        <w:t xml:space="preserve"> </w:t>
      </w:r>
      <w:r w:rsidR="007329AE" w:rsidRPr="00622259">
        <w:rPr>
          <w:sz w:val="22"/>
          <w:szCs w:val="22"/>
        </w:rPr>
        <w:t>1449/</w:t>
      </w:r>
      <w:r w:rsidR="00DE066F" w:rsidRPr="00622259">
        <w:rPr>
          <w:sz w:val="22"/>
          <w:szCs w:val="22"/>
        </w:rPr>
        <w:t>2017</w:t>
      </w:r>
      <w:r w:rsidR="004966DB" w:rsidRPr="00622259">
        <w:rPr>
          <w:sz w:val="22"/>
          <w:szCs w:val="22"/>
        </w:rPr>
        <w:t>,</w:t>
      </w:r>
      <w:r w:rsidRPr="00622259">
        <w:rPr>
          <w:sz w:val="22"/>
          <w:szCs w:val="22"/>
        </w:rPr>
        <w:t xml:space="preserve"> devidamente aprovado pela autoridade compete</w:t>
      </w:r>
      <w:r w:rsidR="001D31CF" w:rsidRPr="00622259">
        <w:rPr>
          <w:sz w:val="22"/>
          <w:szCs w:val="22"/>
        </w:rPr>
        <w:t>nte. O Pregão será realizado pela Pregoeira</w:t>
      </w:r>
      <w:r w:rsidRPr="00622259">
        <w:rPr>
          <w:sz w:val="22"/>
          <w:szCs w:val="22"/>
        </w:rPr>
        <w:t xml:space="preserve"> e Equipe de Apoio, designados pela Portaria N</w:t>
      </w:r>
      <w:r w:rsidRPr="00622259">
        <w:rPr>
          <w:sz w:val="22"/>
          <w:szCs w:val="22"/>
          <w:u w:val="single"/>
          <w:vertAlign w:val="superscript"/>
        </w:rPr>
        <w:t>o</w:t>
      </w:r>
      <w:r w:rsidR="006659B2" w:rsidRPr="00622259">
        <w:rPr>
          <w:sz w:val="22"/>
          <w:szCs w:val="22"/>
        </w:rPr>
        <w:t xml:space="preserve"> 7.226</w:t>
      </w:r>
      <w:r w:rsidR="00CA1A30" w:rsidRPr="00622259">
        <w:rPr>
          <w:sz w:val="22"/>
          <w:szCs w:val="22"/>
        </w:rPr>
        <w:t>,</w:t>
      </w:r>
      <w:r w:rsidR="007E5224" w:rsidRPr="00622259">
        <w:rPr>
          <w:sz w:val="22"/>
          <w:szCs w:val="22"/>
        </w:rPr>
        <w:t xml:space="preserve"> </w:t>
      </w:r>
      <w:r w:rsidR="001D31CF" w:rsidRPr="00622259">
        <w:rPr>
          <w:sz w:val="22"/>
          <w:szCs w:val="22"/>
        </w:rPr>
        <w:t xml:space="preserve">de </w:t>
      </w:r>
      <w:r w:rsidR="006659B2" w:rsidRPr="00622259">
        <w:rPr>
          <w:sz w:val="22"/>
          <w:szCs w:val="22"/>
        </w:rPr>
        <w:t>04/04</w:t>
      </w:r>
      <w:r w:rsidR="00D16771" w:rsidRPr="00622259">
        <w:rPr>
          <w:sz w:val="22"/>
          <w:szCs w:val="22"/>
        </w:rPr>
        <w:t>/2017</w:t>
      </w:r>
      <w:r w:rsidRPr="00622259">
        <w:rPr>
          <w:sz w:val="22"/>
          <w:szCs w:val="22"/>
        </w:rPr>
        <w:t>, publ</w:t>
      </w:r>
      <w:r w:rsidR="001D31CF" w:rsidRPr="00622259">
        <w:rPr>
          <w:sz w:val="22"/>
          <w:szCs w:val="22"/>
        </w:rPr>
        <w:t xml:space="preserve">icada em </w:t>
      </w:r>
      <w:r w:rsidR="00622259" w:rsidRPr="00622259">
        <w:rPr>
          <w:sz w:val="22"/>
          <w:szCs w:val="22"/>
        </w:rPr>
        <w:t>04</w:t>
      </w:r>
      <w:r w:rsidR="001D31CF" w:rsidRPr="00622259">
        <w:rPr>
          <w:sz w:val="22"/>
          <w:szCs w:val="22"/>
        </w:rPr>
        <w:t>/</w:t>
      </w:r>
      <w:r w:rsidR="006659B2" w:rsidRPr="00622259">
        <w:rPr>
          <w:sz w:val="22"/>
          <w:szCs w:val="22"/>
        </w:rPr>
        <w:t>04</w:t>
      </w:r>
      <w:r w:rsidR="001D31CF" w:rsidRPr="00622259">
        <w:rPr>
          <w:sz w:val="22"/>
          <w:szCs w:val="22"/>
        </w:rPr>
        <w:t>/201</w:t>
      </w:r>
      <w:r w:rsidR="00D16771" w:rsidRPr="00622259">
        <w:rPr>
          <w:sz w:val="22"/>
          <w:szCs w:val="22"/>
        </w:rPr>
        <w:t>7</w:t>
      </w:r>
      <w:r w:rsidRPr="00622259">
        <w:rPr>
          <w:sz w:val="22"/>
          <w:szCs w:val="22"/>
        </w:rPr>
        <w:t>, e regido pela Lei n</w:t>
      </w:r>
      <w:r w:rsidRPr="00622259">
        <w:rPr>
          <w:sz w:val="22"/>
          <w:szCs w:val="22"/>
          <w:u w:val="single"/>
          <w:vertAlign w:val="superscript"/>
        </w:rPr>
        <w:t>o</w:t>
      </w:r>
      <w:r w:rsidRPr="00622259">
        <w:rPr>
          <w:sz w:val="22"/>
          <w:szCs w:val="22"/>
        </w:rPr>
        <w:t xml:space="preserve"> 10.520, de 17 de julho de 2002 e</w:t>
      </w:r>
      <w:r w:rsidRPr="00622259">
        <w:rPr>
          <w:b/>
          <w:bCs/>
          <w:sz w:val="22"/>
          <w:szCs w:val="22"/>
        </w:rPr>
        <w:t xml:space="preserve"> </w:t>
      </w:r>
      <w:r w:rsidRPr="00622259">
        <w:rPr>
          <w:sz w:val="22"/>
          <w:szCs w:val="22"/>
        </w:rPr>
        <w:t>subsidiariamente, pela Lei Federal n</w:t>
      </w:r>
      <w:r w:rsidRPr="00622259">
        <w:rPr>
          <w:sz w:val="22"/>
          <w:szCs w:val="22"/>
          <w:vertAlign w:val="superscript"/>
        </w:rPr>
        <w:t>o</w:t>
      </w:r>
      <w:r w:rsidR="009B245B" w:rsidRPr="00622259">
        <w:rPr>
          <w:sz w:val="22"/>
          <w:szCs w:val="22"/>
        </w:rPr>
        <w:t xml:space="preserve"> 8.666/93</w:t>
      </w:r>
      <w:r w:rsidR="00F527A1">
        <w:rPr>
          <w:sz w:val="22"/>
          <w:szCs w:val="22"/>
        </w:rPr>
        <w:t>,</w:t>
      </w:r>
      <w:r w:rsidR="00F0091B" w:rsidRPr="00622259">
        <w:rPr>
          <w:sz w:val="22"/>
          <w:szCs w:val="22"/>
        </w:rPr>
        <w:t xml:space="preserve"> e a Lei Complementar 123,</w:t>
      </w:r>
      <w:r w:rsidR="000E15B6" w:rsidRPr="00622259">
        <w:rPr>
          <w:sz w:val="22"/>
          <w:szCs w:val="22"/>
        </w:rPr>
        <w:t xml:space="preserve">  </w:t>
      </w:r>
      <w:r w:rsidRPr="00622259">
        <w:rPr>
          <w:sz w:val="22"/>
          <w:szCs w:val="22"/>
        </w:rPr>
        <w:t>bem como pelas demais normas pertinentes e condições estabelecidas no presente Edital.</w:t>
      </w:r>
    </w:p>
    <w:p w:rsidR="00077398" w:rsidRPr="00622259" w:rsidRDefault="00077398" w:rsidP="005B42E0">
      <w:pPr>
        <w:rPr>
          <w:sz w:val="22"/>
          <w:szCs w:val="22"/>
        </w:rPr>
      </w:pPr>
    </w:p>
    <w:p w:rsidR="00273B0D" w:rsidRPr="00273B0D"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1A790F">
        <w:rPr>
          <w:b/>
          <w:sz w:val="22"/>
          <w:szCs w:val="22"/>
        </w:rPr>
        <w:t>13</w:t>
      </w:r>
      <w:r w:rsidR="001D31CF" w:rsidRPr="00F80B42">
        <w:rPr>
          <w:b/>
          <w:sz w:val="22"/>
          <w:szCs w:val="22"/>
        </w:rPr>
        <w:t>/</w:t>
      </w:r>
      <w:r w:rsidR="001A790F">
        <w:rPr>
          <w:b/>
          <w:sz w:val="22"/>
          <w:szCs w:val="22"/>
        </w:rPr>
        <w:t>06</w:t>
      </w:r>
      <w:r w:rsidR="006659B2">
        <w:rPr>
          <w:b/>
          <w:sz w:val="22"/>
          <w:szCs w:val="22"/>
        </w:rPr>
        <w:t>/2017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w:t>
      </w:r>
      <w:r w:rsidR="001A790F">
        <w:rPr>
          <w:sz w:val="22"/>
          <w:szCs w:val="22"/>
        </w:rPr>
        <w:t xml:space="preserve">a </w:t>
      </w:r>
      <w:r w:rsidR="001A790F" w:rsidRPr="005C6D12">
        <w:rPr>
          <w:b/>
          <w:sz w:val="22"/>
          <w:szCs w:val="22"/>
        </w:rPr>
        <w:t>13/06</w:t>
      </w:r>
      <w:r w:rsidR="006659B2" w:rsidRPr="005C6D12">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1A790F" w:rsidRPr="005C6D12">
        <w:rPr>
          <w:b/>
          <w:sz w:val="22"/>
          <w:szCs w:val="22"/>
        </w:rPr>
        <w:t>13</w:t>
      </w:r>
      <w:r w:rsidR="006659B2" w:rsidRPr="005C6D12">
        <w:rPr>
          <w:b/>
          <w:sz w:val="22"/>
          <w:szCs w:val="22"/>
        </w:rPr>
        <w:t>/</w:t>
      </w:r>
      <w:r w:rsidR="001A790F" w:rsidRPr="005C6D12">
        <w:rPr>
          <w:b/>
          <w:sz w:val="22"/>
          <w:szCs w:val="22"/>
        </w:rPr>
        <w:t>06</w:t>
      </w:r>
      <w:r w:rsidR="006659B2">
        <w:rPr>
          <w:b/>
          <w:sz w:val="22"/>
          <w:szCs w:val="22"/>
        </w:rPr>
        <w:t>/2017</w:t>
      </w:r>
    </w:p>
    <w:p w:rsidR="009A3FE2"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7329AE">
        <w:rPr>
          <w:rFonts w:eastAsia="Batang"/>
          <w:b/>
          <w:bCs/>
          <w:sz w:val="22"/>
          <w:szCs w:val="22"/>
        </w:rPr>
        <w:t>13/2017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065CCA" w:rsidRPr="00F80B42"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7329AE">
        <w:rPr>
          <w:rFonts w:eastAsia="Batang"/>
          <w:b/>
          <w:bCs/>
          <w:sz w:val="22"/>
          <w:szCs w:val="22"/>
        </w:rPr>
        <w:t>13/2017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C03969" w:rsidRDefault="005B42E0" w:rsidP="00A918DC">
      <w:pPr>
        <w:jc w:val="both"/>
        <w:rPr>
          <w:snapToGrid w:val="0"/>
          <w:sz w:val="22"/>
          <w:szCs w:val="22"/>
        </w:rPr>
      </w:pPr>
      <w:r w:rsidRPr="00F80B42">
        <w:rPr>
          <w:snapToGrid w:val="0"/>
          <w:sz w:val="22"/>
          <w:szCs w:val="22"/>
        </w:rPr>
        <w:t>1</w:t>
      </w:r>
      <w:r w:rsidRPr="00C03969">
        <w:rPr>
          <w:snapToGrid w:val="0"/>
          <w:sz w:val="22"/>
          <w:szCs w:val="22"/>
        </w:rPr>
        <w:t>.7</w:t>
      </w:r>
      <w:r w:rsidR="00065CCA" w:rsidRPr="00C03969">
        <w:rPr>
          <w:snapToGrid w:val="0"/>
          <w:sz w:val="22"/>
          <w:szCs w:val="22"/>
        </w:rPr>
        <w:t xml:space="preserve">. </w:t>
      </w:r>
      <w:r w:rsidR="00065CCA" w:rsidRPr="00C03969">
        <w:rPr>
          <w:b/>
          <w:snapToGrid w:val="0"/>
          <w:sz w:val="22"/>
          <w:szCs w:val="22"/>
        </w:rPr>
        <w:t>PEDIDO DE ESCLARECIMENTOS</w:t>
      </w:r>
      <w:r w:rsidR="00273B0D" w:rsidRPr="00C03969">
        <w:rPr>
          <w:snapToGrid w:val="0"/>
          <w:sz w:val="22"/>
          <w:szCs w:val="22"/>
        </w:rPr>
        <w:t>: Até 02 (dois</w:t>
      </w:r>
      <w:r w:rsidR="00065CCA" w:rsidRPr="00C03969">
        <w:rPr>
          <w:snapToGrid w:val="0"/>
          <w:sz w:val="22"/>
          <w:szCs w:val="22"/>
        </w:rPr>
        <w:t>) dias úteis anteriores à data fixada para abertura da sessão pública.</w:t>
      </w:r>
    </w:p>
    <w:p w:rsidR="00065CCA" w:rsidRPr="00F80B42" w:rsidRDefault="00273B0D" w:rsidP="00A918DC">
      <w:pPr>
        <w:jc w:val="both"/>
        <w:rPr>
          <w:b/>
          <w:bCs/>
          <w:sz w:val="22"/>
          <w:szCs w:val="22"/>
          <w:u w:val="single"/>
        </w:rPr>
      </w:pPr>
      <w:r>
        <w:rPr>
          <w:b/>
          <w:bCs/>
          <w:sz w:val="22"/>
          <w:szCs w:val="22"/>
          <w:u w:val="single"/>
        </w:rPr>
        <w:t>2 -</w:t>
      </w:r>
      <w:r w:rsidR="00065CCA" w:rsidRPr="00F80B42">
        <w:rPr>
          <w:b/>
          <w:bCs/>
          <w:sz w:val="22"/>
          <w:szCs w:val="22"/>
          <w:u w:val="single"/>
        </w:rPr>
        <w:t xml:space="preserve"> DO OBJETO</w:t>
      </w:r>
    </w:p>
    <w:p w:rsidR="00622259" w:rsidRDefault="00065CCA" w:rsidP="00A918DC">
      <w:pPr>
        <w:jc w:val="both"/>
        <w:rPr>
          <w:sz w:val="22"/>
          <w:szCs w:val="22"/>
        </w:rPr>
      </w:pPr>
      <w:r w:rsidRPr="00F80B42">
        <w:rPr>
          <w:sz w:val="22"/>
          <w:szCs w:val="22"/>
        </w:rPr>
        <w:t>2.</w:t>
      </w:r>
      <w:r w:rsidRPr="00877F90">
        <w:rPr>
          <w:sz w:val="22"/>
          <w:szCs w:val="22"/>
        </w:rPr>
        <w:t>1</w:t>
      </w:r>
      <w:r w:rsidR="007E5224" w:rsidRPr="00877F90">
        <w:rPr>
          <w:sz w:val="22"/>
          <w:szCs w:val="22"/>
        </w:rPr>
        <w:t>.</w:t>
      </w:r>
      <w:r w:rsidR="00BF786D" w:rsidRPr="00877F90">
        <w:rPr>
          <w:sz w:val="22"/>
          <w:szCs w:val="22"/>
        </w:rPr>
        <w:t xml:space="preserve"> </w:t>
      </w:r>
      <w:r w:rsidR="00622259">
        <w:rPr>
          <w:sz w:val="22"/>
          <w:szCs w:val="22"/>
        </w:rPr>
        <w:t>Contratação de empresa especializada na prestação de locação de</w:t>
      </w:r>
      <w:r w:rsidR="00CF0037">
        <w:rPr>
          <w:sz w:val="22"/>
          <w:szCs w:val="22"/>
        </w:rPr>
        <w:t>( 02)</w:t>
      </w:r>
      <w:r w:rsidR="00622259">
        <w:rPr>
          <w:sz w:val="22"/>
          <w:szCs w:val="22"/>
        </w:rPr>
        <w:t xml:space="preserve"> </w:t>
      </w:r>
      <w:r w:rsidR="00CF0037">
        <w:rPr>
          <w:sz w:val="22"/>
          <w:szCs w:val="22"/>
        </w:rPr>
        <w:t xml:space="preserve"> dois </w:t>
      </w:r>
      <w:r w:rsidR="00622259">
        <w:rPr>
          <w:sz w:val="22"/>
          <w:szCs w:val="22"/>
        </w:rPr>
        <w:t>veículo</w:t>
      </w:r>
      <w:r w:rsidR="001A790F">
        <w:rPr>
          <w:sz w:val="22"/>
          <w:szCs w:val="22"/>
        </w:rPr>
        <w:t>s</w:t>
      </w:r>
      <w:r w:rsidR="00622259">
        <w:rPr>
          <w:sz w:val="22"/>
          <w:szCs w:val="22"/>
        </w:rPr>
        <w:t xml:space="preserve"> automotor</w:t>
      </w:r>
      <w:r w:rsidR="001A790F">
        <w:rPr>
          <w:sz w:val="22"/>
          <w:szCs w:val="22"/>
        </w:rPr>
        <w:t>es</w:t>
      </w:r>
      <w:r w:rsidR="00622259">
        <w:rPr>
          <w:sz w:val="22"/>
          <w:szCs w:val="22"/>
        </w:rPr>
        <w:t>, sem motorista, para atendimento das demandas da Secretaria Municipal do Trabalho, Assistência e Desenvolvimento Social. Tudo conforme o anexo I e o termo de referência.</w:t>
      </w: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Pr="00F80B42" w:rsidRDefault="00A918DC" w:rsidP="00A918DC">
      <w:pPr>
        <w:jc w:val="both"/>
        <w:rPr>
          <w:sz w:val="22"/>
          <w:szCs w:val="22"/>
        </w:rPr>
      </w:pPr>
      <w:r w:rsidRPr="00F80B42">
        <w:rPr>
          <w:sz w:val="22"/>
          <w:szCs w:val="22"/>
        </w:rPr>
        <w:t xml:space="preserve">4.1. </w:t>
      </w:r>
      <w:r w:rsidR="00385B6A" w:rsidRPr="00F80B42">
        <w:rPr>
          <w:sz w:val="22"/>
          <w:szCs w:val="22"/>
        </w:rPr>
        <w:t>As despesas decorrente da presente licitação serão pagos com recurso</w:t>
      </w:r>
      <w:r w:rsidR="00F527A1">
        <w:rPr>
          <w:sz w:val="22"/>
          <w:szCs w:val="22"/>
        </w:rPr>
        <w:t xml:space="preserve"> da FNAS</w:t>
      </w:r>
      <w:r w:rsidR="00BF1022">
        <w:rPr>
          <w:sz w:val="22"/>
          <w:szCs w:val="22"/>
        </w:rPr>
        <w:t>.</w:t>
      </w:r>
    </w:p>
    <w:p w:rsidR="00D16771" w:rsidRDefault="00792E2F" w:rsidP="00A918DC">
      <w:pPr>
        <w:jc w:val="both"/>
        <w:rPr>
          <w:sz w:val="22"/>
          <w:szCs w:val="22"/>
        </w:rPr>
      </w:pPr>
      <w:r w:rsidRPr="00F80B42">
        <w:rPr>
          <w:sz w:val="22"/>
          <w:szCs w:val="22"/>
        </w:rPr>
        <w:t>Fi</w:t>
      </w:r>
      <w:r w:rsidR="00DB6603" w:rsidRPr="00F80B42">
        <w:rPr>
          <w:sz w:val="22"/>
          <w:szCs w:val="22"/>
        </w:rPr>
        <w:t xml:space="preserve">cha: </w:t>
      </w:r>
      <w:r w:rsidR="00F527A1">
        <w:rPr>
          <w:sz w:val="22"/>
          <w:szCs w:val="22"/>
        </w:rPr>
        <w:t>00367-13010</w:t>
      </w:r>
      <w:r w:rsidR="00C03969">
        <w:rPr>
          <w:sz w:val="22"/>
          <w:szCs w:val="22"/>
        </w:rPr>
        <w:t>00000</w:t>
      </w:r>
      <w:r w:rsidR="00F527A1">
        <w:rPr>
          <w:sz w:val="22"/>
          <w:szCs w:val="22"/>
        </w:rPr>
        <w:t xml:space="preserve"> – Outros Serviços Pesssoa Juridica</w:t>
      </w:r>
    </w:p>
    <w:p w:rsidR="00065CCA" w:rsidRPr="00F80B42" w:rsidRDefault="00AE2FCC" w:rsidP="00A918DC">
      <w:pPr>
        <w:jc w:val="both"/>
        <w:rPr>
          <w:b/>
          <w:bCs/>
          <w:sz w:val="22"/>
          <w:szCs w:val="22"/>
        </w:rPr>
      </w:pPr>
      <w:r>
        <w:rPr>
          <w:b/>
          <w:bCs/>
          <w:sz w:val="22"/>
          <w:szCs w:val="22"/>
        </w:rPr>
        <w:lastRenderedPageBreak/>
        <w:t xml:space="preserve">5 - </w:t>
      </w:r>
      <w:r w:rsidRPr="00472305">
        <w:rPr>
          <w:b/>
          <w:bCs/>
          <w:sz w:val="22"/>
          <w:szCs w:val="22"/>
        </w:rPr>
        <w:t>DO PRAZO DA</w:t>
      </w:r>
      <w:r w:rsidR="00065CCA" w:rsidRPr="00472305">
        <w:rPr>
          <w:b/>
          <w:bCs/>
          <w:sz w:val="22"/>
          <w:szCs w:val="22"/>
        </w:rPr>
        <w:t xml:space="preserve"> VIGÊNCIA </w:t>
      </w:r>
      <w:r w:rsidR="004D7E80">
        <w:rPr>
          <w:b/>
          <w:bCs/>
          <w:sz w:val="22"/>
          <w:szCs w:val="22"/>
        </w:rPr>
        <w:t>DO CONTRATO</w:t>
      </w:r>
    </w:p>
    <w:p w:rsidR="00A90CFF" w:rsidRPr="00520547" w:rsidRDefault="00065CCA" w:rsidP="00A918DC">
      <w:pPr>
        <w:jc w:val="both"/>
        <w:rPr>
          <w:b/>
          <w:sz w:val="22"/>
          <w:szCs w:val="22"/>
        </w:rPr>
      </w:pPr>
      <w:r w:rsidRPr="00F80B42">
        <w:rPr>
          <w:sz w:val="22"/>
          <w:szCs w:val="22"/>
        </w:rPr>
        <w:t>5.1.</w:t>
      </w:r>
      <w:r w:rsidR="004D7E80">
        <w:rPr>
          <w:sz w:val="22"/>
          <w:szCs w:val="22"/>
        </w:rPr>
        <w:t xml:space="preserve"> O Contrato </w:t>
      </w:r>
      <w:r w:rsidR="00AE2FCC">
        <w:rPr>
          <w:sz w:val="22"/>
          <w:szCs w:val="22"/>
        </w:rPr>
        <w:t xml:space="preserve">terá </w:t>
      </w:r>
      <w:r w:rsidR="004D7E80">
        <w:rPr>
          <w:sz w:val="22"/>
          <w:szCs w:val="22"/>
        </w:rPr>
        <w:t>vigência até 31/12/2017.</w:t>
      </w:r>
    </w:p>
    <w:p w:rsidR="00065CCA" w:rsidRPr="008D6D12" w:rsidRDefault="00065CCA" w:rsidP="00A918DC">
      <w:pPr>
        <w:jc w:val="both"/>
        <w:rPr>
          <w:b/>
          <w:bCs/>
          <w:sz w:val="22"/>
          <w:szCs w:val="22"/>
        </w:rPr>
      </w:pPr>
      <w:r w:rsidRPr="008D6D12">
        <w:rPr>
          <w:b/>
          <w:bCs/>
          <w:sz w:val="22"/>
          <w:szCs w:val="22"/>
        </w:rPr>
        <w:t>6 - DOS PREÇOS E DAS CONDIÇÕES DE PAGAMENTO</w:t>
      </w:r>
    </w:p>
    <w:p w:rsidR="008D6D12" w:rsidRPr="008D6D12" w:rsidRDefault="00065CCA" w:rsidP="008D6D12">
      <w:pPr>
        <w:shd w:val="clear" w:color="auto" w:fill="FFFFFF"/>
        <w:jc w:val="both"/>
        <w:rPr>
          <w:rFonts w:ascii="Helvetica" w:hAnsi="Helvetica"/>
          <w:color w:val="404040"/>
          <w:sz w:val="22"/>
          <w:szCs w:val="22"/>
        </w:rPr>
      </w:pPr>
      <w:r w:rsidRPr="008D6D12">
        <w:rPr>
          <w:sz w:val="22"/>
          <w:szCs w:val="22"/>
        </w:rPr>
        <w:t xml:space="preserve">6.1. </w:t>
      </w:r>
      <w:r w:rsidR="008D6D12" w:rsidRPr="008D6D12">
        <w:rPr>
          <w:rFonts w:ascii="Helvetica" w:hAnsi="Helvetica"/>
          <w:color w:val="404040"/>
          <w:sz w:val="22"/>
          <w:szCs w:val="22"/>
        </w:rPr>
        <w:t>prazo de pagamento em relação à data final a cada período de aferição não superior a 30 (trinta) dias;</w:t>
      </w:r>
    </w:p>
    <w:p w:rsidR="008D6D12" w:rsidRPr="008D6D12" w:rsidRDefault="008D6D12" w:rsidP="008D6D12">
      <w:pPr>
        <w:shd w:val="clear" w:color="auto" w:fill="FFFFFF"/>
        <w:spacing w:before="0"/>
        <w:jc w:val="left"/>
        <w:rPr>
          <w:rFonts w:ascii="Helvetica" w:hAnsi="Helvetica"/>
          <w:color w:val="404040"/>
          <w:sz w:val="22"/>
          <w:szCs w:val="22"/>
        </w:rPr>
      </w:pPr>
      <w:r w:rsidRPr="008D6D12">
        <w:rPr>
          <w:rFonts w:ascii="Helvetica" w:hAnsi="Helvetica"/>
          <w:color w:val="404040"/>
          <w:sz w:val="22"/>
          <w:szCs w:val="22"/>
        </w:rPr>
        <w:t>a) prazo de pagamento não superior a trinta dias, contado a partir da data final do período de adimplemento de cada parcela; (Redação dada pela Lei nº 8.883, de 1994)</w:t>
      </w:r>
    </w:p>
    <w:p w:rsidR="008D6D12" w:rsidRPr="008D6D12" w:rsidRDefault="008D6D12" w:rsidP="008D6D12">
      <w:pPr>
        <w:shd w:val="clear" w:color="auto" w:fill="FFFFFF"/>
        <w:spacing w:before="0"/>
        <w:jc w:val="left"/>
        <w:rPr>
          <w:rFonts w:ascii="Helvetica" w:hAnsi="Helvetica"/>
          <w:color w:val="404040"/>
          <w:sz w:val="22"/>
          <w:szCs w:val="22"/>
        </w:rPr>
      </w:pPr>
      <w:r w:rsidRPr="008D6D12">
        <w:rPr>
          <w:rFonts w:ascii="Helvetica" w:hAnsi="Helvetica"/>
          <w:color w:val="404040"/>
          <w:sz w:val="22"/>
          <w:szCs w:val="22"/>
        </w:rPr>
        <w:t>b) cronograma de desembolso máximo por período, em conformidade com a disponibilidade de recursos financeiros;</w:t>
      </w:r>
    </w:p>
    <w:p w:rsidR="008D6D12" w:rsidRPr="008D6D12" w:rsidRDefault="008D6D12" w:rsidP="008D6D12">
      <w:pPr>
        <w:shd w:val="clear" w:color="auto" w:fill="FFFFFF"/>
        <w:spacing w:before="0"/>
        <w:jc w:val="left"/>
        <w:rPr>
          <w:rFonts w:ascii="Helvetica" w:hAnsi="Helvetica"/>
          <w:color w:val="404040"/>
          <w:sz w:val="22"/>
          <w:szCs w:val="22"/>
        </w:rPr>
      </w:pPr>
      <w:r w:rsidRPr="008D6D12">
        <w:rPr>
          <w:rFonts w:ascii="Helvetica" w:hAnsi="Helvetica"/>
          <w:color w:val="404040"/>
          <w:sz w:val="22"/>
          <w:szCs w:val="22"/>
        </w:rPr>
        <w:t>c) critério de atualização financeira dos valores a serem pagos, desde a data a ser definida nos termos da alínea a deste inciso até a data do efetivo pagamento;</w:t>
      </w:r>
    </w:p>
    <w:p w:rsidR="00065CCA" w:rsidRPr="008D6D12" w:rsidRDefault="008D6D12" w:rsidP="008D6D12">
      <w:pPr>
        <w:shd w:val="clear" w:color="auto" w:fill="FFFFFF"/>
        <w:spacing w:before="0"/>
        <w:jc w:val="left"/>
        <w:rPr>
          <w:rFonts w:ascii="Helvetica" w:hAnsi="Helvetica"/>
          <w:color w:val="404040"/>
          <w:sz w:val="22"/>
          <w:szCs w:val="22"/>
        </w:rPr>
      </w:pPr>
      <w:r w:rsidRPr="008D6D12">
        <w:rPr>
          <w:rFonts w:ascii="Helvetica" w:hAnsi="Helvetica"/>
          <w:color w:val="404040"/>
          <w:sz w:val="22"/>
          <w:szCs w:val="22"/>
        </w:rPr>
        <w:t>c) critério de atualização financeira dos valores a serem pagos, desde a data final do período de adimplemento de cada parcela até a data do efetivo pagamento; </w:t>
      </w:r>
    </w:p>
    <w:p w:rsidR="00065CCA" w:rsidRPr="00F80B42" w:rsidRDefault="007E5224" w:rsidP="00A918DC">
      <w:pPr>
        <w:jc w:val="both"/>
        <w:rPr>
          <w:sz w:val="22"/>
          <w:szCs w:val="22"/>
        </w:rPr>
      </w:pPr>
      <w:r w:rsidRPr="00F80B42">
        <w:rPr>
          <w:sz w:val="22"/>
          <w:szCs w:val="22"/>
        </w:rPr>
        <w:t xml:space="preserve">6.2. </w:t>
      </w:r>
      <w:r w:rsidR="00385B6A" w:rsidRPr="00F80B42">
        <w:rPr>
          <w:sz w:val="22"/>
          <w:szCs w:val="22"/>
        </w:rPr>
        <w:t xml:space="preserve">O Reajuste de preços não ocorrerá em prazo inferior a um ano, bem como, sugerimos que o índice a ser utilizado seja o IPCA- </w:t>
      </w:r>
      <w:r w:rsidR="00F80B42" w:rsidRPr="00F80B42">
        <w:rPr>
          <w:sz w:val="22"/>
          <w:szCs w:val="22"/>
        </w:rPr>
        <w:t>Índice</w:t>
      </w:r>
      <w:r w:rsidR="00385B6A" w:rsidRPr="00F80B42">
        <w:rPr>
          <w:sz w:val="22"/>
          <w:szCs w:val="22"/>
        </w:rPr>
        <w:t xml:space="preserve"> Nacional de Preços ao Consumidor.</w:t>
      </w:r>
    </w:p>
    <w:p w:rsidR="00077398" w:rsidRPr="00F80B42" w:rsidRDefault="005B42E0" w:rsidP="00A918DC">
      <w:pPr>
        <w:jc w:val="both"/>
        <w:rPr>
          <w:sz w:val="22"/>
          <w:szCs w:val="22"/>
        </w:rPr>
      </w:pPr>
      <w:r w:rsidRPr="00F80B42">
        <w:rPr>
          <w:sz w:val="22"/>
          <w:szCs w:val="22"/>
        </w:rPr>
        <w:t xml:space="preserve">6.3. </w:t>
      </w:r>
      <w:r w:rsidR="00A1261D">
        <w:rPr>
          <w:sz w:val="22"/>
          <w:szCs w:val="22"/>
        </w:rPr>
        <w:t>O pagamento</w:t>
      </w:r>
      <w:r w:rsidR="008B1988">
        <w:rPr>
          <w:sz w:val="22"/>
          <w:szCs w:val="22"/>
        </w:rPr>
        <w:t xml:space="preserve"> será efetuado</w:t>
      </w:r>
      <w:r w:rsidR="00A1261D">
        <w:rPr>
          <w:sz w:val="22"/>
          <w:szCs w:val="22"/>
        </w:rPr>
        <w:t xml:space="preserve"> </w:t>
      </w:r>
      <w:r w:rsidR="00D249A3">
        <w:rPr>
          <w:sz w:val="22"/>
          <w:szCs w:val="22"/>
        </w:rPr>
        <w:t>em</w:t>
      </w:r>
      <w:r w:rsidR="00A1261D">
        <w:rPr>
          <w:sz w:val="22"/>
          <w:szCs w:val="22"/>
        </w:rPr>
        <w:t xml:space="preserve"> até 30 (trinta</w:t>
      </w:r>
      <w:r w:rsidR="008B1988">
        <w:rPr>
          <w:sz w:val="22"/>
          <w:szCs w:val="22"/>
        </w:rPr>
        <w:t>) dia após o recebimento da Nota Fiscal.</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alidade d</w:t>
      </w:r>
      <w:r w:rsidR="00A90CFF">
        <w:rPr>
          <w:sz w:val="22"/>
          <w:szCs w:val="22"/>
        </w:rPr>
        <w:t>as propostas não poderá ser inferior a 60 (sessenta) dias</w:t>
      </w:r>
      <w:r w:rsidR="00D249A3">
        <w:rPr>
          <w:sz w:val="22"/>
          <w:szCs w:val="22"/>
        </w:rPr>
        <w:t>.</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  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  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sob falência, recuperação judicial, dissolução ou liquidação; e</w:t>
      </w:r>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lastRenderedPageBreak/>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r w:rsidR="008015E4">
        <w:rPr>
          <w:rFonts w:eastAsia="BookmanOldStyle"/>
          <w:b/>
          <w:sz w:val="22"/>
          <w:szCs w:val="22"/>
        </w:rPr>
        <w:t xml:space="preserve"> E o anexo XI deste edital.</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lastRenderedPageBreak/>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B45501" w:rsidRDefault="005B42E0" w:rsidP="00A918DC">
      <w:pPr>
        <w:jc w:val="both"/>
        <w:rPr>
          <w:sz w:val="22"/>
          <w:szCs w:val="22"/>
        </w:rPr>
      </w:pPr>
      <w:r w:rsidRPr="00F80B42">
        <w:rPr>
          <w:sz w:val="22"/>
          <w:szCs w:val="22"/>
        </w:rPr>
        <w:t>15</w:t>
      </w:r>
      <w:r w:rsidR="00065CCA" w:rsidRPr="00F80B42">
        <w:rPr>
          <w:sz w:val="22"/>
          <w:szCs w:val="22"/>
        </w:rPr>
        <w:t xml:space="preserve">.1. </w:t>
      </w:r>
      <w:r w:rsidR="00065CCA" w:rsidRPr="00B45501">
        <w:rPr>
          <w:sz w:val="22"/>
          <w:szCs w:val="22"/>
        </w:rPr>
        <w:t xml:space="preserve">Serão consideradas classificadas para a fase de lances verbais a proposta de menor preço e todas aquelas </w:t>
      </w:r>
      <w:r w:rsidR="00FE217E">
        <w:rPr>
          <w:sz w:val="22"/>
          <w:szCs w:val="22"/>
        </w:rPr>
        <w:t xml:space="preserve">com preços situados </w:t>
      </w:r>
      <w:r w:rsidR="00065CCA" w:rsidRPr="00B45501">
        <w:rPr>
          <w:sz w:val="22"/>
          <w:szCs w:val="22"/>
        </w:rPr>
        <w:t xml:space="preserve"> de</w:t>
      </w:r>
      <w:r w:rsidR="00B45501" w:rsidRPr="00B45501">
        <w:rPr>
          <w:sz w:val="22"/>
          <w:szCs w:val="22"/>
        </w:rPr>
        <w:t xml:space="preserve"> até</w:t>
      </w:r>
      <w:r w:rsidR="00065CCA" w:rsidRPr="00B45501">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7A4F16">
        <w:rPr>
          <w:snapToGrid w:val="0"/>
          <w:sz w:val="22"/>
          <w:szCs w:val="22"/>
        </w:rPr>
        <w:t>. Aberta a sessão pública, a pregoeira</w:t>
      </w:r>
      <w:r w:rsidR="00065CCA" w:rsidRPr="00F80B42">
        <w:rPr>
          <w:snapToGrid w:val="0"/>
          <w:sz w:val="22"/>
          <w:szCs w:val="22"/>
        </w:rPr>
        <w:t xml:space="preserve">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w:t>
      </w:r>
      <w:r w:rsidR="00472305">
        <w:rPr>
          <w:snapToGrid w:val="0"/>
          <w:sz w:val="22"/>
          <w:szCs w:val="22"/>
        </w:rPr>
        <w:t>a de lances da sessão pública, a pregoeira</w:t>
      </w:r>
      <w:r w:rsidR="00065CCA" w:rsidRPr="00F80B42">
        <w:rPr>
          <w:snapToGrid w:val="0"/>
          <w:sz w:val="22"/>
          <w:szCs w:val="22"/>
        </w:rPr>
        <w:t xml:space="preserve">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w:t>
      </w:r>
      <w:r w:rsidRPr="00F80B42">
        <w:rPr>
          <w:sz w:val="22"/>
          <w:szCs w:val="22"/>
        </w:rPr>
        <w:lastRenderedPageBreak/>
        <w:t>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8A5E61"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w:t>
      </w:r>
      <w:r w:rsidR="008A5E61">
        <w:rPr>
          <w:b/>
          <w:bCs/>
          <w:snapToGrid w:val="0"/>
          <w:sz w:val="22"/>
          <w:szCs w:val="22"/>
        </w:rPr>
        <w:t xml:space="preserve"> DO CONTRATO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AE2FCC">
        <w:rPr>
          <w:snapToGrid w:val="0"/>
          <w:sz w:val="22"/>
          <w:szCs w:val="22"/>
        </w:rPr>
        <w:t xml:space="preserve">io será convocado para assinar </w:t>
      </w:r>
      <w:r w:rsidR="008A5E61">
        <w:rPr>
          <w:snapToGrid w:val="0"/>
          <w:sz w:val="22"/>
          <w:szCs w:val="22"/>
        </w:rPr>
        <w:t xml:space="preserve">o contrato </w:t>
      </w:r>
      <w:r w:rsidR="00065CCA" w:rsidRPr="00F80B42">
        <w:rPr>
          <w:snapToGrid w:val="0"/>
          <w:sz w:val="22"/>
          <w:szCs w:val="22"/>
        </w:rPr>
        <w:t>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8A5E61">
        <w:rPr>
          <w:snapToGrid w:val="0"/>
          <w:sz w:val="22"/>
          <w:szCs w:val="22"/>
        </w:rPr>
        <w:t>do contrato</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lastRenderedPageBreak/>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sidR="00520547">
        <w:rPr>
          <w:rFonts w:ascii="Times New Roman" w:hAnsi="Times New Roman"/>
          <w:b/>
        </w:rPr>
        <w:t>CEBIMENTO DA PRESTAÇÃO DE SERVIÇO</w:t>
      </w:r>
      <w:r>
        <w:rPr>
          <w:rFonts w:ascii="Times New Roman" w:hAnsi="Times New Roman"/>
          <w:b/>
        </w:rPr>
        <w:t xml:space="preserve"> </w:t>
      </w:r>
    </w:p>
    <w:p w:rsidR="002F5BED" w:rsidRPr="002F5BED" w:rsidRDefault="00520547" w:rsidP="002F5BED">
      <w:pPr>
        <w:pStyle w:val="SemEspaamento"/>
        <w:widowControl w:val="0"/>
        <w:jc w:val="both"/>
        <w:rPr>
          <w:rFonts w:ascii="Times New Roman" w:hAnsi="Times New Roman"/>
        </w:rPr>
      </w:pPr>
      <w:r>
        <w:rPr>
          <w:rFonts w:ascii="Times New Roman" w:hAnsi="Times New Roman"/>
        </w:rPr>
        <w:lastRenderedPageBreak/>
        <w:t xml:space="preserve"> A entrega da prestação de serviço será de acordo como tange no Termo de Referência.</w:t>
      </w:r>
    </w:p>
    <w:p w:rsidR="00065CCA" w:rsidRPr="00F80B42" w:rsidRDefault="004D7E80" w:rsidP="00A918DC">
      <w:pPr>
        <w:jc w:val="both"/>
        <w:rPr>
          <w:b/>
          <w:bCs/>
          <w:snapToGrid w:val="0"/>
          <w:sz w:val="22"/>
          <w:szCs w:val="22"/>
        </w:rPr>
      </w:pPr>
      <w:r>
        <w:rPr>
          <w:b/>
          <w:bCs/>
          <w:snapToGrid w:val="0"/>
          <w:sz w:val="22"/>
          <w:szCs w:val="22"/>
        </w:rPr>
        <w:t>21</w:t>
      </w:r>
      <w:r w:rsidR="00065CCA" w:rsidRPr="00F80B42">
        <w:rPr>
          <w:b/>
          <w:bCs/>
          <w:snapToGrid w:val="0"/>
          <w:sz w:val="22"/>
          <w:szCs w:val="22"/>
        </w:rPr>
        <w:t xml:space="preserve"> - DAS DISPOSIÇÕES FINAIS</w:t>
      </w:r>
    </w:p>
    <w:p w:rsidR="00065CCA" w:rsidRPr="00F80B42" w:rsidRDefault="004D7E80"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4D7E80"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4D7E80"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4D7E80" w:rsidP="00A918DC">
      <w:pPr>
        <w:jc w:val="both"/>
        <w:rPr>
          <w:sz w:val="22"/>
          <w:szCs w:val="22"/>
        </w:rPr>
      </w:pPr>
      <w:r>
        <w:rPr>
          <w:sz w:val="22"/>
          <w:szCs w:val="22"/>
        </w:rPr>
        <w:t>21</w:t>
      </w:r>
      <w:r w:rsidR="00224C33" w:rsidRPr="00F80B42">
        <w:rPr>
          <w:sz w:val="22"/>
          <w:szCs w:val="22"/>
        </w:rPr>
        <w:t>.4</w:t>
      </w:r>
      <w:r w:rsidR="00065CCA" w:rsidRPr="00F80B42">
        <w:rPr>
          <w:sz w:val="22"/>
          <w:szCs w:val="22"/>
        </w:rPr>
        <w:t>. Os licitantes intimados para prestar quaisquer esclarecimentos adicionais deverão f</w:t>
      </w:r>
      <w:r w:rsidR="003A07D7">
        <w:rPr>
          <w:sz w:val="22"/>
          <w:szCs w:val="22"/>
        </w:rPr>
        <w:t>azê-lo no prazo determinado pela Pregoeira</w:t>
      </w:r>
      <w:r w:rsidR="00065CCA" w:rsidRPr="00F80B42">
        <w:rPr>
          <w:sz w:val="22"/>
          <w:szCs w:val="22"/>
        </w:rPr>
        <w:t>, sob pena de desclassificação.</w:t>
      </w:r>
    </w:p>
    <w:p w:rsidR="00065CCA" w:rsidRPr="00F80B42" w:rsidRDefault="004D7E80"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4D7E80">
        <w:rPr>
          <w:sz w:val="22"/>
          <w:szCs w:val="22"/>
        </w:rPr>
        <w:t>1</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4D7E80">
        <w:rPr>
          <w:sz w:val="22"/>
          <w:szCs w:val="22"/>
        </w:rPr>
        <w:t>1</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4D7E80" w:rsidP="00A918DC">
      <w:pPr>
        <w:jc w:val="both"/>
        <w:rPr>
          <w:sz w:val="22"/>
          <w:szCs w:val="22"/>
        </w:rPr>
      </w:pPr>
      <w:r>
        <w:rPr>
          <w:snapToGrid w:val="0"/>
          <w:sz w:val="22"/>
          <w:szCs w:val="22"/>
        </w:rPr>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4D7E80" w:rsidP="00A918DC">
      <w:pPr>
        <w:jc w:val="both"/>
        <w:rPr>
          <w:sz w:val="22"/>
          <w:szCs w:val="22"/>
        </w:rPr>
      </w:pPr>
      <w:r>
        <w:rPr>
          <w:sz w:val="22"/>
          <w:szCs w:val="22"/>
        </w:rPr>
        <w:t>21</w:t>
      </w:r>
      <w:r w:rsidR="00224C33" w:rsidRPr="00F80B42">
        <w:rPr>
          <w:sz w:val="22"/>
          <w:szCs w:val="22"/>
        </w:rPr>
        <w:t>.9</w:t>
      </w:r>
      <w:r w:rsidR="00065CCA" w:rsidRPr="00F80B42">
        <w:rPr>
          <w:sz w:val="22"/>
          <w:szCs w:val="22"/>
        </w:rPr>
        <w:t>. Os casos não previstos n</w:t>
      </w:r>
      <w:r w:rsidR="003A07D7">
        <w:rPr>
          <w:sz w:val="22"/>
          <w:szCs w:val="22"/>
        </w:rPr>
        <w:t>este Edital serão decididos pela Pregoeira</w:t>
      </w:r>
      <w:r w:rsidR="00065CCA" w:rsidRPr="00F80B42">
        <w:rPr>
          <w:sz w:val="22"/>
          <w:szCs w:val="22"/>
        </w:rPr>
        <w:t xml:space="preserve">. </w:t>
      </w:r>
    </w:p>
    <w:p w:rsidR="00065CCA" w:rsidRPr="00F80B42" w:rsidRDefault="004D7E80" w:rsidP="00A918DC">
      <w:pPr>
        <w:jc w:val="both"/>
        <w:rPr>
          <w:snapToGrid w:val="0"/>
          <w:sz w:val="22"/>
          <w:szCs w:val="22"/>
        </w:rPr>
      </w:pPr>
      <w:r>
        <w:rPr>
          <w:sz w:val="22"/>
          <w:szCs w:val="22"/>
        </w:rPr>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4D7E80"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4D7E80"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4D7E80"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4D7E80" w:rsidP="00A918DC">
      <w:pPr>
        <w:jc w:val="both"/>
        <w:rPr>
          <w:sz w:val="22"/>
          <w:szCs w:val="22"/>
        </w:rPr>
      </w:pPr>
      <w:r>
        <w:rPr>
          <w:sz w:val="22"/>
          <w:szCs w:val="22"/>
        </w:rPr>
        <w:t>21</w:t>
      </w:r>
      <w:r w:rsidR="004C384F">
        <w:rPr>
          <w:sz w:val="22"/>
          <w:szCs w:val="22"/>
        </w:rPr>
        <w:t>.</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5C6D12" w:rsidRDefault="005C6D12" w:rsidP="00297B91">
      <w:pPr>
        <w:pStyle w:val="NmerosPrincipais"/>
        <w:numPr>
          <w:ilvl w:val="0"/>
          <w:numId w:val="0"/>
        </w:numPr>
        <w:rPr>
          <w:sz w:val="22"/>
          <w:szCs w:val="22"/>
        </w:rPr>
      </w:pPr>
    </w:p>
    <w:p w:rsidR="005C6D12" w:rsidRDefault="005C6D1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lastRenderedPageBreak/>
        <w:t>São Domingos do Norte/</w:t>
      </w:r>
      <w:r w:rsidR="00065CCA" w:rsidRPr="00F80B42">
        <w:rPr>
          <w:sz w:val="22"/>
          <w:szCs w:val="22"/>
        </w:rPr>
        <w:t xml:space="preserve">ES, </w:t>
      </w:r>
      <w:r w:rsidR="008A5E61">
        <w:rPr>
          <w:sz w:val="22"/>
          <w:szCs w:val="22"/>
        </w:rPr>
        <w:t>17</w:t>
      </w:r>
      <w:r w:rsidR="004D7E80">
        <w:rPr>
          <w:sz w:val="22"/>
          <w:szCs w:val="22"/>
        </w:rPr>
        <w:t xml:space="preserve"> de maio</w:t>
      </w:r>
      <w:r w:rsidR="00065CCA" w:rsidRPr="00F80B42">
        <w:rPr>
          <w:sz w:val="22"/>
          <w:szCs w:val="22"/>
        </w:rPr>
        <w:t xml:space="preserve"> de</w:t>
      </w:r>
      <w:r w:rsidRPr="00F80B42">
        <w:rPr>
          <w:sz w:val="22"/>
          <w:szCs w:val="22"/>
        </w:rPr>
        <w:t xml:space="preserve"> 201</w:t>
      </w:r>
      <w:r w:rsidR="005B4E5F">
        <w:rPr>
          <w:sz w:val="22"/>
          <w:szCs w:val="22"/>
        </w:rPr>
        <w:t>7</w:t>
      </w:r>
    </w:p>
    <w:p w:rsidR="0078582D" w:rsidRDefault="0078582D" w:rsidP="00F80B42">
      <w:pPr>
        <w:pStyle w:val="NmerosPrincipais"/>
        <w:numPr>
          <w:ilvl w:val="0"/>
          <w:numId w:val="0"/>
        </w:numPr>
        <w:spacing w:before="0"/>
        <w:rPr>
          <w:sz w:val="22"/>
          <w:szCs w:val="22"/>
        </w:rPr>
      </w:pPr>
    </w:p>
    <w:p w:rsidR="0078582D" w:rsidRDefault="0078582D" w:rsidP="00F80B42">
      <w:pPr>
        <w:pStyle w:val="NmerosPrincipais"/>
        <w:numPr>
          <w:ilvl w:val="0"/>
          <w:numId w:val="0"/>
        </w:numPr>
        <w:spacing w:before="0"/>
        <w:rPr>
          <w:sz w:val="22"/>
          <w:szCs w:val="22"/>
        </w:rPr>
      </w:pPr>
    </w:p>
    <w:p w:rsidR="009A14B2" w:rsidRDefault="009A14B2"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8A5E61" w:rsidRDefault="008A5E61" w:rsidP="00F80B42">
      <w:pPr>
        <w:pStyle w:val="PargrafoNormal"/>
        <w:spacing w:before="0" w:after="0"/>
        <w:rPr>
          <w:b/>
        </w:rPr>
      </w:pPr>
    </w:p>
    <w:p w:rsidR="00077398" w:rsidRPr="003A07D7" w:rsidRDefault="00EF7CE6" w:rsidP="00F80B42">
      <w:pPr>
        <w:pStyle w:val="PargrafoNormal"/>
        <w:spacing w:before="0" w:after="0"/>
        <w:rPr>
          <w:b/>
        </w:rPr>
      </w:pPr>
      <w:r w:rsidRPr="003A07D7">
        <w:rPr>
          <w:b/>
        </w:rPr>
        <w:t>ANA ANGÉLICA VICTOR BOSC</w:t>
      </w:r>
      <w:r w:rsidR="003921C6" w:rsidRPr="003A07D7">
        <w:rPr>
          <w:b/>
        </w:rPr>
        <w:t>AG</w:t>
      </w:r>
      <w:r w:rsidRPr="003A07D7">
        <w:rPr>
          <w:b/>
        </w:rPr>
        <w:t>LIA COSTA</w:t>
      </w:r>
    </w:p>
    <w:p w:rsidR="00065CCA" w:rsidRDefault="00EF7CE6" w:rsidP="00F80B42">
      <w:pPr>
        <w:pStyle w:val="PargrafoNormal"/>
        <w:spacing w:before="0" w:after="0"/>
        <w:rPr>
          <w:b/>
        </w:rPr>
      </w:pPr>
      <w:r w:rsidRPr="003A07D7">
        <w:rPr>
          <w:b/>
        </w:rPr>
        <w:t xml:space="preserve"> Pregoeira</w:t>
      </w:r>
      <w:r w:rsidR="00077398" w:rsidRPr="003A07D7">
        <w:rPr>
          <w:b/>
        </w:rPr>
        <w:t xml:space="preserve"> Oficial/PMSDN</w:t>
      </w:r>
    </w:p>
    <w:p w:rsidR="009A14B2" w:rsidRDefault="009A14B2" w:rsidP="00F80B42">
      <w:pPr>
        <w:pStyle w:val="PargrafoNormal"/>
        <w:spacing w:before="0" w:after="0"/>
        <w:rPr>
          <w:b/>
        </w:rPr>
      </w:pPr>
    </w:p>
    <w:p w:rsidR="008A5E61" w:rsidRDefault="008A5E61" w:rsidP="00F80B42">
      <w:pPr>
        <w:pStyle w:val="PargrafoNormal"/>
        <w:spacing w:before="0" w:after="0"/>
        <w:rPr>
          <w:b/>
        </w:rPr>
      </w:pPr>
    </w:p>
    <w:p w:rsidR="008A5E61" w:rsidRDefault="008A5E61" w:rsidP="00F80B42">
      <w:pPr>
        <w:pStyle w:val="PargrafoNormal"/>
        <w:spacing w:before="0" w:after="0"/>
        <w:rPr>
          <w:b/>
        </w:rPr>
      </w:pPr>
    </w:p>
    <w:p w:rsidR="008A5E61" w:rsidRDefault="008A5E61" w:rsidP="00F80B42">
      <w:pPr>
        <w:pStyle w:val="PargrafoNormal"/>
        <w:spacing w:before="0" w:after="0"/>
        <w:rPr>
          <w:b/>
        </w:rPr>
      </w:pPr>
    </w:p>
    <w:p w:rsidR="009A14B2" w:rsidRPr="003A07D7" w:rsidRDefault="009A14B2" w:rsidP="00F80B42">
      <w:pPr>
        <w:pStyle w:val="PargrafoNormal"/>
        <w:spacing w:before="0" w:after="0"/>
        <w:rPr>
          <w:b/>
        </w:rPr>
      </w:pPr>
    </w:p>
    <w:p w:rsidR="004C384F" w:rsidRPr="003A07D7" w:rsidRDefault="004C384F" w:rsidP="004C384F">
      <w:pPr>
        <w:spacing w:before="0"/>
        <w:jc w:val="left"/>
        <w:rPr>
          <w:b/>
        </w:rPr>
      </w:pPr>
      <w:r w:rsidRPr="003A07D7">
        <w:rPr>
          <w:b/>
        </w:rPr>
        <w:t>Equipe de Apoio:</w:t>
      </w:r>
    </w:p>
    <w:p w:rsidR="004C384F" w:rsidRPr="003A07D7" w:rsidRDefault="003A07D7" w:rsidP="004C384F">
      <w:pPr>
        <w:spacing w:before="0"/>
        <w:jc w:val="left"/>
      </w:pPr>
      <w:r w:rsidRPr="003A07D7">
        <w:t>Kerley Cristiery Taquetti</w:t>
      </w:r>
    </w:p>
    <w:p w:rsidR="004C384F" w:rsidRPr="003A07D7" w:rsidRDefault="004C384F" w:rsidP="004C384F">
      <w:pPr>
        <w:spacing w:before="0"/>
        <w:jc w:val="left"/>
      </w:pPr>
      <w:r w:rsidRPr="003A07D7">
        <w:t>Paulo Cezar Bruni</w:t>
      </w:r>
    </w:p>
    <w:p w:rsidR="004C384F" w:rsidRPr="003A07D7" w:rsidRDefault="004C384F" w:rsidP="004C384F">
      <w:pPr>
        <w:spacing w:before="0"/>
        <w:jc w:val="left"/>
      </w:pPr>
      <w:r w:rsidRPr="003A07D7">
        <w:t>Reinaldo Basileu Guareschi</w:t>
      </w:r>
    </w:p>
    <w:p w:rsidR="008B1988" w:rsidRDefault="004C384F" w:rsidP="004C384F">
      <w:pPr>
        <w:spacing w:before="0"/>
        <w:jc w:val="left"/>
      </w:pPr>
      <w:r w:rsidRPr="003A07D7">
        <w:t>Andressa Rezende de Carvalho</w:t>
      </w: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520547" w:rsidRDefault="00520547" w:rsidP="004C384F">
      <w:pPr>
        <w:spacing w:before="0"/>
        <w:jc w:val="left"/>
      </w:pPr>
    </w:p>
    <w:p w:rsidR="00520547" w:rsidRDefault="00520547" w:rsidP="004C384F">
      <w:pPr>
        <w:spacing w:before="0"/>
        <w:jc w:val="left"/>
      </w:pPr>
    </w:p>
    <w:p w:rsidR="00520547" w:rsidRPr="003A07D7" w:rsidRDefault="00520547" w:rsidP="004C384F">
      <w:pPr>
        <w:spacing w:before="0"/>
        <w:jc w:val="left"/>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7329AE">
        <w:rPr>
          <w:sz w:val="22"/>
          <w:szCs w:val="22"/>
        </w:rPr>
        <w:t>13/2017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7329AE">
        <w:rPr>
          <w:b/>
          <w:sz w:val="22"/>
          <w:szCs w:val="22"/>
        </w:rPr>
        <w:t>13/2017</w:t>
      </w: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7329AE">
        <w:rPr>
          <w:sz w:val="22"/>
          <w:szCs w:val="22"/>
        </w:rPr>
        <w:t>13/2017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391C2B">
        <w:rPr>
          <w:sz w:val="22"/>
          <w:szCs w:val="22"/>
        </w:rPr>
        <w:t xml:space="preserve"> para fornecimento do veículo</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7329AE">
        <w:rPr>
          <w:sz w:val="22"/>
          <w:szCs w:val="22"/>
        </w:rPr>
        <w:t>13/2017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78582D">
        <w:rPr>
          <w:sz w:val="22"/>
          <w:szCs w:val="22"/>
        </w:rPr>
        <w:t>roposta não poderá ser</w:t>
      </w:r>
      <w:r w:rsidR="00520547">
        <w:rPr>
          <w:sz w:val="22"/>
          <w:szCs w:val="22"/>
        </w:rPr>
        <w:t xml:space="preserve"> inferior de 60 (sessenta) dias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3A07D7">
        <w:rPr>
          <w:sz w:val="22"/>
          <w:szCs w:val="22"/>
        </w:rPr>
        <w:t>ção pela aquisição dos produtos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3A07D7">
        <w:rPr>
          <w:sz w:val="22"/>
          <w:szCs w:val="22"/>
        </w:rPr>
        <w:t xml:space="preserve"> e o Anexo I do Edital.</w:t>
      </w:r>
    </w:p>
    <w:p w:rsidR="00680D24" w:rsidRPr="00F80B42" w:rsidRDefault="008015E4" w:rsidP="00065CCA">
      <w:pPr>
        <w:pStyle w:val="PargrafoNormal"/>
        <w:spacing w:after="0"/>
        <w:jc w:val="both"/>
        <w:rPr>
          <w:sz w:val="22"/>
          <w:szCs w:val="22"/>
        </w:rPr>
      </w:pPr>
      <w:r>
        <w:rPr>
          <w:sz w:val="22"/>
          <w:szCs w:val="22"/>
        </w:rPr>
        <w:t>d) O valor Global deverá estar escrito por extenso.</w:t>
      </w: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7329AE">
        <w:rPr>
          <w:b/>
          <w:sz w:val="22"/>
          <w:szCs w:val="22"/>
        </w:rPr>
        <w:t>13/2017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5C6D12" w:rsidRDefault="00065CCA" w:rsidP="00680D24">
      <w:pPr>
        <w:pStyle w:val="NmerosPrincipais"/>
        <w:numPr>
          <w:ilvl w:val="0"/>
          <w:numId w:val="0"/>
        </w:numPr>
        <w:jc w:val="both"/>
        <w:rPr>
          <w:snapToGrid w:val="0"/>
          <w:sz w:val="22"/>
          <w:szCs w:val="22"/>
        </w:rPr>
      </w:pPr>
      <w:r w:rsidRPr="005C6D12">
        <w:rPr>
          <w:snapToGrid w:val="0"/>
          <w:sz w:val="22"/>
          <w:szCs w:val="22"/>
        </w:rPr>
        <w:t>Para habilitar-se no certame, após a fase de disputa, o licitante vencedor deverá apresentar a seguinte documentação:</w:t>
      </w:r>
    </w:p>
    <w:p w:rsidR="00B525FC" w:rsidRPr="005C6D12" w:rsidRDefault="00B525FC" w:rsidP="00680D24">
      <w:pPr>
        <w:pStyle w:val="NmerosPrincipais"/>
        <w:numPr>
          <w:ilvl w:val="0"/>
          <w:numId w:val="0"/>
        </w:numPr>
        <w:jc w:val="both"/>
        <w:rPr>
          <w:snapToGrid w:val="0"/>
          <w:sz w:val="22"/>
          <w:szCs w:val="22"/>
        </w:rPr>
      </w:pPr>
    </w:p>
    <w:p w:rsidR="00065CCA" w:rsidRPr="005C6D12" w:rsidRDefault="00065CCA" w:rsidP="00680D24">
      <w:pPr>
        <w:pStyle w:val="NmerosPrincipais"/>
        <w:numPr>
          <w:ilvl w:val="0"/>
          <w:numId w:val="0"/>
        </w:numPr>
        <w:jc w:val="both"/>
        <w:rPr>
          <w:b/>
          <w:bCs/>
          <w:sz w:val="22"/>
          <w:szCs w:val="22"/>
        </w:rPr>
      </w:pPr>
      <w:r w:rsidRPr="005C6D12">
        <w:rPr>
          <w:b/>
          <w:bCs/>
          <w:snapToGrid w:val="0"/>
          <w:sz w:val="22"/>
          <w:szCs w:val="22"/>
        </w:rPr>
        <w:t xml:space="preserve">1 - </w:t>
      </w:r>
      <w:r w:rsidRPr="005C6D12">
        <w:rPr>
          <w:b/>
          <w:bCs/>
          <w:sz w:val="22"/>
          <w:szCs w:val="22"/>
        </w:rPr>
        <w:t xml:space="preserve"> DA HABILITAÇÃO</w:t>
      </w:r>
    </w:p>
    <w:p w:rsidR="00680D24" w:rsidRPr="005C6D12" w:rsidRDefault="008A5E61" w:rsidP="008A5E61">
      <w:pPr>
        <w:jc w:val="left"/>
        <w:rPr>
          <w:snapToGrid w:val="0"/>
          <w:sz w:val="22"/>
          <w:szCs w:val="22"/>
        </w:rPr>
      </w:pPr>
      <w:r w:rsidRPr="005C6D12">
        <w:rPr>
          <w:color w:val="474747"/>
          <w:sz w:val="22"/>
          <w:szCs w:val="22"/>
          <w:shd w:val="clear" w:color="auto" w:fill="FFFFFF"/>
        </w:rPr>
        <w:t>Os documentos necessários à habilitação poderão ser apresentados em original,</w:t>
      </w:r>
      <w:r w:rsidRPr="005C6D12">
        <w:rPr>
          <w:rStyle w:val="apple-converted-space"/>
          <w:color w:val="474747"/>
          <w:sz w:val="22"/>
          <w:szCs w:val="22"/>
          <w:shd w:val="clear" w:color="auto" w:fill="FFFFFF"/>
        </w:rPr>
        <w:t> </w:t>
      </w:r>
      <w:r w:rsidRPr="005C6D12">
        <w:rPr>
          <w:color w:val="474747"/>
          <w:sz w:val="22"/>
          <w:szCs w:val="22"/>
          <w:bdr w:val="none" w:sz="0" w:space="0" w:color="auto" w:frame="1"/>
          <w:shd w:val="clear" w:color="auto" w:fill="FFFFFF"/>
        </w:rPr>
        <w:t>por qualquer processo de cópia autenticada</w:t>
      </w:r>
      <w:r w:rsidRPr="005C6D12">
        <w:rPr>
          <w:rStyle w:val="apple-converted-space"/>
          <w:color w:val="474747"/>
          <w:sz w:val="22"/>
          <w:szCs w:val="22"/>
          <w:shd w:val="clear" w:color="auto" w:fill="FFFFFF"/>
        </w:rPr>
        <w:t> </w:t>
      </w:r>
      <w:r w:rsidRPr="005C6D12">
        <w:rPr>
          <w:color w:val="474747"/>
          <w:sz w:val="22"/>
          <w:szCs w:val="22"/>
          <w:shd w:val="clear" w:color="auto" w:fill="FFFFFF"/>
        </w:rPr>
        <w:t>por cartório competente ou</w:t>
      </w:r>
      <w:r w:rsidRPr="005C6D12">
        <w:rPr>
          <w:rStyle w:val="apple-converted-space"/>
          <w:color w:val="474747"/>
          <w:sz w:val="22"/>
          <w:szCs w:val="22"/>
          <w:shd w:val="clear" w:color="auto" w:fill="FFFFFF"/>
        </w:rPr>
        <w:t> </w:t>
      </w:r>
      <w:r w:rsidRPr="005C6D12">
        <w:rPr>
          <w:color w:val="474747"/>
          <w:sz w:val="22"/>
          <w:szCs w:val="22"/>
          <w:bdr w:val="none" w:sz="0" w:space="0" w:color="auto" w:frame="1"/>
          <w:shd w:val="clear" w:color="auto" w:fill="FFFFFF"/>
        </w:rPr>
        <w:t>por servidor da administração ou publicação</w:t>
      </w:r>
      <w:r w:rsidRPr="005C6D12">
        <w:rPr>
          <w:rStyle w:val="apple-converted-space"/>
          <w:color w:val="474747"/>
          <w:sz w:val="22"/>
          <w:szCs w:val="22"/>
          <w:shd w:val="clear" w:color="auto" w:fill="FFFFFF"/>
        </w:rPr>
        <w:t> </w:t>
      </w:r>
      <w:r w:rsidRPr="005C6D12">
        <w:rPr>
          <w:color w:val="474747"/>
          <w:sz w:val="22"/>
          <w:szCs w:val="22"/>
          <w:shd w:val="clear" w:color="auto" w:fill="FFFFFF"/>
        </w:rPr>
        <w:t>em órgão da imprensa oficia</w:t>
      </w:r>
    </w:p>
    <w:p w:rsidR="00065CCA" w:rsidRPr="005C6D12" w:rsidRDefault="00065CCA" w:rsidP="00680D24">
      <w:pPr>
        <w:pStyle w:val="NmerosPrincipais"/>
        <w:numPr>
          <w:ilvl w:val="1"/>
          <w:numId w:val="11"/>
        </w:numPr>
        <w:jc w:val="both"/>
        <w:rPr>
          <w:b/>
          <w:bCs/>
          <w:sz w:val="22"/>
          <w:szCs w:val="22"/>
        </w:rPr>
      </w:pPr>
      <w:r w:rsidRPr="005C6D12">
        <w:rPr>
          <w:b/>
          <w:bCs/>
          <w:sz w:val="22"/>
          <w:szCs w:val="22"/>
        </w:rPr>
        <w:t>DA HABILITAÇÃO JURÍDICA</w:t>
      </w:r>
    </w:p>
    <w:p w:rsidR="00B5064A" w:rsidRPr="005C6D12" w:rsidRDefault="00B5064A" w:rsidP="00B5064A">
      <w:pPr>
        <w:pStyle w:val="NmerosPrincipais"/>
        <w:numPr>
          <w:ilvl w:val="0"/>
          <w:numId w:val="0"/>
        </w:numPr>
        <w:jc w:val="both"/>
        <w:rPr>
          <w:bCs/>
          <w:sz w:val="22"/>
          <w:szCs w:val="22"/>
        </w:rPr>
      </w:pPr>
      <w:r w:rsidRPr="005C6D12">
        <w:rPr>
          <w:bCs/>
          <w:sz w:val="22"/>
          <w:szCs w:val="22"/>
        </w:rPr>
        <w:t>a) cédula de identidade;</w:t>
      </w:r>
    </w:p>
    <w:p w:rsidR="00065CCA" w:rsidRPr="005C6D12" w:rsidRDefault="00B5064A" w:rsidP="00680D24">
      <w:pPr>
        <w:pStyle w:val="NmerosPrincipais"/>
        <w:numPr>
          <w:ilvl w:val="0"/>
          <w:numId w:val="0"/>
        </w:numPr>
        <w:jc w:val="both"/>
        <w:rPr>
          <w:sz w:val="22"/>
          <w:szCs w:val="22"/>
        </w:rPr>
      </w:pPr>
      <w:r w:rsidRPr="005C6D12">
        <w:rPr>
          <w:bCs/>
          <w:sz w:val="22"/>
          <w:szCs w:val="22"/>
        </w:rPr>
        <w:t>b</w:t>
      </w:r>
      <w:r w:rsidR="00065CCA" w:rsidRPr="005C6D12">
        <w:rPr>
          <w:bCs/>
          <w:sz w:val="22"/>
          <w:szCs w:val="22"/>
        </w:rPr>
        <w:t>)</w:t>
      </w:r>
      <w:r w:rsidR="00065CCA" w:rsidRPr="005C6D12">
        <w:rPr>
          <w:b/>
          <w:bCs/>
          <w:sz w:val="22"/>
          <w:szCs w:val="22"/>
        </w:rPr>
        <w:t xml:space="preserve"> </w:t>
      </w:r>
      <w:r w:rsidR="00065CCA" w:rsidRPr="005C6D12">
        <w:rPr>
          <w:sz w:val="22"/>
          <w:szCs w:val="22"/>
        </w:rPr>
        <w:t>Registro comercial, no caso de empresa individual;</w:t>
      </w:r>
    </w:p>
    <w:p w:rsidR="00065CCA" w:rsidRPr="005C6D12" w:rsidRDefault="00B5064A" w:rsidP="00680D24">
      <w:pPr>
        <w:pStyle w:val="NmerosPrincipais"/>
        <w:numPr>
          <w:ilvl w:val="0"/>
          <w:numId w:val="0"/>
        </w:numPr>
        <w:jc w:val="both"/>
        <w:rPr>
          <w:sz w:val="22"/>
          <w:szCs w:val="22"/>
        </w:rPr>
      </w:pPr>
      <w:r w:rsidRPr="005C6D12">
        <w:rPr>
          <w:sz w:val="22"/>
          <w:szCs w:val="22"/>
        </w:rPr>
        <w:t>c</w:t>
      </w:r>
      <w:r w:rsidR="00065CCA" w:rsidRPr="005C6D1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5C6D12" w:rsidRDefault="00B5064A" w:rsidP="00680D24">
      <w:pPr>
        <w:pStyle w:val="NmerosPrincipais"/>
        <w:numPr>
          <w:ilvl w:val="0"/>
          <w:numId w:val="0"/>
        </w:numPr>
        <w:jc w:val="both"/>
        <w:rPr>
          <w:sz w:val="22"/>
          <w:szCs w:val="22"/>
        </w:rPr>
      </w:pPr>
      <w:r w:rsidRPr="005C6D12">
        <w:rPr>
          <w:sz w:val="22"/>
          <w:szCs w:val="22"/>
        </w:rPr>
        <w:t>d</w:t>
      </w:r>
      <w:r w:rsidR="00065CCA" w:rsidRPr="005C6D12">
        <w:rPr>
          <w:sz w:val="22"/>
          <w:szCs w:val="22"/>
        </w:rPr>
        <w:t>) Inscrição do ato constitutivo no caso de sociedades civis, acompanhada de documentação que identifique a Diretoria em exercício;</w:t>
      </w:r>
    </w:p>
    <w:p w:rsidR="00065CCA" w:rsidRPr="005C6D12" w:rsidRDefault="00B5064A" w:rsidP="00680D24">
      <w:pPr>
        <w:pStyle w:val="NmerosPrincipais"/>
        <w:numPr>
          <w:ilvl w:val="0"/>
          <w:numId w:val="0"/>
        </w:numPr>
        <w:jc w:val="both"/>
        <w:rPr>
          <w:sz w:val="22"/>
          <w:szCs w:val="22"/>
        </w:rPr>
      </w:pPr>
      <w:r w:rsidRPr="005C6D12">
        <w:rPr>
          <w:sz w:val="22"/>
          <w:szCs w:val="22"/>
        </w:rPr>
        <w:t>e</w:t>
      </w:r>
      <w:r w:rsidR="00065CCA" w:rsidRPr="005C6D12">
        <w:rPr>
          <w:sz w:val="22"/>
          <w:szCs w:val="22"/>
        </w:rPr>
        <w:t>) Decreto de autorização, em se tratando de empresa ou sociedade estrangeira em funcionamento no País, e ato de registro ou autorização para funcionamento expedido pelo órgão competente.</w:t>
      </w:r>
    </w:p>
    <w:p w:rsidR="00680D24" w:rsidRPr="005C6D12" w:rsidRDefault="00680D24" w:rsidP="00680D24">
      <w:pPr>
        <w:rPr>
          <w:sz w:val="22"/>
          <w:szCs w:val="22"/>
        </w:rPr>
      </w:pPr>
    </w:p>
    <w:p w:rsidR="00065CCA" w:rsidRPr="005C6D12" w:rsidRDefault="00065CCA" w:rsidP="00680D24">
      <w:pPr>
        <w:pStyle w:val="NmerosPrincipais"/>
        <w:numPr>
          <w:ilvl w:val="1"/>
          <w:numId w:val="11"/>
        </w:numPr>
        <w:jc w:val="both"/>
        <w:rPr>
          <w:b/>
          <w:bCs/>
          <w:sz w:val="22"/>
          <w:szCs w:val="22"/>
        </w:rPr>
      </w:pPr>
      <w:r w:rsidRPr="005C6D12">
        <w:rPr>
          <w:b/>
          <w:bCs/>
          <w:sz w:val="22"/>
          <w:szCs w:val="22"/>
        </w:rPr>
        <w:t>DA REGULARIDADE FISCAL</w:t>
      </w:r>
    </w:p>
    <w:p w:rsidR="00065CCA" w:rsidRPr="005C6D12" w:rsidRDefault="00065CCA" w:rsidP="00680D24">
      <w:pPr>
        <w:pStyle w:val="NmerosPrincipais"/>
        <w:numPr>
          <w:ilvl w:val="0"/>
          <w:numId w:val="0"/>
        </w:numPr>
        <w:jc w:val="both"/>
        <w:rPr>
          <w:b/>
          <w:sz w:val="22"/>
          <w:szCs w:val="22"/>
        </w:rPr>
      </w:pPr>
      <w:r w:rsidRPr="005C6D12">
        <w:rPr>
          <w:bCs/>
          <w:sz w:val="22"/>
          <w:szCs w:val="22"/>
        </w:rPr>
        <w:t>a)</w:t>
      </w:r>
      <w:r w:rsidRPr="005C6D12">
        <w:rPr>
          <w:b/>
          <w:bCs/>
          <w:sz w:val="22"/>
          <w:szCs w:val="22"/>
        </w:rPr>
        <w:t xml:space="preserve"> </w:t>
      </w:r>
      <w:r w:rsidRPr="005C6D12">
        <w:rPr>
          <w:sz w:val="22"/>
          <w:szCs w:val="22"/>
        </w:rPr>
        <w:t xml:space="preserve">Prova de inscrição no Cadastro Nacional de Pessoa Jurídica – </w:t>
      </w:r>
      <w:r w:rsidRPr="005C6D12">
        <w:rPr>
          <w:b/>
          <w:sz w:val="22"/>
          <w:szCs w:val="22"/>
        </w:rPr>
        <w:t>CNPJ;</w:t>
      </w:r>
    </w:p>
    <w:p w:rsidR="0027707C" w:rsidRPr="005C6D12" w:rsidRDefault="00065CCA" w:rsidP="00680D24">
      <w:pPr>
        <w:pStyle w:val="NmerosPrincipais"/>
        <w:numPr>
          <w:ilvl w:val="0"/>
          <w:numId w:val="0"/>
        </w:numPr>
        <w:jc w:val="both"/>
        <w:rPr>
          <w:sz w:val="22"/>
          <w:szCs w:val="22"/>
        </w:rPr>
      </w:pPr>
      <w:r w:rsidRPr="005C6D12">
        <w:rPr>
          <w:sz w:val="22"/>
          <w:szCs w:val="22"/>
        </w:rPr>
        <w:t>b) Prova de regularidade pa</w:t>
      </w:r>
      <w:r w:rsidR="005C1975" w:rsidRPr="005C6D12">
        <w:rPr>
          <w:sz w:val="22"/>
          <w:szCs w:val="22"/>
        </w:rPr>
        <w:t xml:space="preserve">ra com a Fazenda Pública </w:t>
      </w:r>
      <w:r w:rsidRPr="005C6D12">
        <w:rPr>
          <w:sz w:val="22"/>
          <w:szCs w:val="22"/>
        </w:rPr>
        <w:t xml:space="preserve"> </w:t>
      </w:r>
      <w:r w:rsidRPr="005C6D12">
        <w:rPr>
          <w:b/>
          <w:sz w:val="22"/>
          <w:szCs w:val="22"/>
        </w:rPr>
        <w:t>Estadual</w:t>
      </w:r>
      <w:r w:rsidRPr="005C6D12">
        <w:rPr>
          <w:sz w:val="22"/>
          <w:szCs w:val="22"/>
        </w:rPr>
        <w:t xml:space="preserve"> </w:t>
      </w:r>
    </w:p>
    <w:p w:rsidR="00065CCA" w:rsidRPr="005C6D12" w:rsidRDefault="00065CCA" w:rsidP="00680D24">
      <w:pPr>
        <w:pStyle w:val="NmerosPrincipais"/>
        <w:numPr>
          <w:ilvl w:val="0"/>
          <w:numId w:val="0"/>
        </w:numPr>
        <w:jc w:val="both"/>
        <w:rPr>
          <w:sz w:val="22"/>
          <w:szCs w:val="22"/>
        </w:rPr>
      </w:pPr>
      <w:r w:rsidRPr="005C6D12">
        <w:rPr>
          <w:sz w:val="22"/>
          <w:szCs w:val="22"/>
        </w:rPr>
        <w:t xml:space="preserve">c) Prova de regularidade com a Dívida Ativa </w:t>
      </w:r>
      <w:r w:rsidRPr="005C6D12">
        <w:rPr>
          <w:b/>
          <w:sz w:val="22"/>
          <w:szCs w:val="22"/>
        </w:rPr>
        <w:t>da União</w:t>
      </w:r>
      <w:r w:rsidRPr="005C6D12">
        <w:rPr>
          <w:sz w:val="22"/>
          <w:szCs w:val="22"/>
        </w:rPr>
        <w:t>;</w:t>
      </w:r>
    </w:p>
    <w:p w:rsidR="00065CCA" w:rsidRPr="005C6D12" w:rsidRDefault="00065CCA" w:rsidP="00680D24">
      <w:pPr>
        <w:pStyle w:val="NmerosPrincipais"/>
        <w:numPr>
          <w:ilvl w:val="0"/>
          <w:numId w:val="0"/>
        </w:numPr>
        <w:jc w:val="both"/>
        <w:rPr>
          <w:sz w:val="22"/>
          <w:szCs w:val="22"/>
        </w:rPr>
      </w:pPr>
      <w:r w:rsidRPr="005C6D12">
        <w:rPr>
          <w:sz w:val="22"/>
          <w:szCs w:val="22"/>
        </w:rPr>
        <w:t xml:space="preserve">d) Prova de regularidade com o Fundo de Garantia por Tempo de Serviço – </w:t>
      </w:r>
      <w:r w:rsidRPr="005C6D12">
        <w:rPr>
          <w:b/>
          <w:sz w:val="22"/>
          <w:szCs w:val="22"/>
        </w:rPr>
        <w:t>FGTS</w:t>
      </w:r>
      <w:r w:rsidRPr="005C6D12">
        <w:rPr>
          <w:sz w:val="22"/>
          <w:szCs w:val="22"/>
        </w:rPr>
        <w:t>;</w:t>
      </w:r>
    </w:p>
    <w:p w:rsidR="00BB0D58" w:rsidRPr="005C6D12" w:rsidRDefault="00166C2F" w:rsidP="00680D24">
      <w:pPr>
        <w:pStyle w:val="NmerosPrincipais"/>
        <w:numPr>
          <w:ilvl w:val="0"/>
          <w:numId w:val="0"/>
        </w:numPr>
        <w:jc w:val="both"/>
        <w:rPr>
          <w:sz w:val="22"/>
          <w:szCs w:val="22"/>
        </w:rPr>
      </w:pPr>
      <w:r w:rsidRPr="005C6D12">
        <w:rPr>
          <w:sz w:val="22"/>
          <w:szCs w:val="22"/>
        </w:rPr>
        <w:t>e</w:t>
      </w:r>
      <w:r w:rsidR="00BB0D58" w:rsidRPr="005C6D12">
        <w:rPr>
          <w:sz w:val="22"/>
          <w:szCs w:val="22"/>
        </w:rPr>
        <w:t>) Prova  de regularidade Municipal da sede ou domicilio da empresa;</w:t>
      </w:r>
    </w:p>
    <w:p w:rsidR="00BB0D58" w:rsidRPr="005C6D12" w:rsidRDefault="0097416F" w:rsidP="00680D24">
      <w:pPr>
        <w:pStyle w:val="NmerosPrincipais"/>
        <w:numPr>
          <w:ilvl w:val="0"/>
          <w:numId w:val="0"/>
        </w:numPr>
        <w:jc w:val="both"/>
        <w:rPr>
          <w:sz w:val="22"/>
          <w:szCs w:val="22"/>
        </w:rPr>
      </w:pPr>
      <w:r w:rsidRPr="005C6D12">
        <w:rPr>
          <w:sz w:val="22"/>
          <w:szCs w:val="22"/>
        </w:rPr>
        <w:t>f</w:t>
      </w:r>
      <w:r w:rsidR="00BB0D58" w:rsidRPr="005C6D12">
        <w:rPr>
          <w:sz w:val="22"/>
          <w:szCs w:val="22"/>
        </w:rPr>
        <w:t>) Certidão Negativa de débitos junto à Justiça do Trabalho (Lei Federal nº 12.440, de 07 de julho de 2011)</w:t>
      </w:r>
    </w:p>
    <w:p w:rsidR="00D249A3" w:rsidRPr="005C6D12" w:rsidRDefault="0097416F" w:rsidP="00680D24">
      <w:pPr>
        <w:pStyle w:val="NmerosPrincipais"/>
        <w:numPr>
          <w:ilvl w:val="0"/>
          <w:numId w:val="0"/>
        </w:numPr>
        <w:jc w:val="both"/>
        <w:rPr>
          <w:sz w:val="22"/>
          <w:szCs w:val="22"/>
        </w:rPr>
      </w:pPr>
      <w:r w:rsidRPr="005C6D12">
        <w:rPr>
          <w:sz w:val="22"/>
          <w:szCs w:val="22"/>
        </w:rPr>
        <w:t>g</w:t>
      </w:r>
      <w:r w:rsidR="0027707C" w:rsidRPr="005C6D12">
        <w:rPr>
          <w:sz w:val="22"/>
          <w:szCs w:val="22"/>
        </w:rPr>
        <w:t>) Prova</w:t>
      </w:r>
      <w:r w:rsidR="00F80B42" w:rsidRPr="005C6D12">
        <w:rPr>
          <w:sz w:val="22"/>
          <w:szCs w:val="22"/>
        </w:rPr>
        <w:t xml:space="preserve"> </w:t>
      </w:r>
      <w:r w:rsidR="0027707C" w:rsidRPr="005C6D12">
        <w:rPr>
          <w:sz w:val="22"/>
          <w:szCs w:val="22"/>
        </w:rPr>
        <w:t>de regularidade Municipal de São Domingos do Norte</w:t>
      </w:r>
      <w:r w:rsidR="005C1975" w:rsidRPr="005C6D12">
        <w:rPr>
          <w:sz w:val="22"/>
          <w:szCs w:val="22"/>
        </w:rPr>
        <w:t>;</w:t>
      </w:r>
    </w:p>
    <w:p w:rsidR="00785ECC" w:rsidRPr="005C6D12" w:rsidRDefault="00785ECC" w:rsidP="00680D24">
      <w:pPr>
        <w:pStyle w:val="NmerosPrincipais"/>
        <w:numPr>
          <w:ilvl w:val="0"/>
          <w:numId w:val="0"/>
        </w:numPr>
        <w:jc w:val="both"/>
        <w:rPr>
          <w:sz w:val="22"/>
          <w:szCs w:val="22"/>
        </w:rPr>
      </w:pPr>
    </w:p>
    <w:p w:rsidR="00065CCA" w:rsidRPr="005C6D12" w:rsidRDefault="00065CCA" w:rsidP="00680D24">
      <w:pPr>
        <w:pStyle w:val="NmerosPrincipais"/>
        <w:numPr>
          <w:ilvl w:val="0"/>
          <w:numId w:val="0"/>
        </w:numPr>
        <w:jc w:val="both"/>
        <w:rPr>
          <w:sz w:val="22"/>
          <w:szCs w:val="22"/>
        </w:rPr>
      </w:pPr>
      <w:r w:rsidRPr="005C6D1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5C6D12" w:rsidRDefault="00065CCA" w:rsidP="00680D24">
      <w:pPr>
        <w:pStyle w:val="NmerosPrincipais"/>
        <w:numPr>
          <w:ilvl w:val="0"/>
          <w:numId w:val="0"/>
        </w:numPr>
        <w:jc w:val="both"/>
        <w:rPr>
          <w:sz w:val="22"/>
          <w:szCs w:val="22"/>
        </w:rPr>
      </w:pPr>
      <w:r w:rsidRPr="005C6D1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5C6D12" w:rsidRDefault="00065CCA" w:rsidP="00680D24">
      <w:pPr>
        <w:pStyle w:val="NmerosPrincipais"/>
        <w:numPr>
          <w:ilvl w:val="0"/>
          <w:numId w:val="0"/>
        </w:numPr>
        <w:jc w:val="both"/>
        <w:rPr>
          <w:sz w:val="22"/>
          <w:szCs w:val="22"/>
        </w:rPr>
      </w:pPr>
      <w:r w:rsidRPr="005C6D12">
        <w:rPr>
          <w:sz w:val="22"/>
          <w:szCs w:val="22"/>
        </w:rPr>
        <w:lastRenderedPageBreak/>
        <w:t>I – a licitante deverá apresentar, à época da habilitação, todos os documentos exigidos para efeito de comprovação de regularidade fiscal, mesmo que apresentem alguma restrição;</w:t>
      </w:r>
    </w:p>
    <w:p w:rsidR="00065CCA" w:rsidRPr="005C6D12" w:rsidRDefault="00065CCA" w:rsidP="00680D24">
      <w:pPr>
        <w:pStyle w:val="NmerosPrincipais"/>
        <w:numPr>
          <w:ilvl w:val="0"/>
          <w:numId w:val="0"/>
        </w:numPr>
        <w:jc w:val="both"/>
        <w:rPr>
          <w:sz w:val="22"/>
          <w:szCs w:val="22"/>
        </w:rPr>
      </w:pPr>
      <w:r w:rsidRPr="005C6D12">
        <w:rPr>
          <w:sz w:val="22"/>
          <w:szCs w:val="22"/>
        </w:rPr>
        <w:t>II - havendo alguma restrição na comprovação da regularidade fiscal, é assegurado o prazo de 2 (dois) dias úteis, contados da apresentação dos documentos, para a regularização da documentação, pagamento ou parcelamento do débito, e emissão de eventuais certidões negativas ou positivas com efeito de certidão negativa;</w:t>
      </w:r>
    </w:p>
    <w:p w:rsidR="00065CCA" w:rsidRPr="005C6D12" w:rsidRDefault="00065CCA" w:rsidP="00680D24">
      <w:pPr>
        <w:jc w:val="both"/>
        <w:rPr>
          <w:sz w:val="22"/>
          <w:szCs w:val="22"/>
        </w:rPr>
      </w:pPr>
      <w:r w:rsidRPr="005C6D12">
        <w:rPr>
          <w:sz w:val="22"/>
          <w:szCs w:val="22"/>
        </w:rPr>
        <w:t>III - o prazo a que se refere o inciso anterior poderá, a critério da Administração Pública, ser prorrogado por igual período;</w:t>
      </w:r>
    </w:p>
    <w:p w:rsidR="00065CCA" w:rsidRPr="005C6D12" w:rsidRDefault="00065CCA" w:rsidP="00680D24">
      <w:pPr>
        <w:jc w:val="both"/>
        <w:rPr>
          <w:sz w:val="22"/>
          <w:szCs w:val="22"/>
        </w:rPr>
      </w:pPr>
      <w:r w:rsidRPr="005C6D1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5C6D12" w:rsidRDefault="00065CCA" w:rsidP="00680D24">
      <w:pPr>
        <w:jc w:val="both"/>
        <w:rPr>
          <w:sz w:val="22"/>
          <w:szCs w:val="22"/>
        </w:rPr>
      </w:pPr>
      <w:r w:rsidRPr="005C6D12">
        <w:rPr>
          <w:sz w:val="22"/>
          <w:szCs w:val="22"/>
        </w:rPr>
        <w:t xml:space="preserve">V - na hipótese descrita no inciso anterior, a licitante terá o prazo </w:t>
      </w:r>
      <w:r w:rsidRPr="005C6D12">
        <w:rPr>
          <w:b/>
          <w:bCs/>
          <w:sz w:val="22"/>
          <w:szCs w:val="22"/>
        </w:rPr>
        <w:t>de 10 (dez) dias</w:t>
      </w:r>
      <w:r w:rsidRPr="005C6D1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5C6D12">
          <w:rPr>
            <w:rStyle w:val="Hyperlink"/>
            <w:sz w:val="22"/>
            <w:szCs w:val="22"/>
          </w:rPr>
          <w:t>5.172, de 25 de Outubro de 1966.</w:t>
        </w:r>
      </w:hyperlink>
      <w:r w:rsidRPr="005C6D12">
        <w:rPr>
          <w:sz w:val="22"/>
          <w:szCs w:val="22"/>
        </w:rPr>
        <w:t xml:space="preserve"> - CTN;</w:t>
      </w:r>
    </w:p>
    <w:p w:rsidR="00065CCA" w:rsidRPr="005C6D12" w:rsidRDefault="00065CCA" w:rsidP="00680D24">
      <w:pPr>
        <w:jc w:val="both"/>
        <w:rPr>
          <w:sz w:val="22"/>
          <w:szCs w:val="22"/>
        </w:rPr>
      </w:pPr>
      <w:r w:rsidRPr="005C6D1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5C6D12" w:rsidRDefault="00065CCA" w:rsidP="00D849BC">
      <w:pPr>
        <w:jc w:val="both"/>
        <w:rPr>
          <w:sz w:val="22"/>
          <w:szCs w:val="22"/>
        </w:rPr>
      </w:pPr>
      <w:r w:rsidRPr="005C6D1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5C6D12" w:rsidRDefault="00F804CE" w:rsidP="00F804CE">
      <w:pPr>
        <w:pStyle w:val="NmerosPrincipais"/>
        <w:numPr>
          <w:ilvl w:val="0"/>
          <w:numId w:val="0"/>
        </w:numPr>
        <w:ind w:left="279" w:hanging="279"/>
        <w:jc w:val="both"/>
        <w:rPr>
          <w:b/>
          <w:bCs/>
          <w:sz w:val="22"/>
          <w:szCs w:val="22"/>
        </w:rPr>
      </w:pPr>
      <w:r w:rsidRPr="005C6D12">
        <w:rPr>
          <w:b/>
          <w:bCs/>
          <w:sz w:val="22"/>
          <w:szCs w:val="22"/>
        </w:rPr>
        <w:t xml:space="preserve">1.3 - </w:t>
      </w:r>
      <w:r w:rsidR="00065CCA" w:rsidRPr="005C6D12">
        <w:rPr>
          <w:b/>
          <w:bCs/>
          <w:sz w:val="22"/>
          <w:szCs w:val="22"/>
        </w:rPr>
        <w:t>DA QUALIFICAÇÃO TÉCNICA</w:t>
      </w:r>
    </w:p>
    <w:p w:rsidR="00065CCA" w:rsidRPr="005C6D12" w:rsidRDefault="00F804CE" w:rsidP="00680D24">
      <w:pPr>
        <w:pStyle w:val="NmerosPrincipais"/>
        <w:numPr>
          <w:ilvl w:val="0"/>
          <w:numId w:val="0"/>
        </w:numPr>
        <w:jc w:val="both"/>
        <w:rPr>
          <w:sz w:val="22"/>
          <w:szCs w:val="22"/>
        </w:rPr>
      </w:pPr>
      <w:r w:rsidRPr="005C6D12">
        <w:rPr>
          <w:sz w:val="22"/>
          <w:szCs w:val="22"/>
        </w:rPr>
        <w:t xml:space="preserve">a) </w:t>
      </w:r>
      <w:r w:rsidR="00065CCA" w:rsidRPr="005C6D12">
        <w:rPr>
          <w:sz w:val="22"/>
          <w:szCs w:val="22"/>
        </w:rPr>
        <w:t>Comprovação de que a licitante</w:t>
      </w:r>
      <w:r w:rsidR="00BA4947" w:rsidRPr="005C6D12">
        <w:rPr>
          <w:sz w:val="22"/>
          <w:szCs w:val="22"/>
        </w:rPr>
        <w:t xml:space="preserve"> forneceu, sem restrição o objeto</w:t>
      </w:r>
      <w:r w:rsidR="00065CCA" w:rsidRPr="005C6D12">
        <w:rPr>
          <w:sz w:val="22"/>
          <w:szCs w:val="22"/>
        </w:rPr>
        <w:t xml:space="preserve"> igual ou semelhante ao indicado no Anexo I do edital. A comprovação será feita por</w:t>
      </w:r>
      <w:r w:rsidR="00385B6A" w:rsidRPr="005C6D12">
        <w:rPr>
          <w:sz w:val="22"/>
          <w:szCs w:val="22"/>
        </w:rPr>
        <w:t xml:space="preserve"> meio de apresentação de </w:t>
      </w:r>
      <w:r w:rsidR="00065CCA" w:rsidRPr="005C6D12">
        <w:rPr>
          <w:sz w:val="22"/>
          <w:szCs w:val="22"/>
        </w:rPr>
        <w:t xml:space="preserve"> atestado, devidamente assinado, carimbado e em papel timbrado da empresa ou órgão comprador, compatív</w:t>
      </w:r>
      <w:r w:rsidR="0097416F" w:rsidRPr="005C6D12">
        <w:rPr>
          <w:sz w:val="22"/>
          <w:szCs w:val="22"/>
        </w:rPr>
        <w:t>el com o objeto desta licitação;</w:t>
      </w:r>
    </w:p>
    <w:p w:rsidR="00D249A3" w:rsidRPr="005C6D12" w:rsidRDefault="0097416F" w:rsidP="00BA4947">
      <w:pPr>
        <w:pStyle w:val="NmerosPrincipais"/>
        <w:numPr>
          <w:ilvl w:val="0"/>
          <w:numId w:val="0"/>
        </w:numPr>
        <w:jc w:val="both"/>
        <w:rPr>
          <w:sz w:val="22"/>
          <w:szCs w:val="22"/>
        </w:rPr>
      </w:pPr>
      <w:r w:rsidRPr="005C6D12">
        <w:rPr>
          <w:sz w:val="22"/>
          <w:szCs w:val="22"/>
        </w:rPr>
        <w:t>b) Alvará de localização e funcionamento.</w:t>
      </w:r>
    </w:p>
    <w:p w:rsidR="00065CCA" w:rsidRPr="005C6D12" w:rsidRDefault="00065CCA" w:rsidP="00680D24">
      <w:pPr>
        <w:pStyle w:val="NmerosPrincipais"/>
        <w:numPr>
          <w:ilvl w:val="0"/>
          <w:numId w:val="0"/>
        </w:numPr>
        <w:jc w:val="both"/>
        <w:rPr>
          <w:b/>
          <w:bCs/>
          <w:sz w:val="22"/>
          <w:szCs w:val="22"/>
        </w:rPr>
      </w:pPr>
      <w:r w:rsidRPr="005C6D12">
        <w:rPr>
          <w:b/>
          <w:bCs/>
          <w:sz w:val="22"/>
          <w:szCs w:val="22"/>
        </w:rPr>
        <w:t>1.4 - DA QUALIFICAÇÃO ECONÔMICO-FINANCEIRA</w:t>
      </w:r>
    </w:p>
    <w:p w:rsidR="00065CCA" w:rsidRPr="005C6D12" w:rsidRDefault="00F804CE" w:rsidP="00680D24">
      <w:pPr>
        <w:pStyle w:val="NmerosPrincipais"/>
        <w:numPr>
          <w:ilvl w:val="0"/>
          <w:numId w:val="0"/>
        </w:numPr>
        <w:jc w:val="both"/>
        <w:rPr>
          <w:sz w:val="22"/>
          <w:szCs w:val="22"/>
        </w:rPr>
      </w:pPr>
      <w:r w:rsidRPr="005C6D12">
        <w:rPr>
          <w:sz w:val="22"/>
          <w:szCs w:val="22"/>
        </w:rPr>
        <w:t>a)</w:t>
      </w:r>
      <w:r w:rsidR="00065CCA" w:rsidRPr="005C6D1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5C6D12" w:rsidRDefault="00663AA6" w:rsidP="00680D24">
      <w:pPr>
        <w:pStyle w:val="LetrasMultinvel"/>
        <w:numPr>
          <w:ilvl w:val="0"/>
          <w:numId w:val="0"/>
        </w:numPr>
        <w:spacing w:after="0"/>
        <w:jc w:val="both"/>
        <w:rPr>
          <w:sz w:val="22"/>
          <w:szCs w:val="22"/>
        </w:rPr>
      </w:pPr>
      <w:r w:rsidRPr="005C6D12">
        <w:rPr>
          <w:sz w:val="22"/>
          <w:szCs w:val="22"/>
        </w:rPr>
        <w:t>b</w:t>
      </w:r>
      <w:r w:rsidR="00065CCA" w:rsidRPr="005C6D12">
        <w:rPr>
          <w:sz w:val="22"/>
          <w:szCs w:val="22"/>
        </w:rPr>
        <w:t xml:space="preserve">) </w:t>
      </w:r>
      <w:r w:rsidR="00065CCA" w:rsidRPr="005C6D1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5C6D12">
        <w:rPr>
          <w:sz w:val="22"/>
          <w:szCs w:val="22"/>
        </w:rPr>
        <w:t>.</w:t>
      </w:r>
    </w:p>
    <w:p w:rsidR="00065CCA" w:rsidRPr="005C6D12" w:rsidRDefault="00065CCA" w:rsidP="00680D24">
      <w:pPr>
        <w:pStyle w:val="LetrasMultinvel"/>
        <w:numPr>
          <w:ilvl w:val="0"/>
          <w:numId w:val="0"/>
        </w:numPr>
        <w:spacing w:after="0"/>
        <w:jc w:val="both"/>
        <w:rPr>
          <w:sz w:val="22"/>
          <w:szCs w:val="22"/>
        </w:rPr>
      </w:pPr>
      <w:r w:rsidRPr="005C6D1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5C6D12" w:rsidRDefault="00065CCA" w:rsidP="00D849BC">
      <w:pPr>
        <w:pStyle w:val="LetrasMultinvel"/>
        <w:numPr>
          <w:ilvl w:val="0"/>
          <w:numId w:val="0"/>
        </w:numPr>
        <w:spacing w:after="0"/>
        <w:jc w:val="both"/>
        <w:rPr>
          <w:sz w:val="22"/>
          <w:szCs w:val="22"/>
          <w:lang w:eastAsia="en-US"/>
        </w:rPr>
      </w:pPr>
      <w:r w:rsidRPr="005C6D12">
        <w:rPr>
          <w:sz w:val="22"/>
          <w:szCs w:val="22"/>
        </w:rPr>
        <w:t xml:space="preserve">Parágrafo segundo. </w:t>
      </w:r>
      <w:r w:rsidRPr="005C6D12">
        <w:rPr>
          <w:sz w:val="22"/>
          <w:szCs w:val="22"/>
          <w:lang w:eastAsia="en-US"/>
        </w:rPr>
        <w:t>A comprovação dos índices referidos na alínea “b”, bem como do patrimônio líquido aludido na alínea “c”, deverão se basear nas informações constantes nos documentos</w:t>
      </w:r>
      <w:r w:rsidRPr="005C6D12">
        <w:rPr>
          <w:b/>
          <w:bCs/>
          <w:sz w:val="22"/>
          <w:szCs w:val="22"/>
          <w:lang w:eastAsia="en-US"/>
        </w:rPr>
        <w:t xml:space="preserve"> </w:t>
      </w:r>
      <w:r w:rsidRPr="005C6D12">
        <w:rPr>
          <w:sz w:val="22"/>
          <w:szCs w:val="22"/>
          <w:lang w:eastAsia="en-US"/>
        </w:rPr>
        <w:t xml:space="preserve">listados na alínea “a” </w:t>
      </w:r>
      <w:r w:rsidRPr="005C6D12">
        <w:rPr>
          <w:sz w:val="22"/>
          <w:szCs w:val="22"/>
          <w:lang w:eastAsia="en-US"/>
        </w:rPr>
        <w:lastRenderedPageBreak/>
        <w:t xml:space="preserve">deste item, </w:t>
      </w:r>
      <w:r w:rsidRPr="005C6D12">
        <w:rPr>
          <w:sz w:val="22"/>
          <w:szCs w:val="22"/>
          <w:u w:val="single"/>
          <w:lang w:eastAsia="en-US"/>
        </w:rPr>
        <w:t>constituindo obrigação exclusiva do licitante a apresentação dos cálculos de forma objetiva, sob pena de inabilitação</w:t>
      </w:r>
      <w:r w:rsidRPr="005C6D12">
        <w:rPr>
          <w:sz w:val="22"/>
          <w:szCs w:val="22"/>
          <w:lang w:eastAsia="en-US"/>
        </w:rPr>
        <w:t>.</w:t>
      </w:r>
    </w:p>
    <w:p w:rsidR="00065CCA" w:rsidRPr="005C6D12" w:rsidRDefault="00F804CE" w:rsidP="00F804CE">
      <w:pPr>
        <w:rPr>
          <w:b/>
          <w:bCs/>
          <w:sz w:val="22"/>
          <w:szCs w:val="22"/>
        </w:rPr>
      </w:pPr>
      <w:r w:rsidRPr="005C6D12">
        <w:rPr>
          <w:b/>
          <w:bCs/>
          <w:sz w:val="22"/>
          <w:szCs w:val="22"/>
        </w:rPr>
        <w:t xml:space="preserve">1.5 </w:t>
      </w:r>
      <w:r w:rsidR="00065CCA" w:rsidRPr="005C6D12">
        <w:rPr>
          <w:b/>
          <w:bCs/>
          <w:sz w:val="22"/>
          <w:szCs w:val="22"/>
        </w:rPr>
        <w:t>– DA DECLARAÇÃO DE ATENDIMENTO AO INCISO XXXIII, ART. 7º, DA CONS</w:t>
      </w:r>
      <w:r w:rsidR="00680D24" w:rsidRPr="005C6D12">
        <w:rPr>
          <w:b/>
          <w:bCs/>
          <w:sz w:val="22"/>
          <w:szCs w:val="22"/>
        </w:rPr>
        <w:t>T</w:t>
      </w:r>
      <w:r w:rsidR="00065CCA" w:rsidRPr="005C6D12">
        <w:rPr>
          <w:b/>
          <w:bCs/>
          <w:sz w:val="22"/>
          <w:szCs w:val="22"/>
        </w:rPr>
        <w:t>ITUIÇÃO FEDERAL.</w:t>
      </w:r>
    </w:p>
    <w:p w:rsidR="00065CCA" w:rsidRPr="005C6D12" w:rsidRDefault="00065CCA" w:rsidP="00680D24">
      <w:pPr>
        <w:pStyle w:val="NmerosPrincipais"/>
        <w:numPr>
          <w:ilvl w:val="0"/>
          <w:numId w:val="0"/>
        </w:numPr>
        <w:jc w:val="both"/>
        <w:rPr>
          <w:sz w:val="22"/>
          <w:szCs w:val="22"/>
        </w:rPr>
      </w:pPr>
      <w:r w:rsidRPr="005C6D12">
        <w:rPr>
          <w:sz w:val="22"/>
          <w:szCs w:val="22"/>
        </w:rPr>
        <w:t xml:space="preserve">a) </w:t>
      </w:r>
      <w:r w:rsidR="00F80B42" w:rsidRPr="005C6D12">
        <w:rPr>
          <w:sz w:val="22"/>
          <w:szCs w:val="22"/>
        </w:rPr>
        <w:t>Declaração de cumprimento de inexistência no quadro funcional da empresa, de menor de dezoito anos desempenhando trabalho noturno, perigoso ou insalubre ou qualquer trabalha</w:t>
      </w:r>
      <w:r w:rsidRPr="005C6D12">
        <w:rPr>
          <w:sz w:val="22"/>
          <w:szCs w:val="22"/>
        </w:rPr>
        <w:t xml:space="preserve"> por menor de dezesseis anos, a não ser que seja contratado na condição de aprendiz, a partir dos quatorze anos (Lei 9.854, de 27/10/99).</w:t>
      </w:r>
    </w:p>
    <w:p w:rsidR="00065CCA" w:rsidRPr="005C6D12" w:rsidRDefault="00065CCA" w:rsidP="00F804CE">
      <w:pPr>
        <w:rPr>
          <w:b/>
          <w:sz w:val="22"/>
          <w:szCs w:val="22"/>
        </w:rPr>
      </w:pPr>
    </w:p>
    <w:p w:rsidR="00065CCA" w:rsidRPr="005C6D12" w:rsidRDefault="00F804CE" w:rsidP="00D849BC">
      <w:pPr>
        <w:jc w:val="both"/>
        <w:rPr>
          <w:b/>
          <w:sz w:val="22"/>
          <w:szCs w:val="22"/>
        </w:rPr>
      </w:pPr>
      <w:r w:rsidRPr="005C6D12">
        <w:rPr>
          <w:b/>
          <w:sz w:val="22"/>
          <w:szCs w:val="22"/>
        </w:rPr>
        <w:t xml:space="preserve">1.6 </w:t>
      </w:r>
      <w:r w:rsidR="00065CCA" w:rsidRPr="005C6D12">
        <w:rPr>
          <w:b/>
          <w:sz w:val="22"/>
          <w:szCs w:val="22"/>
        </w:rPr>
        <w:t>- DA COMPROVAÇÃO DA CONDIÇÃO DE MICROEMPRESAS OU EMPRESAS DE PEQUENO PORTE OU EQUIPARADAS</w:t>
      </w:r>
    </w:p>
    <w:p w:rsidR="00065CCA" w:rsidRPr="005C6D12" w:rsidRDefault="00065CCA" w:rsidP="00680D24">
      <w:pPr>
        <w:pStyle w:val="NmerosPrincipais"/>
        <w:numPr>
          <w:ilvl w:val="0"/>
          <w:numId w:val="0"/>
        </w:numPr>
        <w:jc w:val="both"/>
        <w:rPr>
          <w:sz w:val="22"/>
          <w:szCs w:val="22"/>
        </w:rPr>
      </w:pPr>
      <w:r w:rsidRPr="005C6D1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5C6D12" w:rsidRDefault="00065CCA" w:rsidP="00680D24">
      <w:pPr>
        <w:jc w:val="both"/>
        <w:rPr>
          <w:sz w:val="22"/>
          <w:szCs w:val="22"/>
        </w:rPr>
      </w:pPr>
      <w:r w:rsidRPr="005C6D12">
        <w:rPr>
          <w:sz w:val="22"/>
          <w:szCs w:val="22"/>
        </w:rPr>
        <w:t xml:space="preserve">1.6.2. Comprovante de opção pelo Simples obtido através do site do Ministério da Fazenda,  </w:t>
      </w:r>
      <w:hyperlink r:id="rId9" w:history="1">
        <w:r w:rsidR="00F804CE" w:rsidRPr="005C6D12">
          <w:rPr>
            <w:rStyle w:val="Hyperlink"/>
            <w:sz w:val="22"/>
            <w:szCs w:val="22"/>
          </w:rPr>
          <w:t>http://www8.receita.fazenda.gov.br/SimplesNacional/Aplicacoes/ATBHE/aplicacoesSimples.app/ConsultarOpcao.aspx</w:t>
        </w:r>
      </w:hyperlink>
      <w:r w:rsidR="00F804CE" w:rsidRPr="005C6D12">
        <w:rPr>
          <w:sz w:val="22"/>
          <w:szCs w:val="22"/>
        </w:rPr>
        <w:t xml:space="preserve"> </w:t>
      </w:r>
      <w:r w:rsidRPr="005C6D12">
        <w:rPr>
          <w:sz w:val="22"/>
          <w:szCs w:val="22"/>
        </w:rPr>
        <w:t>;</w:t>
      </w:r>
    </w:p>
    <w:p w:rsidR="00065CCA" w:rsidRPr="005C6D12" w:rsidRDefault="00065CCA" w:rsidP="00680D24">
      <w:pPr>
        <w:jc w:val="both"/>
        <w:rPr>
          <w:sz w:val="22"/>
          <w:szCs w:val="22"/>
        </w:rPr>
      </w:pPr>
      <w:r w:rsidRPr="005C6D12">
        <w:rPr>
          <w:sz w:val="22"/>
          <w:szCs w:val="22"/>
        </w:rPr>
        <w:t>1.6.3. Declaração, firmada pelo representante legal da empresa, de não haver nenhum dos impedimentos previstos do § 4º do Art. 3º da LC 123/06.</w:t>
      </w:r>
    </w:p>
    <w:p w:rsidR="00065CCA" w:rsidRPr="005C6D12" w:rsidRDefault="00065CCA" w:rsidP="00680D24">
      <w:pPr>
        <w:jc w:val="both"/>
        <w:rPr>
          <w:sz w:val="22"/>
          <w:szCs w:val="22"/>
        </w:rPr>
      </w:pPr>
      <w:r w:rsidRPr="005C6D12">
        <w:rPr>
          <w:sz w:val="22"/>
          <w:szCs w:val="22"/>
        </w:rPr>
        <w:t>1.6.4. Licitantes não optantes pelo Sistema Simples de Tributação, regido pela Lei Complementar nº. 123/2006:</w:t>
      </w:r>
    </w:p>
    <w:p w:rsidR="00065CCA" w:rsidRPr="005C6D12" w:rsidRDefault="00065CCA" w:rsidP="00680D24">
      <w:pPr>
        <w:jc w:val="both"/>
        <w:rPr>
          <w:sz w:val="22"/>
          <w:szCs w:val="22"/>
        </w:rPr>
      </w:pPr>
      <w:r w:rsidRPr="005C6D12">
        <w:rPr>
          <w:sz w:val="22"/>
          <w:szCs w:val="22"/>
        </w:rPr>
        <w:t>1.6.5. Balanço Patrimonial e Demonstração do Resultado do Exercício – DRE comprovando ter receita bruta dentro dos limites estabelecidos nos incisos I e II do art. 3º da LC 123/06;</w:t>
      </w:r>
    </w:p>
    <w:p w:rsidR="00065CCA" w:rsidRPr="005C6D12" w:rsidRDefault="00065CCA" w:rsidP="00680D24">
      <w:pPr>
        <w:jc w:val="both"/>
        <w:rPr>
          <w:sz w:val="22"/>
          <w:szCs w:val="22"/>
        </w:rPr>
      </w:pPr>
      <w:r w:rsidRPr="005C6D12">
        <w:rPr>
          <w:sz w:val="22"/>
          <w:szCs w:val="22"/>
        </w:rPr>
        <w:t>1.6.6. Cópia da Declaração de Informação Econômico-Fiscais da Pessoa Jurídica – DIPJ e respectivo recibo de entrega, em conformidade com o Balanço e a DRE;</w:t>
      </w:r>
    </w:p>
    <w:p w:rsidR="00065CCA" w:rsidRPr="005C6D12" w:rsidRDefault="00065CCA" w:rsidP="00680D24">
      <w:pPr>
        <w:jc w:val="both"/>
        <w:rPr>
          <w:sz w:val="22"/>
          <w:szCs w:val="22"/>
        </w:rPr>
      </w:pPr>
      <w:r w:rsidRPr="005C6D12">
        <w:rPr>
          <w:sz w:val="22"/>
          <w:szCs w:val="22"/>
        </w:rPr>
        <w:t>1.6.7. Comprovante de inscrição e situação cadastral no Cadastro Nacional de Pessoa Jurídica – CNPJ;</w:t>
      </w:r>
    </w:p>
    <w:p w:rsidR="00065CCA" w:rsidRPr="005C6D12" w:rsidRDefault="00065CCA" w:rsidP="00680D24">
      <w:pPr>
        <w:jc w:val="both"/>
        <w:rPr>
          <w:sz w:val="22"/>
          <w:szCs w:val="22"/>
        </w:rPr>
      </w:pPr>
      <w:r w:rsidRPr="005C6D12">
        <w:rPr>
          <w:sz w:val="22"/>
          <w:szCs w:val="22"/>
        </w:rPr>
        <w:t>1.6.8. Cópia do contrato social e suas alterações; e</w:t>
      </w:r>
    </w:p>
    <w:p w:rsidR="00065CCA" w:rsidRPr="005C6D12" w:rsidRDefault="00065CCA" w:rsidP="00680D24">
      <w:pPr>
        <w:jc w:val="both"/>
        <w:rPr>
          <w:sz w:val="22"/>
          <w:szCs w:val="22"/>
        </w:rPr>
      </w:pPr>
      <w:r w:rsidRPr="005C6D12">
        <w:rPr>
          <w:sz w:val="22"/>
          <w:szCs w:val="22"/>
        </w:rPr>
        <w:t>1.6.9. Declaração, firmada pelo representante legal da empresa, de não haver nenhum dos impedimentos previstos nos incisos do § 4º do art. 3º da LC 123/06.</w:t>
      </w:r>
    </w:p>
    <w:p w:rsidR="00065CCA" w:rsidRPr="005C6D12" w:rsidRDefault="00065CCA" w:rsidP="00680D24">
      <w:pPr>
        <w:pStyle w:val="NmerosPrincipais"/>
        <w:numPr>
          <w:ilvl w:val="0"/>
          <w:numId w:val="0"/>
        </w:numPr>
        <w:jc w:val="both"/>
        <w:rPr>
          <w:sz w:val="22"/>
          <w:szCs w:val="22"/>
        </w:rPr>
      </w:pPr>
      <w:r w:rsidRPr="005C6D1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5C6D12" w:rsidRDefault="00065CCA" w:rsidP="00680D24">
      <w:pPr>
        <w:pStyle w:val="NmerosPrincipais"/>
        <w:numPr>
          <w:ilvl w:val="0"/>
          <w:numId w:val="0"/>
        </w:numPr>
        <w:jc w:val="both"/>
        <w:rPr>
          <w:snapToGrid w:val="0"/>
          <w:sz w:val="22"/>
          <w:szCs w:val="22"/>
        </w:rPr>
      </w:pPr>
      <w:r w:rsidRPr="005C6D12">
        <w:rPr>
          <w:sz w:val="22"/>
          <w:szCs w:val="22"/>
        </w:rPr>
        <w:t xml:space="preserve">§2º. O licitante que invocar a condição de microempresa ou empresa de pequeno porte e não apresentar os documentos comprobatórios respectivos ficará </w:t>
      </w:r>
      <w:r w:rsidRPr="005C6D12">
        <w:rPr>
          <w:snapToGrid w:val="0"/>
          <w:sz w:val="22"/>
          <w:szCs w:val="22"/>
        </w:rPr>
        <w:t xml:space="preserve">impedido de licitar e de contratar com o Município de São Domingos do Norte e será descredenciado do </w:t>
      </w:r>
      <w:r w:rsidRPr="005C6D12">
        <w:rPr>
          <w:sz w:val="22"/>
          <w:szCs w:val="22"/>
        </w:rPr>
        <w:t>Cadastro Municipal</w:t>
      </w:r>
      <w:r w:rsidRPr="005C6D12">
        <w:rPr>
          <w:snapToGrid w:val="0"/>
          <w:sz w:val="22"/>
          <w:szCs w:val="22"/>
        </w:rPr>
        <w:t>, pelo prazo de até cinco anos, sem prejuízo das multas fixadas neste edital e das demais cominações legais, incluindo a sanção penal prevista no art. 93 da Lei Federal nº. 8.666/93, quando for o caso.</w:t>
      </w:r>
    </w:p>
    <w:p w:rsidR="00065CCA" w:rsidRPr="005C6D12" w:rsidRDefault="00065CCA" w:rsidP="00680D24">
      <w:pPr>
        <w:pStyle w:val="NmerosPrincipais"/>
        <w:numPr>
          <w:ilvl w:val="0"/>
          <w:numId w:val="0"/>
        </w:numPr>
        <w:jc w:val="both"/>
        <w:rPr>
          <w:sz w:val="22"/>
          <w:szCs w:val="22"/>
        </w:rPr>
      </w:pPr>
      <w:r w:rsidRPr="005C6D1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5C6D12">
        <w:rPr>
          <w:sz w:val="22"/>
          <w:szCs w:val="22"/>
        </w:rPr>
        <w:t xml:space="preserve"> </w:t>
      </w:r>
    </w:p>
    <w:p w:rsidR="00805BC4" w:rsidRPr="005C6D12" w:rsidRDefault="00805BC4" w:rsidP="000A7695">
      <w:pPr>
        <w:shd w:val="clear" w:color="auto" w:fill="FAFAFA"/>
        <w:spacing w:before="0" w:line="270" w:lineRule="atLeast"/>
        <w:jc w:val="both"/>
        <w:rPr>
          <w:color w:val="222222"/>
          <w:sz w:val="22"/>
          <w:szCs w:val="22"/>
        </w:rPr>
      </w:pPr>
      <w:r w:rsidRPr="005C6D12">
        <w:rPr>
          <w:color w:val="222222"/>
          <w:sz w:val="22"/>
          <w:szCs w:val="22"/>
        </w:rPr>
        <w:lastRenderedPageBreak/>
        <w:t>1.6.10.Havendo alguma restrição na comprovação da regularidade fiscal, será assegurado o prazo de 5 (cinco) dias úteis, cujo termo inicial corresponderá ao momento em que o proponente for declarado o vencedor do certame, prorrogável por igual período, a critério da administração pública, para a regularização da documentação, pagamento ou parcelamento do débito e emissão de eventuais certidões negativas ou positivas com efeito de certidão negativa. (Redação dada pela Lei Complementar nº 147, de 2014)</w:t>
      </w:r>
    </w:p>
    <w:p w:rsidR="00805BC4" w:rsidRPr="005C6D12" w:rsidRDefault="00805BC4" w:rsidP="000A7695">
      <w:pPr>
        <w:shd w:val="clear" w:color="auto" w:fill="FAFAFA"/>
        <w:spacing w:before="0" w:line="270" w:lineRule="atLeast"/>
        <w:jc w:val="both"/>
        <w:rPr>
          <w:color w:val="222222"/>
          <w:sz w:val="22"/>
          <w:szCs w:val="22"/>
        </w:rPr>
      </w:pPr>
      <w:r w:rsidRPr="005C6D12">
        <w:rPr>
          <w:bCs/>
          <w:color w:val="222222"/>
          <w:sz w:val="22"/>
          <w:szCs w:val="22"/>
        </w:rPr>
        <w:t>1.6.10.1</w:t>
      </w:r>
      <w:r w:rsidRPr="005C6D12">
        <w:rPr>
          <w:color w:val="222222"/>
          <w:sz w:val="22"/>
          <w:szCs w:val="22"/>
        </w:rPr>
        <w:t> Havendo alguma restri</w:t>
      </w:r>
      <w:r w:rsidR="000A7695" w:rsidRPr="005C6D12">
        <w:rPr>
          <w:color w:val="222222"/>
          <w:sz w:val="22"/>
          <w:szCs w:val="22"/>
        </w:rPr>
        <w:t>ção na comprovação da regularid</w:t>
      </w:r>
      <w:r w:rsidRPr="005C6D12">
        <w:rPr>
          <w:color w:val="222222"/>
          <w:sz w:val="22"/>
          <w:szCs w:val="22"/>
        </w:rPr>
        <w:t xml:space="preserve">ade fiscal e trabalhista, será assegurado o prazo de cinco dias úteis, cujo termo inicial corresponderá ao momento em que </w:t>
      </w:r>
      <w:r w:rsidR="000A7695" w:rsidRPr="005C6D12">
        <w:rPr>
          <w:color w:val="222222"/>
          <w:sz w:val="22"/>
          <w:szCs w:val="22"/>
        </w:rPr>
        <w:t>o proponente for declarado venc</w:t>
      </w:r>
      <w:r w:rsidRPr="005C6D12">
        <w:rPr>
          <w:color w:val="222222"/>
          <w:sz w:val="22"/>
          <w:szCs w:val="22"/>
        </w:rPr>
        <w:t>edor do certame, prorrogável por</w:t>
      </w:r>
      <w:r w:rsidR="000A7695" w:rsidRPr="005C6D12">
        <w:rPr>
          <w:color w:val="222222"/>
          <w:sz w:val="22"/>
          <w:szCs w:val="22"/>
        </w:rPr>
        <w:t xml:space="preserve"> igual período, a critério da a</w:t>
      </w:r>
      <w:r w:rsidRPr="005C6D12">
        <w:rPr>
          <w:color w:val="222222"/>
          <w:sz w:val="22"/>
          <w:szCs w:val="22"/>
        </w:rPr>
        <w:t>dministração pública, para regularização da documentação, para pagamento ou parcel amento do débito e para emissão de eventuais</w:t>
      </w:r>
      <w:r w:rsidR="000A7695" w:rsidRPr="005C6D12">
        <w:rPr>
          <w:color w:val="222222"/>
          <w:sz w:val="22"/>
          <w:szCs w:val="22"/>
        </w:rPr>
        <w:t xml:space="preserve"> certidões negativas ou positiv</w:t>
      </w:r>
      <w:r w:rsidRPr="005C6D12">
        <w:rPr>
          <w:color w:val="222222"/>
          <w:sz w:val="22"/>
          <w:szCs w:val="22"/>
        </w:rPr>
        <w:t>as com efeito de certidão negativa. (Redação dada pela Lei Complementar nº 155, de 2016) Produção de efeito</w:t>
      </w:r>
    </w:p>
    <w:p w:rsidR="00A25ECA" w:rsidRPr="005C6D12" w:rsidRDefault="00A25ECA" w:rsidP="00A25ECA">
      <w:pPr>
        <w:pStyle w:val="04partenormativa"/>
        <w:spacing w:before="225" w:beforeAutospacing="0" w:after="225" w:afterAutospacing="0"/>
        <w:rPr>
          <w:color w:val="000000"/>
          <w:sz w:val="22"/>
          <w:szCs w:val="22"/>
        </w:rPr>
      </w:pPr>
      <w:r w:rsidRPr="005C6D12">
        <w:rPr>
          <w:color w:val="222222"/>
          <w:sz w:val="22"/>
          <w:szCs w:val="22"/>
        </w:rPr>
        <w:t xml:space="preserve">1.6.11. </w:t>
      </w:r>
      <w:r w:rsidRPr="005C6D12">
        <w:rPr>
          <w:color w:val="000000"/>
          <w:sz w:val="22"/>
          <w:szCs w:val="22"/>
        </w:rPr>
        <w:t>A não-regularização da documentação, no prazo previsto no § 1</w:t>
      </w:r>
      <w:r w:rsidRPr="005C6D12">
        <w:rPr>
          <w:color w:val="000000"/>
          <w:sz w:val="22"/>
          <w:szCs w:val="22"/>
          <w:u w:val="single"/>
          <w:vertAlign w:val="superscript"/>
        </w:rPr>
        <w:t>o</w:t>
      </w:r>
      <w:r w:rsidRPr="005C6D12">
        <w:rPr>
          <w:rStyle w:val="apple-converted-space"/>
          <w:color w:val="000000"/>
          <w:sz w:val="22"/>
          <w:szCs w:val="22"/>
        </w:rPr>
        <w:t> </w:t>
      </w:r>
      <w:r w:rsidRPr="005C6D12">
        <w:rPr>
          <w:color w:val="000000"/>
          <w:sz w:val="22"/>
          <w:szCs w:val="22"/>
        </w:rPr>
        <w:t>deste artigo, implicará decadência do direito à contratação, sem prejuízo das sanções previstas no</w:t>
      </w:r>
      <w:r w:rsidRPr="005C6D12">
        <w:rPr>
          <w:rStyle w:val="apple-converted-space"/>
          <w:color w:val="000000"/>
          <w:sz w:val="22"/>
          <w:szCs w:val="22"/>
        </w:rPr>
        <w:t> </w:t>
      </w:r>
      <w:r w:rsidRPr="005C6D12">
        <w:rPr>
          <w:rStyle w:val="Hyperlink"/>
          <w:sz w:val="22"/>
          <w:szCs w:val="22"/>
        </w:rPr>
        <w:t>art. 81 da Lei n</w:t>
      </w:r>
      <w:r w:rsidRPr="005C6D12">
        <w:rPr>
          <w:rStyle w:val="Hyperlink"/>
          <w:sz w:val="22"/>
          <w:szCs w:val="22"/>
          <w:vertAlign w:val="superscript"/>
        </w:rPr>
        <w:t>o</w:t>
      </w:r>
      <w:r w:rsidRPr="005C6D12">
        <w:rPr>
          <w:rStyle w:val="apple-converted-space"/>
          <w:color w:val="0000FF"/>
          <w:sz w:val="22"/>
          <w:szCs w:val="22"/>
          <w:u w:val="single"/>
        </w:rPr>
        <w:t> </w:t>
      </w:r>
      <w:r w:rsidRPr="005C6D12">
        <w:rPr>
          <w:rStyle w:val="Hyperlink"/>
          <w:sz w:val="22"/>
          <w:szCs w:val="22"/>
        </w:rPr>
        <w:t>8.666, de 21 de junho de 1993</w:t>
      </w:r>
      <w:r w:rsidRPr="005C6D12">
        <w:rPr>
          <w:color w:val="000000"/>
          <w:sz w:val="22"/>
          <w:szCs w:val="22"/>
        </w:rPr>
        <w:t>, sendo facultado à Administração convocar os licitantes remanescentes, na ordem de classificação, para a assinatura do contrato, ou revogar a licitação.</w:t>
      </w:r>
    </w:p>
    <w:p w:rsidR="00A25ECA" w:rsidRPr="005C6D12" w:rsidRDefault="00A25ECA" w:rsidP="000A7695">
      <w:pPr>
        <w:shd w:val="clear" w:color="auto" w:fill="FAFAFA"/>
        <w:spacing w:before="0" w:line="270" w:lineRule="atLeast"/>
        <w:jc w:val="both"/>
        <w:rPr>
          <w:color w:val="222222"/>
          <w:sz w:val="22"/>
          <w:szCs w:val="22"/>
        </w:rPr>
      </w:pPr>
    </w:p>
    <w:p w:rsidR="00A73CCC" w:rsidRPr="005C6D12" w:rsidRDefault="00A73CCC" w:rsidP="000A7695">
      <w:pPr>
        <w:shd w:val="clear" w:color="auto" w:fill="FAFAFA"/>
        <w:spacing w:before="0" w:line="270" w:lineRule="atLeast"/>
        <w:jc w:val="both"/>
        <w:rPr>
          <w:color w:val="222222"/>
          <w:sz w:val="22"/>
          <w:szCs w:val="22"/>
        </w:rPr>
      </w:pPr>
    </w:p>
    <w:p w:rsidR="00A73CCC" w:rsidRPr="005C6D12" w:rsidRDefault="00A73CCC" w:rsidP="000A7695">
      <w:pPr>
        <w:shd w:val="clear" w:color="auto" w:fill="FAFAFA"/>
        <w:spacing w:before="0" w:line="270" w:lineRule="atLeast"/>
        <w:jc w:val="both"/>
        <w:rPr>
          <w:color w:val="222222"/>
          <w:sz w:val="22"/>
          <w:szCs w:val="22"/>
        </w:rPr>
      </w:pPr>
    </w:p>
    <w:p w:rsidR="00A73CCC" w:rsidRPr="005C6D12" w:rsidRDefault="00A73CCC" w:rsidP="000A7695">
      <w:pPr>
        <w:shd w:val="clear" w:color="auto" w:fill="FAFAFA"/>
        <w:spacing w:before="0" w:line="270" w:lineRule="atLeast"/>
        <w:jc w:val="both"/>
        <w:rPr>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A73CCC" w:rsidRDefault="00A73CCC" w:rsidP="000A7695">
      <w:pPr>
        <w:shd w:val="clear" w:color="auto" w:fill="FAFAFA"/>
        <w:spacing w:before="0" w:line="270" w:lineRule="atLeast"/>
        <w:jc w:val="both"/>
        <w:rPr>
          <w:rFonts w:ascii="inherit" w:hAnsi="inherit" w:cs="Helvetica"/>
          <w:color w:val="222222"/>
          <w:sz w:val="22"/>
          <w:szCs w:val="22"/>
        </w:rPr>
      </w:pPr>
    </w:p>
    <w:p w:rsidR="00805BC4" w:rsidRPr="00805BC4" w:rsidRDefault="00805BC4" w:rsidP="00680D24">
      <w:pPr>
        <w:pStyle w:val="NmerosPrincipais"/>
        <w:numPr>
          <w:ilvl w:val="0"/>
          <w:numId w:val="0"/>
        </w:numPr>
        <w:jc w:val="both"/>
        <w:rPr>
          <w:sz w:val="22"/>
          <w:szCs w:val="22"/>
        </w:rPr>
      </w:pPr>
    </w:p>
    <w:p w:rsidR="004C384F" w:rsidRDefault="004C384F" w:rsidP="004C384F">
      <w:pPr>
        <w:pStyle w:val="ANEXO-Ttulo"/>
        <w:spacing w:after="0"/>
        <w:jc w:val="both"/>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7329AE">
        <w:rPr>
          <w:i w:val="0"/>
          <w:iCs w:val="0"/>
          <w:sz w:val="22"/>
          <w:szCs w:val="22"/>
        </w:rPr>
        <w:t>13/2017</w:t>
      </w:r>
    </w:p>
    <w:p w:rsidR="00065CCA" w:rsidRPr="00F80B42" w:rsidRDefault="00065CCA" w:rsidP="00065CCA">
      <w:pPr>
        <w:pStyle w:val="ANEXO-Rtulo"/>
        <w:rPr>
          <w:sz w:val="22"/>
          <w:szCs w:val="22"/>
        </w:rPr>
      </w:pPr>
      <w:r w:rsidRPr="00F80B42">
        <w:rPr>
          <w:sz w:val="22"/>
          <w:szCs w:val="22"/>
        </w:rPr>
        <w:t xml:space="preserve">ANEXO V - DECLARAÇÃO </w:t>
      </w:r>
      <w:r w:rsidR="008A5E61">
        <w:rPr>
          <w:sz w:val="22"/>
          <w:szCs w:val="22"/>
        </w:rPr>
        <w:t>QUE NÃO EMPREGA MENOR</w:t>
      </w: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887968" w:rsidRDefault="00887968" w:rsidP="0088796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Apresentar no envelope de Habilitação</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6D49BD" w:rsidRDefault="006D49BD"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6D49BD" w:rsidRDefault="006D49BD"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7329AE">
        <w:rPr>
          <w:b/>
          <w:sz w:val="22"/>
          <w:szCs w:val="22"/>
        </w:rPr>
        <w:t>13/2017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7329AE">
        <w:rPr>
          <w:sz w:val="22"/>
          <w:szCs w:val="22"/>
        </w:rPr>
        <w:t>13/2017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7329AE">
        <w:rPr>
          <w:iCs/>
          <w:sz w:val="22"/>
          <w:szCs w:val="22"/>
        </w:rPr>
        <w:t>13/2017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lastRenderedPageBreak/>
        <w:t>ANEXO VII</w:t>
      </w:r>
      <w:r w:rsidR="00785ECC" w:rsidRPr="00F80B42">
        <w:rPr>
          <w:sz w:val="22"/>
          <w:szCs w:val="22"/>
        </w:rPr>
        <w:t>I</w:t>
      </w:r>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r>
        <w:rPr>
          <w:b/>
          <w:iCs/>
          <w:sz w:val="22"/>
          <w:szCs w:val="22"/>
        </w:rPr>
        <w:t>TERMO DE REFERÊNCIA (em  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444DB9" w:rsidRDefault="00383DC3" w:rsidP="00FB4548">
      <w:pPr>
        <w:rPr>
          <w:b/>
          <w:iCs/>
          <w:sz w:val="22"/>
          <w:szCs w:val="22"/>
        </w:rPr>
      </w:pPr>
      <w:r>
        <w:rPr>
          <w:b/>
          <w:iCs/>
          <w:sz w:val="22"/>
          <w:szCs w:val="22"/>
        </w:rPr>
        <w:lastRenderedPageBreak/>
        <w:t xml:space="preserve">ANEXO </w:t>
      </w:r>
      <w:r w:rsidR="00AE2FCC">
        <w:rPr>
          <w:b/>
          <w:iCs/>
          <w:sz w:val="22"/>
          <w:szCs w:val="22"/>
        </w:rPr>
        <w:t>I</w:t>
      </w:r>
      <w:r>
        <w:rPr>
          <w:b/>
          <w:iCs/>
          <w:sz w:val="22"/>
          <w:szCs w:val="22"/>
        </w:rPr>
        <w:t>X</w:t>
      </w:r>
    </w:p>
    <w:p w:rsidR="00DC4323" w:rsidRPr="00DC4323" w:rsidRDefault="005A6C3D" w:rsidP="00DC4323">
      <w:pPr>
        <w:rPr>
          <w:b/>
          <w:iCs/>
          <w:sz w:val="22"/>
          <w:szCs w:val="22"/>
        </w:rPr>
      </w:pPr>
      <w:r>
        <w:rPr>
          <w:b/>
          <w:iCs/>
          <w:sz w:val="22"/>
          <w:szCs w:val="22"/>
        </w:rPr>
        <w:t>MINUTA DO CONTRATO</w:t>
      </w:r>
      <w:r w:rsidR="00383DC3">
        <w:rPr>
          <w:b/>
          <w:iCs/>
          <w:sz w:val="22"/>
          <w:szCs w:val="22"/>
        </w:rPr>
        <w:t xml:space="preserve"> </w:t>
      </w:r>
    </w:p>
    <w:p w:rsidR="00DC4323" w:rsidRDefault="00DC4323" w:rsidP="00DC4323">
      <w:pPr>
        <w:autoSpaceDE w:val="0"/>
        <w:autoSpaceDN w:val="0"/>
        <w:adjustRightInd w:val="0"/>
        <w:rPr>
          <w:b/>
          <w:bCs/>
          <w:color w:val="000000"/>
          <w:sz w:val="24"/>
          <w:szCs w:val="24"/>
        </w:rPr>
      </w:pPr>
    </w:p>
    <w:p w:rsidR="00DC4323" w:rsidRDefault="00DC4323" w:rsidP="00DC4323">
      <w:pPr>
        <w:autoSpaceDE w:val="0"/>
        <w:autoSpaceDN w:val="0"/>
        <w:adjustRightInd w:val="0"/>
        <w:rPr>
          <w:b/>
          <w:bCs/>
          <w:color w:val="000000"/>
          <w:sz w:val="24"/>
          <w:szCs w:val="24"/>
        </w:rPr>
      </w:pPr>
      <w:r>
        <w:rPr>
          <w:b/>
          <w:bCs/>
          <w:color w:val="000000"/>
          <w:sz w:val="24"/>
          <w:szCs w:val="24"/>
        </w:rPr>
        <w:t>MINUTA DE CONTRATO DE PRESTAÇÃO DE SERVIÇO</w:t>
      </w:r>
    </w:p>
    <w:p w:rsidR="00066407" w:rsidRDefault="00066407" w:rsidP="00DC4323">
      <w:pPr>
        <w:autoSpaceDE w:val="0"/>
        <w:autoSpaceDN w:val="0"/>
        <w:adjustRightInd w:val="0"/>
        <w:rPr>
          <w:b/>
          <w:bCs/>
          <w:color w:val="000000"/>
          <w:sz w:val="24"/>
          <w:szCs w:val="24"/>
        </w:rPr>
      </w:pPr>
      <w:r>
        <w:rPr>
          <w:b/>
          <w:bCs/>
          <w:color w:val="000000"/>
          <w:sz w:val="24"/>
          <w:szCs w:val="24"/>
        </w:rPr>
        <w:t>EXCLUSIVA PARA ME / EPP</w:t>
      </w:r>
    </w:p>
    <w:p w:rsidR="00DC4323" w:rsidRDefault="00DC4323" w:rsidP="00DC4323">
      <w:pPr>
        <w:autoSpaceDE w:val="0"/>
        <w:autoSpaceDN w:val="0"/>
        <w:adjustRightInd w:val="0"/>
        <w:rPr>
          <w:b/>
          <w:bCs/>
          <w:color w:val="000000"/>
          <w:sz w:val="24"/>
          <w:szCs w:val="24"/>
        </w:rPr>
      </w:pPr>
    </w:p>
    <w:p w:rsidR="00DC4323" w:rsidRDefault="00DC4323" w:rsidP="00DC4323">
      <w:pPr>
        <w:autoSpaceDE w:val="0"/>
        <w:autoSpaceDN w:val="0"/>
        <w:adjustRightInd w:val="0"/>
        <w:jc w:val="both"/>
        <w:rPr>
          <w:sz w:val="24"/>
          <w:szCs w:val="24"/>
        </w:rPr>
      </w:pPr>
      <w:r>
        <w:rPr>
          <w:sz w:val="24"/>
          <w:szCs w:val="24"/>
        </w:rPr>
        <w:t>O</w:t>
      </w:r>
      <w:r>
        <w:rPr>
          <w:b/>
          <w:sz w:val="24"/>
          <w:szCs w:val="24"/>
        </w:rPr>
        <w:t xml:space="preserve"> MUNICÍPIO DE SÃO DOMINGOS DO NORTE</w:t>
      </w:r>
      <w:r>
        <w:rPr>
          <w:sz w:val="24"/>
          <w:szCs w:val="24"/>
        </w:rPr>
        <w:t>, Estado do Espírito Santo, pessoa Jurídica de Direito Público Interno, sediado na Rod. Gether Lopes de Farias, s/nº - Bairro Emílio Callegari - São Domingos do Norte/ES, inscrito no Cadastro Nacional de Pessoa Jurídica sob o N.º 36.350.312/0001-72, neste ato representado pelo Prefeito Municipal</w:t>
      </w:r>
      <w:r>
        <w:rPr>
          <w:b/>
          <w:bCs/>
          <w:sz w:val="24"/>
          <w:szCs w:val="24"/>
        </w:rPr>
        <w:t xml:space="preserve">, </w:t>
      </w:r>
      <w:r>
        <w:rPr>
          <w:sz w:val="24"/>
          <w:szCs w:val="24"/>
        </w:rPr>
        <w:t>o</w:t>
      </w:r>
      <w:r>
        <w:rPr>
          <w:b/>
          <w:bCs/>
          <w:sz w:val="24"/>
          <w:szCs w:val="24"/>
        </w:rPr>
        <w:t xml:space="preserve"> Sr.</w:t>
      </w:r>
      <w:r>
        <w:rPr>
          <w:sz w:val="24"/>
          <w:szCs w:val="24"/>
        </w:rPr>
        <w:t xml:space="preserve"> </w:t>
      </w:r>
      <w:r>
        <w:rPr>
          <w:b/>
          <w:bCs/>
          <w:sz w:val="24"/>
          <w:szCs w:val="24"/>
        </w:rPr>
        <w:t>Pedro Amarildo Dalmonte</w:t>
      </w:r>
      <w:r>
        <w:rPr>
          <w:sz w:val="24"/>
          <w:szCs w:val="24"/>
        </w:rPr>
        <w:t xml:space="preserve">, brasileiro, casado, portador do CPF nº </w:t>
      </w:r>
      <w:r>
        <w:rPr>
          <w:rStyle w:val="Forte"/>
          <w:b w:val="0"/>
          <w:sz w:val="24"/>
          <w:szCs w:val="24"/>
        </w:rPr>
        <w:t>997.702.707-25</w:t>
      </w:r>
      <w:r>
        <w:rPr>
          <w:b/>
          <w:sz w:val="24"/>
          <w:szCs w:val="24"/>
        </w:rPr>
        <w:t>,</w:t>
      </w:r>
      <w:r>
        <w:rPr>
          <w:sz w:val="24"/>
          <w:szCs w:val="24"/>
        </w:rPr>
        <w:t xml:space="preserve"> residente na </w:t>
      </w:r>
      <w:r>
        <w:rPr>
          <w:rStyle w:val="Forte"/>
          <w:b w:val="0"/>
          <w:sz w:val="24"/>
          <w:szCs w:val="24"/>
        </w:rPr>
        <w:t>Rua Thereza Sian Lebarck, s/nº, Centro,</w:t>
      </w:r>
      <w:r>
        <w:rPr>
          <w:rStyle w:val="Forte"/>
          <w:sz w:val="24"/>
          <w:szCs w:val="24"/>
        </w:rPr>
        <w:t xml:space="preserve"> </w:t>
      </w:r>
      <w:r>
        <w:rPr>
          <w:sz w:val="24"/>
          <w:szCs w:val="24"/>
        </w:rPr>
        <w:t xml:space="preserve">São Domingos do Norte/ES, doravante denominado simplesmente CONTRATANTE e a empresa ..................................., estabelecida na Rua ................................., N.º ....................., inscrita no CNPJ sob o N.º ..................................., neste ato representada pelo Senhor ......................., portador do CPF N.º ......................., daqui por diante denominada CONTRATADA, com base na licitação modalidade Pregão Presencial N.º 013/2017, Processo Administrativo </w:t>
      </w:r>
      <w:r>
        <w:rPr>
          <w:b/>
          <w:bCs/>
          <w:color w:val="000000"/>
          <w:sz w:val="24"/>
          <w:szCs w:val="24"/>
        </w:rPr>
        <w:t xml:space="preserve"> </w:t>
      </w:r>
      <w:r>
        <w:rPr>
          <w:bCs/>
          <w:sz w:val="24"/>
          <w:szCs w:val="24"/>
        </w:rPr>
        <w:t>Nº 1449/2017</w:t>
      </w:r>
      <w:r>
        <w:rPr>
          <w:sz w:val="24"/>
          <w:szCs w:val="24"/>
        </w:rPr>
        <w:t xml:space="preserve"> e de conformidade com a Lei N.º 8.666 de 21 de junho de 1993,</w:t>
      </w:r>
      <w:r w:rsidR="00066407">
        <w:rPr>
          <w:sz w:val="24"/>
          <w:szCs w:val="24"/>
        </w:rPr>
        <w:t xml:space="preserve"> Lei Complementar nº 123/2006</w:t>
      </w:r>
      <w:r>
        <w:rPr>
          <w:sz w:val="24"/>
          <w:szCs w:val="24"/>
        </w:rPr>
        <w:t xml:space="preserve"> e alterações posteriores, resolvem firmar o presente CONTRATO, observadas as cláusulas e condições seguintes:</w:t>
      </w:r>
    </w:p>
    <w:p w:rsidR="00DC4323" w:rsidRDefault="00DC4323" w:rsidP="00DC4323">
      <w:pPr>
        <w:autoSpaceDE w:val="0"/>
        <w:autoSpaceDN w:val="0"/>
        <w:adjustRightInd w:val="0"/>
        <w:jc w:val="both"/>
        <w:rPr>
          <w:b/>
          <w:bCs/>
          <w:sz w:val="24"/>
          <w:szCs w:val="24"/>
        </w:rPr>
      </w:pPr>
      <w:r>
        <w:rPr>
          <w:b/>
          <w:bCs/>
          <w:sz w:val="24"/>
          <w:szCs w:val="24"/>
        </w:rPr>
        <w:t>CLÁUSULA PRIMEIRA – DO OBJETO</w:t>
      </w:r>
    </w:p>
    <w:p w:rsidR="00DC4323" w:rsidRPr="00DC4323" w:rsidRDefault="00DC4323" w:rsidP="00DC4323">
      <w:pPr>
        <w:jc w:val="both"/>
        <w:rPr>
          <w:sz w:val="22"/>
          <w:szCs w:val="22"/>
        </w:rPr>
      </w:pPr>
      <w:r>
        <w:rPr>
          <w:bCs/>
          <w:sz w:val="24"/>
          <w:szCs w:val="24"/>
        </w:rPr>
        <w:t>1.1-</w:t>
      </w:r>
      <w:r>
        <w:rPr>
          <w:bCs/>
          <w:color w:val="000000"/>
          <w:sz w:val="24"/>
          <w:szCs w:val="24"/>
        </w:rPr>
        <w:t>.</w:t>
      </w:r>
      <w:r w:rsidRPr="00DC4323">
        <w:rPr>
          <w:sz w:val="22"/>
          <w:szCs w:val="22"/>
        </w:rPr>
        <w:t xml:space="preserve"> </w:t>
      </w:r>
      <w:r>
        <w:rPr>
          <w:sz w:val="22"/>
          <w:szCs w:val="22"/>
        </w:rPr>
        <w:t>Contratação de empresa especializada na prestação de locação de (02)  dois veículo</w:t>
      </w:r>
      <w:r w:rsidR="00DF66DC">
        <w:rPr>
          <w:sz w:val="22"/>
          <w:szCs w:val="22"/>
        </w:rPr>
        <w:t>s</w:t>
      </w:r>
      <w:r>
        <w:rPr>
          <w:sz w:val="22"/>
          <w:szCs w:val="22"/>
        </w:rPr>
        <w:t xml:space="preserve"> automotor</w:t>
      </w:r>
      <w:r w:rsidR="00DF66DC">
        <w:rPr>
          <w:sz w:val="22"/>
          <w:szCs w:val="22"/>
        </w:rPr>
        <w:t>es</w:t>
      </w:r>
      <w:r>
        <w:rPr>
          <w:sz w:val="22"/>
          <w:szCs w:val="22"/>
        </w:rPr>
        <w:t>, sem motorista, para atendimento das demandas da Secretaria Municipal do Trabalho, Assistência e Desenvolvimento Social. Tudo conforme o anexo I e o termo de referência.</w:t>
      </w:r>
    </w:p>
    <w:p w:rsidR="00DC4323" w:rsidRDefault="00DC4323" w:rsidP="00DC4323">
      <w:pPr>
        <w:autoSpaceDE w:val="0"/>
        <w:autoSpaceDN w:val="0"/>
        <w:adjustRightInd w:val="0"/>
        <w:jc w:val="both"/>
        <w:rPr>
          <w:b/>
          <w:color w:val="000000"/>
          <w:sz w:val="24"/>
          <w:szCs w:val="24"/>
        </w:rPr>
      </w:pPr>
      <w:r>
        <w:rPr>
          <w:b/>
          <w:color w:val="000000"/>
          <w:sz w:val="24"/>
          <w:szCs w:val="24"/>
        </w:rPr>
        <w:t>CLAUSULA SEGUNDA – DO PREÇO</w:t>
      </w:r>
    </w:p>
    <w:p w:rsidR="00DC4323" w:rsidRDefault="00DC4323" w:rsidP="00DC4323">
      <w:pPr>
        <w:jc w:val="both"/>
        <w:rPr>
          <w:sz w:val="24"/>
          <w:szCs w:val="24"/>
        </w:rPr>
      </w:pPr>
      <w:r>
        <w:rPr>
          <w:sz w:val="24"/>
          <w:szCs w:val="24"/>
        </w:rPr>
        <w:t xml:space="preserve">2.1- O preço global do presente contrato e de </w:t>
      </w:r>
      <w:r>
        <w:rPr>
          <w:b/>
          <w:sz w:val="24"/>
          <w:szCs w:val="24"/>
        </w:rPr>
        <w:t>R$ .........</w:t>
      </w:r>
      <w:r>
        <w:rPr>
          <w:sz w:val="24"/>
          <w:szCs w:val="24"/>
        </w:rPr>
        <w:t xml:space="preserve"> (..............), no qual já estão incluídas todas as despesas, conforme da contratada.</w:t>
      </w:r>
    </w:p>
    <w:p w:rsidR="00DC4323" w:rsidRDefault="00DC4323" w:rsidP="00DC4323">
      <w:pPr>
        <w:jc w:val="both"/>
        <w:rPr>
          <w:sz w:val="24"/>
          <w:szCs w:val="24"/>
        </w:rPr>
      </w:pPr>
      <w:r>
        <w:rPr>
          <w:b/>
          <w:sz w:val="24"/>
          <w:szCs w:val="24"/>
        </w:rPr>
        <w:t>CLAUSULA TERCEIRA – DAS OBRIGAÇÕES DA CONTRATADA</w:t>
      </w:r>
    </w:p>
    <w:p w:rsidR="00DC4323" w:rsidRDefault="00DC4323" w:rsidP="00DC4323">
      <w:pPr>
        <w:jc w:val="both"/>
        <w:rPr>
          <w:sz w:val="24"/>
          <w:szCs w:val="24"/>
        </w:rPr>
      </w:pPr>
      <w:r>
        <w:rPr>
          <w:sz w:val="24"/>
          <w:szCs w:val="24"/>
        </w:rPr>
        <w:t>3.1- Aceitar nas mesmas condições contratuais os acréscimo e supressões até o limite de 25% (vinte cinco) do valor inicial atualizado do contrato.</w:t>
      </w:r>
      <w:r w:rsidR="00066407">
        <w:rPr>
          <w:sz w:val="24"/>
          <w:szCs w:val="24"/>
        </w:rPr>
        <w:t xml:space="preserve"> Tudo conforme o Termo de Referência.</w:t>
      </w:r>
    </w:p>
    <w:p w:rsidR="00DC4323" w:rsidRDefault="00DC4323" w:rsidP="00DC4323">
      <w:pPr>
        <w:jc w:val="both"/>
        <w:rPr>
          <w:b/>
          <w:sz w:val="24"/>
          <w:szCs w:val="24"/>
        </w:rPr>
      </w:pPr>
      <w:r>
        <w:rPr>
          <w:b/>
          <w:sz w:val="24"/>
          <w:szCs w:val="24"/>
        </w:rPr>
        <w:t>CLAUSULA QUARTA – DAS OBRIGAÇÕES DA CONTRATANTE</w:t>
      </w:r>
    </w:p>
    <w:p w:rsidR="00DC4323" w:rsidRDefault="00DC4323" w:rsidP="00DC4323">
      <w:pPr>
        <w:jc w:val="both"/>
        <w:rPr>
          <w:sz w:val="24"/>
          <w:szCs w:val="24"/>
        </w:rPr>
      </w:pPr>
      <w:r>
        <w:rPr>
          <w:sz w:val="24"/>
          <w:szCs w:val="24"/>
        </w:rPr>
        <w:t>4.1-</w:t>
      </w:r>
      <w:r>
        <w:rPr>
          <w:b/>
          <w:sz w:val="24"/>
          <w:szCs w:val="24"/>
        </w:rPr>
        <w:t xml:space="preserve"> </w:t>
      </w:r>
      <w:r>
        <w:rPr>
          <w:sz w:val="24"/>
          <w:szCs w:val="24"/>
        </w:rPr>
        <w:t>Comunicar imediatamente a Contratada qualquer irregularidade manifestada na execução do contrato;</w:t>
      </w:r>
    </w:p>
    <w:p w:rsidR="00DC4323" w:rsidRDefault="00DC4323" w:rsidP="00DC4323">
      <w:pPr>
        <w:jc w:val="both"/>
        <w:rPr>
          <w:sz w:val="24"/>
          <w:szCs w:val="24"/>
        </w:rPr>
      </w:pPr>
      <w:r>
        <w:rPr>
          <w:sz w:val="24"/>
          <w:szCs w:val="24"/>
        </w:rPr>
        <w:t>4.2- Supervisionar a execução do contrato;</w:t>
      </w:r>
    </w:p>
    <w:p w:rsidR="00066407" w:rsidRDefault="00066407" w:rsidP="00DC4323">
      <w:pPr>
        <w:jc w:val="both"/>
        <w:rPr>
          <w:sz w:val="24"/>
          <w:szCs w:val="24"/>
        </w:rPr>
      </w:pPr>
      <w:r>
        <w:rPr>
          <w:sz w:val="24"/>
          <w:szCs w:val="24"/>
        </w:rPr>
        <w:t>4.3 – Tudo conforme o termo de Referência</w:t>
      </w:r>
    </w:p>
    <w:p w:rsidR="00DC4323" w:rsidRDefault="00DC4323" w:rsidP="00DC4323">
      <w:pPr>
        <w:jc w:val="both"/>
        <w:rPr>
          <w:b/>
          <w:sz w:val="24"/>
          <w:szCs w:val="24"/>
        </w:rPr>
      </w:pPr>
      <w:r>
        <w:rPr>
          <w:b/>
          <w:sz w:val="24"/>
          <w:szCs w:val="24"/>
        </w:rPr>
        <w:t xml:space="preserve">CLAUSULA QUINTA </w:t>
      </w:r>
      <w:r>
        <w:rPr>
          <w:b/>
          <w:sz w:val="24"/>
          <w:szCs w:val="24"/>
        </w:rPr>
        <w:softHyphen/>
        <w:t>– DO PRAZO DE ENTREGA</w:t>
      </w:r>
    </w:p>
    <w:p w:rsidR="005C6D12" w:rsidRDefault="005C6D12" w:rsidP="005C6D12">
      <w:pPr>
        <w:tabs>
          <w:tab w:val="left" w:pos="426"/>
        </w:tabs>
        <w:spacing w:before="0" w:line="276" w:lineRule="auto"/>
        <w:jc w:val="both"/>
        <w:rPr>
          <w:rFonts w:ascii="Arial" w:eastAsia="Arial Narrow" w:hAnsi="Arial" w:cs="Arial"/>
        </w:rPr>
      </w:pPr>
      <w:r>
        <w:rPr>
          <w:rFonts w:ascii="Arial" w:eastAsia="Arial Narrow" w:hAnsi="Arial" w:cs="Arial"/>
        </w:rPr>
        <w:t xml:space="preserve">5.1.A execução dos serviços deverá ser iniciada em até </w:t>
      </w:r>
      <w:r>
        <w:rPr>
          <w:rFonts w:ascii="Arial" w:eastAsia="Arial Narrow" w:hAnsi="Arial" w:cs="Arial"/>
          <w:b/>
          <w:u w:val="single"/>
        </w:rPr>
        <w:t>30 (sessenta) dias corridos</w:t>
      </w:r>
      <w:r>
        <w:rPr>
          <w:rFonts w:ascii="Arial" w:eastAsia="Arial Narrow" w:hAnsi="Arial" w:cs="Arial"/>
        </w:rPr>
        <w:t xml:space="preserve"> contados do empenho da despesa.</w:t>
      </w:r>
    </w:p>
    <w:p w:rsidR="005C6D12" w:rsidRDefault="005C6D12" w:rsidP="005C6D12">
      <w:pPr>
        <w:spacing w:line="276" w:lineRule="auto"/>
        <w:jc w:val="both"/>
        <w:rPr>
          <w:rFonts w:ascii="Arial" w:eastAsia="Arial Narrow" w:hAnsi="Arial" w:cs="Arial"/>
        </w:rPr>
      </w:pPr>
    </w:p>
    <w:p w:rsidR="005C6D12" w:rsidRDefault="005C6D12" w:rsidP="005C6D12">
      <w:pPr>
        <w:tabs>
          <w:tab w:val="left" w:pos="426"/>
        </w:tabs>
        <w:spacing w:before="0" w:line="276" w:lineRule="auto"/>
        <w:jc w:val="both"/>
        <w:rPr>
          <w:rFonts w:ascii="Arial" w:eastAsia="Arial Narrow" w:hAnsi="Arial" w:cs="Arial"/>
        </w:rPr>
      </w:pPr>
      <w:r>
        <w:rPr>
          <w:rFonts w:ascii="Arial" w:eastAsia="Arial Narrow" w:hAnsi="Arial" w:cs="Arial"/>
        </w:rPr>
        <w:lastRenderedPageBreak/>
        <w:t>5.2- A data de início dos serviços deverá ser comunicada a CONTRATADA com antecedência mínima de 24h.</w:t>
      </w:r>
    </w:p>
    <w:p w:rsidR="005C6D12" w:rsidRDefault="005C6D12" w:rsidP="005C6D12">
      <w:pPr>
        <w:spacing w:line="276" w:lineRule="auto"/>
        <w:jc w:val="both"/>
        <w:rPr>
          <w:rFonts w:ascii="Arial" w:eastAsia="Arial Narrow" w:hAnsi="Arial" w:cs="Arial"/>
        </w:rPr>
      </w:pPr>
    </w:p>
    <w:p w:rsidR="005C6D12" w:rsidRDefault="005C6D12" w:rsidP="005C6D12">
      <w:pPr>
        <w:tabs>
          <w:tab w:val="left" w:pos="334"/>
        </w:tabs>
        <w:spacing w:before="0" w:line="276" w:lineRule="auto"/>
        <w:ind w:right="20"/>
        <w:jc w:val="both"/>
        <w:rPr>
          <w:rFonts w:ascii="Arial" w:eastAsia="Arial Narrow" w:hAnsi="Arial" w:cs="Arial"/>
        </w:rPr>
      </w:pPr>
      <w:r>
        <w:rPr>
          <w:rFonts w:ascii="Arial" w:eastAsia="Arial Narrow" w:hAnsi="Arial" w:cs="Arial"/>
        </w:rPr>
        <w:t>5.3- Os veículos deverão ser entregues na Rod. Gether Lopes de Farias, s/n, Emilio Calegari, São Domingos do Norte, CEP 29745-000, pátio da Prefeitura Municipal.</w:t>
      </w:r>
    </w:p>
    <w:p w:rsidR="005C6D12" w:rsidRDefault="005C6D12" w:rsidP="005C6D12">
      <w:pPr>
        <w:spacing w:line="276" w:lineRule="auto"/>
        <w:jc w:val="both"/>
        <w:rPr>
          <w:rFonts w:ascii="Arial" w:eastAsia="Arial Narrow" w:hAnsi="Arial" w:cs="Arial"/>
        </w:rPr>
      </w:pPr>
    </w:p>
    <w:p w:rsidR="005C6D12" w:rsidRDefault="005C6D12" w:rsidP="005C6D12">
      <w:pPr>
        <w:tabs>
          <w:tab w:val="left" w:pos="426"/>
        </w:tabs>
        <w:spacing w:before="0" w:line="276" w:lineRule="auto"/>
        <w:jc w:val="both"/>
        <w:rPr>
          <w:rFonts w:ascii="Arial" w:eastAsia="Arial Narrow" w:hAnsi="Arial" w:cs="Arial"/>
        </w:rPr>
      </w:pPr>
      <w:r>
        <w:rPr>
          <w:rFonts w:ascii="Arial" w:eastAsia="Arial Narrow" w:hAnsi="Arial" w:cs="Arial"/>
        </w:rPr>
        <w:t>.5.4- No momento da entrega dos veículos, deverá estar presente o preposto da Contratada ou outra pessoa autorizada pelo mesmo, oportunidade em que será emitido termo de entrega dos carros, o qual deverá ser assinado pelo fiscal de ambas as partes.</w:t>
      </w:r>
    </w:p>
    <w:p w:rsidR="00DC4323" w:rsidRDefault="00DC4323" w:rsidP="00DC4323">
      <w:pPr>
        <w:jc w:val="both"/>
        <w:rPr>
          <w:b/>
          <w:sz w:val="24"/>
          <w:szCs w:val="24"/>
        </w:rPr>
      </w:pPr>
      <w:r>
        <w:rPr>
          <w:b/>
          <w:sz w:val="24"/>
          <w:szCs w:val="24"/>
        </w:rPr>
        <w:t>CLAUSULA SEXTA – DA FISCALIZAÇÃO</w:t>
      </w:r>
    </w:p>
    <w:p w:rsidR="00DC4323" w:rsidRPr="00524E0E" w:rsidRDefault="00DC4323" w:rsidP="00DC4323">
      <w:pPr>
        <w:jc w:val="both"/>
        <w:rPr>
          <w:sz w:val="24"/>
          <w:szCs w:val="24"/>
        </w:rPr>
      </w:pPr>
      <w:r>
        <w:rPr>
          <w:sz w:val="24"/>
          <w:szCs w:val="24"/>
        </w:rPr>
        <w:t xml:space="preserve">6.1- A fiscalização dos serviços será executada pela Secretaria Municipal correspondente a autorização emitida, através dos servidores </w:t>
      </w:r>
      <w:r>
        <w:rPr>
          <w:b/>
          <w:sz w:val="24"/>
          <w:szCs w:val="24"/>
        </w:rPr>
        <w:t>xxxxxxx</w:t>
      </w:r>
      <w:r>
        <w:rPr>
          <w:sz w:val="24"/>
          <w:szCs w:val="24"/>
        </w:rPr>
        <w:t>.</w:t>
      </w:r>
    </w:p>
    <w:p w:rsidR="00DC4323" w:rsidRDefault="00DC4323" w:rsidP="00DC4323">
      <w:pPr>
        <w:jc w:val="both"/>
        <w:rPr>
          <w:b/>
          <w:sz w:val="24"/>
          <w:szCs w:val="24"/>
        </w:rPr>
      </w:pPr>
      <w:r>
        <w:rPr>
          <w:b/>
          <w:sz w:val="24"/>
          <w:szCs w:val="24"/>
        </w:rPr>
        <w:t>CLAUSULA SÉTIMA – DO PAGAMENTO</w:t>
      </w:r>
    </w:p>
    <w:p w:rsidR="00DC4323" w:rsidRDefault="00DC4323" w:rsidP="00DC4323">
      <w:pPr>
        <w:jc w:val="both"/>
        <w:rPr>
          <w:sz w:val="24"/>
          <w:szCs w:val="24"/>
        </w:rPr>
      </w:pPr>
      <w:r>
        <w:rPr>
          <w:sz w:val="24"/>
          <w:szCs w:val="24"/>
        </w:rPr>
        <w:t>7.1- O pagamento será efetuado em até 30 (trinta) dias após o recebimento da Nota Fiscal e o atestado da Secretaria.</w:t>
      </w:r>
    </w:p>
    <w:p w:rsidR="00DC4323" w:rsidRDefault="00DC4323" w:rsidP="00DC4323">
      <w:pPr>
        <w:jc w:val="both"/>
        <w:rPr>
          <w:b/>
          <w:sz w:val="24"/>
          <w:szCs w:val="24"/>
        </w:rPr>
      </w:pPr>
      <w:r>
        <w:rPr>
          <w:b/>
          <w:sz w:val="24"/>
          <w:szCs w:val="24"/>
        </w:rPr>
        <w:t>CLAUSULA OITAVA – DO REAJUSTAMENTO</w:t>
      </w:r>
    </w:p>
    <w:p w:rsidR="00DC4323" w:rsidRDefault="00DC4323" w:rsidP="00DC4323">
      <w:pPr>
        <w:jc w:val="both"/>
        <w:rPr>
          <w:sz w:val="24"/>
          <w:szCs w:val="24"/>
        </w:rPr>
      </w:pPr>
      <w:r>
        <w:rPr>
          <w:sz w:val="24"/>
          <w:szCs w:val="24"/>
        </w:rPr>
        <w:t>8.1- Os preços cotados na proposta da contratada não serão reajustados, obrigando a mesma manter os preços durante a validade do contrato.</w:t>
      </w:r>
    </w:p>
    <w:p w:rsidR="00DC4323" w:rsidRDefault="00DC4323" w:rsidP="00DC4323">
      <w:pPr>
        <w:jc w:val="both"/>
        <w:rPr>
          <w:b/>
          <w:sz w:val="24"/>
          <w:szCs w:val="24"/>
        </w:rPr>
      </w:pPr>
      <w:r>
        <w:rPr>
          <w:b/>
          <w:sz w:val="24"/>
          <w:szCs w:val="24"/>
        </w:rPr>
        <w:t>CLAUSULA NONA – DOS RECURSOS ORÇAMENTÁRIOS</w:t>
      </w:r>
    </w:p>
    <w:p w:rsidR="00DC4323" w:rsidRDefault="00DC4323" w:rsidP="00DC4323">
      <w:pPr>
        <w:autoSpaceDE w:val="0"/>
        <w:autoSpaceDN w:val="0"/>
        <w:adjustRightInd w:val="0"/>
        <w:jc w:val="both"/>
        <w:rPr>
          <w:sz w:val="24"/>
          <w:szCs w:val="24"/>
        </w:rPr>
      </w:pPr>
      <w:r>
        <w:rPr>
          <w:color w:val="000000"/>
          <w:sz w:val="24"/>
          <w:szCs w:val="24"/>
        </w:rPr>
        <w:t>9.1-</w:t>
      </w:r>
      <w:r>
        <w:rPr>
          <w:b/>
          <w:color w:val="000000"/>
          <w:sz w:val="24"/>
          <w:szCs w:val="24"/>
        </w:rPr>
        <w:t xml:space="preserve"> </w:t>
      </w:r>
      <w:r>
        <w:rPr>
          <w:sz w:val="24"/>
          <w:szCs w:val="24"/>
        </w:rPr>
        <w:t>As despesas resultantes desta licitação correrão por conta de recursos FNAS através da dotação orçamentária:</w:t>
      </w:r>
    </w:p>
    <w:p w:rsidR="00DC4323" w:rsidRDefault="00DC4323" w:rsidP="00DC4323">
      <w:pPr>
        <w:autoSpaceDE w:val="0"/>
        <w:autoSpaceDN w:val="0"/>
        <w:adjustRightInd w:val="0"/>
        <w:jc w:val="both"/>
        <w:rPr>
          <w:sz w:val="24"/>
          <w:szCs w:val="24"/>
        </w:rPr>
      </w:pPr>
      <w:r>
        <w:rPr>
          <w:sz w:val="24"/>
          <w:szCs w:val="24"/>
        </w:rPr>
        <w:t>FICHA:00367-1301000000- Outros serviços de terceiros- Pessoa Jurididica</w:t>
      </w:r>
    </w:p>
    <w:p w:rsidR="00DC4323" w:rsidRDefault="00DC4323" w:rsidP="00DC4323">
      <w:pPr>
        <w:autoSpaceDE w:val="0"/>
        <w:autoSpaceDN w:val="0"/>
        <w:adjustRightInd w:val="0"/>
        <w:jc w:val="both"/>
        <w:rPr>
          <w:b/>
          <w:bCs/>
          <w:color w:val="000000"/>
          <w:sz w:val="24"/>
          <w:szCs w:val="24"/>
        </w:rPr>
      </w:pPr>
      <w:r>
        <w:rPr>
          <w:b/>
          <w:bCs/>
          <w:color w:val="000000"/>
          <w:sz w:val="24"/>
          <w:szCs w:val="24"/>
        </w:rPr>
        <w:t>CLÁUSULA DÉCIMA – DA PRORROGAÇÃO DE PRAZO</w:t>
      </w:r>
    </w:p>
    <w:p w:rsidR="00DC4323" w:rsidRDefault="00DC4323" w:rsidP="00DC4323">
      <w:pPr>
        <w:autoSpaceDE w:val="0"/>
        <w:autoSpaceDN w:val="0"/>
        <w:adjustRightInd w:val="0"/>
        <w:jc w:val="both"/>
        <w:rPr>
          <w:color w:val="000000"/>
          <w:sz w:val="24"/>
          <w:szCs w:val="24"/>
        </w:rPr>
      </w:pPr>
      <w:r>
        <w:rPr>
          <w:color w:val="000000"/>
          <w:sz w:val="24"/>
          <w:szCs w:val="24"/>
        </w:rPr>
        <w:t>10.1- O presente Contrato vigora a partir da sua assinatura até o término do exercício de 2017.</w:t>
      </w:r>
    </w:p>
    <w:p w:rsidR="00DC4323" w:rsidRDefault="00DC4323" w:rsidP="00DC4323">
      <w:pPr>
        <w:autoSpaceDE w:val="0"/>
        <w:autoSpaceDN w:val="0"/>
        <w:adjustRightInd w:val="0"/>
        <w:jc w:val="both"/>
        <w:rPr>
          <w:b/>
          <w:bCs/>
          <w:color w:val="000000"/>
          <w:sz w:val="24"/>
          <w:szCs w:val="24"/>
        </w:rPr>
      </w:pPr>
      <w:r>
        <w:rPr>
          <w:b/>
          <w:bCs/>
          <w:color w:val="000000"/>
          <w:sz w:val="24"/>
          <w:szCs w:val="24"/>
        </w:rPr>
        <w:t>CLÁUSULA DÉCIMA PRIMEIRA – DAS PENALIDADES</w:t>
      </w:r>
    </w:p>
    <w:p w:rsidR="00DC4323" w:rsidRDefault="00DC4323" w:rsidP="00DC4323">
      <w:pPr>
        <w:autoSpaceDE w:val="0"/>
        <w:autoSpaceDN w:val="0"/>
        <w:adjustRightInd w:val="0"/>
        <w:jc w:val="both"/>
        <w:rPr>
          <w:bCs/>
          <w:color w:val="000000"/>
          <w:sz w:val="24"/>
          <w:szCs w:val="24"/>
        </w:rPr>
      </w:pPr>
      <w:r>
        <w:rPr>
          <w:bCs/>
          <w:color w:val="000000"/>
          <w:sz w:val="24"/>
          <w:szCs w:val="24"/>
        </w:rPr>
        <w:t>11.1-</w:t>
      </w:r>
      <w:r>
        <w:rPr>
          <w:b/>
          <w:bCs/>
          <w:color w:val="000000"/>
          <w:sz w:val="24"/>
          <w:szCs w:val="24"/>
        </w:rPr>
        <w:t xml:space="preserve"> </w:t>
      </w:r>
      <w:r>
        <w:rPr>
          <w:bCs/>
          <w:color w:val="000000"/>
          <w:sz w:val="24"/>
          <w:szCs w:val="24"/>
        </w:rPr>
        <w:t>O não cumprimento de qualquer dos dispositivos contidos neste instrumento, será caracterizado como infração contratual, sujeitando a CONTRATADA, sem prejuízo de outras previstas na legislação pertinente, as seguintes penalidades:</w:t>
      </w:r>
    </w:p>
    <w:p w:rsidR="0032404D" w:rsidRPr="00F80B42" w:rsidRDefault="0032404D" w:rsidP="0032404D">
      <w:pPr>
        <w:jc w:val="both"/>
        <w:rPr>
          <w:snapToGrid w:val="0"/>
          <w:sz w:val="22"/>
          <w:szCs w:val="22"/>
        </w:rPr>
      </w:pPr>
      <w:r>
        <w:rPr>
          <w:snapToGrid w:val="0"/>
          <w:sz w:val="22"/>
          <w:szCs w:val="22"/>
        </w:rPr>
        <w:t>11.2</w:t>
      </w:r>
      <w:r w:rsidRPr="00F80B42">
        <w:rPr>
          <w:snapToGrid w:val="0"/>
          <w:sz w:val="22"/>
          <w:szCs w:val="22"/>
        </w:rPr>
        <w:t>. O atraso injustificado na execução do contrato sujeitará o licitante contratado à aplicação de multa de mora, nas seguintes condições:</w:t>
      </w:r>
    </w:p>
    <w:p w:rsidR="0032404D" w:rsidRPr="00F80B42" w:rsidRDefault="0032404D" w:rsidP="0032404D">
      <w:pPr>
        <w:jc w:val="both"/>
        <w:rPr>
          <w:snapToGrid w:val="0"/>
          <w:sz w:val="22"/>
          <w:szCs w:val="22"/>
        </w:rPr>
      </w:pPr>
      <w:r>
        <w:rPr>
          <w:snapToGrid w:val="0"/>
          <w:sz w:val="22"/>
          <w:szCs w:val="22"/>
        </w:rPr>
        <w:t>11</w:t>
      </w:r>
      <w:r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32404D" w:rsidRPr="00F80B42" w:rsidRDefault="0032404D" w:rsidP="0032404D">
      <w:pPr>
        <w:jc w:val="both"/>
        <w:rPr>
          <w:snapToGrid w:val="0"/>
          <w:sz w:val="22"/>
          <w:szCs w:val="22"/>
        </w:rPr>
      </w:pPr>
      <w:r>
        <w:rPr>
          <w:snapToGrid w:val="0"/>
          <w:sz w:val="22"/>
          <w:szCs w:val="22"/>
        </w:rPr>
        <w:t>11</w:t>
      </w:r>
      <w:r w:rsidRPr="00F80B42">
        <w:rPr>
          <w:snapToGrid w:val="0"/>
          <w:sz w:val="22"/>
          <w:szCs w:val="22"/>
        </w:rPr>
        <w:t>.1.2. os dias de atraso serão contabilizados em conformidade com o cronograma de execução do objeto contratual;</w:t>
      </w:r>
    </w:p>
    <w:p w:rsidR="0032404D" w:rsidRPr="00F80B42" w:rsidRDefault="0032404D" w:rsidP="0032404D">
      <w:pPr>
        <w:jc w:val="both"/>
        <w:rPr>
          <w:snapToGrid w:val="0"/>
          <w:sz w:val="22"/>
          <w:szCs w:val="22"/>
        </w:rPr>
      </w:pPr>
      <w:r>
        <w:rPr>
          <w:snapToGrid w:val="0"/>
          <w:sz w:val="22"/>
          <w:szCs w:val="22"/>
        </w:rPr>
        <w:t>11</w:t>
      </w:r>
      <w:r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32404D" w:rsidRPr="00F80B42" w:rsidRDefault="0032404D" w:rsidP="0032404D">
      <w:pPr>
        <w:jc w:val="both"/>
        <w:rPr>
          <w:snapToGrid w:val="0"/>
          <w:sz w:val="22"/>
          <w:szCs w:val="22"/>
        </w:rPr>
      </w:pPr>
      <w:r>
        <w:rPr>
          <w:snapToGrid w:val="0"/>
          <w:sz w:val="22"/>
          <w:szCs w:val="22"/>
        </w:rPr>
        <w:lastRenderedPageBreak/>
        <w:t>11</w:t>
      </w:r>
      <w:r w:rsidRPr="00F80B42">
        <w:rPr>
          <w:snapToGrid w:val="0"/>
          <w:sz w:val="22"/>
          <w:szCs w:val="22"/>
        </w:rPr>
        <w:t>.</w:t>
      </w:r>
      <w:r>
        <w:rPr>
          <w:snapToGrid w:val="0"/>
          <w:sz w:val="22"/>
          <w:szCs w:val="22"/>
        </w:rPr>
        <w:t>1.4</w:t>
      </w:r>
      <w:r w:rsidRPr="00F80B42">
        <w:rPr>
          <w:snapToGrid w:val="0"/>
          <w:sz w:val="22"/>
          <w:szCs w:val="22"/>
        </w:rPr>
        <w:t>. A inexecução total ou parcial do contrato ensejará a aplicação das seguintes sanções ao licitante contratado:</w:t>
      </w:r>
    </w:p>
    <w:p w:rsidR="0032404D" w:rsidRPr="00F80B42" w:rsidRDefault="0032404D" w:rsidP="0032404D">
      <w:pPr>
        <w:jc w:val="both"/>
        <w:rPr>
          <w:snapToGrid w:val="0"/>
          <w:sz w:val="22"/>
          <w:szCs w:val="22"/>
        </w:rPr>
      </w:pPr>
      <w:r w:rsidRPr="00F80B42">
        <w:rPr>
          <w:snapToGrid w:val="0"/>
          <w:sz w:val="22"/>
          <w:szCs w:val="22"/>
        </w:rPr>
        <w:t>a) advertência;</w:t>
      </w:r>
    </w:p>
    <w:p w:rsidR="0032404D" w:rsidRPr="00F80B42" w:rsidRDefault="0032404D" w:rsidP="0032404D">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32404D" w:rsidRPr="00F80B42" w:rsidRDefault="0032404D" w:rsidP="0032404D">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32404D" w:rsidRPr="00F80B42" w:rsidRDefault="0032404D" w:rsidP="0032404D">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2404D" w:rsidRPr="00F80B42" w:rsidRDefault="0032404D" w:rsidP="0032404D">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32404D" w:rsidRPr="00F80B42" w:rsidRDefault="0032404D" w:rsidP="0032404D">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32404D" w:rsidRPr="00F80B42" w:rsidRDefault="0032404D" w:rsidP="0032404D">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2404D" w:rsidRPr="00F80B42" w:rsidRDefault="0032404D" w:rsidP="0032404D">
      <w:pPr>
        <w:jc w:val="both"/>
        <w:rPr>
          <w:snapToGrid w:val="0"/>
          <w:sz w:val="22"/>
          <w:szCs w:val="22"/>
        </w:rPr>
      </w:pPr>
      <w:r w:rsidRPr="00F80B42">
        <w:rPr>
          <w:snapToGrid w:val="0"/>
          <w:sz w:val="22"/>
          <w:szCs w:val="22"/>
        </w:rPr>
        <w:t>19.3. As sanções administrativas somente serão aplicadas mediante regular processo administrativo, assegurada a ampla defesa e o contraditório, observando-se as seguintes regras:</w:t>
      </w:r>
    </w:p>
    <w:p w:rsidR="0032404D" w:rsidRPr="00F80B42" w:rsidRDefault="0032404D" w:rsidP="0032404D">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32404D" w:rsidRPr="00F80B42" w:rsidRDefault="0032404D" w:rsidP="0032404D">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2404D" w:rsidRPr="00F80B42" w:rsidRDefault="0032404D" w:rsidP="0032404D">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32404D" w:rsidRPr="00F80B42" w:rsidRDefault="0032404D" w:rsidP="0032404D">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2404D" w:rsidRPr="00F80B42" w:rsidRDefault="0032404D" w:rsidP="0032404D">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32404D" w:rsidRPr="00F80B42" w:rsidRDefault="0032404D" w:rsidP="0032404D">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32404D" w:rsidRPr="00F80B42" w:rsidRDefault="0032404D" w:rsidP="0032404D">
      <w:pPr>
        <w:jc w:val="both"/>
        <w:rPr>
          <w:snapToGrid w:val="0"/>
          <w:sz w:val="22"/>
          <w:szCs w:val="22"/>
        </w:rPr>
      </w:pPr>
      <w:r w:rsidRPr="00F80B42">
        <w:rPr>
          <w:snapToGrid w:val="0"/>
          <w:sz w:val="22"/>
          <w:szCs w:val="22"/>
        </w:rPr>
        <w:lastRenderedPageBreak/>
        <w:t>19.4. Os montantes relativos às multas moratória e compensatória aplicadas pela Administração poderão ser cobrados judicialmente ou descontados dos valores devidos ao licitante contratado, relativos às parcelas efetivamente executadas do contrato;</w:t>
      </w:r>
    </w:p>
    <w:p w:rsidR="0032404D" w:rsidRPr="00F80B42" w:rsidRDefault="0032404D" w:rsidP="0032404D">
      <w:pPr>
        <w:jc w:val="both"/>
        <w:rPr>
          <w:snapToGrid w:val="0"/>
          <w:sz w:val="22"/>
          <w:szCs w:val="22"/>
        </w:rPr>
      </w:pPr>
      <w:r w:rsidRPr="00F80B42">
        <w:rPr>
          <w:snapToGrid w:val="0"/>
          <w:sz w:val="22"/>
          <w:szCs w:val="22"/>
        </w:rPr>
        <w:t>19.5. Nas hipóteses em que os fatos ensejadores da aplicação das multas acarretarem também a rescisão do contrato, os valores referentes às penalidades poderão ainda ser descontados da garantia prestada pela contratada;</w:t>
      </w:r>
    </w:p>
    <w:p w:rsidR="0032404D" w:rsidRDefault="0032404D" w:rsidP="0032404D">
      <w:pPr>
        <w:jc w:val="both"/>
        <w:rPr>
          <w:snapToGrid w:val="0"/>
          <w:sz w:val="22"/>
          <w:szCs w:val="22"/>
        </w:rPr>
      </w:pPr>
      <w:r w:rsidRPr="00F80B42">
        <w:rPr>
          <w:snapToGrid w:val="0"/>
          <w:sz w:val="22"/>
          <w:szCs w:val="22"/>
        </w:rPr>
        <w:t>19.6. Em qualquer caso, se após o desconto dos valores relativos às multas restar valor residual em desfavor do licitante contratado, é obrigatória a cobrança judicial da diferença.</w:t>
      </w:r>
    </w:p>
    <w:p w:rsidR="0032404D" w:rsidRDefault="0032404D" w:rsidP="00DC4323">
      <w:pPr>
        <w:autoSpaceDE w:val="0"/>
        <w:autoSpaceDN w:val="0"/>
        <w:adjustRightInd w:val="0"/>
        <w:jc w:val="both"/>
        <w:rPr>
          <w:bCs/>
          <w:color w:val="000000"/>
          <w:sz w:val="24"/>
          <w:szCs w:val="24"/>
        </w:rPr>
      </w:pPr>
    </w:p>
    <w:p w:rsidR="00DC4323" w:rsidRDefault="00DC4323" w:rsidP="00DC4323">
      <w:pPr>
        <w:autoSpaceDE w:val="0"/>
        <w:autoSpaceDN w:val="0"/>
        <w:adjustRightInd w:val="0"/>
        <w:jc w:val="both"/>
        <w:rPr>
          <w:b/>
          <w:bCs/>
          <w:sz w:val="24"/>
          <w:szCs w:val="24"/>
        </w:rPr>
      </w:pPr>
      <w:r>
        <w:rPr>
          <w:b/>
          <w:bCs/>
          <w:sz w:val="24"/>
          <w:szCs w:val="24"/>
        </w:rPr>
        <w:t>CLÁUSULA DÉCIMA SEGUNDA – DA SUBCONTRATAÇÃO</w:t>
      </w:r>
    </w:p>
    <w:p w:rsidR="00DC4323" w:rsidRDefault="00DC4323" w:rsidP="00DC4323">
      <w:pPr>
        <w:autoSpaceDE w:val="0"/>
        <w:autoSpaceDN w:val="0"/>
        <w:adjustRightInd w:val="0"/>
        <w:jc w:val="both"/>
        <w:rPr>
          <w:bCs/>
          <w:sz w:val="24"/>
          <w:szCs w:val="24"/>
        </w:rPr>
      </w:pPr>
      <w:r>
        <w:rPr>
          <w:bCs/>
          <w:sz w:val="24"/>
          <w:szCs w:val="24"/>
        </w:rPr>
        <w:t>12.1- O contratante não poderá subcontratar o objeto do contrato.</w:t>
      </w:r>
    </w:p>
    <w:p w:rsidR="00DC4323" w:rsidRDefault="00DC4323" w:rsidP="00DC4323">
      <w:pPr>
        <w:autoSpaceDE w:val="0"/>
        <w:autoSpaceDN w:val="0"/>
        <w:adjustRightInd w:val="0"/>
        <w:jc w:val="both"/>
        <w:rPr>
          <w:b/>
          <w:bCs/>
          <w:sz w:val="24"/>
          <w:szCs w:val="24"/>
        </w:rPr>
      </w:pPr>
      <w:r>
        <w:rPr>
          <w:b/>
          <w:bCs/>
          <w:sz w:val="24"/>
          <w:szCs w:val="24"/>
        </w:rPr>
        <w:t>CLAUSULA DÉCIMA TERCEIRA DA RECISÃO</w:t>
      </w:r>
    </w:p>
    <w:p w:rsidR="00DC4323" w:rsidRPr="00524E0E" w:rsidRDefault="00DC4323" w:rsidP="00DC4323">
      <w:pPr>
        <w:autoSpaceDE w:val="0"/>
        <w:autoSpaceDN w:val="0"/>
        <w:adjustRightInd w:val="0"/>
        <w:jc w:val="both"/>
        <w:rPr>
          <w:bCs/>
          <w:sz w:val="24"/>
          <w:szCs w:val="24"/>
        </w:rPr>
      </w:pPr>
      <w:r>
        <w:rPr>
          <w:bCs/>
          <w:sz w:val="24"/>
          <w:szCs w:val="24"/>
        </w:rPr>
        <w:t>13.1- Este contrato poderá ser rescindido total ou parcialmente nos casos previstos no art. 78 da Lei 8.666/93.</w:t>
      </w:r>
    </w:p>
    <w:p w:rsidR="00DC4323" w:rsidRDefault="00DC4323" w:rsidP="00DC4323">
      <w:pPr>
        <w:autoSpaceDE w:val="0"/>
        <w:autoSpaceDN w:val="0"/>
        <w:adjustRightInd w:val="0"/>
        <w:jc w:val="both"/>
        <w:rPr>
          <w:b/>
          <w:bCs/>
          <w:sz w:val="24"/>
          <w:szCs w:val="24"/>
        </w:rPr>
      </w:pPr>
      <w:r>
        <w:rPr>
          <w:b/>
          <w:bCs/>
          <w:sz w:val="24"/>
          <w:szCs w:val="24"/>
        </w:rPr>
        <w:t>CLAUSULA DÉCIMA QUARTA – DO FORO</w:t>
      </w:r>
    </w:p>
    <w:p w:rsidR="00DC4323" w:rsidRDefault="00DC4323" w:rsidP="00DC4323">
      <w:pPr>
        <w:autoSpaceDE w:val="0"/>
        <w:autoSpaceDN w:val="0"/>
        <w:adjustRightInd w:val="0"/>
        <w:jc w:val="both"/>
        <w:rPr>
          <w:bCs/>
          <w:sz w:val="24"/>
          <w:szCs w:val="24"/>
        </w:rPr>
      </w:pPr>
      <w:r>
        <w:rPr>
          <w:bCs/>
          <w:sz w:val="24"/>
          <w:szCs w:val="24"/>
        </w:rPr>
        <w:t>14.1- As partes contratadas elegem o foro da Comarca de São Domingos do Norte, Estado do Espírito Santo, para dirimir quaisquer dúvidas relativas ao presente Contrato.</w:t>
      </w:r>
    </w:p>
    <w:p w:rsidR="00DC4323" w:rsidRDefault="00DC4323" w:rsidP="00DC4323">
      <w:pPr>
        <w:autoSpaceDE w:val="0"/>
        <w:autoSpaceDN w:val="0"/>
        <w:adjustRightInd w:val="0"/>
        <w:jc w:val="both"/>
        <w:rPr>
          <w:bCs/>
          <w:color w:val="FF0000"/>
          <w:sz w:val="24"/>
          <w:szCs w:val="24"/>
        </w:rPr>
      </w:pPr>
    </w:p>
    <w:p w:rsidR="00DC4323" w:rsidRDefault="00DC4323" w:rsidP="00DC4323">
      <w:pPr>
        <w:autoSpaceDE w:val="0"/>
        <w:autoSpaceDN w:val="0"/>
        <w:adjustRightInd w:val="0"/>
        <w:jc w:val="both"/>
        <w:rPr>
          <w:color w:val="000000"/>
          <w:sz w:val="24"/>
          <w:szCs w:val="24"/>
        </w:rPr>
      </w:pPr>
      <w:r>
        <w:rPr>
          <w:rFonts w:eastAsia="BookmanOldStyle"/>
          <w:color w:val="000000"/>
          <w:sz w:val="24"/>
          <w:szCs w:val="24"/>
        </w:rPr>
        <w:t>E por estarem justos e contratados, a vista das testemunhas, as partes assinam o presente instrumento, em 04 (quatro) vias de igual teor e forma, para que produza todos os efeitos legais.</w:t>
      </w:r>
    </w:p>
    <w:p w:rsidR="00DC4323" w:rsidRDefault="00DC4323" w:rsidP="00DC4323">
      <w:pPr>
        <w:autoSpaceDE w:val="0"/>
        <w:autoSpaceDN w:val="0"/>
        <w:adjustRightInd w:val="0"/>
        <w:jc w:val="both"/>
        <w:rPr>
          <w:color w:val="000000"/>
          <w:sz w:val="24"/>
          <w:szCs w:val="24"/>
        </w:rPr>
      </w:pPr>
    </w:p>
    <w:p w:rsidR="00DC4323" w:rsidRDefault="00DC4323" w:rsidP="00DC4323">
      <w:pPr>
        <w:autoSpaceDE w:val="0"/>
        <w:autoSpaceDN w:val="0"/>
        <w:adjustRightInd w:val="0"/>
        <w:rPr>
          <w:color w:val="000000"/>
          <w:sz w:val="24"/>
          <w:szCs w:val="24"/>
        </w:rPr>
      </w:pPr>
    </w:p>
    <w:p w:rsidR="00DC4323" w:rsidRDefault="00DC4323" w:rsidP="00DC4323">
      <w:pPr>
        <w:autoSpaceDE w:val="0"/>
        <w:autoSpaceDN w:val="0"/>
        <w:adjustRightInd w:val="0"/>
        <w:rPr>
          <w:color w:val="000000"/>
          <w:sz w:val="24"/>
          <w:szCs w:val="24"/>
        </w:rPr>
      </w:pPr>
    </w:p>
    <w:p w:rsidR="00DC4323" w:rsidRDefault="00DC4323" w:rsidP="00DC4323">
      <w:pPr>
        <w:autoSpaceDE w:val="0"/>
        <w:autoSpaceDN w:val="0"/>
        <w:adjustRightInd w:val="0"/>
        <w:rPr>
          <w:color w:val="000000"/>
          <w:sz w:val="24"/>
          <w:szCs w:val="24"/>
        </w:rPr>
      </w:pPr>
      <w:r>
        <w:rPr>
          <w:color w:val="000000"/>
          <w:sz w:val="24"/>
          <w:szCs w:val="24"/>
        </w:rPr>
        <w:t>São Domingos do Norte-ES, ......... de ........................... de 2017.</w:t>
      </w:r>
    </w:p>
    <w:p w:rsidR="00DC4323" w:rsidRDefault="00DC4323" w:rsidP="00DC4323">
      <w:pPr>
        <w:autoSpaceDE w:val="0"/>
        <w:autoSpaceDN w:val="0"/>
        <w:adjustRightInd w:val="0"/>
        <w:jc w:val="both"/>
        <w:rPr>
          <w:b/>
          <w:bCs/>
          <w:color w:val="000000"/>
          <w:sz w:val="24"/>
          <w:szCs w:val="24"/>
        </w:rPr>
      </w:pPr>
    </w:p>
    <w:p w:rsidR="00DC4323" w:rsidRDefault="00DC4323" w:rsidP="00DC4323">
      <w:pPr>
        <w:rPr>
          <w:b/>
          <w:color w:val="000000"/>
          <w:sz w:val="24"/>
          <w:szCs w:val="24"/>
        </w:rPr>
      </w:pPr>
    </w:p>
    <w:p w:rsidR="00DC4323" w:rsidRDefault="00DC4323" w:rsidP="00DC4323">
      <w:pPr>
        <w:ind w:left="720"/>
        <w:rPr>
          <w:b/>
          <w:color w:val="000000"/>
          <w:sz w:val="24"/>
          <w:szCs w:val="24"/>
        </w:rPr>
      </w:pPr>
    </w:p>
    <w:p w:rsidR="00DC4323" w:rsidRDefault="00DC4323" w:rsidP="00DC4323">
      <w:pPr>
        <w:ind w:left="720"/>
        <w:rPr>
          <w:b/>
          <w:color w:val="000000"/>
          <w:sz w:val="24"/>
          <w:szCs w:val="24"/>
        </w:rPr>
      </w:pPr>
      <w:r>
        <w:rPr>
          <w:b/>
          <w:color w:val="000000"/>
          <w:sz w:val="24"/>
          <w:szCs w:val="24"/>
        </w:rPr>
        <w:t>PEDRO AMARILDO DALMONTE                                                   CONTRATADA</w:t>
      </w:r>
    </w:p>
    <w:p w:rsidR="00DC4323" w:rsidRDefault="00DC4323" w:rsidP="00DC4323">
      <w:pPr>
        <w:ind w:left="720"/>
        <w:jc w:val="both"/>
        <w:rPr>
          <w:b/>
          <w:color w:val="000000"/>
          <w:sz w:val="24"/>
          <w:szCs w:val="24"/>
        </w:rPr>
      </w:pPr>
      <w:r>
        <w:rPr>
          <w:b/>
          <w:color w:val="000000"/>
          <w:sz w:val="24"/>
          <w:szCs w:val="24"/>
        </w:rPr>
        <w:t xml:space="preserve">  CONTRATANTE</w:t>
      </w:r>
    </w:p>
    <w:p w:rsidR="00DC4323" w:rsidRDefault="00DC4323" w:rsidP="00DC4323">
      <w:pPr>
        <w:jc w:val="both"/>
        <w:rPr>
          <w:color w:val="000000"/>
          <w:sz w:val="24"/>
          <w:szCs w:val="24"/>
        </w:rPr>
      </w:pPr>
      <w:r>
        <w:rPr>
          <w:color w:val="000000"/>
          <w:sz w:val="24"/>
          <w:szCs w:val="24"/>
        </w:rPr>
        <w:t>Testemunhas:</w:t>
      </w:r>
    </w:p>
    <w:p w:rsidR="00DC4323" w:rsidRDefault="00DC4323" w:rsidP="00DC4323">
      <w:pPr>
        <w:jc w:val="both"/>
        <w:rPr>
          <w:color w:val="000000"/>
          <w:sz w:val="24"/>
          <w:szCs w:val="24"/>
        </w:rPr>
      </w:pPr>
      <w:r>
        <w:rPr>
          <w:color w:val="000000"/>
          <w:sz w:val="24"/>
          <w:szCs w:val="24"/>
        </w:rPr>
        <w:t>1)__________________________________</w:t>
      </w:r>
    </w:p>
    <w:p w:rsidR="00DC4323" w:rsidRDefault="00DC4323" w:rsidP="00DC4323">
      <w:pPr>
        <w:jc w:val="both"/>
        <w:rPr>
          <w:color w:val="000000"/>
          <w:sz w:val="24"/>
          <w:szCs w:val="24"/>
        </w:rPr>
      </w:pPr>
      <w:r>
        <w:rPr>
          <w:color w:val="000000"/>
          <w:sz w:val="24"/>
          <w:szCs w:val="24"/>
        </w:rPr>
        <w:t>2)__________________________________</w:t>
      </w:r>
    </w:p>
    <w:p w:rsidR="00DC4323" w:rsidRDefault="00DC4323" w:rsidP="00DC4323">
      <w:pPr>
        <w:rPr>
          <w:color w:val="000000"/>
          <w:sz w:val="24"/>
          <w:szCs w:val="24"/>
        </w:rPr>
      </w:pPr>
    </w:p>
    <w:p w:rsidR="00DC4323" w:rsidRDefault="00DC4323" w:rsidP="00DC4323">
      <w:pPr>
        <w:rPr>
          <w:color w:val="000000"/>
          <w:sz w:val="24"/>
          <w:szCs w:val="24"/>
        </w:rPr>
      </w:pPr>
    </w:p>
    <w:p w:rsidR="00061485" w:rsidRDefault="00061485" w:rsidP="005C6D12">
      <w:pPr>
        <w:jc w:val="both"/>
        <w:rPr>
          <w:b/>
          <w:iCs/>
          <w:sz w:val="22"/>
          <w:szCs w:val="22"/>
        </w:rPr>
      </w:pPr>
    </w:p>
    <w:p w:rsidR="00061485" w:rsidRDefault="00061485" w:rsidP="00FB4548">
      <w:pPr>
        <w:rPr>
          <w:b/>
          <w:iCs/>
          <w:sz w:val="22"/>
          <w:szCs w:val="22"/>
        </w:rPr>
      </w:pPr>
      <w:r>
        <w:rPr>
          <w:b/>
          <w:iCs/>
          <w:sz w:val="22"/>
          <w:szCs w:val="22"/>
        </w:rPr>
        <w:lastRenderedPageBreak/>
        <w:t>ANEXO X</w:t>
      </w:r>
    </w:p>
    <w:p w:rsidR="00061485" w:rsidRDefault="00061485" w:rsidP="00FB4548">
      <w:pPr>
        <w:rPr>
          <w:b/>
          <w:iCs/>
          <w:sz w:val="22"/>
          <w:szCs w:val="22"/>
        </w:rPr>
      </w:pPr>
    </w:p>
    <w:p w:rsidR="00061485" w:rsidRPr="00061485" w:rsidRDefault="00061485" w:rsidP="00061485">
      <w:pPr>
        <w:rPr>
          <w:sz w:val="22"/>
          <w:szCs w:val="22"/>
        </w:rPr>
      </w:pPr>
      <w:r w:rsidRPr="00061485">
        <w:rPr>
          <w:sz w:val="22"/>
          <w:szCs w:val="22"/>
        </w:rPr>
        <w:t>DECLARAÇÃO DE IDONEIDADE</w:t>
      </w:r>
    </w:p>
    <w:p w:rsidR="00061485" w:rsidRDefault="00061485" w:rsidP="00061485"/>
    <w:p w:rsidR="00061485" w:rsidRDefault="00061485" w:rsidP="00061485">
      <w:r>
        <w:t>(Utilizar papel timbrado da empresa licitante)</w:t>
      </w:r>
    </w:p>
    <w:p w:rsidR="00061485" w:rsidRDefault="00061485" w:rsidP="00061485"/>
    <w:p w:rsidR="00061485" w:rsidRDefault="00061485" w:rsidP="005C6D12">
      <w:pPr>
        <w:jc w:val="both"/>
      </w:pPr>
    </w:p>
    <w:p w:rsidR="00061485" w:rsidRDefault="00061485" w:rsidP="00061485">
      <w:r>
        <w:t xml:space="preserve">PREGÃO PRESENCIAL Nº </w:t>
      </w:r>
      <w:r w:rsidR="007329AE">
        <w:t>13/2017</w:t>
      </w:r>
      <w:r>
        <w:t xml:space="preserve"> – REGISTRO DE PREÇOS.</w:t>
      </w:r>
    </w:p>
    <w:p w:rsidR="00061485" w:rsidRDefault="00061485" w:rsidP="00061485"/>
    <w:p w:rsidR="00061485" w:rsidRDefault="00061485" w:rsidP="00061485">
      <w:r>
        <w:t>RAZÃO SOCIAL:</w:t>
      </w:r>
    </w:p>
    <w:p w:rsidR="00061485" w:rsidRDefault="00061485" w:rsidP="005C6D12">
      <w:r>
        <w:t>CNPJ:</w:t>
      </w:r>
    </w:p>
    <w:p w:rsidR="00061485" w:rsidRDefault="00061485" w:rsidP="00061485">
      <w:r>
        <w:tab/>
      </w:r>
    </w:p>
    <w:p w:rsidR="00061485" w:rsidRDefault="00061485" w:rsidP="00061485"/>
    <w:p w:rsidR="00061485" w:rsidRPr="006D49BD" w:rsidRDefault="00061485" w:rsidP="006D49BD">
      <w:pPr>
        <w:jc w:val="both"/>
        <w:rPr>
          <w:rFonts w:ascii="Verdana" w:hAnsi="Verdana"/>
          <w:sz w:val="22"/>
          <w:szCs w:val="22"/>
        </w:rPr>
      </w:pPr>
      <w:r w:rsidRPr="006D49BD">
        <w:rPr>
          <w:rFonts w:ascii="Verdana" w:hAnsi="Verdana"/>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_____/2017, que a empresa citada acima  NÃO se encontra declarada inidônea para licitar ou contratar com órgãos da Administração Pública Federal, Estadual, Municipal e do Distrito Federal.</w:t>
      </w:r>
    </w:p>
    <w:p w:rsidR="00061485" w:rsidRPr="006D49BD" w:rsidRDefault="00061485" w:rsidP="006D49BD">
      <w:pPr>
        <w:jc w:val="both"/>
        <w:rPr>
          <w:rFonts w:ascii="Verdana" w:hAnsi="Verdana"/>
          <w:sz w:val="22"/>
          <w:szCs w:val="22"/>
        </w:rPr>
      </w:pPr>
    </w:p>
    <w:p w:rsidR="00061485" w:rsidRPr="006D49BD" w:rsidRDefault="00061485" w:rsidP="006D49BD">
      <w:pPr>
        <w:jc w:val="both"/>
        <w:rPr>
          <w:rFonts w:ascii="Verdana" w:hAnsi="Verdana"/>
          <w:sz w:val="22"/>
          <w:szCs w:val="22"/>
        </w:rPr>
      </w:pPr>
    </w:p>
    <w:p w:rsidR="00061485" w:rsidRPr="006D49BD" w:rsidRDefault="00061485" w:rsidP="006D49BD">
      <w:pPr>
        <w:jc w:val="both"/>
        <w:rPr>
          <w:rFonts w:ascii="Verdana" w:hAnsi="Verdana"/>
        </w:rPr>
      </w:pPr>
      <w:r w:rsidRPr="006D49BD">
        <w:rPr>
          <w:rFonts w:ascii="Verdana" w:hAnsi="Verdana"/>
        </w:rPr>
        <w:t>_______________________, _____ de ____________________ de 2017.</w:t>
      </w:r>
    </w:p>
    <w:p w:rsidR="00061485" w:rsidRDefault="00061485" w:rsidP="00061485"/>
    <w:p w:rsidR="00061485" w:rsidRDefault="00061485" w:rsidP="00061485"/>
    <w:p w:rsidR="00061485" w:rsidRDefault="00061485" w:rsidP="00061485"/>
    <w:p w:rsidR="00061485" w:rsidRDefault="00061485" w:rsidP="00061485">
      <w:r>
        <w:tab/>
      </w:r>
      <w:r>
        <w:tab/>
      </w:r>
    </w:p>
    <w:p w:rsidR="00061485" w:rsidRDefault="00061485" w:rsidP="00061485">
      <w:pPr>
        <w:jc w:val="both"/>
      </w:pPr>
      <w:r>
        <w:tab/>
      </w:r>
      <w:r>
        <w:tab/>
      </w:r>
    </w:p>
    <w:p w:rsidR="00061485" w:rsidRDefault="00061485" w:rsidP="00061485">
      <w:r>
        <w:t>(Nome completo por extenso do responsável pela Pessoa Jurídica)</w:t>
      </w:r>
    </w:p>
    <w:p w:rsidR="00061485" w:rsidRDefault="00061485" w:rsidP="00061485">
      <w:r>
        <w:t>(assinatura e carimbo do CNPJ)</w:t>
      </w:r>
    </w:p>
    <w:p w:rsidR="00061485" w:rsidRPr="00061485" w:rsidRDefault="00061485" w:rsidP="00061485">
      <w:pPr>
        <w:rPr>
          <w:b/>
        </w:rPr>
      </w:pPr>
      <w:r w:rsidRPr="00061485">
        <w:rPr>
          <w:b/>
        </w:rPr>
        <w:t>*Apresentar na habilitação</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Pr>
        <w:jc w:val="both"/>
      </w:pPr>
    </w:p>
    <w:p w:rsidR="005C6D12" w:rsidRDefault="005C6D12" w:rsidP="00061485">
      <w:pPr>
        <w:jc w:val="both"/>
      </w:pPr>
    </w:p>
    <w:p w:rsidR="005C6D12" w:rsidRDefault="005C6D12" w:rsidP="00061485">
      <w:pPr>
        <w:jc w:val="both"/>
      </w:pPr>
    </w:p>
    <w:p w:rsidR="00061485" w:rsidRPr="008015E4" w:rsidRDefault="00061485" w:rsidP="00061485">
      <w:pPr>
        <w:rPr>
          <w:b/>
        </w:rPr>
      </w:pPr>
      <w:r>
        <w:t xml:space="preserve">    </w:t>
      </w:r>
      <w:r w:rsidRPr="008015E4">
        <w:rPr>
          <w:b/>
        </w:rPr>
        <w:t>ANEXO XI</w:t>
      </w:r>
    </w:p>
    <w:p w:rsidR="00061485" w:rsidRDefault="00061485" w:rsidP="00061485">
      <w:r>
        <w:t>DECLARAÇÃO PARA MICROEMPRESA E EMPRESA DE PEQUENO PORTE</w:t>
      </w:r>
    </w:p>
    <w:p w:rsidR="00061485" w:rsidRDefault="00061485" w:rsidP="00061485"/>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Pr="006D49BD" w:rsidRDefault="00061485" w:rsidP="00061485">
      <w:pPr>
        <w:rPr>
          <w:rFonts w:ascii="Verdana" w:hAnsi="Verdana"/>
        </w:rPr>
      </w:pPr>
      <w:r w:rsidRPr="006D49BD">
        <w:rPr>
          <w:rFonts w:ascii="Verdana" w:hAnsi="Verdana"/>
        </w:rPr>
        <w:t xml:space="preserve">PREGÃO PRESENCIAL Nº </w:t>
      </w:r>
      <w:r w:rsidR="007329AE" w:rsidRPr="006D49BD">
        <w:rPr>
          <w:rFonts w:ascii="Verdana" w:hAnsi="Verdana"/>
        </w:rPr>
        <w:t>13/2017</w:t>
      </w:r>
      <w:r w:rsidRPr="006D49BD">
        <w:rPr>
          <w:rFonts w:ascii="Verdana" w:hAnsi="Verdana"/>
        </w:rPr>
        <w:t xml:space="preserve"> – REGISTRO DE PREÇOS.</w:t>
      </w:r>
    </w:p>
    <w:p w:rsidR="00061485" w:rsidRPr="006D49BD" w:rsidRDefault="00061485" w:rsidP="00061485">
      <w:pPr>
        <w:rPr>
          <w:rFonts w:ascii="Verdana" w:hAnsi="Verdana"/>
        </w:rPr>
      </w:pPr>
    </w:p>
    <w:p w:rsidR="00061485" w:rsidRPr="006D49BD" w:rsidRDefault="00061485" w:rsidP="00061485">
      <w:pPr>
        <w:rPr>
          <w:rFonts w:ascii="Verdana" w:hAnsi="Verdana"/>
        </w:rPr>
      </w:pPr>
      <w:r w:rsidRPr="006D49BD">
        <w:rPr>
          <w:rFonts w:ascii="Verdana" w:hAnsi="Verdana"/>
        </w:rPr>
        <w:t>RAZÃO SOCIAL:</w:t>
      </w:r>
    </w:p>
    <w:p w:rsidR="00061485" w:rsidRPr="006D49BD" w:rsidRDefault="00061485" w:rsidP="00061485">
      <w:pPr>
        <w:rPr>
          <w:rFonts w:ascii="Verdana" w:hAnsi="Verdana"/>
        </w:rPr>
      </w:pPr>
      <w:r w:rsidRPr="006D49BD">
        <w:rPr>
          <w:rFonts w:ascii="Verdana" w:hAnsi="Verdana"/>
        </w:rPr>
        <w:t>CNPJ:</w:t>
      </w:r>
    </w:p>
    <w:p w:rsidR="00061485" w:rsidRPr="006D49BD" w:rsidRDefault="00061485" w:rsidP="00061485">
      <w:pPr>
        <w:rPr>
          <w:rFonts w:ascii="Verdana" w:hAnsi="Verdana"/>
        </w:rPr>
      </w:pPr>
    </w:p>
    <w:p w:rsidR="00061485" w:rsidRPr="006D49BD" w:rsidRDefault="00061485" w:rsidP="00061485">
      <w:pPr>
        <w:rPr>
          <w:rFonts w:ascii="Verdana" w:hAnsi="Verdana"/>
        </w:rPr>
      </w:pPr>
    </w:p>
    <w:p w:rsidR="00061485" w:rsidRPr="006D49BD" w:rsidRDefault="00061485" w:rsidP="00061485">
      <w:pPr>
        <w:jc w:val="both"/>
        <w:rPr>
          <w:rFonts w:ascii="Verdana" w:hAnsi="Verdana"/>
        </w:rPr>
      </w:pPr>
      <w:r w:rsidRPr="006D49BD">
        <w:rPr>
          <w:rFonts w:ascii="Verdana" w:hAnsi="Verdana"/>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Pr="006D49BD" w:rsidRDefault="00061485" w:rsidP="00061485">
      <w:pPr>
        <w:jc w:val="both"/>
        <w:rPr>
          <w:rFonts w:ascii="Verdana" w:hAnsi="Verdana"/>
        </w:rPr>
      </w:pPr>
    </w:p>
    <w:p w:rsidR="00061485" w:rsidRPr="006D49BD" w:rsidRDefault="00061485" w:rsidP="00061485">
      <w:pPr>
        <w:rPr>
          <w:rFonts w:ascii="Verdana" w:hAnsi="Verdana"/>
        </w:rPr>
      </w:pPr>
      <w:r w:rsidRPr="006D49BD">
        <w:rPr>
          <w:rFonts w:ascii="Verdana" w:hAnsi="Verdana"/>
        </w:rPr>
        <w:t xml:space="preserve"> </w:t>
      </w:r>
    </w:p>
    <w:p w:rsidR="00061485" w:rsidRPr="006D49BD" w:rsidRDefault="00061485" w:rsidP="00061485">
      <w:pPr>
        <w:rPr>
          <w:rFonts w:ascii="Verdana" w:hAnsi="Verdana"/>
        </w:rPr>
      </w:pPr>
      <w:r w:rsidRPr="006D49BD">
        <w:rPr>
          <w:rFonts w:ascii="Verdana" w:hAnsi="Verdana"/>
        </w:rPr>
        <w:t>_________________________, _____ de _________________ de 2017.</w:t>
      </w:r>
    </w:p>
    <w:p w:rsidR="00061485" w:rsidRPr="006D49BD" w:rsidRDefault="00061485" w:rsidP="00061485">
      <w:pPr>
        <w:rPr>
          <w:rFonts w:ascii="Verdana" w:hAnsi="Verdana"/>
        </w:rPr>
      </w:pPr>
    </w:p>
    <w:p w:rsidR="00061485" w:rsidRPr="006D49BD" w:rsidRDefault="00061485" w:rsidP="00061485">
      <w:pPr>
        <w:rPr>
          <w:rFonts w:ascii="Verdana" w:hAnsi="Verdana"/>
        </w:rPr>
      </w:pPr>
    </w:p>
    <w:p w:rsidR="00061485" w:rsidRPr="006D49BD" w:rsidRDefault="00061485" w:rsidP="00061485">
      <w:pPr>
        <w:rPr>
          <w:rFonts w:ascii="Verdana" w:hAnsi="Verdana"/>
        </w:rPr>
      </w:pPr>
      <w:r w:rsidRPr="006D49BD">
        <w:rPr>
          <w:rFonts w:ascii="Verdana" w:hAnsi="Verdana"/>
        </w:rPr>
        <w:tab/>
      </w:r>
      <w:r w:rsidRPr="006D49BD">
        <w:rPr>
          <w:rFonts w:ascii="Verdana" w:hAnsi="Verdana"/>
        </w:rPr>
        <w:tab/>
      </w:r>
    </w:p>
    <w:p w:rsidR="00061485" w:rsidRPr="006D49BD" w:rsidRDefault="00061485" w:rsidP="006D49BD">
      <w:pPr>
        <w:rPr>
          <w:rFonts w:ascii="Verdana" w:hAnsi="Verdana"/>
        </w:rPr>
      </w:pPr>
      <w:r w:rsidRPr="006D49BD">
        <w:rPr>
          <w:rFonts w:ascii="Verdana" w:hAnsi="Verdana"/>
        </w:rPr>
        <w:t>(Nome completo por extenso do responsável pela Pessoa Jurídica)</w:t>
      </w:r>
    </w:p>
    <w:p w:rsidR="00061485" w:rsidRDefault="00061485" w:rsidP="00061485"/>
    <w:p w:rsidR="00061485" w:rsidRDefault="00061485" w:rsidP="00061485">
      <w:r>
        <w:t>(assinatura e carimbo do CNPJ)</w:t>
      </w:r>
    </w:p>
    <w:p w:rsidR="00061485" w:rsidRDefault="00061485" w:rsidP="00061485"/>
    <w:p w:rsidR="00061485" w:rsidRDefault="00061485" w:rsidP="00061485"/>
    <w:p w:rsidR="00061485" w:rsidRDefault="00061485" w:rsidP="00061485">
      <w:pPr>
        <w:pStyle w:val="PargrafodaLista"/>
        <w:numPr>
          <w:ilvl w:val="0"/>
          <w:numId w:val="28"/>
        </w:numPr>
      </w:pPr>
      <w:r w:rsidRPr="00061485">
        <w:rPr>
          <w:b/>
        </w:rPr>
        <w:t>Apresentar no credenciamento</w:t>
      </w:r>
      <w:r>
        <w:t>.</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Pr="00EA51BD" w:rsidRDefault="00061485" w:rsidP="00FB4548">
      <w:pPr>
        <w:rPr>
          <w:b/>
          <w:iCs/>
          <w:sz w:val="22"/>
          <w:szCs w:val="22"/>
        </w:rPr>
      </w:pPr>
    </w:p>
    <w:sectPr w:rsidR="00061485" w:rsidRPr="00EA51BD"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391A" w:rsidRDefault="0014391A">
      <w:r>
        <w:separator/>
      </w:r>
    </w:p>
  </w:endnote>
  <w:endnote w:type="continuationSeparator" w:id="1">
    <w:p w:rsidR="0014391A" w:rsidRDefault="001439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066F" w:rsidRPr="008614E9" w:rsidRDefault="0053711B">
    <w:pPr>
      <w:pStyle w:val="Rodap"/>
      <w:framePr w:wrap="around" w:vAnchor="text" w:hAnchor="margin" w:xAlign="right" w:y="1"/>
      <w:rPr>
        <w:rStyle w:val="Nmerodepgina"/>
        <w:color w:val="FFFFFF"/>
      </w:rPr>
    </w:pPr>
    <w:r w:rsidRPr="008614E9">
      <w:rPr>
        <w:rStyle w:val="Nmerodepgina"/>
        <w:color w:val="FFFFFF"/>
      </w:rPr>
      <w:fldChar w:fldCharType="begin"/>
    </w:r>
    <w:r w:rsidR="00DE066F" w:rsidRPr="008614E9">
      <w:rPr>
        <w:rStyle w:val="Nmerodepgina"/>
        <w:color w:val="FFFFFF"/>
      </w:rPr>
      <w:instrText xml:space="preserve">PAGE  </w:instrText>
    </w:r>
    <w:r w:rsidRPr="008614E9">
      <w:rPr>
        <w:rStyle w:val="Nmerodepgina"/>
        <w:color w:val="FFFFFF"/>
      </w:rPr>
      <w:fldChar w:fldCharType="separate"/>
    </w:r>
    <w:r w:rsidR="005C6D12">
      <w:rPr>
        <w:rStyle w:val="Nmerodepgina"/>
        <w:noProof/>
        <w:color w:val="FFFFFF"/>
      </w:rPr>
      <w:t>1</w:t>
    </w:r>
    <w:r w:rsidRPr="008614E9">
      <w:rPr>
        <w:rStyle w:val="Nmerodepgina"/>
        <w:color w:val="FFFFFF"/>
      </w:rPr>
      <w:fldChar w:fldCharType="end"/>
    </w:r>
  </w:p>
  <w:p w:rsidR="00DE066F" w:rsidRDefault="00DE066F">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391A" w:rsidRDefault="0014391A">
      <w:r>
        <w:separator/>
      </w:r>
    </w:p>
  </w:footnote>
  <w:footnote w:type="continuationSeparator" w:id="1">
    <w:p w:rsidR="0014391A" w:rsidRDefault="001439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066F" w:rsidRDefault="00DE066F"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DE066F" w:rsidRDefault="00DE066F">
    <w:pPr>
      <w:pStyle w:val="Cabealho"/>
    </w:pPr>
  </w:p>
  <w:p w:rsidR="00DE066F" w:rsidRDefault="00DE066F" w:rsidP="00F80B42">
    <w:pPr>
      <w:pStyle w:val="Ttulo3"/>
      <w:tabs>
        <w:tab w:val="left" w:pos="1245"/>
        <w:tab w:val="center" w:pos="4712"/>
      </w:tabs>
      <w:spacing w:before="0"/>
      <w:ind w:left="0"/>
      <w:jc w:val="center"/>
      <w:rPr>
        <w:rFonts w:ascii="Algerian" w:hAnsi="Algerian"/>
      </w:rPr>
    </w:pPr>
    <w:r>
      <w:t>PREFEITURA MUNICIPAL DE SÃO DOMINGOS DO NORTE</w:t>
    </w:r>
  </w:p>
  <w:p w:rsidR="00DE066F" w:rsidRDefault="00DE066F" w:rsidP="00F80B42">
    <w:pPr>
      <w:spacing w:before="0"/>
      <w:rPr>
        <w:color w:val="000000"/>
        <w:sz w:val="22"/>
      </w:rPr>
    </w:pPr>
    <w:r>
      <w:rPr>
        <w:color w:val="000000"/>
      </w:rPr>
      <w:t>Rod. Gether Lopes de Farias, s/nº - Bairro Emílio Calegari - São Domingos do Norte - ES - CEP 29745-000</w:t>
    </w:r>
  </w:p>
  <w:p w:rsidR="00DE066F" w:rsidRDefault="00DE066F" w:rsidP="00F80B42">
    <w:pPr>
      <w:spacing w:before="0"/>
      <w:rPr>
        <w:color w:val="000000"/>
      </w:rPr>
    </w:pPr>
    <w:r>
      <w:rPr>
        <w:color w:val="000000"/>
      </w:rPr>
      <w:t>Telefone/Telefax: (027) 3742 0200 - CNPJ 36.350.312/0001-72</w:t>
    </w:r>
  </w:p>
  <w:p w:rsidR="00DE066F" w:rsidRDefault="00DE066F">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8"/>
    <w:multiLevelType w:val="hybridMultilevel"/>
    <w:tmpl w:val="649BB77C"/>
    <w:lvl w:ilvl="0" w:tplc="FFFFFFFF">
      <w:start w:val="1"/>
      <w:numFmt w:val="decimal"/>
      <w:lvlText w:val="6.%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2">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5">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7">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9">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0">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1">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3">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6">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7">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8">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3">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4">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5">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6"/>
  </w:num>
  <w:num w:numId="2">
    <w:abstractNumId w:val="27"/>
  </w:num>
  <w:num w:numId="3">
    <w:abstractNumId w:val="8"/>
  </w:num>
  <w:num w:numId="4">
    <w:abstractNumId w:val="1"/>
  </w:num>
  <w:num w:numId="5">
    <w:abstractNumId w:val="4"/>
  </w:num>
  <w:num w:numId="6">
    <w:abstractNumId w:val="22"/>
  </w:num>
  <w:num w:numId="7">
    <w:abstractNumId w:val="17"/>
  </w:num>
  <w:num w:numId="8">
    <w:abstractNumId w:val="23"/>
  </w:num>
  <w:num w:numId="9">
    <w:abstractNumId w:val="12"/>
  </w:num>
  <w:num w:numId="10">
    <w:abstractNumId w:val="7"/>
  </w:num>
  <w:num w:numId="11">
    <w:abstractNumId w:val="13"/>
  </w:num>
  <w:num w:numId="12">
    <w:abstractNumId w:val="3"/>
  </w:num>
  <w:num w:numId="13">
    <w:abstractNumId w:val="11"/>
  </w:num>
  <w:num w:numId="14">
    <w:abstractNumId w:val="19"/>
  </w:num>
  <w:num w:numId="15">
    <w:abstractNumId w:val="26"/>
  </w:num>
  <w:num w:numId="16">
    <w:abstractNumId w:val="21"/>
  </w:num>
  <w:num w:numId="17">
    <w:abstractNumId w:val="20"/>
  </w:num>
  <w:num w:numId="18">
    <w:abstractNumId w:val="24"/>
  </w:num>
  <w:num w:numId="1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2"/>
  </w:num>
  <w:num w:numId="22">
    <w:abstractNumId w:val="10"/>
  </w:num>
  <w:num w:numId="23">
    <w:abstractNumId w:val="14"/>
  </w:num>
  <w:num w:numId="24">
    <w:abstractNumId w:val="9"/>
  </w:num>
  <w:num w:numId="25">
    <w:abstractNumId w:val="25"/>
  </w:num>
  <w:num w:numId="26">
    <w:abstractNumId w:val="6"/>
  </w:num>
  <w:num w:numId="27">
    <w:abstractNumId w:val="15"/>
  </w:num>
  <w:num w:numId="28">
    <w:abstractNumId w:val="18"/>
  </w:num>
  <w:num w:numId="2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62818"/>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1B61"/>
    <w:rsid w:val="00052C9D"/>
    <w:rsid w:val="00052E88"/>
    <w:rsid w:val="00053E76"/>
    <w:rsid w:val="00054DCE"/>
    <w:rsid w:val="000566B0"/>
    <w:rsid w:val="00060A10"/>
    <w:rsid w:val="00061485"/>
    <w:rsid w:val="0006223C"/>
    <w:rsid w:val="00064681"/>
    <w:rsid w:val="00065CCA"/>
    <w:rsid w:val="00066407"/>
    <w:rsid w:val="0006691F"/>
    <w:rsid w:val="00070547"/>
    <w:rsid w:val="0007116A"/>
    <w:rsid w:val="0007396C"/>
    <w:rsid w:val="0007473D"/>
    <w:rsid w:val="00074838"/>
    <w:rsid w:val="000754CD"/>
    <w:rsid w:val="00076C48"/>
    <w:rsid w:val="00077398"/>
    <w:rsid w:val="000842C8"/>
    <w:rsid w:val="00084595"/>
    <w:rsid w:val="00090ECB"/>
    <w:rsid w:val="00092C8B"/>
    <w:rsid w:val="00094C43"/>
    <w:rsid w:val="000969CA"/>
    <w:rsid w:val="00097520"/>
    <w:rsid w:val="000A0695"/>
    <w:rsid w:val="000A25CE"/>
    <w:rsid w:val="000A276D"/>
    <w:rsid w:val="000A2FF3"/>
    <w:rsid w:val="000A582C"/>
    <w:rsid w:val="000A7695"/>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0F565E"/>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391A"/>
    <w:rsid w:val="0014460F"/>
    <w:rsid w:val="00144AE6"/>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A790F"/>
    <w:rsid w:val="001B17E6"/>
    <w:rsid w:val="001B1940"/>
    <w:rsid w:val="001B24EA"/>
    <w:rsid w:val="001B4ECB"/>
    <w:rsid w:val="001B5AC7"/>
    <w:rsid w:val="001B6817"/>
    <w:rsid w:val="001B7761"/>
    <w:rsid w:val="001C2280"/>
    <w:rsid w:val="001C257C"/>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1E11"/>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6BC8"/>
    <w:rsid w:val="00307F46"/>
    <w:rsid w:val="003211A0"/>
    <w:rsid w:val="00322C78"/>
    <w:rsid w:val="00322C7D"/>
    <w:rsid w:val="0032404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5F48"/>
    <w:rsid w:val="003D634E"/>
    <w:rsid w:val="003D6B3C"/>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4F69"/>
    <w:rsid w:val="00415CA1"/>
    <w:rsid w:val="00415EB9"/>
    <w:rsid w:val="00417BFE"/>
    <w:rsid w:val="00420BA7"/>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D7E80"/>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0547"/>
    <w:rsid w:val="00524E0E"/>
    <w:rsid w:val="00525DBA"/>
    <w:rsid w:val="005303BE"/>
    <w:rsid w:val="00531B4C"/>
    <w:rsid w:val="00532F44"/>
    <w:rsid w:val="005332D9"/>
    <w:rsid w:val="005359C1"/>
    <w:rsid w:val="00536054"/>
    <w:rsid w:val="0053711B"/>
    <w:rsid w:val="00537CEF"/>
    <w:rsid w:val="005402AE"/>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A6C3D"/>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660D"/>
    <w:rsid w:val="005C6D12"/>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2259"/>
    <w:rsid w:val="006233D1"/>
    <w:rsid w:val="0062522C"/>
    <w:rsid w:val="00627C04"/>
    <w:rsid w:val="00630E37"/>
    <w:rsid w:val="00631A2D"/>
    <w:rsid w:val="00632D3A"/>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6E14"/>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0DF5"/>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49BD"/>
    <w:rsid w:val="006D55B5"/>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205"/>
    <w:rsid w:val="0070476F"/>
    <w:rsid w:val="00704E15"/>
    <w:rsid w:val="00705B14"/>
    <w:rsid w:val="0070628F"/>
    <w:rsid w:val="00706513"/>
    <w:rsid w:val="007105FD"/>
    <w:rsid w:val="0071095C"/>
    <w:rsid w:val="007113D1"/>
    <w:rsid w:val="00711777"/>
    <w:rsid w:val="00712009"/>
    <w:rsid w:val="00712A12"/>
    <w:rsid w:val="00716A90"/>
    <w:rsid w:val="00717B33"/>
    <w:rsid w:val="00720241"/>
    <w:rsid w:val="00720591"/>
    <w:rsid w:val="00720CCF"/>
    <w:rsid w:val="00721A0E"/>
    <w:rsid w:val="00722208"/>
    <w:rsid w:val="007239DA"/>
    <w:rsid w:val="00723FF2"/>
    <w:rsid w:val="00724BBC"/>
    <w:rsid w:val="007250E3"/>
    <w:rsid w:val="007270B2"/>
    <w:rsid w:val="00727BDC"/>
    <w:rsid w:val="00727CDC"/>
    <w:rsid w:val="007307E6"/>
    <w:rsid w:val="007319D7"/>
    <w:rsid w:val="007329AE"/>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82D"/>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4F16"/>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7F4F0E"/>
    <w:rsid w:val="008015E4"/>
    <w:rsid w:val="00804993"/>
    <w:rsid w:val="00805BC4"/>
    <w:rsid w:val="00805F90"/>
    <w:rsid w:val="008069F3"/>
    <w:rsid w:val="00806C52"/>
    <w:rsid w:val="008075F1"/>
    <w:rsid w:val="00810FC1"/>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3403"/>
    <w:rsid w:val="0084635C"/>
    <w:rsid w:val="008464AE"/>
    <w:rsid w:val="00850294"/>
    <w:rsid w:val="008512A2"/>
    <w:rsid w:val="008517A9"/>
    <w:rsid w:val="00852651"/>
    <w:rsid w:val="00852F9B"/>
    <w:rsid w:val="008530E9"/>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A261C"/>
    <w:rsid w:val="008A26D8"/>
    <w:rsid w:val="008A3DE7"/>
    <w:rsid w:val="008A4238"/>
    <w:rsid w:val="008A5E61"/>
    <w:rsid w:val="008A6CFB"/>
    <w:rsid w:val="008A6D9D"/>
    <w:rsid w:val="008B1988"/>
    <w:rsid w:val="008B2F42"/>
    <w:rsid w:val="008B3487"/>
    <w:rsid w:val="008B4CDA"/>
    <w:rsid w:val="008B5CFB"/>
    <w:rsid w:val="008B5D48"/>
    <w:rsid w:val="008C0536"/>
    <w:rsid w:val="008C468A"/>
    <w:rsid w:val="008C5BC8"/>
    <w:rsid w:val="008C7103"/>
    <w:rsid w:val="008C7E55"/>
    <w:rsid w:val="008D0001"/>
    <w:rsid w:val="008D1878"/>
    <w:rsid w:val="008D2B4D"/>
    <w:rsid w:val="008D2D1E"/>
    <w:rsid w:val="008D4D0C"/>
    <w:rsid w:val="008D6D12"/>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5018F"/>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4890"/>
    <w:rsid w:val="009E7AD6"/>
    <w:rsid w:val="009E7DB4"/>
    <w:rsid w:val="009F1039"/>
    <w:rsid w:val="009F1AA5"/>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5ECA"/>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3CCC"/>
    <w:rsid w:val="00A75587"/>
    <w:rsid w:val="00A77189"/>
    <w:rsid w:val="00A80C08"/>
    <w:rsid w:val="00A81266"/>
    <w:rsid w:val="00A8586F"/>
    <w:rsid w:val="00A858BB"/>
    <w:rsid w:val="00A86673"/>
    <w:rsid w:val="00A86AC9"/>
    <w:rsid w:val="00A904D7"/>
    <w:rsid w:val="00A90785"/>
    <w:rsid w:val="00A90A98"/>
    <w:rsid w:val="00A90CFF"/>
    <w:rsid w:val="00A91707"/>
    <w:rsid w:val="00A918DC"/>
    <w:rsid w:val="00A94092"/>
    <w:rsid w:val="00A958C9"/>
    <w:rsid w:val="00A9737D"/>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D6B6C"/>
    <w:rsid w:val="00AE102F"/>
    <w:rsid w:val="00AE2FCC"/>
    <w:rsid w:val="00AE30B6"/>
    <w:rsid w:val="00AE36CD"/>
    <w:rsid w:val="00AE557B"/>
    <w:rsid w:val="00AE6DBD"/>
    <w:rsid w:val="00AE7AA5"/>
    <w:rsid w:val="00AE7D6C"/>
    <w:rsid w:val="00AF0BC1"/>
    <w:rsid w:val="00AF0CA3"/>
    <w:rsid w:val="00AF248B"/>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B12"/>
    <w:rsid w:val="00B26C7C"/>
    <w:rsid w:val="00B35E37"/>
    <w:rsid w:val="00B367C5"/>
    <w:rsid w:val="00B4191C"/>
    <w:rsid w:val="00B41AC8"/>
    <w:rsid w:val="00B42DAE"/>
    <w:rsid w:val="00B45501"/>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3969"/>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963BB"/>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0037"/>
    <w:rsid w:val="00CF101E"/>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5E2C"/>
    <w:rsid w:val="00D16771"/>
    <w:rsid w:val="00D17730"/>
    <w:rsid w:val="00D22B72"/>
    <w:rsid w:val="00D22E7E"/>
    <w:rsid w:val="00D24591"/>
    <w:rsid w:val="00D249A3"/>
    <w:rsid w:val="00D25326"/>
    <w:rsid w:val="00D268BB"/>
    <w:rsid w:val="00D2752E"/>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2E26"/>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323"/>
    <w:rsid w:val="00DC444A"/>
    <w:rsid w:val="00DC6BD9"/>
    <w:rsid w:val="00DC79DC"/>
    <w:rsid w:val="00DD03B7"/>
    <w:rsid w:val="00DD0684"/>
    <w:rsid w:val="00DD45E5"/>
    <w:rsid w:val="00DD494D"/>
    <w:rsid w:val="00DD4CBD"/>
    <w:rsid w:val="00DD7913"/>
    <w:rsid w:val="00DD7ABE"/>
    <w:rsid w:val="00DE0607"/>
    <w:rsid w:val="00DE066F"/>
    <w:rsid w:val="00DE2318"/>
    <w:rsid w:val="00DE26E7"/>
    <w:rsid w:val="00DE274A"/>
    <w:rsid w:val="00DE2CBE"/>
    <w:rsid w:val="00DE348C"/>
    <w:rsid w:val="00DE4066"/>
    <w:rsid w:val="00DE5EAC"/>
    <w:rsid w:val="00DE6BF5"/>
    <w:rsid w:val="00DF06C7"/>
    <w:rsid w:val="00DF284B"/>
    <w:rsid w:val="00DF2FE7"/>
    <w:rsid w:val="00DF634C"/>
    <w:rsid w:val="00DF66D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8D"/>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4C1"/>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091B"/>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4B29"/>
    <w:rsid w:val="00F44D85"/>
    <w:rsid w:val="00F452E8"/>
    <w:rsid w:val="00F50152"/>
    <w:rsid w:val="00F50C42"/>
    <w:rsid w:val="00F5105C"/>
    <w:rsid w:val="00F523BE"/>
    <w:rsid w:val="00F527A1"/>
    <w:rsid w:val="00F56388"/>
    <w:rsid w:val="00F566E4"/>
    <w:rsid w:val="00F5685B"/>
    <w:rsid w:val="00F56912"/>
    <w:rsid w:val="00F622C2"/>
    <w:rsid w:val="00F63AD6"/>
    <w:rsid w:val="00F63EED"/>
    <w:rsid w:val="00F66FB8"/>
    <w:rsid w:val="00F673B4"/>
    <w:rsid w:val="00F70B9D"/>
    <w:rsid w:val="00F7106C"/>
    <w:rsid w:val="00F718B2"/>
    <w:rsid w:val="00F733FF"/>
    <w:rsid w:val="00F7512D"/>
    <w:rsid w:val="00F76DF6"/>
    <w:rsid w:val="00F76FCE"/>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17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2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iPriority w:val="99"/>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uiPriority w:val="22"/>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 w:type="paragraph" w:customStyle="1" w:styleId="04partenormativa">
    <w:name w:val="04partenormativa"/>
    <w:basedOn w:val="Normal"/>
    <w:rsid w:val="00A25ECA"/>
    <w:pPr>
      <w:spacing w:before="100" w:beforeAutospacing="1" w:after="100" w:afterAutospacing="1"/>
      <w:jc w:val="left"/>
    </w:pPr>
    <w:rPr>
      <w:sz w:val="24"/>
      <w:szCs w:val="24"/>
    </w:rPr>
  </w:style>
</w:styles>
</file>

<file path=word/webSettings.xml><?xml version="1.0" encoding="utf-8"?>
<w:webSettings xmlns:r="http://schemas.openxmlformats.org/officeDocument/2006/relationships" xmlns:w="http://schemas.openxmlformats.org/wordprocessingml/2006/main">
  <w:divs>
    <w:div w:id="91777409">
      <w:bodyDiv w:val="1"/>
      <w:marLeft w:val="0"/>
      <w:marRight w:val="0"/>
      <w:marTop w:val="0"/>
      <w:marBottom w:val="0"/>
      <w:divBdr>
        <w:top w:val="none" w:sz="0" w:space="0" w:color="auto"/>
        <w:left w:val="none" w:sz="0" w:space="0" w:color="auto"/>
        <w:bottom w:val="none" w:sz="0" w:space="0" w:color="auto"/>
        <w:right w:val="none" w:sz="0" w:space="0" w:color="auto"/>
      </w:divBdr>
      <w:divsChild>
        <w:div w:id="1568956226">
          <w:marLeft w:val="450"/>
          <w:marRight w:val="0"/>
          <w:marTop w:val="0"/>
          <w:marBottom w:val="0"/>
          <w:divBdr>
            <w:top w:val="none" w:sz="0" w:space="0" w:color="auto"/>
            <w:left w:val="none" w:sz="0" w:space="0" w:color="auto"/>
            <w:bottom w:val="none" w:sz="0" w:space="0" w:color="auto"/>
            <w:right w:val="none" w:sz="0" w:space="0" w:color="auto"/>
          </w:divBdr>
        </w:div>
      </w:divsChild>
    </w:div>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264581888">
      <w:bodyDiv w:val="1"/>
      <w:marLeft w:val="0"/>
      <w:marRight w:val="0"/>
      <w:marTop w:val="0"/>
      <w:marBottom w:val="0"/>
      <w:divBdr>
        <w:top w:val="none" w:sz="0" w:space="0" w:color="auto"/>
        <w:left w:val="none" w:sz="0" w:space="0" w:color="auto"/>
        <w:bottom w:val="none" w:sz="0" w:space="0" w:color="auto"/>
        <w:right w:val="none" w:sz="0" w:space="0" w:color="auto"/>
      </w:divBdr>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673915252">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818154610">
      <w:bodyDiv w:val="1"/>
      <w:marLeft w:val="0"/>
      <w:marRight w:val="0"/>
      <w:marTop w:val="0"/>
      <w:marBottom w:val="0"/>
      <w:divBdr>
        <w:top w:val="none" w:sz="0" w:space="0" w:color="auto"/>
        <w:left w:val="none" w:sz="0" w:space="0" w:color="auto"/>
        <w:bottom w:val="none" w:sz="0" w:space="0" w:color="auto"/>
        <w:right w:val="none" w:sz="0" w:space="0" w:color="auto"/>
      </w:divBdr>
    </w:div>
    <w:div w:id="1192722334">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9B2D3D-4537-4B5A-A885-98C136950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5469750</TotalTime>
  <Pages>28</Pages>
  <Words>8363</Words>
  <Characters>45162</Characters>
  <Application>Microsoft Office Word</Application>
  <DocSecurity>0</DocSecurity>
  <Lines>376</Lines>
  <Paragraphs>106</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53419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28</cp:revision>
  <cp:lastPrinted>2017-04-05T00:55:00Z</cp:lastPrinted>
  <dcterms:created xsi:type="dcterms:W3CDTF">2017-05-04T18:19:00Z</dcterms:created>
  <dcterms:modified xsi:type="dcterms:W3CDTF">2017-05-26T11:00:00Z</dcterms:modified>
</cp:coreProperties>
</file>