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4817DF">
        <w:rPr>
          <w:b/>
          <w:spacing w:val="-3"/>
          <w:sz w:val="22"/>
          <w:szCs w:val="22"/>
          <w:lang w:eastAsia="en-US"/>
        </w:rPr>
        <w:t>04/2018</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4817DF">
        <w:rPr>
          <w:b/>
          <w:color w:val="000000"/>
          <w:spacing w:val="-3"/>
          <w:szCs w:val="22"/>
        </w:rPr>
        <w:t>04/2018</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4817B1">
        <w:rPr>
          <w:b/>
          <w:spacing w:val="-3"/>
          <w:szCs w:val="22"/>
        </w:rPr>
        <w:t>12</w:t>
      </w:r>
      <w:r w:rsidR="003921C6" w:rsidRPr="00F80B42">
        <w:rPr>
          <w:b/>
          <w:spacing w:val="-3"/>
          <w:szCs w:val="22"/>
        </w:rPr>
        <w:t xml:space="preserve"> </w:t>
      </w:r>
      <w:r w:rsidR="009D386F" w:rsidRPr="00F80B42">
        <w:rPr>
          <w:b/>
          <w:spacing w:val="-3"/>
          <w:szCs w:val="22"/>
        </w:rPr>
        <w:t xml:space="preserve">de </w:t>
      </w:r>
      <w:r w:rsidR="004817B1">
        <w:rPr>
          <w:b/>
          <w:spacing w:val="-3"/>
          <w:szCs w:val="22"/>
        </w:rPr>
        <w:t xml:space="preserve"> março</w:t>
      </w:r>
      <w:r w:rsidR="00F66A85">
        <w:rPr>
          <w:b/>
          <w:spacing w:val="-3"/>
          <w:szCs w:val="22"/>
        </w:rPr>
        <w:t xml:space="preserve"> </w:t>
      </w:r>
      <w:r w:rsidR="0028142E" w:rsidRPr="00F80B42">
        <w:rPr>
          <w:b/>
          <w:spacing w:val="-3"/>
          <w:szCs w:val="22"/>
        </w:rPr>
        <w:t>de 201</w:t>
      </w:r>
      <w:r w:rsidR="004817DF">
        <w:rPr>
          <w:b/>
          <w:spacing w:val="-3"/>
          <w:szCs w:val="22"/>
        </w:rPr>
        <w:t>8</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150120" w:rsidP="00273B0D">
      <w:pPr>
        <w:pStyle w:val="ANEXO-Ttulo"/>
        <w:spacing w:after="0"/>
        <w:rPr>
          <w:i w:val="0"/>
          <w:sz w:val="22"/>
          <w:szCs w:val="22"/>
        </w:rPr>
      </w:pPr>
      <w:r>
        <w:rPr>
          <w:i w:val="0"/>
          <w:sz w:val="22"/>
          <w:szCs w:val="22"/>
        </w:rPr>
        <w:lastRenderedPageBreak/>
        <w:t xml:space="preserve"> </w:t>
      </w:r>
      <w:r w:rsidR="006659B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4817DF">
        <w:rPr>
          <w:i w:val="0"/>
          <w:sz w:val="22"/>
          <w:szCs w:val="22"/>
        </w:rPr>
        <w:t>04/2018</w:t>
      </w:r>
      <w:r w:rsidR="009E7F2D">
        <w:rPr>
          <w:i w:val="0"/>
          <w:sz w:val="22"/>
          <w:szCs w:val="22"/>
        </w:rPr>
        <w:t xml:space="preserve"> </w:t>
      </w:r>
    </w:p>
    <w:p w:rsidR="00DB6603" w:rsidRPr="00F80B42" w:rsidRDefault="00D16771" w:rsidP="00273B0D">
      <w:pPr>
        <w:pStyle w:val="ANEXO-Ttulo"/>
        <w:spacing w:after="0"/>
        <w:rPr>
          <w:i w:val="0"/>
          <w:sz w:val="22"/>
          <w:szCs w:val="22"/>
        </w:rPr>
      </w:pPr>
      <w:r>
        <w:rPr>
          <w:i w:val="0"/>
          <w:sz w:val="22"/>
          <w:szCs w:val="22"/>
        </w:rPr>
        <w:t xml:space="preserve">                                          </w:t>
      </w:r>
      <w:r w:rsidR="009B245B">
        <w:rPr>
          <w:i w:val="0"/>
          <w:sz w:val="22"/>
          <w:szCs w:val="22"/>
        </w:rPr>
        <w:t xml:space="preserve">                             </w:t>
      </w:r>
    </w:p>
    <w:p w:rsidR="00077398" w:rsidRPr="00FE33FD" w:rsidRDefault="00065CCA" w:rsidP="00150120">
      <w:pPr>
        <w:jc w:val="both"/>
        <w:rPr>
          <w:sz w:val="22"/>
          <w:szCs w:val="22"/>
        </w:rPr>
      </w:pPr>
      <w:r w:rsidRPr="00FE33FD">
        <w:rPr>
          <w:sz w:val="22"/>
          <w:szCs w:val="22"/>
        </w:rPr>
        <w:t>A Prefeitura Municipal de São Domingos do Norte, Estado do Espírito Santo, pessoa Jurídica de Direito Público Interno, sediado na Rod. Gether Lopes de Farias, s/nº - São Domingos do Norte</w:t>
      </w:r>
      <w:r w:rsidR="007A4DB2" w:rsidRPr="00FE33FD">
        <w:rPr>
          <w:sz w:val="22"/>
          <w:szCs w:val="22"/>
        </w:rPr>
        <w:t>-</w:t>
      </w:r>
      <w:r w:rsidRPr="00FE33FD">
        <w:rPr>
          <w:sz w:val="22"/>
          <w:szCs w:val="22"/>
        </w:rPr>
        <w:t xml:space="preserve">ES, inscrito no Cadastro Nacional </w:t>
      </w:r>
      <w:r w:rsidR="001E111E" w:rsidRPr="00FE33FD">
        <w:rPr>
          <w:sz w:val="22"/>
          <w:szCs w:val="22"/>
        </w:rPr>
        <w:t xml:space="preserve">de Pessoa Jurídica sob o Nº </w:t>
      </w:r>
      <w:r w:rsidR="00D16771" w:rsidRPr="00FE33FD">
        <w:rPr>
          <w:sz w:val="22"/>
          <w:szCs w:val="22"/>
        </w:rPr>
        <w:t>36.350.312/0001-72</w:t>
      </w:r>
      <w:r w:rsidR="00FD6AB6" w:rsidRPr="00FE33FD">
        <w:rPr>
          <w:sz w:val="22"/>
          <w:szCs w:val="22"/>
        </w:rPr>
        <w:t xml:space="preserve"> </w:t>
      </w:r>
      <w:r w:rsidR="000E15B6" w:rsidRPr="00FE33FD">
        <w:rPr>
          <w:sz w:val="22"/>
          <w:szCs w:val="22"/>
        </w:rPr>
        <w:t>por meio da Secretaria</w:t>
      </w:r>
      <w:r w:rsidR="00607235">
        <w:rPr>
          <w:sz w:val="22"/>
          <w:szCs w:val="22"/>
        </w:rPr>
        <w:t xml:space="preserve"> Munic</w:t>
      </w:r>
      <w:r w:rsidR="004817B1">
        <w:rPr>
          <w:sz w:val="22"/>
          <w:szCs w:val="22"/>
        </w:rPr>
        <w:t>ipal de Educação e Cultura</w:t>
      </w:r>
      <w:r w:rsidR="00FD6AB6" w:rsidRPr="00FE33FD">
        <w:rPr>
          <w:sz w:val="22"/>
          <w:szCs w:val="22"/>
        </w:rPr>
        <w:t>, torna público para conhecimento dos interessados, que realizará licitação na modalidade "Pregão Presencial</w:t>
      </w:r>
      <w:r w:rsidR="00C30902">
        <w:rPr>
          <w:sz w:val="22"/>
          <w:szCs w:val="22"/>
        </w:rPr>
        <w:t xml:space="preserve">", do tipo </w:t>
      </w:r>
      <w:r w:rsidR="008E2501">
        <w:rPr>
          <w:color w:val="000000"/>
          <w:sz w:val="24"/>
          <w:szCs w:val="24"/>
        </w:rPr>
        <w:t>maior percentual de desconto sobre o valor da referida tabela com a adjudicação por lote</w:t>
      </w:r>
      <w:r w:rsidR="004817B1">
        <w:rPr>
          <w:color w:val="000000"/>
          <w:sz w:val="24"/>
          <w:szCs w:val="24"/>
        </w:rPr>
        <w:t xml:space="preserve"> </w:t>
      </w:r>
      <w:r w:rsidRPr="00FE33FD">
        <w:rPr>
          <w:sz w:val="22"/>
          <w:szCs w:val="22"/>
        </w:rPr>
        <w:t>para</w:t>
      </w:r>
      <w:r w:rsidR="001177D9">
        <w:rPr>
          <w:sz w:val="22"/>
          <w:szCs w:val="22"/>
        </w:rPr>
        <w:t xml:space="preserve"> conhecimento dos interessados</w:t>
      </w:r>
      <w:r w:rsidRPr="00FE33FD">
        <w:rPr>
          <w:sz w:val="22"/>
          <w:szCs w:val="22"/>
        </w:rPr>
        <w:t>,</w:t>
      </w:r>
      <w:r w:rsidR="00AE2FCC" w:rsidRPr="00FE33FD">
        <w:rPr>
          <w:sz w:val="22"/>
          <w:szCs w:val="22"/>
        </w:rPr>
        <w:t xml:space="preserve"> </w:t>
      </w:r>
      <w:r w:rsidRPr="00FE33FD">
        <w:rPr>
          <w:sz w:val="22"/>
          <w:szCs w:val="22"/>
        </w:rPr>
        <w:t>conforme Processo n</w:t>
      </w:r>
      <w:r w:rsidRPr="00FE33FD">
        <w:rPr>
          <w:sz w:val="22"/>
          <w:szCs w:val="22"/>
          <w:u w:val="single"/>
          <w:vertAlign w:val="superscript"/>
        </w:rPr>
        <w:t>o</w:t>
      </w:r>
      <w:r w:rsidR="001D31CF" w:rsidRPr="00FE33FD">
        <w:rPr>
          <w:sz w:val="22"/>
          <w:szCs w:val="22"/>
        </w:rPr>
        <w:t xml:space="preserve"> </w:t>
      </w:r>
      <w:r w:rsidR="004817DF">
        <w:rPr>
          <w:sz w:val="22"/>
          <w:szCs w:val="22"/>
        </w:rPr>
        <w:t>6321</w:t>
      </w:r>
      <w:r w:rsidR="00607235">
        <w:rPr>
          <w:sz w:val="22"/>
          <w:szCs w:val="22"/>
        </w:rPr>
        <w:t>/2017</w:t>
      </w:r>
      <w:r w:rsidR="004966DB" w:rsidRPr="00FE33FD">
        <w:rPr>
          <w:sz w:val="22"/>
          <w:szCs w:val="22"/>
        </w:rPr>
        <w:t>,</w:t>
      </w:r>
      <w:r w:rsidRPr="00FE33FD">
        <w:rPr>
          <w:sz w:val="22"/>
          <w:szCs w:val="22"/>
        </w:rPr>
        <w:t xml:space="preserve"> devidamente aprovado pela autoridade compete</w:t>
      </w:r>
      <w:r w:rsidR="001D31CF" w:rsidRPr="00FE33FD">
        <w:rPr>
          <w:sz w:val="22"/>
          <w:szCs w:val="22"/>
        </w:rPr>
        <w:t>nte. O Pregão será realizado pela Pregoeira</w:t>
      </w:r>
      <w:r w:rsidRPr="00FE33FD">
        <w:rPr>
          <w:sz w:val="22"/>
          <w:szCs w:val="22"/>
        </w:rPr>
        <w:t xml:space="preserve"> e Equipe de Apoio, designados pela Portaria N</w:t>
      </w:r>
      <w:r w:rsidRPr="00FE33FD">
        <w:rPr>
          <w:sz w:val="22"/>
          <w:szCs w:val="22"/>
          <w:u w:val="single"/>
          <w:vertAlign w:val="superscript"/>
        </w:rPr>
        <w:t>o</w:t>
      </w:r>
      <w:r w:rsidR="006659B2" w:rsidRPr="00FE33FD">
        <w:rPr>
          <w:sz w:val="22"/>
          <w:szCs w:val="22"/>
        </w:rPr>
        <w:t xml:space="preserve"> 7.226</w:t>
      </w:r>
      <w:r w:rsidR="00CA1A30" w:rsidRPr="00FE33FD">
        <w:rPr>
          <w:sz w:val="22"/>
          <w:szCs w:val="22"/>
        </w:rPr>
        <w:t>,</w:t>
      </w:r>
      <w:r w:rsidR="007E5224" w:rsidRPr="00FE33FD">
        <w:rPr>
          <w:sz w:val="22"/>
          <w:szCs w:val="22"/>
        </w:rPr>
        <w:t xml:space="preserve"> </w:t>
      </w:r>
      <w:r w:rsidR="001D31CF" w:rsidRPr="00FE33FD">
        <w:rPr>
          <w:sz w:val="22"/>
          <w:szCs w:val="22"/>
        </w:rPr>
        <w:t xml:space="preserve">de </w:t>
      </w:r>
      <w:r w:rsidR="006659B2" w:rsidRPr="00FE33FD">
        <w:rPr>
          <w:sz w:val="22"/>
          <w:szCs w:val="22"/>
        </w:rPr>
        <w:t>04/04</w:t>
      </w:r>
      <w:r w:rsidR="00D16771" w:rsidRPr="00FE33FD">
        <w:rPr>
          <w:sz w:val="22"/>
          <w:szCs w:val="22"/>
        </w:rPr>
        <w:t>/2017</w:t>
      </w:r>
      <w:r w:rsidRPr="00FE33FD">
        <w:rPr>
          <w:sz w:val="22"/>
          <w:szCs w:val="22"/>
        </w:rPr>
        <w:t>, publ</w:t>
      </w:r>
      <w:r w:rsidR="001D31CF" w:rsidRPr="00FE33FD">
        <w:rPr>
          <w:sz w:val="22"/>
          <w:szCs w:val="22"/>
        </w:rPr>
        <w:t xml:space="preserve">icada em </w:t>
      </w:r>
      <w:r w:rsidR="00FE33FD">
        <w:rPr>
          <w:sz w:val="22"/>
          <w:szCs w:val="22"/>
        </w:rPr>
        <w:t>04</w:t>
      </w:r>
      <w:r w:rsidR="001D31CF" w:rsidRPr="00FE33FD">
        <w:rPr>
          <w:sz w:val="22"/>
          <w:szCs w:val="22"/>
        </w:rPr>
        <w:t>/</w:t>
      </w:r>
      <w:r w:rsidR="006659B2" w:rsidRPr="00FE33FD">
        <w:rPr>
          <w:sz w:val="22"/>
          <w:szCs w:val="22"/>
        </w:rPr>
        <w:t>04</w:t>
      </w:r>
      <w:r w:rsidR="001D31CF" w:rsidRPr="00FE33FD">
        <w:rPr>
          <w:sz w:val="22"/>
          <w:szCs w:val="22"/>
        </w:rPr>
        <w:t>/201</w:t>
      </w:r>
      <w:r w:rsidR="00D16771" w:rsidRPr="00FE33FD">
        <w:rPr>
          <w:sz w:val="22"/>
          <w:szCs w:val="22"/>
        </w:rPr>
        <w:t>7</w:t>
      </w:r>
      <w:r w:rsidRPr="00FE33FD">
        <w:rPr>
          <w:sz w:val="22"/>
          <w:szCs w:val="22"/>
        </w:rPr>
        <w:t>, e regido pela Lei n</w:t>
      </w:r>
      <w:r w:rsidRPr="00FE33FD">
        <w:rPr>
          <w:sz w:val="22"/>
          <w:szCs w:val="22"/>
          <w:u w:val="single"/>
          <w:vertAlign w:val="superscript"/>
        </w:rPr>
        <w:t>o</w:t>
      </w:r>
      <w:r w:rsidRPr="00FE33FD">
        <w:rPr>
          <w:sz w:val="22"/>
          <w:szCs w:val="22"/>
        </w:rPr>
        <w:t xml:space="preserve"> 10.520, de 17 de julho de 2002 e</w:t>
      </w:r>
      <w:r w:rsidRPr="00FE33FD">
        <w:rPr>
          <w:b/>
          <w:bCs/>
          <w:color w:val="282526"/>
          <w:sz w:val="22"/>
          <w:szCs w:val="22"/>
        </w:rPr>
        <w:t xml:space="preserve"> </w:t>
      </w:r>
      <w:r w:rsidRPr="00FE33FD">
        <w:rPr>
          <w:sz w:val="22"/>
          <w:szCs w:val="22"/>
        </w:rPr>
        <w:t>subsidiariamente, pela Lei Federal n</w:t>
      </w:r>
      <w:r w:rsidRPr="00FE33FD">
        <w:rPr>
          <w:sz w:val="22"/>
          <w:szCs w:val="22"/>
          <w:vertAlign w:val="superscript"/>
        </w:rPr>
        <w:t>o</w:t>
      </w:r>
      <w:r w:rsidR="009B245B" w:rsidRPr="00FE33FD">
        <w:rPr>
          <w:sz w:val="22"/>
          <w:szCs w:val="22"/>
        </w:rPr>
        <w:t xml:space="preserve"> 8.666/93</w:t>
      </w:r>
      <w:r w:rsidR="009E7F2D" w:rsidRPr="00FE33FD">
        <w:rPr>
          <w:sz w:val="22"/>
          <w:szCs w:val="22"/>
        </w:rPr>
        <w:t xml:space="preserve"> e a Lei Complementar 123</w:t>
      </w:r>
      <w:r w:rsidR="000E15B6" w:rsidRPr="00FE33FD">
        <w:rPr>
          <w:sz w:val="22"/>
          <w:szCs w:val="22"/>
        </w:rPr>
        <w:t xml:space="preserve"> </w:t>
      </w:r>
      <w:r w:rsidRPr="00FE33FD">
        <w:rPr>
          <w:sz w:val="22"/>
          <w:szCs w:val="22"/>
        </w:rPr>
        <w:t>bem como pelas demais normas pertinentes e condições estabelecidas no presente Edital.</w:t>
      </w: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4817B1">
        <w:rPr>
          <w:b/>
          <w:sz w:val="22"/>
          <w:szCs w:val="22"/>
        </w:rPr>
        <w:t>12</w:t>
      </w:r>
      <w:r w:rsidR="001D31CF" w:rsidRPr="00F80B42">
        <w:rPr>
          <w:b/>
          <w:sz w:val="22"/>
          <w:szCs w:val="22"/>
        </w:rPr>
        <w:t>/</w:t>
      </w:r>
      <w:r w:rsidR="004817B1">
        <w:rPr>
          <w:b/>
          <w:sz w:val="22"/>
          <w:szCs w:val="22"/>
        </w:rPr>
        <w:t>03</w:t>
      </w:r>
      <w:r w:rsidR="004817DF">
        <w:rPr>
          <w:b/>
          <w:sz w:val="22"/>
          <w:szCs w:val="22"/>
        </w:rPr>
        <w:t>/2018</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C239A6">
        <w:rPr>
          <w:sz w:val="22"/>
          <w:szCs w:val="22"/>
        </w:rPr>
        <w:t xml:space="preserve">a </w:t>
      </w:r>
      <w:r w:rsidR="004817B1">
        <w:rPr>
          <w:b/>
          <w:sz w:val="22"/>
          <w:szCs w:val="22"/>
        </w:rPr>
        <w:t>12</w:t>
      </w:r>
      <w:r w:rsidR="006233D1" w:rsidRPr="00F66A85">
        <w:rPr>
          <w:b/>
          <w:sz w:val="22"/>
          <w:szCs w:val="22"/>
        </w:rPr>
        <w:t>/</w:t>
      </w:r>
      <w:r w:rsidR="004817B1">
        <w:rPr>
          <w:b/>
          <w:sz w:val="22"/>
          <w:szCs w:val="22"/>
        </w:rPr>
        <w:t>03</w:t>
      </w:r>
      <w:r w:rsidR="004817DF">
        <w:rPr>
          <w:b/>
          <w:sz w:val="22"/>
          <w:szCs w:val="22"/>
        </w:rPr>
        <w:t>/2018</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4817B1">
        <w:rPr>
          <w:b/>
          <w:sz w:val="22"/>
          <w:szCs w:val="22"/>
        </w:rPr>
        <w:t>12</w:t>
      </w:r>
      <w:r w:rsidR="006659B2" w:rsidRPr="00F66A85">
        <w:rPr>
          <w:b/>
          <w:sz w:val="22"/>
          <w:szCs w:val="22"/>
        </w:rPr>
        <w:t>/</w:t>
      </w:r>
      <w:r w:rsidR="004817B1">
        <w:rPr>
          <w:b/>
          <w:sz w:val="22"/>
          <w:szCs w:val="22"/>
        </w:rPr>
        <w:t>03</w:t>
      </w:r>
      <w:r w:rsidR="004817DF">
        <w:rPr>
          <w:b/>
          <w:sz w:val="22"/>
          <w:szCs w:val="22"/>
        </w:rPr>
        <w:t>/2018</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4817DF">
        <w:rPr>
          <w:rFonts w:eastAsia="Batang"/>
          <w:b/>
          <w:bCs/>
          <w:sz w:val="22"/>
          <w:szCs w:val="22"/>
        </w:rPr>
        <w:t>04/2018</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A918DC" w:rsidRPr="00150120"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4817DF">
        <w:rPr>
          <w:rFonts w:eastAsia="Batang"/>
          <w:b/>
          <w:bCs/>
          <w:sz w:val="22"/>
          <w:szCs w:val="22"/>
        </w:rPr>
        <w:t>04/2018</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150120" w:rsidRDefault="00273B0D" w:rsidP="00A918DC">
      <w:pPr>
        <w:jc w:val="both"/>
        <w:rPr>
          <w:b/>
          <w:bCs/>
          <w:sz w:val="22"/>
          <w:szCs w:val="22"/>
          <w:u w:val="single"/>
        </w:rPr>
      </w:pPr>
      <w:r w:rsidRPr="00150120">
        <w:rPr>
          <w:b/>
          <w:bCs/>
          <w:sz w:val="22"/>
          <w:szCs w:val="22"/>
          <w:u w:val="single"/>
        </w:rPr>
        <w:t>2 -</w:t>
      </w:r>
      <w:r w:rsidR="00065CCA" w:rsidRPr="00150120">
        <w:rPr>
          <w:b/>
          <w:bCs/>
          <w:sz w:val="22"/>
          <w:szCs w:val="22"/>
          <w:u w:val="single"/>
        </w:rPr>
        <w:t xml:space="preserve"> DO OBJETO</w:t>
      </w:r>
    </w:p>
    <w:p w:rsidR="00685BB3" w:rsidRPr="0071317C" w:rsidRDefault="00065CCA" w:rsidP="0071317C">
      <w:pPr>
        <w:widowControl w:val="0"/>
        <w:autoSpaceDE w:val="0"/>
        <w:autoSpaceDN w:val="0"/>
        <w:adjustRightInd w:val="0"/>
        <w:jc w:val="both"/>
        <w:rPr>
          <w:sz w:val="24"/>
          <w:szCs w:val="24"/>
        </w:rPr>
      </w:pPr>
      <w:r w:rsidRPr="00150120">
        <w:rPr>
          <w:sz w:val="22"/>
          <w:szCs w:val="22"/>
        </w:rPr>
        <w:t>2.1</w:t>
      </w:r>
      <w:r w:rsidR="007E5224" w:rsidRPr="00150120">
        <w:rPr>
          <w:sz w:val="22"/>
          <w:szCs w:val="22"/>
        </w:rPr>
        <w:t>.</w:t>
      </w:r>
      <w:r w:rsidR="00BF786D" w:rsidRPr="00150120">
        <w:rPr>
          <w:sz w:val="22"/>
          <w:szCs w:val="22"/>
        </w:rPr>
        <w:t xml:space="preserve"> </w:t>
      </w:r>
      <w:r w:rsidR="0071317C" w:rsidRPr="003A34FA">
        <w:rPr>
          <w:sz w:val="24"/>
          <w:szCs w:val="24"/>
        </w:rPr>
        <w:t>A presente licitação tem por objeto a Contratação de empresa para prestar serviços técnicos profissionais especializados na elaboração de Projeto</w:t>
      </w:r>
      <w:r w:rsidR="001177D9">
        <w:rPr>
          <w:sz w:val="24"/>
          <w:szCs w:val="24"/>
        </w:rPr>
        <w:t xml:space="preserve"> básico e e</w:t>
      </w:r>
      <w:r w:rsidR="0071317C" w:rsidRPr="003A34FA">
        <w:rPr>
          <w:sz w:val="24"/>
          <w:szCs w:val="24"/>
        </w:rPr>
        <w:t>xecutivo para a conclusão da obra de construção da escola 12 salas EMEF “Ananias Custódio” localizada no Bairro Niterói no município de São Domingos do Norte/ES.</w:t>
      </w:r>
    </w:p>
    <w:p w:rsidR="00065CCA" w:rsidRPr="00150120" w:rsidRDefault="00065CCA" w:rsidP="00A918DC">
      <w:pPr>
        <w:jc w:val="both"/>
        <w:rPr>
          <w:b/>
          <w:bCs/>
          <w:sz w:val="22"/>
          <w:szCs w:val="22"/>
        </w:rPr>
      </w:pPr>
      <w:r w:rsidRPr="00150120">
        <w:rPr>
          <w:b/>
          <w:bCs/>
          <w:sz w:val="22"/>
          <w:szCs w:val="22"/>
        </w:rPr>
        <w:t>3 - DAS CONDIÇÕES DE RECEBIMENTO DO OBJETO DA LICITAÇÃO</w:t>
      </w:r>
    </w:p>
    <w:p w:rsidR="00065CCA" w:rsidRDefault="00065CCA" w:rsidP="00A918DC">
      <w:pPr>
        <w:jc w:val="both"/>
        <w:rPr>
          <w:sz w:val="22"/>
          <w:szCs w:val="22"/>
        </w:rPr>
      </w:pPr>
      <w:r w:rsidRPr="00150120">
        <w:rPr>
          <w:sz w:val="22"/>
          <w:szCs w:val="22"/>
        </w:rPr>
        <w:t>3.1. O recebimento do objeto da presente licitação se fará na forma estabele</w:t>
      </w:r>
      <w:r w:rsidR="00087F1D">
        <w:rPr>
          <w:sz w:val="22"/>
          <w:szCs w:val="22"/>
        </w:rPr>
        <w:t>cida neste Edita</w:t>
      </w:r>
      <w:r w:rsidR="00685BB3">
        <w:rPr>
          <w:sz w:val="22"/>
          <w:szCs w:val="22"/>
        </w:rPr>
        <w:t>l</w:t>
      </w:r>
      <w:r w:rsidR="00087F1D">
        <w:rPr>
          <w:sz w:val="22"/>
          <w:szCs w:val="22"/>
        </w:rPr>
        <w:t xml:space="preserve"> e conforme o Termo de Referência.</w:t>
      </w:r>
    </w:p>
    <w:p w:rsidR="00685BB3" w:rsidRDefault="00685BB3" w:rsidP="00A918DC">
      <w:pPr>
        <w:jc w:val="both"/>
        <w:rPr>
          <w:sz w:val="22"/>
          <w:szCs w:val="22"/>
        </w:rPr>
      </w:pPr>
      <w:r>
        <w:rPr>
          <w:sz w:val="22"/>
          <w:szCs w:val="22"/>
        </w:rPr>
        <w:t>3.2. Trata-se da aceitação do objeto, receb</w:t>
      </w:r>
      <w:r w:rsidR="00C87E23">
        <w:rPr>
          <w:sz w:val="22"/>
          <w:szCs w:val="22"/>
        </w:rPr>
        <w:t>imentos provisório e definitivo:</w:t>
      </w:r>
    </w:p>
    <w:p w:rsidR="00C87E23" w:rsidRDefault="00C87E23" w:rsidP="00A918DC">
      <w:pPr>
        <w:jc w:val="both"/>
        <w:rPr>
          <w:sz w:val="22"/>
          <w:szCs w:val="22"/>
        </w:rPr>
      </w:pPr>
      <w:r>
        <w:rPr>
          <w:sz w:val="22"/>
          <w:szCs w:val="22"/>
        </w:rPr>
        <w:t>Recebimento provisório – no ato da entrega do objeto, no departamento que procederá à conferência de sua conformidade com as especificações do Edital, da proposta, da nota de empenho.</w:t>
      </w:r>
    </w:p>
    <w:p w:rsidR="00C87E23" w:rsidRDefault="00C87E23" w:rsidP="00A918DC">
      <w:pPr>
        <w:jc w:val="both"/>
        <w:rPr>
          <w:sz w:val="22"/>
          <w:szCs w:val="22"/>
        </w:rPr>
      </w:pPr>
      <w:r>
        <w:rPr>
          <w:sz w:val="22"/>
          <w:szCs w:val="22"/>
        </w:rPr>
        <w:lastRenderedPageBreak/>
        <w:t>3.3 Caso não haja impropriedade explicita, será atestado esse recebimento: Recebimento definitivo, em até 05 dias úteis após o recebimento provis</w:t>
      </w:r>
      <w:r w:rsidR="006C322A">
        <w:rPr>
          <w:sz w:val="22"/>
          <w:szCs w:val="22"/>
        </w:rPr>
        <w:t xml:space="preserve">ório </w:t>
      </w:r>
      <w:r>
        <w:rPr>
          <w:sz w:val="22"/>
          <w:szCs w:val="22"/>
        </w:rPr>
        <w:t>, mediante “atesto” na nota fiscal/fatura, após comprovada a adequação aos termos contratuais e desde que não se verifique defeitos ou imperfeições. (máximo de 30 dias, art.16 § 3º Marco Regulatório)</w:t>
      </w:r>
    </w:p>
    <w:p w:rsidR="000429C6" w:rsidRDefault="000429C6" w:rsidP="000429C6">
      <w:pPr>
        <w:pStyle w:val="PargrafoNormal"/>
        <w:spacing w:after="0"/>
        <w:jc w:val="both"/>
        <w:rPr>
          <w:sz w:val="22"/>
          <w:szCs w:val="22"/>
        </w:rPr>
      </w:pPr>
      <w:r>
        <w:rPr>
          <w:sz w:val="22"/>
          <w:szCs w:val="22"/>
        </w:rPr>
        <w:t>3.4 O projeto deverá ser entregue em sistema digital que permita o seu manuseio pelos técnicos da Prefeitura municipal, podendo inclusive ser feita alterações diversas;</w:t>
      </w:r>
    </w:p>
    <w:p w:rsidR="000429C6" w:rsidRDefault="000429C6" w:rsidP="000429C6">
      <w:pPr>
        <w:pStyle w:val="PargrafoNormal"/>
        <w:spacing w:after="0"/>
        <w:jc w:val="both"/>
        <w:rPr>
          <w:sz w:val="22"/>
          <w:szCs w:val="22"/>
        </w:rPr>
      </w:pPr>
      <w:r>
        <w:rPr>
          <w:sz w:val="22"/>
          <w:szCs w:val="22"/>
        </w:rPr>
        <w:t>3.5 A ART de autoria deverá acompanhar o projeto;</w:t>
      </w:r>
    </w:p>
    <w:p w:rsidR="000429C6" w:rsidRPr="00150120" w:rsidRDefault="000429C6" w:rsidP="00992E2D">
      <w:pPr>
        <w:pStyle w:val="PargrafoNormal"/>
        <w:spacing w:after="0"/>
        <w:jc w:val="both"/>
        <w:rPr>
          <w:sz w:val="22"/>
          <w:szCs w:val="22"/>
        </w:rPr>
      </w:pPr>
      <w:r>
        <w:rPr>
          <w:sz w:val="22"/>
          <w:szCs w:val="22"/>
        </w:rPr>
        <w:t>3.6 O autor deverá dar acessória aos técnicos da Prefeitura Municipal sempre que solicitado em relação ao projeto.</w:t>
      </w:r>
    </w:p>
    <w:p w:rsidR="00065CCA" w:rsidRPr="00150120" w:rsidRDefault="00A918DC" w:rsidP="00A918DC">
      <w:pPr>
        <w:jc w:val="both"/>
        <w:rPr>
          <w:b/>
          <w:bCs/>
          <w:snapToGrid w:val="0"/>
          <w:sz w:val="22"/>
          <w:szCs w:val="22"/>
        </w:rPr>
      </w:pPr>
      <w:r w:rsidRPr="00150120">
        <w:rPr>
          <w:b/>
          <w:bCs/>
          <w:snapToGrid w:val="0"/>
          <w:sz w:val="22"/>
          <w:szCs w:val="22"/>
        </w:rPr>
        <w:t xml:space="preserve">4 </w:t>
      </w:r>
      <w:r w:rsidR="00065CCA" w:rsidRPr="00150120">
        <w:rPr>
          <w:b/>
          <w:bCs/>
          <w:snapToGrid w:val="0"/>
          <w:sz w:val="22"/>
          <w:szCs w:val="22"/>
        </w:rPr>
        <w:t>- DOTAÇÃO ORÇAMENTÁRIA</w:t>
      </w:r>
    </w:p>
    <w:p w:rsidR="00792E2F" w:rsidRDefault="00A918DC" w:rsidP="00A918DC">
      <w:pPr>
        <w:jc w:val="both"/>
        <w:rPr>
          <w:sz w:val="22"/>
          <w:szCs w:val="22"/>
        </w:rPr>
      </w:pPr>
      <w:r w:rsidRPr="00150120">
        <w:rPr>
          <w:sz w:val="22"/>
          <w:szCs w:val="22"/>
        </w:rPr>
        <w:t xml:space="preserve">4.1. </w:t>
      </w:r>
      <w:r w:rsidR="00385B6A" w:rsidRPr="00150120">
        <w:rPr>
          <w:sz w:val="22"/>
          <w:szCs w:val="22"/>
        </w:rPr>
        <w:t>As despesas decorrente da presente licitação serão pagos com recurso</w:t>
      </w:r>
      <w:r w:rsidR="00DB2BF2">
        <w:rPr>
          <w:sz w:val="22"/>
          <w:szCs w:val="22"/>
        </w:rPr>
        <w:t xml:space="preserve"> roya</w:t>
      </w:r>
      <w:r w:rsidR="00B124A1">
        <w:rPr>
          <w:sz w:val="22"/>
          <w:szCs w:val="22"/>
        </w:rPr>
        <w:t>l</w:t>
      </w:r>
      <w:r w:rsidR="00DB2BF2">
        <w:rPr>
          <w:sz w:val="22"/>
          <w:szCs w:val="22"/>
        </w:rPr>
        <w:t>ties do petróleo</w:t>
      </w:r>
      <w:r w:rsidR="00BF1022" w:rsidRPr="00150120">
        <w:rPr>
          <w:sz w:val="22"/>
          <w:szCs w:val="22"/>
        </w:rPr>
        <w:t>.</w:t>
      </w:r>
    </w:p>
    <w:p w:rsidR="005F1A94" w:rsidRDefault="005F1A94" w:rsidP="00A918DC">
      <w:pPr>
        <w:jc w:val="both"/>
        <w:rPr>
          <w:sz w:val="22"/>
          <w:szCs w:val="22"/>
        </w:rPr>
      </w:pPr>
      <w:r>
        <w:rPr>
          <w:sz w:val="22"/>
          <w:szCs w:val="22"/>
        </w:rPr>
        <w:t>Secretaria</w:t>
      </w:r>
      <w:r w:rsidR="00DD1CFB">
        <w:rPr>
          <w:sz w:val="22"/>
          <w:szCs w:val="22"/>
        </w:rPr>
        <w:t xml:space="preserve"> Munic</w:t>
      </w:r>
      <w:r w:rsidR="00BC29D1">
        <w:rPr>
          <w:sz w:val="22"/>
          <w:szCs w:val="22"/>
        </w:rPr>
        <w:t>ipal de Educação e Cultura</w:t>
      </w:r>
    </w:p>
    <w:p w:rsidR="00DD1CFB" w:rsidRDefault="00B124A1" w:rsidP="00A918DC">
      <w:pPr>
        <w:jc w:val="both"/>
        <w:rPr>
          <w:sz w:val="22"/>
          <w:szCs w:val="22"/>
        </w:rPr>
      </w:pPr>
      <w:r>
        <w:rPr>
          <w:sz w:val="22"/>
          <w:szCs w:val="22"/>
        </w:rPr>
        <w:t>Ficha: 007020123610009- Programa de Manutenção e Modernização da Educação Básica.</w:t>
      </w:r>
    </w:p>
    <w:p w:rsidR="00DB2BF2" w:rsidRPr="00150120" w:rsidRDefault="00DB2BF2" w:rsidP="00A918DC">
      <w:pPr>
        <w:jc w:val="both"/>
        <w:rPr>
          <w:sz w:val="22"/>
          <w:szCs w:val="22"/>
        </w:rPr>
      </w:pPr>
      <w:r>
        <w:rPr>
          <w:sz w:val="22"/>
          <w:szCs w:val="22"/>
        </w:rPr>
        <w:t>3390390000000- Outros Serviços de Terceiros-Pessoa Jurídica</w:t>
      </w:r>
    </w:p>
    <w:p w:rsidR="00065CCA" w:rsidRPr="00F80B42" w:rsidRDefault="00AE2FCC" w:rsidP="00A918DC">
      <w:pPr>
        <w:jc w:val="both"/>
        <w:rPr>
          <w:b/>
          <w:bCs/>
          <w:sz w:val="22"/>
          <w:szCs w:val="22"/>
        </w:rPr>
      </w:pPr>
      <w:r>
        <w:rPr>
          <w:b/>
          <w:bCs/>
          <w:sz w:val="22"/>
          <w:szCs w:val="22"/>
        </w:rPr>
        <w:t xml:space="preserve">5 - </w:t>
      </w:r>
      <w:r w:rsidRPr="00472305">
        <w:rPr>
          <w:b/>
          <w:bCs/>
          <w:sz w:val="22"/>
          <w:szCs w:val="22"/>
        </w:rPr>
        <w:t>DO PRAZO DA</w:t>
      </w:r>
      <w:r w:rsidR="00065CCA" w:rsidRPr="00472305">
        <w:rPr>
          <w:b/>
          <w:bCs/>
          <w:sz w:val="22"/>
          <w:szCs w:val="22"/>
        </w:rPr>
        <w:t xml:space="preserve"> VIGÊNCIA </w:t>
      </w:r>
      <w:r w:rsidR="00087F1D">
        <w:rPr>
          <w:b/>
          <w:bCs/>
          <w:sz w:val="22"/>
          <w:szCs w:val="22"/>
        </w:rPr>
        <w:t>DO CONTRATO</w:t>
      </w:r>
    </w:p>
    <w:p w:rsidR="00087F1D" w:rsidRDefault="00065CCA" w:rsidP="00A918DC">
      <w:pPr>
        <w:jc w:val="both"/>
        <w:rPr>
          <w:sz w:val="22"/>
          <w:szCs w:val="22"/>
        </w:rPr>
      </w:pPr>
      <w:r w:rsidRPr="00F80B42">
        <w:rPr>
          <w:sz w:val="22"/>
          <w:szCs w:val="22"/>
        </w:rPr>
        <w:t>5.1.</w:t>
      </w:r>
      <w:r w:rsidR="00AE2FCC">
        <w:rPr>
          <w:sz w:val="22"/>
          <w:szCs w:val="22"/>
        </w:rPr>
        <w:t xml:space="preserve"> </w:t>
      </w:r>
      <w:r w:rsidR="00087F1D">
        <w:rPr>
          <w:sz w:val="22"/>
          <w:szCs w:val="22"/>
        </w:rPr>
        <w:t>O contrato terá validade até</w:t>
      </w:r>
      <w:r w:rsidR="00BC29D1">
        <w:rPr>
          <w:sz w:val="22"/>
          <w:szCs w:val="22"/>
        </w:rPr>
        <w:t xml:space="preserve"> 31/12/2018</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8D6D12" w:rsidRDefault="00065CCA" w:rsidP="008D6D12">
      <w:pPr>
        <w:shd w:val="clear" w:color="auto" w:fill="FFFFFF"/>
        <w:jc w:val="both"/>
        <w:rPr>
          <w:rFonts w:ascii="Helvetica" w:hAnsi="Helvetica"/>
          <w:color w:val="404040"/>
          <w:sz w:val="22"/>
          <w:szCs w:val="22"/>
        </w:rPr>
      </w:pPr>
      <w:r w:rsidRPr="008D6D12">
        <w:rPr>
          <w:sz w:val="22"/>
          <w:szCs w:val="22"/>
        </w:rPr>
        <w:t xml:space="preserve">6.1. </w:t>
      </w:r>
      <w:r w:rsidR="008D6D12" w:rsidRPr="008D6D12">
        <w:rPr>
          <w:rFonts w:ascii="Helvetica" w:hAnsi="Helvetica"/>
          <w:color w:val="404040"/>
          <w:sz w:val="22"/>
          <w:szCs w:val="22"/>
        </w:rPr>
        <w:t>prazo de pagamento em relação à data final a cada período de aferição não superior a 30 (trinta) dias;</w:t>
      </w:r>
    </w:p>
    <w:p w:rsidR="008D6D12" w:rsidRPr="008D6D12" w:rsidRDefault="0071317C" w:rsidP="008D6D12">
      <w:pPr>
        <w:shd w:val="clear" w:color="auto" w:fill="FFFFFF"/>
        <w:spacing w:before="0"/>
        <w:jc w:val="left"/>
        <w:rPr>
          <w:rFonts w:ascii="Helvetica" w:hAnsi="Helvetica"/>
          <w:color w:val="404040"/>
          <w:sz w:val="22"/>
          <w:szCs w:val="22"/>
        </w:rPr>
      </w:pPr>
      <w:r>
        <w:rPr>
          <w:rFonts w:ascii="Helvetica" w:hAnsi="Helvetica"/>
          <w:color w:val="404040"/>
          <w:sz w:val="22"/>
          <w:szCs w:val="22"/>
        </w:rPr>
        <w:t>a</w:t>
      </w:r>
      <w:r w:rsidR="008D6D12" w:rsidRPr="008D6D12">
        <w:rPr>
          <w:rFonts w:ascii="Helvetica" w:hAnsi="Helvetica"/>
          <w:color w:val="404040"/>
          <w:sz w:val="22"/>
          <w:szCs w:val="22"/>
        </w:rPr>
        <w:t>) cronograma de desembolso máximo por período, em conformidade com a disponibilidade de recursos financeiros;</w:t>
      </w:r>
    </w:p>
    <w:p w:rsidR="008D6D12" w:rsidRPr="008D6D12" w:rsidRDefault="0071317C" w:rsidP="008D6D12">
      <w:pPr>
        <w:shd w:val="clear" w:color="auto" w:fill="FFFFFF"/>
        <w:spacing w:before="0"/>
        <w:jc w:val="left"/>
        <w:rPr>
          <w:rFonts w:ascii="Helvetica" w:hAnsi="Helvetica"/>
          <w:color w:val="404040"/>
          <w:sz w:val="22"/>
          <w:szCs w:val="22"/>
        </w:rPr>
      </w:pPr>
      <w:r>
        <w:rPr>
          <w:rFonts w:ascii="Helvetica" w:hAnsi="Helvetica"/>
          <w:color w:val="404040"/>
          <w:sz w:val="22"/>
          <w:szCs w:val="22"/>
        </w:rPr>
        <w:t>b</w:t>
      </w:r>
      <w:r w:rsidR="008D6D12" w:rsidRPr="008D6D12">
        <w:rPr>
          <w:rFonts w:ascii="Helvetica" w:hAnsi="Helvetica"/>
          <w:color w:val="404040"/>
          <w:sz w:val="22"/>
          <w:szCs w:val="22"/>
        </w:rPr>
        <w:t>) critério de atualização financeira dos valores a serem pagos, desde a data a ser definida nos termos da alínea a deste inciso até a data do efetivo pagamento;</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alidade d</w:t>
      </w:r>
      <w:r w:rsidR="00D467E4">
        <w:rPr>
          <w:sz w:val="22"/>
          <w:szCs w:val="22"/>
        </w:rPr>
        <w:t>as propostas não poderá ser inferior de 60 (sessenta) dias.</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lastRenderedPageBreak/>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lastRenderedPageBreak/>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 xml:space="preserve">Serão consideradas classificadas para a fase de lances verbais a proposta de menor preço e todas aquelas </w:t>
      </w:r>
      <w:r w:rsidR="0018476E">
        <w:rPr>
          <w:sz w:val="22"/>
          <w:szCs w:val="22"/>
        </w:rPr>
        <w:t xml:space="preserve">com preços situados </w:t>
      </w:r>
      <w:r w:rsidR="00065CCA" w:rsidRPr="00B45501">
        <w:rPr>
          <w:sz w:val="22"/>
          <w:szCs w:val="22"/>
        </w:rPr>
        <w:t xml:space="preserve">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w:t>
      </w:r>
      <w:r w:rsidR="00065CCA" w:rsidRPr="00F80B42">
        <w:rPr>
          <w:sz w:val="22"/>
          <w:szCs w:val="22"/>
        </w:rPr>
        <w:lastRenderedPageBreak/>
        <w:t>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lastRenderedPageBreak/>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6520D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w:t>
      </w:r>
      <w:r w:rsidR="006520D2">
        <w:rPr>
          <w:b/>
          <w:bCs/>
          <w:snapToGrid w:val="0"/>
          <w:sz w:val="22"/>
          <w:szCs w:val="22"/>
        </w:rPr>
        <w:t>ASSINAR O CONTRATO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6520D2">
        <w:rPr>
          <w:snapToGrid w:val="0"/>
          <w:sz w:val="22"/>
          <w:szCs w:val="22"/>
        </w:rPr>
        <w:t xml:space="preserve">io será convocado o contrato </w:t>
      </w:r>
      <w:r w:rsidR="00065CCA" w:rsidRPr="00F80B42">
        <w:rPr>
          <w:snapToGrid w:val="0"/>
          <w:sz w:val="22"/>
          <w:szCs w:val="22"/>
        </w:rPr>
        <w:t>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lastRenderedPageBreak/>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sidR="00044619">
        <w:rPr>
          <w:rFonts w:ascii="Times New Roman" w:hAnsi="Times New Roman"/>
          <w:b/>
        </w:rPr>
        <w:t>CEBIMENTO DA PRESTAÇÃO DE SERVIÇOS</w:t>
      </w:r>
    </w:p>
    <w:p w:rsidR="002F5BED" w:rsidRPr="002F5BED" w:rsidRDefault="00044619" w:rsidP="002F5BED">
      <w:pPr>
        <w:pStyle w:val="SemEspaamento"/>
        <w:widowControl w:val="0"/>
        <w:jc w:val="both"/>
        <w:rPr>
          <w:rFonts w:ascii="Times New Roman" w:hAnsi="Times New Roman"/>
        </w:rPr>
      </w:pPr>
      <w:r>
        <w:rPr>
          <w:rFonts w:ascii="Times New Roman" w:hAnsi="Times New Roman"/>
        </w:rPr>
        <w:t xml:space="preserve"> A prestação de serviços</w:t>
      </w:r>
      <w:r w:rsidR="008703BE">
        <w:rPr>
          <w:rFonts w:ascii="Times New Roman" w:hAnsi="Times New Roman"/>
        </w:rPr>
        <w:t xml:space="preserve"> dar-se-á no prazo máximo de 30 (trinta</w:t>
      </w:r>
      <w:r w:rsidR="002F5BED" w:rsidRPr="002F5BED">
        <w:rPr>
          <w:rFonts w:ascii="Times New Roman" w:hAnsi="Times New Roman"/>
        </w:rPr>
        <w:t>) dias</w:t>
      </w:r>
      <w:r w:rsidR="002F5BED">
        <w:rPr>
          <w:rFonts w:ascii="Times New Roman" w:hAnsi="Times New Roman"/>
        </w:rPr>
        <w:t xml:space="preserve"> corridos</w:t>
      </w:r>
      <w:r w:rsidR="002F5BED" w:rsidRPr="002F5BED">
        <w:rPr>
          <w:rFonts w:ascii="Times New Roman" w:hAnsi="Times New Roman"/>
        </w:rPr>
        <w:t xml:space="preserve"> após o rece</w:t>
      </w:r>
      <w:r w:rsidR="006C322A">
        <w:rPr>
          <w:rFonts w:ascii="Times New Roman" w:hAnsi="Times New Roman"/>
        </w:rPr>
        <w:t>bimento da ordem de serviço</w:t>
      </w:r>
      <w:r w:rsidR="002F5BED" w:rsidRPr="002F5BED">
        <w:rPr>
          <w:rFonts w:ascii="Times New Roman" w:hAnsi="Times New Roman"/>
        </w:rPr>
        <w:t>.</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044619">
        <w:rPr>
          <w:rFonts w:ascii="Times New Roman" w:hAnsi="Times New Roman"/>
        </w:rPr>
        <w:t>omover a entrega da prestação de serviços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065CCA" w:rsidRPr="00F80B42" w:rsidRDefault="00FF6214" w:rsidP="00A918DC">
      <w:pPr>
        <w:jc w:val="both"/>
        <w:rPr>
          <w:b/>
          <w:bCs/>
          <w:snapToGrid w:val="0"/>
          <w:sz w:val="22"/>
          <w:szCs w:val="22"/>
        </w:rPr>
      </w:pPr>
      <w:r>
        <w:rPr>
          <w:b/>
          <w:bCs/>
          <w:snapToGrid w:val="0"/>
          <w:sz w:val="22"/>
          <w:szCs w:val="22"/>
        </w:rPr>
        <w:t>21</w:t>
      </w:r>
      <w:r w:rsidR="00065CCA" w:rsidRPr="00F80B42">
        <w:rPr>
          <w:b/>
          <w:bCs/>
          <w:snapToGrid w:val="0"/>
          <w:sz w:val="22"/>
          <w:szCs w:val="22"/>
        </w:rPr>
        <w:t>- DAS DISPOSIÇÕES FINAIS</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FF6214"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FF6214"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FF6214"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FF6214">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FF6214">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FF6214" w:rsidP="00A918DC">
      <w:pPr>
        <w:jc w:val="both"/>
        <w:rPr>
          <w:sz w:val="22"/>
          <w:szCs w:val="22"/>
        </w:rPr>
      </w:pPr>
      <w:r>
        <w:rPr>
          <w:snapToGrid w:val="0"/>
          <w:sz w:val="22"/>
          <w:szCs w:val="22"/>
        </w:rPr>
        <w:lastRenderedPageBreak/>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FF6214"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FF6214"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FF6214"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FF6214"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FF6214" w:rsidP="00A918DC">
      <w:pPr>
        <w:jc w:val="both"/>
        <w:rPr>
          <w:sz w:val="22"/>
          <w:szCs w:val="22"/>
        </w:rPr>
      </w:pPr>
      <w:r>
        <w:rPr>
          <w:sz w:val="22"/>
          <w:szCs w:val="22"/>
        </w:rPr>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1177D9">
        <w:rPr>
          <w:sz w:val="22"/>
          <w:szCs w:val="22"/>
        </w:rPr>
        <w:t>27</w:t>
      </w:r>
      <w:r w:rsidR="00171C78">
        <w:rPr>
          <w:sz w:val="22"/>
          <w:szCs w:val="22"/>
        </w:rPr>
        <w:t xml:space="preserve"> de fevereiro</w:t>
      </w:r>
      <w:r w:rsidR="00065CCA" w:rsidRPr="00F80B42">
        <w:rPr>
          <w:sz w:val="22"/>
          <w:szCs w:val="22"/>
        </w:rPr>
        <w:t xml:space="preserve"> de</w:t>
      </w:r>
      <w:r w:rsidRPr="00F80B42">
        <w:rPr>
          <w:sz w:val="22"/>
          <w:szCs w:val="22"/>
        </w:rPr>
        <w:t xml:space="preserve"> 201</w:t>
      </w:r>
      <w:r w:rsidR="00171C78">
        <w:rPr>
          <w:sz w:val="22"/>
          <w:szCs w:val="22"/>
        </w:rPr>
        <w:t>8</w:t>
      </w:r>
    </w:p>
    <w:p w:rsidR="00FF6214" w:rsidRDefault="00FF6214" w:rsidP="00F80B42">
      <w:pPr>
        <w:pStyle w:val="NmerosPrincipais"/>
        <w:numPr>
          <w:ilvl w:val="0"/>
          <w:numId w:val="0"/>
        </w:numPr>
        <w:spacing w:before="0"/>
        <w:rPr>
          <w:sz w:val="22"/>
          <w:szCs w:val="22"/>
        </w:rPr>
      </w:pPr>
    </w:p>
    <w:p w:rsidR="00FF6214" w:rsidRDefault="00FF6214" w:rsidP="00F80B42">
      <w:pPr>
        <w:pStyle w:val="NmerosPrincipais"/>
        <w:numPr>
          <w:ilvl w:val="0"/>
          <w:numId w:val="0"/>
        </w:numPr>
        <w:spacing w:before="0"/>
        <w:rPr>
          <w:sz w:val="22"/>
          <w:szCs w:val="22"/>
        </w:rPr>
      </w:pPr>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FF6214" w:rsidRDefault="00FF6214" w:rsidP="00F80B42">
      <w:pPr>
        <w:pStyle w:val="PargrafoNormal"/>
        <w:spacing w:before="0" w:after="0"/>
        <w:rPr>
          <w:b/>
        </w:rPr>
      </w:pPr>
    </w:p>
    <w:p w:rsidR="00FF6214" w:rsidRDefault="00FF6214" w:rsidP="00F80B42">
      <w:pPr>
        <w:pStyle w:val="PargrafoNormal"/>
        <w:spacing w:before="0" w:after="0"/>
        <w:rPr>
          <w:b/>
        </w:rPr>
      </w:pPr>
    </w:p>
    <w:p w:rsidR="009A14B2" w:rsidRDefault="009A14B2"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4C384F" w:rsidP="004C384F">
      <w:pPr>
        <w:spacing w:before="0"/>
        <w:jc w:val="left"/>
      </w:pPr>
    </w:p>
    <w:p w:rsidR="004C384F" w:rsidRPr="003A07D7" w:rsidRDefault="004C384F" w:rsidP="004C384F">
      <w:pPr>
        <w:spacing w:before="0"/>
        <w:jc w:val="left"/>
      </w:pPr>
      <w:r w:rsidRPr="003A07D7">
        <w:t>Paulo Cezar Bruni</w:t>
      </w:r>
    </w:p>
    <w:p w:rsidR="004C384F" w:rsidRDefault="004C384F" w:rsidP="004C384F">
      <w:pPr>
        <w:spacing w:before="0"/>
        <w:jc w:val="left"/>
      </w:pPr>
      <w:r w:rsidRPr="003A07D7">
        <w:t>Reinaldo Basileu Guareschi</w:t>
      </w:r>
    </w:p>
    <w:p w:rsidR="00171C78" w:rsidRDefault="00171C78" w:rsidP="004C384F">
      <w:pPr>
        <w:spacing w:before="0"/>
        <w:jc w:val="left"/>
      </w:pPr>
      <w:r>
        <w:t>Ricardo Vieira da Silva</w:t>
      </w:r>
    </w:p>
    <w:p w:rsidR="00171C78" w:rsidRDefault="00171C78" w:rsidP="004C384F">
      <w:pPr>
        <w:spacing w:before="0"/>
        <w:jc w:val="left"/>
      </w:pPr>
      <w:r>
        <w:t>Edson Gomes</w:t>
      </w:r>
    </w:p>
    <w:p w:rsidR="00171C78" w:rsidRDefault="00171C78" w:rsidP="004C384F">
      <w:pPr>
        <w:spacing w:before="0"/>
        <w:jc w:val="left"/>
      </w:pPr>
      <w:r>
        <w:t>Maria Aparecida Alves</w:t>
      </w:r>
    </w:p>
    <w:p w:rsidR="00630BCD" w:rsidRPr="003A07D7" w:rsidRDefault="00630BCD" w:rsidP="004C384F">
      <w:pPr>
        <w:spacing w:before="0"/>
        <w:jc w:val="left"/>
      </w:pPr>
      <w:r>
        <w:t>Lucia Claudia Pestana Giovanelli</w:t>
      </w:r>
    </w:p>
    <w:p w:rsidR="008B1988" w:rsidRDefault="008B1988"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C75A7F" w:rsidRDefault="00C75A7F" w:rsidP="000E3A61">
      <w:pPr>
        <w:jc w:val="both"/>
        <w:rPr>
          <w:b/>
          <w:sz w:val="22"/>
          <w:szCs w:val="22"/>
        </w:rPr>
      </w:pPr>
    </w:p>
    <w:p w:rsidR="00171C78" w:rsidRDefault="00171C78" w:rsidP="000E3A61">
      <w:pPr>
        <w:jc w:val="both"/>
        <w:rPr>
          <w:b/>
          <w:sz w:val="22"/>
          <w:szCs w:val="22"/>
        </w:rPr>
      </w:pPr>
    </w:p>
    <w:p w:rsidR="00171C78" w:rsidRDefault="00171C78" w:rsidP="000E3A61">
      <w:pPr>
        <w:jc w:val="both"/>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630BCD" w:rsidRDefault="00630BCD" w:rsidP="001A0B49">
      <w:pPr>
        <w:rPr>
          <w:b/>
          <w:sz w:val="22"/>
          <w:szCs w:val="22"/>
          <w:u w:val="single"/>
        </w:rPr>
      </w:pPr>
      <w:r w:rsidRPr="00630BCD">
        <w:rPr>
          <w:b/>
          <w:sz w:val="22"/>
          <w:szCs w:val="22"/>
          <w:u w:val="single"/>
        </w:rPr>
        <w:t>Planilha  de Projetos para Edífícios Educacionais (IOPES- 2017)</w:t>
      </w:r>
    </w:p>
    <w:p w:rsidR="00630BCD" w:rsidRPr="00F80B42" w:rsidRDefault="00630BCD" w:rsidP="001A0B49">
      <w:pPr>
        <w:rPr>
          <w:b/>
          <w:sz w:val="22"/>
          <w:szCs w:val="22"/>
        </w:rPr>
      </w:pP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4817DF">
        <w:rPr>
          <w:sz w:val="22"/>
          <w:szCs w:val="22"/>
        </w:rPr>
        <w:t>04/2018</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630BCD">
        <w:rPr>
          <w:rFonts w:eastAsia="BookmanOldStyle"/>
          <w:sz w:val="22"/>
          <w:szCs w:val="22"/>
        </w:rPr>
        <w:t>de 2018</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F804CE"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sz w:val="22"/>
          <w:szCs w:val="22"/>
        </w:rPr>
      </w:pPr>
      <w:r w:rsidRPr="00992E2D">
        <w:rPr>
          <w:rFonts w:eastAsia="BookmanOldStyle"/>
          <w:b/>
          <w:sz w:val="16"/>
          <w:szCs w:val="16"/>
        </w:rPr>
        <w:t>Observação:</w:t>
      </w:r>
      <w:r w:rsidRPr="00992E2D">
        <w:rPr>
          <w:rFonts w:eastAsia="BookmanOldStyle"/>
          <w:sz w:val="16"/>
          <w:szCs w:val="16"/>
        </w:rPr>
        <w:t xml:space="preserve"> Esta carta deverá ser entregue ao Pregoeiro (a) e/ou Equipe de Apoio pessoalmente pelo representante credenciado, até impreterivelmente a hora marcada para inicio da licitação, prevista no presente Edital e</w:t>
      </w:r>
      <w:r w:rsidRPr="00992E2D">
        <w:rPr>
          <w:sz w:val="16"/>
          <w:szCs w:val="16"/>
        </w:rPr>
        <w:t xml:space="preserve"> só terá validade se estiver acompanhada da Certidão Simplificada da  Junta Comercial que comprove tal situação do </w:t>
      </w:r>
      <w:r w:rsidRPr="00992E2D">
        <w:rPr>
          <w:rFonts w:eastAsia="BookmanOldStyle"/>
          <w:sz w:val="16"/>
          <w:szCs w:val="16"/>
        </w:rPr>
        <w:t>representante legal da empresa</w:t>
      </w:r>
      <w:r w:rsidRPr="00F80B42">
        <w:rPr>
          <w:rFonts w:eastAsia="BookmanOldStyle"/>
          <w:sz w:val="22"/>
          <w:szCs w:val="22"/>
        </w:rPr>
        <w:t>.</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0543F6" w:rsidRDefault="000543F6" w:rsidP="00770AC7">
      <w:pPr>
        <w:rPr>
          <w:b/>
          <w:sz w:val="22"/>
          <w:szCs w:val="22"/>
        </w:rPr>
      </w:pPr>
    </w:p>
    <w:p w:rsidR="000543F6" w:rsidRDefault="000543F6" w:rsidP="00770AC7">
      <w:pPr>
        <w:rPr>
          <w:b/>
          <w:sz w:val="22"/>
          <w:szCs w:val="22"/>
        </w:rPr>
      </w:pPr>
    </w:p>
    <w:p w:rsidR="000543F6" w:rsidRDefault="000543F6" w:rsidP="00770AC7">
      <w:pPr>
        <w:rPr>
          <w:b/>
          <w:sz w:val="22"/>
          <w:szCs w:val="22"/>
        </w:rPr>
      </w:pPr>
    </w:p>
    <w:p w:rsidR="000543F6" w:rsidRDefault="000543F6"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4817DF">
        <w:rPr>
          <w:b/>
          <w:sz w:val="22"/>
          <w:szCs w:val="22"/>
        </w:rPr>
        <w:t>04/2018</w:t>
      </w:r>
    </w:p>
    <w:p w:rsidR="00077398" w:rsidRDefault="00065CCA" w:rsidP="00F804CE">
      <w:pPr>
        <w:rPr>
          <w:b/>
          <w:sz w:val="22"/>
          <w:szCs w:val="22"/>
        </w:rPr>
      </w:pPr>
      <w:r w:rsidRPr="00F80B42">
        <w:rPr>
          <w:b/>
          <w:sz w:val="22"/>
          <w:szCs w:val="22"/>
        </w:rPr>
        <w:t>ANEXO III - PROPOSTA COMERCIAL</w:t>
      </w:r>
    </w:p>
    <w:p w:rsidR="00A029AC" w:rsidRPr="00F80B42" w:rsidRDefault="00630BCD" w:rsidP="00F804CE">
      <w:pPr>
        <w:rPr>
          <w:b/>
          <w:sz w:val="22"/>
          <w:szCs w:val="22"/>
        </w:rPr>
      </w:pPr>
      <w:r>
        <w:rPr>
          <w:b/>
          <w:sz w:val="22"/>
          <w:szCs w:val="22"/>
        </w:rPr>
        <w:t xml:space="preserve">(modelo anexo I ) </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4817DF">
        <w:rPr>
          <w:sz w:val="22"/>
          <w:szCs w:val="22"/>
        </w:rPr>
        <w:t>04/2018</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C239A6">
        <w:rPr>
          <w:sz w:val="22"/>
          <w:szCs w:val="22"/>
        </w:rPr>
        <w:t xml:space="preserve"> para fornecimento da prestação de serviços </w:t>
      </w:r>
      <w:r w:rsidRPr="00F80B42">
        <w:rPr>
          <w:sz w:val="22"/>
          <w:szCs w:val="22"/>
        </w:rPr>
        <w:t xml:space="preserve">supracitados, de acordo com todas as condições do PREGÃO </w:t>
      </w:r>
      <w:r w:rsidR="00B525FC" w:rsidRPr="00F80B42">
        <w:rPr>
          <w:sz w:val="22"/>
          <w:szCs w:val="22"/>
        </w:rPr>
        <w:t>PRESENCIAL N</w:t>
      </w:r>
      <w:r w:rsidR="005B4E5F">
        <w:rPr>
          <w:sz w:val="22"/>
          <w:szCs w:val="22"/>
        </w:rPr>
        <w:t>º</w:t>
      </w:r>
      <w:r w:rsidR="00630BCD">
        <w:rPr>
          <w:sz w:val="22"/>
          <w:szCs w:val="22"/>
        </w:rPr>
        <w:t xml:space="preserve"> </w:t>
      </w:r>
      <w:r w:rsidR="004817DF">
        <w:rPr>
          <w:sz w:val="22"/>
          <w:szCs w:val="22"/>
        </w:rPr>
        <w:t>04/2018</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D467E4">
        <w:rPr>
          <w:sz w:val="22"/>
          <w:szCs w:val="22"/>
        </w:rPr>
        <w:t>roposta não poderá ser inferior a 60 (sessenta) dias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065CCA" w:rsidRDefault="008015E4" w:rsidP="00065CCA">
      <w:pPr>
        <w:pStyle w:val="PargrafoNormal"/>
        <w:spacing w:after="0"/>
        <w:jc w:val="both"/>
        <w:rPr>
          <w:sz w:val="22"/>
          <w:szCs w:val="22"/>
        </w:rPr>
      </w:pPr>
      <w:r>
        <w:rPr>
          <w:sz w:val="22"/>
          <w:szCs w:val="22"/>
        </w:rPr>
        <w:t>d) O valor Global deverá estar escrito por extenso.</w:t>
      </w:r>
    </w:p>
    <w:p w:rsidR="00AA6C9F" w:rsidRDefault="000E3A61" w:rsidP="00065CCA">
      <w:pPr>
        <w:pStyle w:val="PargrafoNormal"/>
        <w:spacing w:after="0"/>
        <w:jc w:val="both"/>
        <w:rPr>
          <w:sz w:val="22"/>
          <w:szCs w:val="22"/>
        </w:rPr>
      </w:pPr>
      <w:r>
        <w:rPr>
          <w:sz w:val="22"/>
          <w:szCs w:val="22"/>
        </w:rPr>
        <w:t>e) O projeto deverá ser entregue em sistema digital que permita o seu manuseio pelos técnicos da Prefeitura municipal, podendo inclusive ser feita alterações diversas;</w:t>
      </w:r>
    </w:p>
    <w:p w:rsidR="000E3A61" w:rsidRDefault="005D5E02" w:rsidP="00065CCA">
      <w:pPr>
        <w:pStyle w:val="PargrafoNormal"/>
        <w:spacing w:after="0"/>
        <w:jc w:val="both"/>
        <w:rPr>
          <w:sz w:val="22"/>
          <w:szCs w:val="22"/>
        </w:rPr>
      </w:pPr>
      <w:r>
        <w:rPr>
          <w:sz w:val="22"/>
          <w:szCs w:val="22"/>
        </w:rPr>
        <w:t xml:space="preserve">f) </w:t>
      </w:r>
      <w:r w:rsidR="000E3A61">
        <w:rPr>
          <w:sz w:val="22"/>
          <w:szCs w:val="22"/>
        </w:rPr>
        <w:t xml:space="preserve">A ART de autoria deverá </w:t>
      </w:r>
      <w:r>
        <w:rPr>
          <w:sz w:val="22"/>
          <w:szCs w:val="22"/>
        </w:rPr>
        <w:t>acompanhar o projeto;</w:t>
      </w:r>
    </w:p>
    <w:p w:rsidR="005D5E02" w:rsidRDefault="005D5E02" w:rsidP="00065CCA">
      <w:pPr>
        <w:pStyle w:val="PargrafoNormal"/>
        <w:spacing w:after="0"/>
        <w:jc w:val="both"/>
        <w:rPr>
          <w:sz w:val="22"/>
          <w:szCs w:val="22"/>
        </w:rPr>
      </w:pPr>
      <w:r>
        <w:rPr>
          <w:sz w:val="22"/>
          <w:szCs w:val="22"/>
        </w:rPr>
        <w:t>g) O autor deverá dar acessória aos técnicos da Prefeitura Municipal sempre que solicitado em relação ao projeto.</w:t>
      </w:r>
    </w:p>
    <w:p w:rsidR="000429C6" w:rsidRDefault="000429C6" w:rsidP="00065CCA">
      <w:pPr>
        <w:pStyle w:val="PargrafoNormal"/>
        <w:spacing w:after="0"/>
        <w:jc w:val="both"/>
        <w:rPr>
          <w:sz w:val="22"/>
          <w:szCs w:val="22"/>
        </w:rPr>
      </w:pPr>
    </w:p>
    <w:p w:rsidR="000429C6" w:rsidRDefault="000429C6" w:rsidP="00065CCA">
      <w:pPr>
        <w:pStyle w:val="PargrafoNormal"/>
        <w:spacing w:after="0"/>
        <w:jc w:val="both"/>
        <w:rPr>
          <w:sz w:val="22"/>
          <w:szCs w:val="22"/>
        </w:rPr>
      </w:pPr>
    </w:p>
    <w:p w:rsidR="000429C6" w:rsidRDefault="000429C6" w:rsidP="00065CCA">
      <w:pPr>
        <w:pStyle w:val="PargrafoNormal"/>
        <w:spacing w:after="0"/>
        <w:jc w:val="both"/>
        <w:rPr>
          <w:sz w:val="22"/>
          <w:szCs w:val="22"/>
        </w:rPr>
      </w:pPr>
    </w:p>
    <w:p w:rsidR="000429C6" w:rsidRDefault="000429C6" w:rsidP="00065CCA">
      <w:pPr>
        <w:pStyle w:val="PargrafoNormal"/>
        <w:spacing w:after="0"/>
        <w:jc w:val="both"/>
        <w:rPr>
          <w:sz w:val="22"/>
          <w:szCs w:val="22"/>
        </w:rPr>
      </w:pPr>
    </w:p>
    <w:p w:rsidR="005D5E02" w:rsidRPr="00F80B42" w:rsidRDefault="005D5E02" w:rsidP="00065CCA">
      <w:pPr>
        <w:pStyle w:val="PargrafoNormal"/>
        <w:spacing w:after="0"/>
        <w:jc w:val="both"/>
        <w:rPr>
          <w:sz w:val="22"/>
          <w:szCs w:val="22"/>
        </w:rPr>
      </w:pP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4817DF">
        <w:rPr>
          <w:b/>
          <w:sz w:val="22"/>
          <w:szCs w:val="22"/>
        </w:rPr>
        <w:t>04/2018</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D467E4" w:rsidRPr="00EF0C32" w:rsidRDefault="002E1C17" w:rsidP="00D467E4">
      <w:pPr>
        <w:jc w:val="left"/>
        <w:rPr>
          <w:snapToGrid w:val="0"/>
          <w:sz w:val="22"/>
          <w:szCs w:val="22"/>
        </w:rPr>
      </w:pPr>
      <w:r>
        <w:rPr>
          <w:rStyle w:val="apple-converted-space"/>
          <w:rFonts w:ascii="Helvetica" w:hAnsi="Helvetica"/>
          <w:color w:val="222222"/>
          <w:sz w:val="18"/>
          <w:szCs w:val="18"/>
          <w:shd w:val="clear" w:color="auto" w:fill="FAFAFA"/>
        </w:rPr>
        <w:t> </w:t>
      </w:r>
      <w:r w:rsidRPr="00C521C4">
        <w:rPr>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Pr>
          <w:rFonts w:ascii="Helvetica" w:hAnsi="Helvetica"/>
          <w:color w:val="222222"/>
          <w:sz w:val="18"/>
          <w:szCs w:val="18"/>
          <w:shd w:val="clear" w:color="auto" w:fill="FAFAFA"/>
        </w:rPr>
        <w:t>.</w:t>
      </w: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680D24" w:rsidRPr="00F80B42" w:rsidRDefault="00B5064A" w:rsidP="00FA43F1">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785ECC"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 xml:space="preserve">II - havendo alguma restrição na comprovação da regularidade fiscal, é assegurado o prazo de 2 (dois) dias úteis, contados da apresentação dos documentos, para a regularização da documentação, pagamento ou </w:t>
      </w:r>
      <w:r w:rsidRPr="00F80B42">
        <w:rPr>
          <w:sz w:val="22"/>
          <w:szCs w:val="22"/>
        </w:rPr>
        <w:lastRenderedPageBreak/>
        <w:t>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D249A3" w:rsidRDefault="002568C7" w:rsidP="00BA4947">
      <w:pPr>
        <w:pStyle w:val="NmerosPrincipais"/>
        <w:numPr>
          <w:ilvl w:val="0"/>
          <w:numId w:val="0"/>
        </w:numPr>
        <w:jc w:val="both"/>
        <w:rPr>
          <w:sz w:val="22"/>
          <w:szCs w:val="22"/>
        </w:rPr>
      </w:pPr>
      <w:r>
        <w:rPr>
          <w:sz w:val="22"/>
          <w:szCs w:val="22"/>
        </w:rPr>
        <w:t>a</w:t>
      </w:r>
      <w:r w:rsidR="0097416F" w:rsidRPr="00414F69">
        <w:rPr>
          <w:sz w:val="22"/>
          <w:szCs w:val="22"/>
        </w:rPr>
        <w:t>) Alvará de localização e</w:t>
      </w:r>
      <w:r w:rsidR="0097416F">
        <w:rPr>
          <w:sz w:val="22"/>
          <w:szCs w:val="22"/>
        </w:rPr>
        <w:t xml:space="preserve"> funcionamento.</w:t>
      </w:r>
    </w:p>
    <w:p w:rsidR="00992E2D" w:rsidRDefault="002568C7" w:rsidP="00BA4947">
      <w:pPr>
        <w:pStyle w:val="NmerosPrincipais"/>
        <w:numPr>
          <w:ilvl w:val="0"/>
          <w:numId w:val="0"/>
        </w:numPr>
        <w:jc w:val="both"/>
        <w:rPr>
          <w:sz w:val="22"/>
          <w:szCs w:val="22"/>
        </w:rPr>
      </w:pPr>
      <w:r>
        <w:rPr>
          <w:sz w:val="22"/>
          <w:szCs w:val="22"/>
        </w:rPr>
        <w:t>b</w:t>
      </w:r>
      <w:r w:rsidR="00992E2D">
        <w:rPr>
          <w:sz w:val="22"/>
          <w:szCs w:val="22"/>
        </w:rPr>
        <w:t>)Comprovação de que a equipe técnica apresentada na proposta pertence ao quadro da empresa deverá ser feita através de uma das seguintes formas:</w:t>
      </w:r>
    </w:p>
    <w:p w:rsidR="00992E2D" w:rsidRDefault="002568C7" w:rsidP="00BA4947">
      <w:pPr>
        <w:pStyle w:val="NmerosPrincipais"/>
        <w:numPr>
          <w:ilvl w:val="0"/>
          <w:numId w:val="0"/>
        </w:numPr>
        <w:jc w:val="both"/>
        <w:rPr>
          <w:sz w:val="22"/>
          <w:szCs w:val="22"/>
        </w:rPr>
      </w:pPr>
      <w:r>
        <w:rPr>
          <w:sz w:val="22"/>
          <w:szCs w:val="22"/>
        </w:rPr>
        <w:t>c</w:t>
      </w:r>
      <w:r w:rsidR="00063ABC">
        <w:rPr>
          <w:sz w:val="22"/>
          <w:szCs w:val="22"/>
        </w:rPr>
        <w:t>) Carteira de trabalho;</w:t>
      </w:r>
    </w:p>
    <w:p w:rsidR="00063ABC" w:rsidRDefault="002568C7" w:rsidP="00BA4947">
      <w:pPr>
        <w:pStyle w:val="NmerosPrincipais"/>
        <w:numPr>
          <w:ilvl w:val="0"/>
          <w:numId w:val="0"/>
        </w:numPr>
        <w:jc w:val="both"/>
        <w:rPr>
          <w:sz w:val="22"/>
          <w:szCs w:val="22"/>
        </w:rPr>
      </w:pPr>
      <w:r>
        <w:rPr>
          <w:sz w:val="22"/>
          <w:szCs w:val="22"/>
        </w:rPr>
        <w:t>d</w:t>
      </w:r>
      <w:r w:rsidR="00063ABC">
        <w:rPr>
          <w:sz w:val="22"/>
          <w:szCs w:val="22"/>
        </w:rPr>
        <w:t>) Certidão do CREA;</w:t>
      </w:r>
    </w:p>
    <w:p w:rsidR="00063ABC" w:rsidRDefault="002568C7" w:rsidP="00BA4947">
      <w:pPr>
        <w:pStyle w:val="NmerosPrincipais"/>
        <w:numPr>
          <w:ilvl w:val="0"/>
          <w:numId w:val="0"/>
        </w:numPr>
        <w:jc w:val="both"/>
        <w:rPr>
          <w:sz w:val="22"/>
          <w:szCs w:val="22"/>
        </w:rPr>
      </w:pPr>
      <w:r>
        <w:rPr>
          <w:sz w:val="22"/>
          <w:szCs w:val="22"/>
        </w:rPr>
        <w:t>e</w:t>
      </w:r>
      <w:r w:rsidR="00063ABC">
        <w:rPr>
          <w:sz w:val="22"/>
          <w:szCs w:val="22"/>
        </w:rPr>
        <w:t>) Contrato Social;</w:t>
      </w:r>
    </w:p>
    <w:p w:rsidR="00063ABC" w:rsidRDefault="002568C7" w:rsidP="00BA4947">
      <w:pPr>
        <w:pStyle w:val="NmerosPrincipais"/>
        <w:numPr>
          <w:ilvl w:val="0"/>
          <w:numId w:val="0"/>
        </w:numPr>
        <w:jc w:val="both"/>
        <w:rPr>
          <w:sz w:val="22"/>
          <w:szCs w:val="22"/>
        </w:rPr>
      </w:pPr>
      <w:r>
        <w:rPr>
          <w:sz w:val="22"/>
          <w:szCs w:val="22"/>
        </w:rPr>
        <w:t>f</w:t>
      </w:r>
      <w:r w:rsidR="00063ABC">
        <w:rPr>
          <w:sz w:val="22"/>
          <w:szCs w:val="22"/>
        </w:rPr>
        <w:t>) Contrato de prestação de serviços;</w:t>
      </w:r>
    </w:p>
    <w:p w:rsidR="00063ABC" w:rsidRDefault="002568C7" w:rsidP="00BA4947">
      <w:pPr>
        <w:pStyle w:val="NmerosPrincipais"/>
        <w:numPr>
          <w:ilvl w:val="0"/>
          <w:numId w:val="0"/>
        </w:numPr>
        <w:jc w:val="both"/>
        <w:rPr>
          <w:sz w:val="22"/>
          <w:szCs w:val="22"/>
        </w:rPr>
      </w:pPr>
      <w:r>
        <w:rPr>
          <w:sz w:val="22"/>
          <w:szCs w:val="22"/>
        </w:rPr>
        <w:t>g</w:t>
      </w:r>
      <w:r w:rsidR="00063ABC">
        <w:rPr>
          <w:sz w:val="22"/>
          <w:szCs w:val="22"/>
        </w:rPr>
        <w:t>) Contrato de trabalho na DRT</w:t>
      </w:r>
    </w:p>
    <w:p w:rsidR="00063ABC" w:rsidRDefault="002568C7" w:rsidP="00BA4947">
      <w:pPr>
        <w:pStyle w:val="NmerosPrincipais"/>
        <w:numPr>
          <w:ilvl w:val="0"/>
          <w:numId w:val="0"/>
        </w:numPr>
        <w:jc w:val="both"/>
        <w:rPr>
          <w:sz w:val="22"/>
          <w:szCs w:val="22"/>
        </w:rPr>
      </w:pPr>
      <w:r>
        <w:rPr>
          <w:sz w:val="22"/>
          <w:szCs w:val="22"/>
        </w:rPr>
        <w:t>h</w:t>
      </w:r>
      <w:r w:rsidR="00063ABC">
        <w:rPr>
          <w:sz w:val="22"/>
          <w:szCs w:val="22"/>
        </w:rPr>
        <w:t>) Termo através do qual o profissional assuma a responsabilidade técnica pela obra ou serviço licitado e o compromisso de integrar o quadro técnico da empresa, no caso do objeto contratual vir a ser a esta adjudicada.</w:t>
      </w:r>
    </w:p>
    <w:p w:rsidR="00630BCD" w:rsidRDefault="00630BCD" w:rsidP="00BA4947">
      <w:pPr>
        <w:pStyle w:val="NmerosPrincipais"/>
        <w:numPr>
          <w:ilvl w:val="0"/>
          <w:numId w:val="0"/>
        </w:numPr>
        <w:jc w:val="both"/>
        <w:rPr>
          <w:sz w:val="22"/>
          <w:szCs w:val="22"/>
        </w:rPr>
      </w:pPr>
      <w:r>
        <w:rPr>
          <w:sz w:val="22"/>
          <w:szCs w:val="22"/>
        </w:rPr>
        <w:t>i) Acervo para construção de escola;</w:t>
      </w:r>
    </w:p>
    <w:p w:rsidR="00630BCD" w:rsidRDefault="00630BCD" w:rsidP="00BA4947">
      <w:pPr>
        <w:pStyle w:val="NmerosPrincipais"/>
        <w:numPr>
          <w:ilvl w:val="0"/>
          <w:numId w:val="0"/>
        </w:numPr>
        <w:jc w:val="both"/>
        <w:rPr>
          <w:sz w:val="22"/>
          <w:szCs w:val="22"/>
        </w:rPr>
      </w:pPr>
      <w:r>
        <w:rPr>
          <w:sz w:val="22"/>
          <w:szCs w:val="22"/>
        </w:rPr>
        <w:t>j) Acervo para construção de quadra;</w:t>
      </w:r>
    </w:p>
    <w:p w:rsidR="00630BCD" w:rsidRPr="00F80B42" w:rsidRDefault="00630BCD" w:rsidP="00BA4947">
      <w:pPr>
        <w:pStyle w:val="NmerosPrincipais"/>
        <w:numPr>
          <w:ilvl w:val="0"/>
          <w:numId w:val="0"/>
        </w:numPr>
        <w:jc w:val="both"/>
        <w:rPr>
          <w:sz w:val="22"/>
          <w:szCs w:val="22"/>
        </w:rPr>
      </w:pPr>
      <w:r>
        <w:rPr>
          <w:sz w:val="22"/>
          <w:szCs w:val="22"/>
        </w:rPr>
        <w:t>l)Acervo para estrutura metálica</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C4B2D" w:rsidRPr="00F80B42" w:rsidRDefault="000C4B2D" w:rsidP="00680D24">
      <w:pPr>
        <w:pStyle w:val="NmerosPrincipais"/>
        <w:numPr>
          <w:ilvl w:val="0"/>
          <w:numId w:val="0"/>
        </w:numPr>
        <w:jc w:val="both"/>
        <w:rPr>
          <w:sz w:val="22"/>
          <w:szCs w:val="22"/>
        </w:rPr>
      </w:pP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7804E6">
        <w:rPr>
          <w:sz w:val="22"/>
          <w:szCs w:val="22"/>
        </w:rPr>
        <w:t>iscais da Pessoa Jurídica – Sp</w:t>
      </w:r>
      <w:r w:rsidR="001F3908">
        <w:rPr>
          <w:sz w:val="22"/>
          <w:szCs w:val="22"/>
        </w:rPr>
        <w:t>ed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F80B42" w:rsidRDefault="00065CCA" w:rsidP="00C827F5">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893C38" w:rsidRDefault="00893C38" w:rsidP="00893C38">
      <w:pPr>
        <w:pStyle w:val="texto2"/>
        <w:jc w:val="both"/>
        <w:rPr>
          <w:color w:val="000000"/>
          <w:sz w:val="27"/>
          <w:szCs w:val="27"/>
        </w:rPr>
      </w:pPr>
      <w:r>
        <w:rPr>
          <w:rFonts w:ascii="Arial" w:hAnsi="Arial" w:cs="Arial"/>
          <w:color w:val="000000"/>
          <w:spacing w:val="13"/>
          <w:sz w:val="20"/>
          <w:szCs w:val="20"/>
        </w:rPr>
        <w:t>1.6.9</w:t>
      </w:r>
      <w:r>
        <w:rPr>
          <w:rFonts w:ascii="Arial" w:hAnsi="Arial" w:cs="Arial"/>
          <w:color w:val="000000"/>
          <w:sz w:val="20"/>
          <w:szCs w:val="20"/>
        </w:rPr>
        <w:t>Havendo</w:t>
      </w:r>
      <w:r>
        <w:rPr>
          <w:rStyle w:val="apple-converted-space"/>
          <w:rFonts w:ascii="Arial" w:hAnsi="Arial" w:cs="Arial"/>
          <w:color w:val="000000"/>
          <w:spacing w:val="5"/>
          <w:sz w:val="20"/>
          <w:szCs w:val="20"/>
        </w:rPr>
        <w:t> </w:t>
      </w:r>
      <w:r>
        <w:rPr>
          <w:rFonts w:ascii="Arial" w:hAnsi="Arial" w:cs="Arial"/>
          <w:color w:val="000000"/>
          <w:sz w:val="20"/>
          <w:szCs w:val="20"/>
        </w:rPr>
        <w:t>alg</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a</w:t>
      </w:r>
      <w:r>
        <w:rPr>
          <w:rStyle w:val="apple-converted-space"/>
          <w:rFonts w:ascii="Arial" w:hAnsi="Arial" w:cs="Arial"/>
          <w:color w:val="000000"/>
          <w:spacing w:val="8"/>
          <w:sz w:val="20"/>
          <w:szCs w:val="20"/>
        </w:rPr>
        <w:t> </w:t>
      </w:r>
      <w:r>
        <w:rPr>
          <w:rFonts w:ascii="Arial" w:hAnsi="Arial" w:cs="Arial"/>
          <w:color w:val="000000"/>
          <w:sz w:val="20"/>
          <w:szCs w:val="20"/>
        </w:rPr>
        <w:t>restrição</w:t>
      </w:r>
      <w:r>
        <w:rPr>
          <w:rStyle w:val="apple-converted-space"/>
          <w:rFonts w:ascii="Arial" w:hAnsi="Arial" w:cs="Arial"/>
          <w:color w:val="000000"/>
          <w:spacing w:val="5"/>
          <w:sz w:val="20"/>
          <w:szCs w:val="20"/>
        </w:rPr>
        <w:t> </w:t>
      </w:r>
      <w:r>
        <w:rPr>
          <w:rFonts w:ascii="Arial" w:hAnsi="Arial" w:cs="Arial"/>
          <w:color w:val="000000"/>
          <w:sz w:val="20"/>
          <w:szCs w:val="20"/>
        </w:rPr>
        <w:t>na</w:t>
      </w:r>
      <w:r>
        <w:rPr>
          <w:rStyle w:val="apple-converted-space"/>
          <w:rFonts w:ascii="Arial" w:hAnsi="Arial" w:cs="Arial"/>
          <w:color w:val="000000"/>
          <w:spacing w:val="12"/>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p</w:t>
      </w:r>
      <w:r>
        <w:rPr>
          <w:rFonts w:ascii="Arial" w:hAnsi="Arial" w:cs="Arial"/>
          <w:color w:val="000000"/>
          <w:spacing w:val="2"/>
          <w:sz w:val="20"/>
          <w:szCs w:val="20"/>
        </w:rPr>
        <w:t>r</w:t>
      </w:r>
      <w:r>
        <w:rPr>
          <w:rFonts w:ascii="Arial" w:hAnsi="Arial" w:cs="Arial"/>
          <w:color w:val="000000"/>
          <w:sz w:val="20"/>
          <w:szCs w:val="20"/>
        </w:rPr>
        <w:t>o</w:t>
      </w:r>
      <w:r>
        <w:rPr>
          <w:rFonts w:ascii="Arial" w:hAnsi="Arial" w:cs="Arial"/>
          <w:color w:val="000000"/>
          <w:spacing w:val="2"/>
          <w:sz w:val="20"/>
          <w:szCs w:val="20"/>
        </w:rPr>
        <w:t>v</w:t>
      </w:r>
      <w:r>
        <w:rPr>
          <w:rFonts w:ascii="Arial" w:hAnsi="Arial" w:cs="Arial"/>
          <w:color w:val="000000"/>
          <w:sz w:val="20"/>
          <w:szCs w:val="20"/>
        </w:rPr>
        <w:t>açãoda</w:t>
      </w:r>
      <w:r>
        <w:rPr>
          <w:rStyle w:val="apple-converted-space"/>
          <w:rFonts w:ascii="Arial" w:hAnsi="Arial" w:cs="Arial"/>
          <w:color w:val="000000"/>
          <w:spacing w:val="12"/>
          <w:sz w:val="20"/>
          <w:szCs w:val="20"/>
        </w:rPr>
        <w:t> </w:t>
      </w:r>
      <w:r>
        <w:rPr>
          <w:rFonts w:ascii="Arial" w:hAnsi="Arial" w:cs="Arial"/>
          <w:color w:val="000000"/>
          <w:sz w:val="20"/>
          <w:szCs w:val="20"/>
        </w:rPr>
        <w:t>regularid</w:t>
      </w:r>
      <w:r>
        <w:rPr>
          <w:rFonts w:ascii="Arial" w:hAnsi="Arial" w:cs="Arial"/>
          <w:color w:val="000000"/>
          <w:spacing w:val="3"/>
          <w:sz w:val="20"/>
          <w:szCs w:val="20"/>
        </w:rPr>
        <w:t>a</w:t>
      </w:r>
      <w:r>
        <w:rPr>
          <w:rFonts w:ascii="Arial" w:hAnsi="Arial" w:cs="Arial"/>
          <w:color w:val="000000"/>
          <w:sz w:val="20"/>
          <w:szCs w:val="20"/>
        </w:rPr>
        <w:t>de</w:t>
      </w:r>
      <w:r>
        <w:rPr>
          <w:rStyle w:val="apple-converted-space"/>
          <w:rFonts w:ascii="Arial" w:hAnsi="Arial" w:cs="Arial"/>
          <w:color w:val="000000"/>
          <w:sz w:val="20"/>
          <w:szCs w:val="20"/>
        </w:rPr>
        <w:t> </w:t>
      </w:r>
      <w:r>
        <w:rPr>
          <w:rFonts w:ascii="Arial" w:hAnsi="Arial" w:cs="Arial"/>
          <w:color w:val="000000"/>
          <w:spacing w:val="2"/>
          <w:sz w:val="20"/>
          <w:szCs w:val="20"/>
        </w:rPr>
        <w:t>f</w:t>
      </w:r>
      <w:r>
        <w:rPr>
          <w:rFonts w:ascii="Arial" w:hAnsi="Arial" w:cs="Arial"/>
          <w:color w:val="000000"/>
          <w:sz w:val="20"/>
          <w:szCs w:val="20"/>
        </w:rPr>
        <w:t>iscal</w:t>
      </w:r>
      <w:r>
        <w:rPr>
          <w:rStyle w:val="apple-converted-space"/>
          <w:rFonts w:ascii="Arial" w:hAnsi="Arial" w:cs="Arial"/>
          <w:color w:val="000000"/>
          <w:spacing w:val="37"/>
          <w:sz w:val="20"/>
          <w:szCs w:val="20"/>
        </w:rPr>
        <w:t> </w:t>
      </w:r>
      <w:r>
        <w:rPr>
          <w:rFonts w:ascii="Arial" w:hAnsi="Arial" w:cs="Arial"/>
          <w:color w:val="000000"/>
          <w:sz w:val="20"/>
          <w:szCs w:val="20"/>
        </w:rPr>
        <w:t>e</w:t>
      </w:r>
      <w:r>
        <w:rPr>
          <w:rStyle w:val="apple-converted-space"/>
          <w:rFonts w:ascii="Arial" w:hAnsi="Arial" w:cs="Arial"/>
          <w:color w:val="000000"/>
          <w:spacing w:val="42"/>
          <w:sz w:val="20"/>
          <w:szCs w:val="20"/>
        </w:rPr>
        <w:t> </w:t>
      </w:r>
      <w:r>
        <w:rPr>
          <w:rFonts w:ascii="Arial" w:hAnsi="Arial" w:cs="Arial"/>
          <w:color w:val="000000"/>
          <w:sz w:val="20"/>
          <w:szCs w:val="20"/>
        </w:rPr>
        <w:t>trabalhista,</w:t>
      </w:r>
      <w:r>
        <w:rPr>
          <w:rStyle w:val="apple-converted-space"/>
          <w:rFonts w:ascii="Arial" w:hAnsi="Arial" w:cs="Arial"/>
          <w:color w:val="000000"/>
          <w:spacing w:val="32"/>
          <w:sz w:val="20"/>
          <w:szCs w:val="20"/>
        </w:rPr>
        <w:t> </w:t>
      </w:r>
      <w:r>
        <w:rPr>
          <w:rFonts w:ascii="Arial" w:hAnsi="Arial" w:cs="Arial"/>
          <w:color w:val="000000"/>
          <w:sz w:val="20"/>
          <w:szCs w:val="20"/>
        </w:rPr>
        <w:t>será</w:t>
      </w:r>
      <w:r>
        <w:rPr>
          <w:rStyle w:val="apple-converted-space"/>
          <w:rFonts w:ascii="Arial" w:hAnsi="Arial" w:cs="Arial"/>
          <w:color w:val="000000"/>
          <w:spacing w:val="39"/>
          <w:sz w:val="20"/>
          <w:szCs w:val="20"/>
        </w:rPr>
        <w:t> </w:t>
      </w:r>
      <w:r>
        <w:rPr>
          <w:rFonts w:ascii="Arial" w:hAnsi="Arial" w:cs="Arial"/>
          <w:color w:val="000000"/>
          <w:sz w:val="20"/>
          <w:szCs w:val="20"/>
        </w:rPr>
        <w:t>assegurado</w:t>
      </w:r>
      <w:r>
        <w:rPr>
          <w:rStyle w:val="apple-converted-space"/>
          <w:rFonts w:ascii="Arial" w:hAnsi="Arial" w:cs="Arial"/>
          <w:color w:val="000000"/>
          <w:spacing w:val="31"/>
          <w:sz w:val="20"/>
          <w:szCs w:val="20"/>
        </w:rPr>
        <w:t> </w:t>
      </w:r>
      <w:r>
        <w:rPr>
          <w:rFonts w:ascii="Arial" w:hAnsi="Arial" w:cs="Arial"/>
          <w:color w:val="000000"/>
          <w:sz w:val="20"/>
          <w:szCs w:val="20"/>
        </w:rPr>
        <w:t>o</w:t>
      </w:r>
      <w:r>
        <w:rPr>
          <w:rStyle w:val="apple-converted-space"/>
          <w:rFonts w:ascii="Arial" w:hAnsi="Arial" w:cs="Arial"/>
          <w:color w:val="000000"/>
          <w:spacing w:val="42"/>
          <w:sz w:val="20"/>
          <w:szCs w:val="20"/>
        </w:rPr>
        <w:t> </w:t>
      </w:r>
      <w:r>
        <w:rPr>
          <w:rFonts w:ascii="Arial" w:hAnsi="Arial" w:cs="Arial"/>
          <w:color w:val="000000"/>
          <w:sz w:val="20"/>
          <w:szCs w:val="20"/>
        </w:rPr>
        <w:t>prazo</w:t>
      </w:r>
      <w:r>
        <w:rPr>
          <w:rStyle w:val="apple-converted-space"/>
          <w:rFonts w:ascii="Arial" w:hAnsi="Arial" w:cs="Arial"/>
          <w:color w:val="000000"/>
          <w:spacing w:val="37"/>
          <w:sz w:val="20"/>
          <w:szCs w:val="20"/>
        </w:rPr>
        <w:t> </w:t>
      </w:r>
      <w:r>
        <w:rPr>
          <w:rFonts w:ascii="Arial" w:hAnsi="Arial" w:cs="Arial"/>
          <w:color w:val="000000"/>
          <w:sz w:val="20"/>
          <w:szCs w:val="20"/>
        </w:rPr>
        <w:t>de</w:t>
      </w:r>
      <w:r>
        <w:rPr>
          <w:rStyle w:val="apple-converted-space"/>
          <w:rFonts w:ascii="Arial" w:hAnsi="Arial" w:cs="Arial"/>
          <w:color w:val="000000"/>
          <w:spacing w:val="41"/>
          <w:sz w:val="20"/>
          <w:szCs w:val="20"/>
        </w:rPr>
        <w:t> </w:t>
      </w:r>
      <w:r>
        <w:rPr>
          <w:rFonts w:ascii="Arial" w:hAnsi="Arial" w:cs="Arial"/>
          <w:color w:val="000000"/>
          <w:sz w:val="20"/>
          <w:szCs w:val="20"/>
        </w:rPr>
        <w:t>cinco</w:t>
      </w:r>
      <w:r>
        <w:rPr>
          <w:rStyle w:val="apple-converted-space"/>
          <w:rFonts w:ascii="Arial" w:hAnsi="Arial" w:cs="Arial"/>
          <w:color w:val="000000"/>
          <w:spacing w:val="36"/>
          <w:sz w:val="20"/>
          <w:szCs w:val="20"/>
        </w:rPr>
        <w:t> </w:t>
      </w:r>
      <w:r>
        <w:rPr>
          <w:rFonts w:ascii="Arial" w:hAnsi="Arial" w:cs="Arial"/>
          <w:color w:val="000000"/>
          <w:sz w:val="20"/>
          <w:szCs w:val="20"/>
        </w:rPr>
        <w:t>dias</w:t>
      </w:r>
      <w:r>
        <w:rPr>
          <w:rStyle w:val="apple-converted-space"/>
          <w:rFonts w:ascii="Arial" w:hAnsi="Arial" w:cs="Arial"/>
          <w:color w:val="000000"/>
          <w:spacing w:val="39"/>
          <w:sz w:val="20"/>
          <w:szCs w:val="20"/>
        </w:rPr>
        <w:t> </w:t>
      </w:r>
      <w:r>
        <w:rPr>
          <w:rFonts w:ascii="Arial" w:hAnsi="Arial" w:cs="Arial"/>
          <w:color w:val="000000"/>
          <w:sz w:val="20"/>
          <w:szCs w:val="20"/>
        </w:rPr>
        <w:t>útei</w:t>
      </w:r>
      <w:r>
        <w:rPr>
          <w:rFonts w:ascii="Arial" w:hAnsi="Arial" w:cs="Arial"/>
          <w:color w:val="000000"/>
          <w:spacing w:val="2"/>
          <w:sz w:val="20"/>
          <w:szCs w:val="20"/>
        </w:rPr>
        <w:t>s</w:t>
      </w:r>
      <w:r>
        <w:rPr>
          <w:rFonts w:ascii="Arial" w:hAnsi="Arial" w:cs="Arial"/>
          <w:color w:val="000000"/>
          <w:sz w:val="20"/>
          <w:szCs w:val="20"/>
        </w:rPr>
        <w:t>, cujo</w:t>
      </w:r>
      <w:r>
        <w:rPr>
          <w:rStyle w:val="apple-converted-space"/>
          <w:rFonts w:ascii="Arial" w:hAnsi="Arial" w:cs="Arial"/>
          <w:color w:val="000000"/>
          <w:spacing w:val="-2"/>
          <w:sz w:val="20"/>
          <w:szCs w:val="20"/>
        </w:rPr>
        <w:t> </w:t>
      </w:r>
      <w:r>
        <w:rPr>
          <w:rFonts w:ascii="Arial" w:hAnsi="Arial" w:cs="Arial"/>
          <w:color w:val="000000"/>
          <w:sz w:val="20"/>
          <w:szCs w:val="20"/>
        </w:rPr>
        <w:t>te</w:t>
      </w:r>
      <w:r>
        <w:rPr>
          <w:rFonts w:ascii="Arial" w:hAnsi="Arial" w:cs="Arial"/>
          <w:color w:val="000000"/>
          <w:spacing w:val="2"/>
          <w:sz w:val="20"/>
          <w:szCs w:val="20"/>
        </w:rPr>
        <w:t>r</w:t>
      </w:r>
      <w:r>
        <w:rPr>
          <w:rFonts w:ascii="Arial" w:hAnsi="Arial" w:cs="Arial"/>
          <w:color w:val="000000"/>
          <w:spacing w:val="-2"/>
          <w:sz w:val="20"/>
          <w:szCs w:val="20"/>
        </w:rPr>
        <w:t>m</w:t>
      </w:r>
      <w:r>
        <w:rPr>
          <w:rFonts w:ascii="Arial" w:hAnsi="Arial" w:cs="Arial"/>
          <w:color w:val="000000"/>
          <w:sz w:val="20"/>
          <w:szCs w:val="20"/>
        </w:rPr>
        <w:t>o</w:t>
      </w:r>
      <w:r>
        <w:rPr>
          <w:rStyle w:val="apple-converted-space"/>
          <w:rFonts w:ascii="Arial" w:hAnsi="Arial" w:cs="Arial"/>
          <w:color w:val="000000"/>
          <w:spacing w:val="-4"/>
          <w:sz w:val="20"/>
          <w:szCs w:val="20"/>
        </w:rPr>
        <w:t> </w:t>
      </w:r>
      <w:r>
        <w:rPr>
          <w:rFonts w:ascii="Arial" w:hAnsi="Arial" w:cs="Arial"/>
          <w:color w:val="000000"/>
          <w:sz w:val="20"/>
          <w:szCs w:val="20"/>
        </w:rPr>
        <w:t>in</w:t>
      </w:r>
      <w:r>
        <w:rPr>
          <w:rFonts w:ascii="Arial" w:hAnsi="Arial" w:cs="Arial"/>
          <w:color w:val="000000"/>
          <w:spacing w:val="2"/>
          <w:sz w:val="20"/>
          <w:szCs w:val="20"/>
        </w:rPr>
        <w:t>i</w:t>
      </w:r>
      <w:r>
        <w:rPr>
          <w:rFonts w:ascii="Arial" w:hAnsi="Arial" w:cs="Arial"/>
          <w:color w:val="000000"/>
          <w:sz w:val="20"/>
          <w:szCs w:val="20"/>
        </w:rPr>
        <w:t>cial</w:t>
      </w:r>
      <w:r>
        <w:rPr>
          <w:rStyle w:val="apple-converted-space"/>
          <w:rFonts w:ascii="Arial" w:hAnsi="Arial" w:cs="Arial"/>
          <w:color w:val="000000"/>
          <w:spacing w:val="-4"/>
          <w:sz w:val="20"/>
          <w:szCs w:val="20"/>
        </w:rPr>
        <w:t> </w:t>
      </w:r>
      <w:r>
        <w:rPr>
          <w:rFonts w:ascii="Arial" w:hAnsi="Arial" w:cs="Arial"/>
          <w:color w:val="000000"/>
          <w:sz w:val="20"/>
          <w:szCs w:val="20"/>
        </w:rPr>
        <w:t>corr</w:t>
      </w:r>
      <w:r>
        <w:rPr>
          <w:rFonts w:ascii="Arial" w:hAnsi="Arial" w:cs="Arial"/>
          <w:color w:val="000000"/>
          <w:spacing w:val="3"/>
          <w:sz w:val="20"/>
          <w:szCs w:val="20"/>
        </w:rPr>
        <w:t>e</w:t>
      </w:r>
      <w:r>
        <w:rPr>
          <w:rFonts w:ascii="Arial" w:hAnsi="Arial" w:cs="Arial"/>
          <w:color w:val="000000"/>
          <w:sz w:val="20"/>
          <w:szCs w:val="20"/>
        </w:rPr>
        <w:t>sponderá</w:t>
      </w:r>
      <w:r>
        <w:rPr>
          <w:rStyle w:val="apple-converted-space"/>
          <w:rFonts w:ascii="Arial" w:hAnsi="Arial" w:cs="Arial"/>
          <w:color w:val="000000"/>
          <w:spacing w:val="-13"/>
          <w:sz w:val="20"/>
          <w:szCs w:val="20"/>
        </w:rPr>
        <w:t> </w:t>
      </w:r>
      <w:r>
        <w:rPr>
          <w:rFonts w:ascii="Arial" w:hAnsi="Arial" w:cs="Arial"/>
          <w:color w:val="000000"/>
          <w:sz w:val="20"/>
          <w:szCs w:val="20"/>
        </w:rPr>
        <w:t>ao</w:t>
      </w:r>
      <w:r>
        <w:rPr>
          <w:rStyle w:val="apple-converted-space"/>
          <w:rFonts w:ascii="Arial" w:hAnsi="Arial" w:cs="Arial"/>
          <w:color w:val="000000"/>
          <w:spacing w:val="2"/>
          <w:sz w:val="20"/>
          <w:szCs w:val="20"/>
        </w:rPr>
        <w:t> </w:t>
      </w:r>
      <w:r>
        <w:rPr>
          <w:rFonts w:ascii="Arial" w:hAnsi="Arial" w:cs="Arial"/>
          <w:color w:val="000000"/>
          <w:sz w:val="20"/>
          <w:szCs w:val="20"/>
        </w:rPr>
        <w:t>m</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6"/>
          <w:sz w:val="20"/>
          <w:szCs w:val="20"/>
        </w:rPr>
        <w:t> </w:t>
      </w:r>
      <w:r>
        <w:rPr>
          <w:rFonts w:ascii="Arial" w:hAnsi="Arial" w:cs="Arial"/>
          <w:color w:val="000000"/>
          <w:sz w:val="20"/>
          <w:szCs w:val="20"/>
        </w:rPr>
        <w:t>em</w:t>
      </w:r>
      <w:r>
        <w:rPr>
          <w:rStyle w:val="apple-converted-space"/>
          <w:rFonts w:ascii="Arial" w:hAnsi="Arial" w:cs="Arial"/>
          <w:color w:val="000000"/>
          <w:spacing w:val="-3"/>
          <w:sz w:val="20"/>
          <w:szCs w:val="20"/>
        </w:rPr>
        <w:t> </w:t>
      </w:r>
      <w:r>
        <w:rPr>
          <w:rFonts w:ascii="Arial" w:hAnsi="Arial" w:cs="Arial"/>
          <w:color w:val="000000"/>
          <w:spacing w:val="2"/>
          <w:sz w:val="20"/>
          <w:szCs w:val="20"/>
        </w:rPr>
        <w:t>q</w:t>
      </w:r>
      <w:r>
        <w:rPr>
          <w:rFonts w:ascii="Arial" w:hAnsi="Arial" w:cs="Arial"/>
          <w:color w:val="000000"/>
          <w:sz w:val="20"/>
          <w:szCs w:val="20"/>
        </w:rPr>
        <w:t>ue</w:t>
      </w:r>
      <w:r>
        <w:rPr>
          <w:rStyle w:val="apple-converted-space"/>
          <w:rFonts w:ascii="Arial" w:hAnsi="Arial" w:cs="Arial"/>
          <w:color w:val="000000"/>
          <w:spacing w:val="-2"/>
          <w:sz w:val="20"/>
          <w:szCs w:val="20"/>
        </w:rPr>
        <w:t> </w:t>
      </w:r>
      <w:r>
        <w:rPr>
          <w:rFonts w:ascii="Arial" w:hAnsi="Arial" w:cs="Arial"/>
          <w:color w:val="000000"/>
          <w:sz w:val="20"/>
          <w:szCs w:val="20"/>
        </w:rPr>
        <w:t>o</w:t>
      </w:r>
      <w:r>
        <w:rPr>
          <w:rStyle w:val="apple-converted-space"/>
          <w:rFonts w:ascii="Arial" w:hAnsi="Arial" w:cs="Arial"/>
          <w:color w:val="000000"/>
          <w:spacing w:val="1"/>
          <w:sz w:val="20"/>
          <w:szCs w:val="20"/>
        </w:rPr>
        <w:t> </w:t>
      </w:r>
      <w:r>
        <w:rPr>
          <w:rFonts w:ascii="Arial" w:hAnsi="Arial" w:cs="Arial"/>
          <w:color w:val="000000"/>
          <w:sz w:val="20"/>
          <w:szCs w:val="20"/>
        </w:rPr>
        <w:t>pro</w:t>
      </w:r>
      <w:r>
        <w:rPr>
          <w:rFonts w:ascii="Arial" w:hAnsi="Arial" w:cs="Arial"/>
          <w:color w:val="000000"/>
          <w:spacing w:val="2"/>
          <w:sz w:val="20"/>
          <w:szCs w:val="20"/>
        </w:rPr>
        <w:t>p</w:t>
      </w:r>
      <w:r>
        <w:rPr>
          <w:rFonts w:ascii="Arial" w:hAnsi="Arial" w:cs="Arial"/>
          <w:color w:val="000000"/>
          <w:sz w:val="20"/>
          <w:szCs w:val="20"/>
        </w:rPr>
        <w:t>onente</w:t>
      </w:r>
      <w:r>
        <w:rPr>
          <w:rStyle w:val="apple-converted-space"/>
          <w:rFonts w:ascii="Arial" w:hAnsi="Arial" w:cs="Arial"/>
          <w:color w:val="000000"/>
          <w:spacing w:val="-10"/>
          <w:sz w:val="20"/>
          <w:szCs w:val="20"/>
        </w:rPr>
        <w:t> </w:t>
      </w:r>
      <w:r>
        <w:rPr>
          <w:rFonts w:ascii="Arial" w:hAnsi="Arial" w:cs="Arial"/>
          <w:color w:val="000000"/>
          <w:spacing w:val="2"/>
          <w:sz w:val="20"/>
          <w:szCs w:val="20"/>
        </w:rPr>
        <w:t>f</w:t>
      </w:r>
      <w:r>
        <w:rPr>
          <w:rFonts w:ascii="Arial" w:hAnsi="Arial" w:cs="Arial"/>
          <w:color w:val="000000"/>
          <w:sz w:val="20"/>
          <w:szCs w:val="20"/>
        </w:rPr>
        <w:t xml:space="preserve">or </w:t>
      </w:r>
      <w:r>
        <w:rPr>
          <w:rFonts w:ascii="Arial" w:hAnsi="Arial" w:cs="Arial"/>
          <w:color w:val="000000"/>
          <w:sz w:val="20"/>
          <w:szCs w:val="20"/>
        </w:rPr>
        <w:lastRenderedPageBreak/>
        <w:t>declarado</w:t>
      </w:r>
      <w:r>
        <w:rPr>
          <w:rStyle w:val="apple-converted-space"/>
          <w:rFonts w:ascii="Arial" w:hAnsi="Arial" w:cs="Arial"/>
          <w:color w:val="000000"/>
          <w:spacing w:val="2"/>
          <w:sz w:val="20"/>
          <w:szCs w:val="20"/>
        </w:rPr>
        <w:t> </w:t>
      </w:r>
      <w:r>
        <w:rPr>
          <w:rFonts w:ascii="Arial" w:hAnsi="Arial" w:cs="Arial"/>
          <w:color w:val="000000"/>
          <w:sz w:val="20"/>
          <w:szCs w:val="20"/>
        </w:rPr>
        <w:t>venc</w:t>
      </w:r>
      <w:r>
        <w:rPr>
          <w:rFonts w:ascii="Arial" w:hAnsi="Arial" w:cs="Arial"/>
          <w:color w:val="000000"/>
          <w:spacing w:val="3"/>
          <w:sz w:val="20"/>
          <w:szCs w:val="20"/>
        </w:rPr>
        <w:t>e</w:t>
      </w:r>
      <w:r>
        <w:rPr>
          <w:rFonts w:ascii="Arial" w:hAnsi="Arial" w:cs="Arial"/>
          <w:color w:val="000000"/>
          <w:sz w:val="20"/>
          <w:szCs w:val="20"/>
        </w:rPr>
        <w:t>dor</w:t>
      </w:r>
      <w:r>
        <w:rPr>
          <w:rStyle w:val="apple-converted-space"/>
          <w:rFonts w:ascii="Arial" w:hAnsi="Arial" w:cs="Arial"/>
          <w:color w:val="000000"/>
          <w:spacing w:val="3"/>
          <w:sz w:val="20"/>
          <w:szCs w:val="20"/>
        </w:rPr>
        <w:t> </w:t>
      </w:r>
      <w:r>
        <w:rPr>
          <w:rFonts w:ascii="Arial" w:hAnsi="Arial" w:cs="Arial"/>
          <w:color w:val="000000"/>
          <w:spacing w:val="2"/>
          <w:sz w:val="20"/>
          <w:szCs w:val="20"/>
        </w:rPr>
        <w:t>d</w:t>
      </w:r>
      <w:r>
        <w:rPr>
          <w:rFonts w:ascii="Arial" w:hAnsi="Arial" w:cs="Arial"/>
          <w:color w:val="000000"/>
          <w:sz w:val="20"/>
          <w:szCs w:val="20"/>
        </w:rPr>
        <w:t>o cert</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z w:val="20"/>
          <w:szCs w:val="20"/>
        </w:rPr>
        <w:t>e,</w:t>
      </w:r>
      <w:r>
        <w:rPr>
          <w:rStyle w:val="apple-converted-space"/>
          <w:rFonts w:ascii="Arial" w:hAnsi="Arial" w:cs="Arial"/>
          <w:color w:val="000000"/>
          <w:spacing w:val="3"/>
          <w:sz w:val="20"/>
          <w:szCs w:val="20"/>
        </w:rPr>
        <w:t> </w:t>
      </w:r>
      <w:r>
        <w:rPr>
          <w:rFonts w:ascii="Arial" w:hAnsi="Arial" w:cs="Arial"/>
          <w:color w:val="000000"/>
          <w:spacing w:val="2"/>
          <w:sz w:val="20"/>
          <w:szCs w:val="20"/>
        </w:rPr>
        <w:t>p</w:t>
      </w:r>
      <w:r>
        <w:rPr>
          <w:rFonts w:ascii="Arial" w:hAnsi="Arial" w:cs="Arial"/>
          <w:color w:val="000000"/>
          <w:sz w:val="20"/>
          <w:szCs w:val="20"/>
        </w:rPr>
        <w:t>rorr</w:t>
      </w:r>
      <w:r>
        <w:rPr>
          <w:rFonts w:ascii="Arial" w:hAnsi="Arial" w:cs="Arial"/>
          <w:color w:val="000000"/>
          <w:spacing w:val="2"/>
          <w:sz w:val="20"/>
          <w:szCs w:val="20"/>
        </w:rPr>
        <w:t>o</w:t>
      </w:r>
      <w:r>
        <w:rPr>
          <w:rFonts w:ascii="Arial" w:hAnsi="Arial" w:cs="Arial"/>
          <w:color w:val="000000"/>
          <w:sz w:val="20"/>
          <w:szCs w:val="20"/>
        </w:rPr>
        <w:t>gá</w:t>
      </w:r>
      <w:r>
        <w:rPr>
          <w:rFonts w:ascii="Arial" w:hAnsi="Arial" w:cs="Arial"/>
          <w:color w:val="000000"/>
          <w:spacing w:val="2"/>
          <w:sz w:val="20"/>
          <w:szCs w:val="20"/>
        </w:rPr>
        <w:t>v</w:t>
      </w:r>
      <w:r>
        <w:rPr>
          <w:rFonts w:ascii="Arial" w:hAnsi="Arial" w:cs="Arial"/>
          <w:color w:val="000000"/>
          <w:sz w:val="20"/>
          <w:szCs w:val="20"/>
        </w:rPr>
        <w:t>el por</w:t>
      </w:r>
      <w:r>
        <w:rPr>
          <w:rStyle w:val="apple-converted-space"/>
          <w:rFonts w:ascii="Arial" w:hAnsi="Arial" w:cs="Arial"/>
          <w:color w:val="000000"/>
          <w:spacing w:val="9"/>
          <w:sz w:val="20"/>
          <w:szCs w:val="20"/>
        </w:rPr>
        <w:t> </w:t>
      </w:r>
      <w:r>
        <w:rPr>
          <w:rFonts w:ascii="Arial" w:hAnsi="Arial" w:cs="Arial"/>
          <w:color w:val="000000"/>
          <w:sz w:val="20"/>
          <w:szCs w:val="20"/>
        </w:rPr>
        <w:t>igual</w:t>
      </w:r>
      <w:r>
        <w:rPr>
          <w:rStyle w:val="apple-converted-space"/>
          <w:rFonts w:ascii="Arial" w:hAnsi="Arial" w:cs="Arial"/>
          <w:color w:val="000000"/>
          <w:spacing w:val="7"/>
          <w:sz w:val="20"/>
          <w:szCs w:val="20"/>
        </w:rPr>
        <w:t> </w:t>
      </w:r>
      <w:r>
        <w:rPr>
          <w:rFonts w:ascii="Arial" w:hAnsi="Arial" w:cs="Arial"/>
          <w:color w:val="000000"/>
          <w:sz w:val="20"/>
          <w:szCs w:val="20"/>
        </w:rPr>
        <w:t>perío</w:t>
      </w:r>
      <w:r>
        <w:rPr>
          <w:rFonts w:ascii="Arial" w:hAnsi="Arial" w:cs="Arial"/>
          <w:color w:val="000000"/>
          <w:spacing w:val="2"/>
          <w:sz w:val="20"/>
          <w:szCs w:val="20"/>
        </w:rPr>
        <w:t>d</w:t>
      </w:r>
      <w:r>
        <w:rPr>
          <w:rFonts w:ascii="Arial" w:hAnsi="Arial" w:cs="Arial"/>
          <w:color w:val="000000"/>
          <w:sz w:val="20"/>
          <w:szCs w:val="20"/>
        </w:rPr>
        <w:t>o,</w:t>
      </w:r>
      <w:r>
        <w:rPr>
          <w:rStyle w:val="apple-converted-space"/>
          <w:rFonts w:ascii="Arial" w:hAnsi="Arial" w:cs="Arial"/>
          <w:color w:val="000000"/>
          <w:spacing w:val="6"/>
          <w:sz w:val="20"/>
          <w:szCs w:val="20"/>
        </w:rPr>
        <w:t> </w:t>
      </w:r>
      <w:r>
        <w:rPr>
          <w:rFonts w:ascii="Arial" w:hAnsi="Arial" w:cs="Arial"/>
          <w:color w:val="000000"/>
          <w:sz w:val="20"/>
          <w:szCs w:val="20"/>
        </w:rPr>
        <w:t>a critério da a</w:t>
      </w:r>
      <w:r>
        <w:rPr>
          <w:rFonts w:ascii="Arial" w:hAnsi="Arial" w:cs="Arial"/>
          <w:color w:val="000000"/>
          <w:spacing w:val="2"/>
          <w:sz w:val="20"/>
          <w:szCs w:val="20"/>
        </w:rPr>
        <w:t>d</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n</w:t>
      </w:r>
      <w:r>
        <w:rPr>
          <w:rFonts w:ascii="Arial" w:hAnsi="Arial" w:cs="Arial"/>
          <w:color w:val="000000"/>
          <w:spacing w:val="2"/>
          <w:sz w:val="20"/>
          <w:szCs w:val="20"/>
        </w:rPr>
        <w:t>i</w:t>
      </w:r>
      <w:r>
        <w:rPr>
          <w:rFonts w:ascii="Arial" w:hAnsi="Arial" w:cs="Arial"/>
          <w:color w:val="000000"/>
          <w:sz w:val="20"/>
          <w:szCs w:val="20"/>
        </w:rPr>
        <w:t>stração p</w:t>
      </w:r>
      <w:r>
        <w:rPr>
          <w:rFonts w:ascii="Arial" w:hAnsi="Arial" w:cs="Arial"/>
          <w:color w:val="000000"/>
          <w:spacing w:val="2"/>
          <w:sz w:val="20"/>
          <w:szCs w:val="20"/>
        </w:rPr>
        <w:t>ú</w:t>
      </w:r>
      <w:r>
        <w:rPr>
          <w:rFonts w:ascii="Arial" w:hAnsi="Arial" w:cs="Arial"/>
          <w:color w:val="000000"/>
          <w:sz w:val="20"/>
          <w:szCs w:val="20"/>
        </w:rPr>
        <w:t>blica,</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regula</w:t>
      </w:r>
      <w:r>
        <w:rPr>
          <w:rFonts w:ascii="Arial" w:hAnsi="Arial" w:cs="Arial"/>
          <w:color w:val="000000"/>
          <w:spacing w:val="2"/>
          <w:sz w:val="20"/>
          <w:szCs w:val="20"/>
        </w:rPr>
        <w:t>r</w:t>
      </w:r>
      <w:r>
        <w:rPr>
          <w:rFonts w:ascii="Arial" w:hAnsi="Arial" w:cs="Arial"/>
          <w:color w:val="000000"/>
          <w:sz w:val="20"/>
          <w:szCs w:val="20"/>
        </w:rPr>
        <w:t>ização da doc</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entaç</w:t>
      </w:r>
      <w:r>
        <w:rPr>
          <w:rFonts w:ascii="Arial" w:hAnsi="Arial" w:cs="Arial"/>
          <w:color w:val="000000"/>
          <w:spacing w:val="3"/>
          <w:sz w:val="20"/>
          <w:szCs w:val="20"/>
        </w:rPr>
        <w:t>ã</w:t>
      </w:r>
      <w:r>
        <w:rPr>
          <w:rFonts w:ascii="Arial" w:hAnsi="Arial" w:cs="Arial"/>
          <w:color w:val="000000"/>
          <w:sz w:val="20"/>
          <w:szCs w:val="20"/>
        </w:rPr>
        <w:t>o,</w:t>
      </w:r>
      <w:r>
        <w:rPr>
          <w:rStyle w:val="apple-converted-space"/>
          <w:rFonts w:ascii="Arial" w:hAnsi="Arial" w:cs="Arial"/>
          <w:color w:val="000000"/>
          <w:spacing w:val="52"/>
          <w:sz w:val="20"/>
          <w:szCs w:val="20"/>
        </w:rPr>
        <w:t> </w:t>
      </w:r>
      <w:r>
        <w:rPr>
          <w:rFonts w:ascii="Arial" w:hAnsi="Arial" w:cs="Arial"/>
          <w:color w:val="000000"/>
          <w:sz w:val="20"/>
          <w:szCs w:val="20"/>
        </w:rPr>
        <w:t>pa</w:t>
      </w:r>
      <w:r>
        <w:rPr>
          <w:rFonts w:ascii="Arial" w:hAnsi="Arial" w:cs="Arial"/>
          <w:color w:val="000000"/>
          <w:spacing w:val="2"/>
          <w:sz w:val="20"/>
          <w:szCs w:val="20"/>
        </w:rPr>
        <w:t>r</w:t>
      </w:r>
      <w:r>
        <w:rPr>
          <w:rFonts w:ascii="Arial" w:hAnsi="Arial" w:cs="Arial"/>
          <w:color w:val="000000"/>
          <w:sz w:val="20"/>
          <w:szCs w:val="20"/>
        </w:rPr>
        <w:t>a</w:t>
      </w:r>
      <w:r>
        <w:rPr>
          <w:rStyle w:val="apple-converted-space"/>
          <w:rFonts w:ascii="Arial" w:hAnsi="Arial" w:cs="Arial"/>
          <w:color w:val="000000"/>
          <w:spacing w:val="63"/>
          <w:sz w:val="20"/>
          <w:szCs w:val="20"/>
        </w:rPr>
        <w:t> </w:t>
      </w:r>
      <w:r>
        <w:rPr>
          <w:rFonts w:ascii="Arial" w:hAnsi="Arial" w:cs="Arial"/>
          <w:color w:val="000000"/>
          <w:spacing w:val="2"/>
          <w:sz w:val="20"/>
          <w:szCs w:val="20"/>
        </w:rPr>
        <w:t>p</w:t>
      </w:r>
      <w:r>
        <w:rPr>
          <w:rFonts w:ascii="Arial" w:hAnsi="Arial" w:cs="Arial"/>
          <w:color w:val="000000"/>
          <w:sz w:val="20"/>
          <w:szCs w:val="20"/>
        </w:rPr>
        <w:t>ag</w:t>
      </w:r>
      <w:r>
        <w:rPr>
          <w:rFonts w:ascii="Arial" w:hAnsi="Arial" w:cs="Arial"/>
          <w:color w:val="000000"/>
          <w:spacing w:val="2"/>
          <w:sz w:val="20"/>
          <w:szCs w:val="20"/>
        </w:rPr>
        <w:t>a</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58"/>
          <w:sz w:val="20"/>
          <w:szCs w:val="20"/>
        </w:rPr>
        <w:t> </w:t>
      </w:r>
      <w:r>
        <w:rPr>
          <w:rFonts w:ascii="Arial" w:hAnsi="Arial" w:cs="Arial"/>
          <w:color w:val="000000"/>
          <w:sz w:val="20"/>
          <w:szCs w:val="20"/>
        </w:rPr>
        <w:t>ou</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arcel</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pacing w:val="2"/>
          <w:sz w:val="20"/>
          <w:szCs w:val="20"/>
        </w:rPr>
        <w:t>e</w:t>
      </w:r>
      <w:r>
        <w:rPr>
          <w:rFonts w:ascii="Arial" w:hAnsi="Arial" w:cs="Arial"/>
          <w:color w:val="000000"/>
          <w:sz w:val="20"/>
          <w:szCs w:val="20"/>
        </w:rPr>
        <w:t>nto</w:t>
      </w:r>
      <w:r>
        <w:rPr>
          <w:rStyle w:val="apple-converted-space"/>
          <w:rFonts w:ascii="Arial" w:hAnsi="Arial" w:cs="Arial"/>
          <w:color w:val="000000"/>
          <w:spacing w:val="54"/>
          <w:sz w:val="20"/>
          <w:szCs w:val="20"/>
        </w:rPr>
        <w:t> </w:t>
      </w:r>
      <w:r>
        <w:rPr>
          <w:rFonts w:ascii="Arial" w:hAnsi="Arial" w:cs="Arial"/>
          <w:color w:val="000000"/>
          <w:spacing w:val="2"/>
          <w:sz w:val="20"/>
          <w:szCs w:val="20"/>
        </w:rPr>
        <w:t>d</w:t>
      </w:r>
      <w:r>
        <w:rPr>
          <w:rFonts w:ascii="Arial" w:hAnsi="Arial" w:cs="Arial"/>
          <w:color w:val="000000"/>
          <w:sz w:val="20"/>
          <w:szCs w:val="20"/>
        </w:rPr>
        <w:t>o déb</w:t>
      </w:r>
      <w:r>
        <w:rPr>
          <w:rFonts w:ascii="Arial" w:hAnsi="Arial" w:cs="Arial"/>
          <w:color w:val="000000"/>
          <w:spacing w:val="2"/>
          <w:sz w:val="20"/>
          <w:szCs w:val="20"/>
        </w:rPr>
        <w:t>i</w:t>
      </w:r>
      <w:r>
        <w:rPr>
          <w:rFonts w:ascii="Arial" w:hAnsi="Arial" w:cs="Arial"/>
          <w:color w:val="000000"/>
          <w:sz w:val="20"/>
          <w:szCs w:val="20"/>
        </w:rPr>
        <w:t>to</w:t>
      </w:r>
      <w:r>
        <w:rPr>
          <w:rStyle w:val="apple-converted-space"/>
          <w:rFonts w:ascii="Arial" w:hAnsi="Arial" w:cs="Arial"/>
          <w:color w:val="000000"/>
          <w:spacing w:val="61"/>
          <w:sz w:val="20"/>
          <w:szCs w:val="20"/>
        </w:rPr>
        <w:t> </w:t>
      </w:r>
      <w:r>
        <w:rPr>
          <w:rFonts w:ascii="Arial" w:hAnsi="Arial" w:cs="Arial"/>
          <w:color w:val="000000"/>
          <w:sz w:val="20"/>
          <w:szCs w:val="20"/>
        </w:rPr>
        <w:t>e</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e</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ssão</w:t>
      </w:r>
      <w:r>
        <w:rPr>
          <w:rStyle w:val="apple-converted-space"/>
          <w:rFonts w:ascii="Arial" w:hAnsi="Arial" w:cs="Arial"/>
          <w:color w:val="000000"/>
          <w:spacing w:val="4"/>
          <w:sz w:val="20"/>
          <w:szCs w:val="20"/>
        </w:rPr>
        <w:t> </w:t>
      </w:r>
      <w:r>
        <w:rPr>
          <w:rFonts w:ascii="Arial" w:hAnsi="Arial" w:cs="Arial"/>
          <w:color w:val="000000"/>
          <w:sz w:val="20"/>
          <w:szCs w:val="20"/>
        </w:rPr>
        <w:t>de</w:t>
      </w:r>
      <w:r>
        <w:rPr>
          <w:rStyle w:val="apple-converted-space"/>
          <w:rFonts w:ascii="Arial" w:hAnsi="Arial" w:cs="Arial"/>
          <w:color w:val="000000"/>
          <w:spacing w:val="7"/>
          <w:sz w:val="20"/>
          <w:szCs w:val="20"/>
        </w:rPr>
        <w:t> </w:t>
      </w:r>
      <w:r>
        <w:rPr>
          <w:rFonts w:ascii="Arial" w:hAnsi="Arial" w:cs="Arial"/>
          <w:color w:val="000000"/>
          <w:sz w:val="20"/>
          <w:szCs w:val="20"/>
        </w:rPr>
        <w:t>ev</w:t>
      </w:r>
      <w:r>
        <w:rPr>
          <w:rFonts w:ascii="Arial" w:hAnsi="Arial" w:cs="Arial"/>
          <w:color w:val="000000"/>
          <w:spacing w:val="2"/>
          <w:sz w:val="20"/>
          <w:szCs w:val="20"/>
        </w:rPr>
        <w:t>e</w:t>
      </w:r>
      <w:r>
        <w:rPr>
          <w:rFonts w:ascii="Arial" w:hAnsi="Arial" w:cs="Arial"/>
          <w:color w:val="000000"/>
          <w:sz w:val="20"/>
          <w:szCs w:val="20"/>
        </w:rPr>
        <w:t>ntuais</w:t>
      </w:r>
      <w:r>
        <w:rPr>
          <w:rStyle w:val="apple-converted-space"/>
          <w:rFonts w:ascii="Arial" w:hAnsi="Arial" w:cs="Arial"/>
          <w:color w:val="000000"/>
          <w:spacing w:val="4"/>
          <w:sz w:val="20"/>
          <w:szCs w:val="20"/>
        </w:rPr>
        <w:t> </w:t>
      </w:r>
      <w:r>
        <w:rPr>
          <w:rFonts w:ascii="Arial" w:hAnsi="Arial" w:cs="Arial"/>
          <w:color w:val="000000"/>
          <w:sz w:val="20"/>
          <w:szCs w:val="20"/>
        </w:rPr>
        <w:t>certidões</w:t>
      </w:r>
      <w:r>
        <w:rPr>
          <w:rStyle w:val="apple-converted-space"/>
          <w:rFonts w:ascii="Arial" w:hAnsi="Arial" w:cs="Arial"/>
          <w:color w:val="000000"/>
          <w:spacing w:val="2"/>
          <w:sz w:val="20"/>
          <w:szCs w:val="20"/>
        </w:rPr>
        <w:t> </w:t>
      </w:r>
      <w:r>
        <w:rPr>
          <w:rFonts w:ascii="Arial" w:hAnsi="Arial" w:cs="Arial"/>
          <w:color w:val="000000"/>
          <w:sz w:val="20"/>
          <w:szCs w:val="20"/>
        </w:rPr>
        <w:t>negativ</w:t>
      </w:r>
      <w:r>
        <w:rPr>
          <w:rFonts w:ascii="Arial" w:hAnsi="Arial" w:cs="Arial"/>
          <w:color w:val="000000"/>
          <w:spacing w:val="2"/>
          <w:sz w:val="20"/>
          <w:szCs w:val="20"/>
        </w:rPr>
        <w:t>a</w:t>
      </w:r>
      <w:r>
        <w:rPr>
          <w:rFonts w:ascii="Arial" w:hAnsi="Arial" w:cs="Arial"/>
          <w:color w:val="000000"/>
          <w:sz w:val="20"/>
          <w:szCs w:val="20"/>
        </w:rPr>
        <w:t>s ou</w:t>
      </w:r>
      <w:r>
        <w:rPr>
          <w:rStyle w:val="apple-converted-space"/>
          <w:rFonts w:ascii="Arial" w:hAnsi="Arial" w:cs="Arial"/>
          <w:color w:val="000000"/>
          <w:spacing w:val="9"/>
          <w:sz w:val="20"/>
          <w:szCs w:val="20"/>
        </w:rPr>
        <w:t> </w:t>
      </w:r>
      <w:r>
        <w:rPr>
          <w:rFonts w:ascii="Arial" w:hAnsi="Arial" w:cs="Arial"/>
          <w:color w:val="000000"/>
          <w:sz w:val="20"/>
          <w:szCs w:val="20"/>
        </w:rPr>
        <w:t>positiv</w:t>
      </w:r>
      <w:r>
        <w:rPr>
          <w:rFonts w:ascii="Arial" w:hAnsi="Arial" w:cs="Arial"/>
          <w:color w:val="000000"/>
          <w:spacing w:val="2"/>
          <w:sz w:val="20"/>
          <w:szCs w:val="20"/>
        </w:rPr>
        <w:t>a</w:t>
      </w:r>
      <w:r>
        <w:rPr>
          <w:rFonts w:ascii="Arial" w:hAnsi="Arial" w:cs="Arial"/>
          <w:color w:val="000000"/>
          <w:sz w:val="20"/>
          <w:szCs w:val="20"/>
        </w:rPr>
        <w:t>s</w:t>
      </w:r>
      <w:r>
        <w:rPr>
          <w:rStyle w:val="apple-converted-space"/>
          <w:rFonts w:ascii="Arial" w:hAnsi="Arial" w:cs="Arial"/>
          <w:color w:val="000000"/>
          <w:spacing w:val="1"/>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z w:val="20"/>
          <w:szCs w:val="20"/>
        </w:rPr>
        <w:t>m</w:t>
      </w:r>
      <w:r>
        <w:rPr>
          <w:rStyle w:val="apple-converted-space"/>
          <w:rFonts w:ascii="Arial" w:hAnsi="Arial" w:cs="Arial"/>
          <w:color w:val="000000"/>
          <w:spacing w:val="5"/>
          <w:sz w:val="20"/>
          <w:szCs w:val="20"/>
        </w:rPr>
        <w:t> </w:t>
      </w:r>
      <w:r>
        <w:rPr>
          <w:rFonts w:ascii="Arial" w:hAnsi="Arial" w:cs="Arial"/>
          <w:color w:val="000000"/>
          <w:sz w:val="20"/>
          <w:szCs w:val="20"/>
        </w:rPr>
        <w:t>e</w:t>
      </w:r>
      <w:r>
        <w:rPr>
          <w:rFonts w:ascii="Arial" w:hAnsi="Arial" w:cs="Arial"/>
          <w:color w:val="000000"/>
          <w:spacing w:val="2"/>
          <w:sz w:val="20"/>
          <w:szCs w:val="20"/>
        </w:rPr>
        <w:t>f</w:t>
      </w:r>
      <w:r>
        <w:rPr>
          <w:rFonts w:ascii="Arial" w:hAnsi="Arial" w:cs="Arial"/>
          <w:color w:val="000000"/>
          <w:sz w:val="20"/>
          <w:szCs w:val="20"/>
        </w:rPr>
        <w:t>eito</w:t>
      </w:r>
      <w:r>
        <w:rPr>
          <w:rStyle w:val="apple-converted-space"/>
          <w:rFonts w:ascii="Arial" w:hAnsi="Arial" w:cs="Arial"/>
          <w:color w:val="000000"/>
          <w:spacing w:val="6"/>
          <w:sz w:val="20"/>
          <w:szCs w:val="20"/>
        </w:rPr>
        <w:t> </w:t>
      </w:r>
      <w:r>
        <w:rPr>
          <w:rFonts w:ascii="Arial" w:hAnsi="Arial" w:cs="Arial"/>
          <w:color w:val="000000"/>
          <w:sz w:val="20"/>
          <w:szCs w:val="20"/>
        </w:rPr>
        <w:t>de certidão</w:t>
      </w:r>
      <w:r>
        <w:rPr>
          <w:rStyle w:val="apple-converted-space"/>
          <w:rFonts w:ascii="Arial" w:hAnsi="Arial" w:cs="Arial"/>
          <w:color w:val="000000"/>
          <w:spacing w:val="-8"/>
          <w:sz w:val="20"/>
          <w:szCs w:val="20"/>
        </w:rPr>
        <w:t> </w:t>
      </w:r>
      <w:r>
        <w:rPr>
          <w:rFonts w:ascii="Arial" w:hAnsi="Arial" w:cs="Arial"/>
          <w:color w:val="000000"/>
          <w:spacing w:val="-1"/>
          <w:sz w:val="20"/>
          <w:szCs w:val="20"/>
        </w:rPr>
        <w:t>n</w:t>
      </w:r>
      <w:r>
        <w:rPr>
          <w:rFonts w:ascii="Arial" w:hAnsi="Arial" w:cs="Arial"/>
          <w:color w:val="000000"/>
          <w:sz w:val="20"/>
          <w:szCs w:val="20"/>
        </w:rPr>
        <w:t>eg</w:t>
      </w:r>
      <w:r>
        <w:rPr>
          <w:rFonts w:ascii="Arial" w:hAnsi="Arial" w:cs="Arial"/>
          <w:color w:val="000000"/>
          <w:spacing w:val="2"/>
          <w:sz w:val="20"/>
          <w:szCs w:val="20"/>
        </w:rPr>
        <w:t>a</w:t>
      </w:r>
      <w:r>
        <w:rPr>
          <w:rFonts w:ascii="Arial" w:hAnsi="Arial" w:cs="Arial"/>
          <w:color w:val="000000"/>
          <w:sz w:val="20"/>
          <w:szCs w:val="20"/>
        </w:rPr>
        <w:t>tiva</w:t>
      </w:r>
      <w:r>
        <w:rPr>
          <w:color w:val="000000"/>
          <w:sz w:val="27"/>
          <w:szCs w:val="27"/>
        </w:rPr>
        <w:t xml:space="preserve"> </w:t>
      </w:r>
    </w:p>
    <w:p w:rsidR="00893C38" w:rsidRDefault="00893C38" w:rsidP="00893C38">
      <w:pPr>
        <w:pStyle w:val="04partenormativa"/>
        <w:spacing w:before="225" w:beforeAutospacing="0" w:after="225" w:afterAutospacing="0"/>
        <w:jc w:val="both"/>
        <w:rPr>
          <w:color w:val="000000"/>
          <w:sz w:val="27"/>
          <w:szCs w:val="27"/>
        </w:rPr>
      </w:pPr>
      <w:bookmarkStart w:id="0" w:name="art43§2"/>
      <w:bookmarkEnd w:id="0"/>
      <w:r>
        <w:rPr>
          <w:rFonts w:ascii="Arial" w:hAnsi="Arial" w:cs="Arial"/>
          <w:color w:val="000000"/>
          <w:sz w:val="20"/>
          <w:szCs w:val="20"/>
        </w:rPr>
        <w:t>1.6.10 A não-regularização da documentação, no prazo previsto no § 1</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deste artigo, implicará decadência do direito à contratação, sem prejuízo das sanções previstas no</w:t>
      </w:r>
      <w:r>
        <w:rPr>
          <w:rStyle w:val="apple-converted-space"/>
          <w:rFonts w:ascii="Arial" w:hAnsi="Arial" w:cs="Arial"/>
          <w:color w:val="000000"/>
          <w:sz w:val="20"/>
          <w:szCs w:val="20"/>
        </w:rPr>
        <w:t> </w:t>
      </w:r>
      <w:r>
        <w:rPr>
          <w:rStyle w:val="Hyperlink"/>
          <w:rFonts w:ascii="Arial" w:hAnsi="Arial" w:cs="Arial"/>
          <w:sz w:val="20"/>
          <w:szCs w:val="20"/>
        </w:rPr>
        <w:t>art. 81 da Lei n</w:t>
      </w:r>
      <w:r>
        <w:rPr>
          <w:rStyle w:val="Hyperlink"/>
          <w:rFonts w:ascii="Arial" w:hAnsi="Arial" w:cs="Arial"/>
          <w:sz w:val="20"/>
          <w:szCs w:val="20"/>
          <w:vertAlign w:val="superscript"/>
        </w:rPr>
        <w:t>o</w:t>
      </w:r>
      <w:r>
        <w:rPr>
          <w:rStyle w:val="apple-converted-space"/>
          <w:rFonts w:ascii="Arial" w:hAnsi="Arial" w:cs="Arial"/>
          <w:color w:val="0000FF"/>
          <w:sz w:val="20"/>
          <w:szCs w:val="20"/>
          <w:u w:val="single"/>
        </w:rPr>
        <w:t> </w:t>
      </w:r>
      <w:r>
        <w:rPr>
          <w:rStyle w:val="Hyperlink"/>
          <w:rFonts w:ascii="Arial" w:hAnsi="Arial" w:cs="Arial"/>
          <w:sz w:val="20"/>
          <w:szCs w:val="20"/>
        </w:rPr>
        <w:t>8.666, de 21 de junho de 1993</w:t>
      </w:r>
      <w:r>
        <w:rPr>
          <w:rFonts w:ascii="Arial" w:hAnsi="Arial" w:cs="Arial"/>
          <w:color w:val="000000"/>
          <w:sz w:val="20"/>
          <w:szCs w:val="20"/>
        </w:rPr>
        <w:t>, sendo facultado à Administração convocar os licitantes remanescentes, na ordem de classificação, para a assinatura do contrato, ou revogar a licitação.</w:t>
      </w:r>
    </w:p>
    <w:p w:rsidR="00893C38" w:rsidRPr="00C827F5" w:rsidRDefault="00893C38" w:rsidP="00C827F5">
      <w:pPr>
        <w:pStyle w:val="NmerosPrincipais"/>
        <w:numPr>
          <w:ilvl w:val="0"/>
          <w:numId w:val="0"/>
        </w:numPr>
        <w:jc w:val="both"/>
        <w:rPr>
          <w:sz w:val="22"/>
          <w:szCs w:val="22"/>
        </w:rPr>
      </w:pPr>
    </w:p>
    <w:p w:rsidR="004C384F" w:rsidRDefault="004C384F" w:rsidP="004C384F">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7804E6" w:rsidRDefault="007804E6" w:rsidP="00B143A9">
      <w:pPr>
        <w:pStyle w:val="ANEXO-Ttulo"/>
        <w:spacing w:after="0"/>
        <w:jc w:val="both"/>
        <w:rPr>
          <w:i w:val="0"/>
          <w:iCs w:val="0"/>
          <w:sz w:val="22"/>
          <w:szCs w:val="22"/>
        </w:rPr>
      </w:pPr>
    </w:p>
    <w:p w:rsidR="00630BCD" w:rsidRDefault="00630BCD" w:rsidP="00B143A9">
      <w:pPr>
        <w:pStyle w:val="ANEXO-Ttulo"/>
        <w:spacing w:after="0"/>
        <w:jc w:val="both"/>
        <w:rPr>
          <w:i w:val="0"/>
          <w:iCs w:val="0"/>
          <w:sz w:val="22"/>
          <w:szCs w:val="22"/>
        </w:rPr>
      </w:pPr>
    </w:p>
    <w:p w:rsidR="00065CCA" w:rsidRDefault="00630BCD" w:rsidP="00B143A9">
      <w:pPr>
        <w:pStyle w:val="ANEXO-Ttulo"/>
        <w:spacing w:after="0"/>
        <w:jc w:val="both"/>
        <w:rPr>
          <w:i w:val="0"/>
          <w:iCs w:val="0"/>
          <w:sz w:val="22"/>
          <w:szCs w:val="22"/>
        </w:rPr>
      </w:pPr>
      <w:r>
        <w:rPr>
          <w:i w:val="0"/>
          <w:iCs w:val="0"/>
          <w:sz w:val="22"/>
          <w:szCs w:val="22"/>
        </w:rPr>
        <w:lastRenderedPageBreak/>
        <w:t xml:space="preserve"> </w:t>
      </w:r>
      <w:r w:rsidR="007804E6">
        <w:rPr>
          <w:i w:val="0"/>
          <w:iCs w:val="0"/>
          <w:sz w:val="22"/>
          <w:szCs w:val="22"/>
        </w:rPr>
        <w:t xml:space="preserve">                                                      </w:t>
      </w:r>
      <w:r>
        <w:rPr>
          <w:i w:val="0"/>
          <w:iCs w:val="0"/>
          <w:sz w:val="22"/>
          <w:szCs w:val="22"/>
        </w:rPr>
        <w:t xml:space="preserve"> </w:t>
      </w:r>
      <w:r w:rsidR="00B143A9">
        <w:rPr>
          <w:i w:val="0"/>
          <w:iCs w:val="0"/>
          <w:sz w:val="22"/>
          <w:szCs w:val="22"/>
        </w:rPr>
        <w:t xml:space="preserve">   </w:t>
      </w:r>
      <w:r w:rsidR="00065CCA" w:rsidRPr="00F80B42">
        <w:rPr>
          <w:i w:val="0"/>
          <w:iCs w:val="0"/>
          <w:sz w:val="22"/>
          <w:szCs w:val="22"/>
        </w:rPr>
        <w:t xml:space="preserve">PREGÃO </w:t>
      </w:r>
      <w:r w:rsidR="00B525FC" w:rsidRPr="00F80B42">
        <w:rPr>
          <w:i w:val="0"/>
          <w:iCs w:val="0"/>
          <w:sz w:val="22"/>
          <w:szCs w:val="22"/>
        </w:rPr>
        <w:t xml:space="preserve">PRESENCIAL </w:t>
      </w:r>
      <w:r w:rsidR="00065CCA" w:rsidRPr="00F80B42">
        <w:rPr>
          <w:i w:val="0"/>
          <w:iCs w:val="0"/>
          <w:sz w:val="22"/>
          <w:szCs w:val="22"/>
        </w:rPr>
        <w:t>N</w:t>
      </w:r>
      <w:r w:rsidR="000969CA" w:rsidRPr="00F80B42">
        <w:rPr>
          <w:i w:val="0"/>
          <w:iCs w:val="0"/>
          <w:sz w:val="22"/>
          <w:szCs w:val="22"/>
        </w:rPr>
        <w:t xml:space="preserve">º </w:t>
      </w:r>
      <w:r w:rsidR="004817DF">
        <w:rPr>
          <w:i w:val="0"/>
          <w:iCs w:val="0"/>
          <w:sz w:val="22"/>
          <w:szCs w:val="22"/>
        </w:rPr>
        <w:t>04/2018</w:t>
      </w:r>
    </w:p>
    <w:p w:rsidR="00B143A9" w:rsidRPr="00F80B42" w:rsidRDefault="00B143A9" w:rsidP="00B143A9">
      <w:pPr>
        <w:pStyle w:val="ANEXO-Ttulo"/>
        <w:spacing w:after="0"/>
        <w:jc w:val="both"/>
        <w:rPr>
          <w:i w:val="0"/>
          <w:iCs w:val="0"/>
          <w:sz w:val="22"/>
          <w:szCs w:val="22"/>
        </w:rPr>
      </w:pPr>
    </w:p>
    <w:p w:rsidR="00065CCA" w:rsidRDefault="00065CCA" w:rsidP="00065CCA">
      <w:pPr>
        <w:pStyle w:val="ANEXO-Rtulo"/>
        <w:rPr>
          <w:sz w:val="22"/>
          <w:szCs w:val="22"/>
        </w:rPr>
      </w:pPr>
      <w:r w:rsidRPr="00F80B42">
        <w:rPr>
          <w:sz w:val="22"/>
          <w:szCs w:val="22"/>
        </w:rPr>
        <w:t xml:space="preserve">ANEXO V - DECLARAÇÃO DE </w:t>
      </w:r>
      <w:r w:rsidR="00C827F5">
        <w:rPr>
          <w:sz w:val="22"/>
          <w:szCs w:val="22"/>
        </w:rPr>
        <w:t>QUE NÃO EMPREGA MENOR</w:t>
      </w:r>
    </w:p>
    <w:p w:rsidR="00B143A9" w:rsidRPr="00F80B42" w:rsidRDefault="00B143A9"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630BCD"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(firma reconhecida)</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0543F6" w:rsidRDefault="000543F6"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0543F6" w:rsidRDefault="000543F6"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630BCD" w:rsidRDefault="00630BCD"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630BCD" w:rsidRDefault="00630BCD"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lastRenderedPageBreak/>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4817DF">
        <w:rPr>
          <w:b/>
          <w:sz w:val="22"/>
          <w:szCs w:val="22"/>
        </w:rPr>
        <w:t>04/2018</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630BCD">
        <w:rPr>
          <w:sz w:val="22"/>
          <w:szCs w:val="22"/>
        </w:rPr>
        <w:t xml:space="preserve"> de 2018</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4817DF">
        <w:rPr>
          <w:sz w:val="22"/>
          <w:szCs w:val="22"/>
        </w:rPr>
        <w:t>04/2018</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Default="00785ECC" w:rsidP="00785ECC">
      <w:pPr>
        <w:rPr>
          <w:b/>
          <w:i/>
          <w:sz w:val="22"/>
          <w:szCs w:val="22"/>
        </w:rPr>
      </w:pPr>
      <w:r w:rsidRPr="00F80B42">
        <w:rPr>
          <w:b/>
          <w:i/>
          <w:sz w:val="22"/>
          <w:szCs w:val="22"/>
        </w:rPr>
        <w:t>* deverá ser apresentado fora do envelope de habilitação.</w:t>
      </w:r>
    </w:p>
    <w:p w:rsidR="00630BCD" w:rsidRPr="00F80B42" w:rsidRDefault="00630BCD" w:rsidP="00630BCD">
      <w:pPr>
        <w:jc w:val="left"/>
        <w:rPr>
          <w:b/>
          <w:i/>
          <w:sz w:val="22"/>
          <w:szCs w:val="22"/>
        </w:rPr>
      </w:pPr>
      <w:r>
        <w:rPr>
          <w:b/>
          <w:i/>
          <w:sz w:val="22"/>
          <w:szCs w:val="22"/>
        </w:rPr>
        <w:t>(firma reconhecida)</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4817DF">
        <w:rPr>
          <w:iCs/>
          <w:sz w:val="22"/>
          <w:szCs w:val="22"/>
        </w:rPr>
        <w:t>04/2018</w:t>
      </w:r>
    </w:p>
    <w:p w:rsidR="00630BCD" w:rsidRDefault="00630BCD" w:rsidP="000969CA">
      <w:pPr>
        <w:rPr>
          <w:b/>
          <w:sz w:val="22"/>
          <w:szCs w:val="22"/>
        </w:rPr>
      </w:pP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383DC3" w:rsidRDefault="00383DC3" w:rsidP="009F7C61">
      <w:pPr>
        <w:rPr>
          <w:b/>
          <w:iCs/>
          <w:sz w:val="22"/>
          <w:szCs w:val="22"/>
        </w:rPr>
      </w:pPr>
      <w:r>
        <w:rPr>
          <w:b/>
          <w:iCs/>
          <w:sz w:val="22"/>
          <w:szCs w:val="22"/>
        </w:rPr>
        <w:t xml:space="preserve">ANEXO </w:t>
      </w:r>
      <w:r w:rsidR="00AE2FCC">
        <w:rPr>
          <w:b/>
          <w:iCs/>
          <w:sz w:val="22"/>
          <w:szCs w:val="22"/>
        </w:rPr>
        <w:t>I</w:t>
      </w:r>
      <w:r>
        <w:rPr>
          <w:b/>
          <w:iCs/>
          <w:sz w:val="22"/>
          <w:szCs w:val="22"/>
        </w:rPr>
        <w:t>X</w:t>
      </w:r>
    </w:p>
    <w:p w:rsidR="00444DB9" w:rsidRDefault="00444DB9" w:rsidP="009F7C61">
      <w:pPr>
        <w:jc w:val="both"/>
        <w:rPr>
          <w:b/>
          <w:iCs/>
          <w:sz w:val="22"/>
          <w:szCs w:val="22"/>
        </w:rPr>
      </w:pPr>
    </w:p>
    <w:p w:rsidR="009F7C61" w:rsidRPr="00F80B42" w:rsidRDefault="009F7C61" w:rsidP="009F7C61">
      <w:pPr>
        <w:pStyle w:val="ANEXO-Rtulo"/>
        <w:rPr>
          <w:sz w:val="22"/>
          <w:szCs w:val="22"/>
        </w:rPr>
      </w:pPr>
      <w:r w:rsidRPr="00F80B42">
        <w:rPr>
          <w:sz w:val="22"/>
          <w:szCs w:val="22"/>
        </w:rPr>
        <w:t>MINUTA DO CONTRATO</w:t>
      </w:r>
    </w:p>
    <w:p w:rsidR="009F7C61" w:rsidRPr="00F80B42" w:rsidRDefault="009F7C61" w:rsidP="009F7C61">
      <w:pPr>
        <w:pStyle w:val="ANEXO-Rtulo"/>
        <w:jc w:val="both"/>
        <w:rPr>
          <w:sz w:val="22"/>
          <w:szCs w:val="22"/>
        </w:rPr>
      </w:pPr>
    </w:p>
    <w:p w:rsidR="009F7C61" w:rsidRPr="00F80B42" w:rsidRDefault="009F7C61" w:rsidP="009F7C61">
      <w:pPr>
        <w:pStyle w:val="ANEXO-Rtulo"/>
        <w:jc w:val="both"/>
        <w:rPr>
          <w:b w:val="0"/>
          <w:sz w:val="22"/>
          <w:szCs w:val="22"/>
        </w:rPr>
      </w:pPr>
      <w:r w:rsidRPr="00F80B42">
        <w:rPr>
          <w:b w:val="0"/>
          <w:sz w:val="22"/>
          <w:szCs w:val="22"/>
        </w:rPr>
        <w:t>Contrato n</w:t>
      </w:r>
      <w:r w:rsidRPr="00F80B42">
        <w:rPr>
          <w:b w:val="0"/>
          <w:sz w:val="22"/>
          <w:szCs w:val="22"/>
          <w:u w:val="single"/>
          <w:vertAlign w:val="superscript"/>
        </w:rPr>
        <w:t>o</w:t>
      </w:r>
      <w:r w:rsidRPr="00F80B42">
        <w:rPr>
          <w:b w:val="0"/>
          <w:sz w:val="22"/>
          <w:szCs w:val="22"/>
        </w:rPr>
        <w:t xml:space="preserve"> ....................</w:t>
      </w:r>
    </w:p>
    <w:p w:rsidR="009F7C61" w:rsidRPr="00F80B42" w:rsidRDefault="009F7C61" w:rsidP="009F7C61">
      <w:pPr>
        <w:pStyle w:val="PargrafoNormal"/>
        <w:spacing w:after="0"/>
        <w:jc w:val="both"/>
        <w:rPr>
          <w:sz w:val="22"/>
          <w:szCs w:val="22"/>
        </w:rPr>
      </w:pPr>
      <w:r w:rsidRPr="00F80B42">
        <w:rPr>
          <w:sz w:val="22"/>
          <w:szCs w:val="22"/>
        </w:rPr>
        <w:t>Processo n</w:t>
      </w:r>
      <w:r w:rsidRPr="00F80B42">
        <w:rPr>
          <w:sz w:val="22"/>
          <w:szCs w:val="22"/>
          <w:u w:val="single"/>
          <w:vertAlign w:val="superscript"/>
        </w:rPr>
        <w:t>o</w:t>
      </w:r>
      <w:r w:rsidRPr="00F80B42">
        <w:rPr>
          <w:sz w:val="22"/>
          <w:szCs w:val="22"/>
        </w:rPr>
        <w:t xml:space="preserve"> </w:t>
      </w:r>
      <w:r w:rsidR="00EF19EB">
        <w:rPr>
          <w:sz w:val="22"/>
          <w:szCs w:val="22"/>
        </w:rPr>
        <w:t>...............</w:t>
      </w:r>
      <w:r w:rsidR="00630BCD">
        <w:rPr>
          <w:sz w:val="22"/>
          <w:szCs w:val="22"/>
        </w:rPr>
        <w:t>/2018</w:t>
      </w:r>
    </w:p>
    <w:p w:rsidR="009F7C61" w:rsidRPr="00F80B42" w:rsidRDefault="009F7C61" w:rsidP="009F7C61">
      <w:pPr>
        <w:pStyle w:val="PargrafoNormal"/>
        <w:spacing w:after="0"/>
        <w:jc w:val="both"/>
        <w:rPr>
          <w:sz w:val="22"/>
          <w:szCs w:val="22"/>
        </w:rPr>
      </w:pPr>
      <w:r w:rsidRPr="00F80B42">
        <w:rPr>
          <w:sz w:val="22"/>
          <w:szCs w:val="22"/>
        </w:rPr>
        <w:t>Pregão Presencial n</w:t>
      </w:r>
      <w:r w:rsidRPr="00F80B42">
        <w:rPr>
          <w:sz w:val="22"/>
          <w:szCs w:val="22"/>
          <w:u w:val="single"/>
          <w:vertAlign w:val="superscript"/>
        </w:rPr>
        <w:t>o</w:t>
      </w:r>
      <w:r w:rsidRPr="00F80B42">
        <w:rPr>
          <w:sz w:val="22"/>
          <w:szCs w:val="22"/>
        </w:rPr>
        <w:t xml:space="preserve"> </w:t>
      </w:r>
      <w:r>
        <w:rPr>
          <w:sz w:val="22"/>
          <w:szCs w:val="22"/>
        </w:rPr>
        <w:t>xxxxx</w:t>
      </w:r>
    </w:p>
    <w:p w:rsidR="009F7C61" w:rsidRPr="00F80B42" w:rsidRDefault="009F7C61" w:rsidP="009F7C61">
      <w:pPr>
        <w:pStyle w:val="Corpo"/>
        <w:ind w:left="3402"/>
        <w:jc w:val="both"/>
        <w:rPr>
          <w:rStyle w:val="PargrafoNormalChar"/>
          <w:color w:val="auto"/>
          <w:sz w:val="22"/>
          <w:szCs w:val="22"/>
        </w:rPr>
      </w:pPr>
    </w:p>
    <w:p w:rsidR="009F7C61" w:rsidRPr="00F80B42" w:rsidRDefault="009F7C61" w:rsidP="009F7C61">
      <w:pPr>
        <w:pStyle w:val="Corpo"/>
        <w:ind w:left="3402"/>
        <w:jc w:val="both"/>
        <w:rPr>
          <w:rStyle w:val="PargrafoNormalChar"/>
          <w:color w:val="auto"/>
          <w:sz w:val="22"/>
          <w:szCs w:val="22"/>
        </w:rPr>
      </w:pPr>
      <w:r w:rsidRPr="00F80B42">
        <w:rPr>
          <w:rStyle w:val="PargrafoNormalChar"/>
          <w:color w:val="auto"/>
          <w:sz w:val="22"/>
          <w:szCs w:val="22"/>
        </w:rPr>
        <w:t xml:space="preserve">TERMO DE CONTRATO QUE ENTRE SI FAZEM O </w:t>
      </w:r>
      <w:r w:rsidRPr="00F80B42">
        <w:rPr>
          <w:b/>
          <w:bCs/>
          <w:sz w:val="22"/>
          <w:szCs w:val="22"/>
        </w:rPr>
        <w:t>MUNICÍPIO DE SÃO DOMINGOS DO NORTE</w:t>
      </w:r>
      <w:r w:rsidRPr="00F80B42">
        <w:rPr>
          <w:rStyle w:val="PargrafoNormalChar"/>
          <w:color w:val="auto"/>
          <w:sz w:val="22"/>
          <w:szCs w:val="22"/>
        </w:rPr>
        <w:t xml:space="preserve"> E A EMPRESA ............................</w:t>
      </w:r>
      <w:r w:rsidR="00EF19EB">
        <w:rPr>
          <w:rStyle w:val="PargrafoNormalChar"/>
          <w:color w:val="auto"/>
          <w:sz w:val="22"/>
          <w:szCs w:val="22"/>
        </w:rPr>
        <w:t>........... PARA PRESTAÇÃO DE SERVIÇOS</w:t>
      </w:r>
    </w:p>
    <w:p w:rsidR="009F7C61" w:rsidRPr="00F80B42" w:rsidRDefault="009F7C61" w:rsidP="009F7C61">
      <w:pPr>
        <w:pStyle w:val="Corpo"/>
        <w:ind w:left="3402"/>
        <w:jc w:val="both"/>
        <w:rPr>
          <w:color w:val="auto"/>
          <w:sz w:val="22"/>
          <w:szCs w:val="22"/>
        </w:rPr>
      </w:pPr>
    </w:p>
    <w:p w:rsidR="009F7C61" w:rsidRPr="00F80B42" w:rsidRDefault="009F7C61" w:rsidP="009F7C61">
      <w:pPr>
        <w:pStyle w:val="PargrafoNormal"/>
        <w:spacing w:after="0"/>
        <w:jc w:val="both"/>
        <w:rPr>
          <w:sz w:val="22"/>
          <w:szCs w:val="22"/>
        </w:rPr>
      </w:pPr>
      <w:r w:rsidRPr="00F80B42">
        <w:rPr>
          <w:sz w:val="22"/>
          <w:szCs w:val="22"/>
        </w:rPr>
        <w:t xml:space="preserve">Pelo presente instrumento, </w:t>
      </w:r>
      <w:r w:rsidRPr="00F80B42">
        <w:rPr>
          <w:b/>
          <w:bCs/>
          <w:sz w:val="22"/>
          <w:szCs w:val="22"/>
        </w:rPr>
        <w:t xml:space="preserve">O MUNICÍPIO DE SÃO DOMINGOS DO NORTE, </w:t>
      </w:r>
      <w:r w:rsidRPr="00F80B42">
        <w:rPr>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sidRPr="00F80B42">
        <w:rPr>
          <w:b/>
          <w:bCs/>
          <w:sz w:val="22"/>
          <w:szCs w:val="22"/>
        </w:rPr>
        <w:t xml:space="preserve">, </w:t>
      </w:r>
      <w:r w:rsidRPr="00F80B42">
        <w:rPr>
          <w:sz w:val="22"/>
          <w:szCs w:val="22"/>
        </w:rPr>
        <w:t>o</w:t>
      </w:r>
      <w:r w:rsidRPr="00F80B42">
        <w:rPr>
          <w:b/>
          <w:bCs/>
          <w:sz w:val="22"/>
          <w:szCs w:val="22"/>
        </w:rPr>
        <w:t xml:space="preserve"> </w:t>
      </w:r>
      <w:r w:rsidRPr="00F80B42">
        <w:rPr>
          <w:bCs/>
          <w:sz w:val="22"/>
          <w:szCs w:val="22"/>
        </w:rPr>
        <w:t>Srº ...............</w:t>
      </w:r>
      <w:r w:rsidRPr="00F80B42">
        <w:rPr>
          <w:sz w:val="22"/>
          <w:szCs w:val="22"/>
        </w:rPr>
        <w:t xml:space="preserve">, ....................(nacionalidade), .............. (estado civil), portador do CPF nº ........................, residente na ..................................., aqui denominado </w:t>
      </w:r>
      <w:r w:rsidRPr="00F80B42">
        <w:rPr>
          <w:b/>
          <w:bCs/>
          <w:sz w:val="22"/>
          <w:szCs w:val="22"/>
        </w:rPr>
        <w:t>CONTRATANTE</w:t>
      </w:r>
      <w:r w:rsidRPr="00F80B42">
        <w:rPr>
          <w:sz w:val="22"/>
          <w:szCs w:val="22"/>
        </w:rPr>
        <w:t xml:space="preserve"> e a Empresa ............................, doravante denominada </w:t>
      </w:r>
      <w:r w:rsidRPr="00F80B42">
        <w:rPr>
          <w:b/>
          <w:bCs/>
          <w:sz w:val="22"/>
          <w:szCs w:val="22"/>
        </w:rPr>
        <w:t>CONTRATADA</w:t>
      </w:r>
      <w:r w:rsidRPr="00F80B42">
        <w:rPr>
          <w:sz w:val="22"/>
          <w:szCs w:val="22"/>
        </w:rPr>
        <w:t>, com sede ....................... (endereço completo) .........................., inscrita no CNPJ/MF sob o n</w:t>
      </w:r>
      <w:r w:rsidRPr="00F80B42">
        <w:rPr>
          <w:sz w:val="22"/>
          <w:szCs w:val="22"/>
          <w:u w:val="single"/>
          <w:vertAlign w:val="superscript"/>
        </w:rPr>
        <w:t>o</w:t>
      </w:r>
      <w:r w:rsidRPr="00F80B42">
        <w:rPr>
          <w:sz w:val="22"/>
          <w:szCs w:val="22"/>
        </w:rPr>
        <w:t xml:space="preserve"> ............................................. neste ato representada pelo .................... (condição jurídica do representante) .................. Srº. ........................... (nome, nacionalidade, estado civil, profissão) ajustam o presente </w:t>
      </w:r>
      <w:r w:rsidRPr="00F80B42">
        <w:rPr>
          <w:b/>
          <w:sz w:val="22"/>
          <w:szCs w:val="22"/>
        </w:rPr>
        <w:t>CONTRATO</w:t>
      </w:r>
      <w:r w:rsidRPr="00F80B42">
        <w:rPr>
          <w:sz w:val="22"/>
          <w:szCs w:val="22"/>
        </w:rPr>
        <w:t>, nos termos das Leis n</w:t>
      </w:r>
      <w:r w:rsidRPr="00F80B42">
        <w:rPr>
          <w:sz w:val="22"/>
          <w:szCs w:val="22"/>
          <w:u w:val="single"/>
          <w:vertAlign w:val="superscript"/>
        </w:rPr>
        <w:t>o</w:t>
      </w:r>
      <w:r w:rsidRPr="00F80B42">
        <w:rPr>
          <w:sz w:val="22"/>
          <w:szCs w:val="22"/>
        </w:rPr>
        <w:t xml:space="preserve"> 8.666, de 21 de junho de 1993, n</w:t>
      </w:r>
      <w:r w:rsidRPr="00F80B42">
        <w:rPr>
          <w:sz w:val="22"/>
          <w:szCs w:val="22"/>
          <w:u w:val="single"/>
          <w:vertAlign w:val="superscript"/>
        </w:rPr>
        <w:t>o</w:t>
      </w:r>
      <w:r w:rsidR="00117EB3">
        <w:rPr>
          <w:sz w:val="22"/>
          <w:szCs w:val="22"/>
        </w:rPr>
        <w:t xml:space="preserve"> 8.883, de 08 de junho de 1994 e a Lei Complementar nº 123/2006</w:t>
      </w:r>
      <w:r w:rsidRPr="00F80B42">
        <w:rPr>
          <w:sz w:val="22"/>
          <w:szCs w:val="22"/>
        </w:rPr>
        <w:t xml:space="preserve"> de acordo com os termos do Processo de n</w:t>
      </w:r>
      <w:r w:rsidRPr="00F80B42">
        <w:rPr>
          <w:sz w:val="22"/>
          <w:szCs w:val="22"/>
          <w:u w:val="single"/>
          <w:vertAlign w:val="superscript"/>
        </w:rPr>
        <w:t>o</w:t>
      </w:r>
      <w:r>
        <w:rPr>
          <w:sz w:val="22"/>
          <w:szCs w:val="22"/>
        </w:rPr>
        <w:t xml:space="preserve"> XXXX/2017</w:t>
      </w:r>
      <w:r w:rsidRPr="00F80B42">
        <w:rPr>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9F7C61" w:rsidRPr="009F7C61" w:rsidRDefault="009F7C61" w:rsidP="009F7C61">
      <w:pPr>
        <w:jc w:val="both"/>
        <w:rPr>
          <w:b/>
          <w:sz w:val="22"/>
          <w:szCs w:val="22"/>
        </w:rPr>
      </w:pPr>
      <w:r w:rsidRPr="009F7C61">
        <w:rPr>
          <w:b/>
          <w:sz w:val="22"/>
          <w:szCs w:val="22"/>
        </w:rPr>
        <w:t>CLÁUSULA PRIMEIRA - DO OBJETO</w:t>
      </w:r>
    </w:p>
    <w:p w:rsidR="009F7C61" w:rsidRPr="00630BCD" w:rsidRDefault="009F7C61" w:rsidP="00630BCD">
      <w:pPr>
        <w:widowControl w:val="0"/>
        <w:autoSpaceDE w:val="0"/>
        <w:autoSpaceDN w:val="0"/>
        <w:adjustRightInd w:val="0"/>
        <w:jc w:val="both"/>
        <w:rPr>
          <w:sz w:val="24"/>
          <w:szCs w:val="24"/>
        </w:rPr>
      </w:pPr>
      <w:r w:rsidRPr="009F7C61">
        <w:rPr>
          <w:rFonts w:eastAsia="Batang"/>
          <w:sz w:val="22"/>
          <w:szCs w:val="22"/>
        </w:rPr>
        <w:t xml:space="preserve">1.1 </w:t>
      </w:r>
      <w:r w:rsidR="00D14D06" w:rsidRPr="00150120">
        <w:rPr>
          <w:sz w:val="22"/>
          <w:szCs w:val="22"/>
        </w:rPr>
        <w:t xml:space="preserve">. </w:t>
      </w:r>
      <w:r w:rsidR="00630BCD" w:rsidRPr="00150120">
        <w:rPr>
          <w:sz w:val="22"/>
          <w:szCs w:val="22"/>
        </w:rPr>
        <w:t xml:space="preserve">. </w:t>
      </w:r>
      <w:r w:rsidR="00630BCD" w:rsidRPr="003A34FA">
        <w:rPr>
          <w:sz w:val="24"/>
          <w:szCs w:val="24"/>
        </w:rPr>
        <w:t xml:space="preserve">A presente licitação tem por objeto a Contratação de empresa para prestar serviços técnicos profissionais especializados na elaboração de Projeto </w:t>
      </w:r>
      <w:r w:rsidR="007804E6">
        <w:rPr>
          <w:sz w:val="24"/>
          <w:szCs w:val="24"/>
        </w:rPr>
        <w:t>básico e e</w:t>
      </w:r>
      <w:r w:rsidR="00630BCD" w:rsidRPr="003A34FA">
        <w:rPr>
          <w:sz w:val="24"/>
          <w:szCs w:val="24"/>
        </w:rPr>
        <w:t>xecutivo para a conclusão da obra de construção da escola 12 salas EMEF “Ananias Custódio” localizada no Bairro Niterói no município de São Domingos do Norte/ES.</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SEGUNDA – VIGÊNCIA</w:t>
      </w:r>
    </w:p>
    <w:p w:rsidR="009F7C61" w:rsidRPr="00F80B42" w:rsidRDefault="009F7C61" w:rsidP="009F7C61">
      <w:pPr>
        <w:pStyle w:val="SemEspaamento"/>
        <w:jc w:val="both"/>
        <w:rPr>
          <w:rFonts w:ascii="Times New Roman" w:hAnsi="Times New Roman"/>
        </w:rPr>
      </w:pPr>
      <w:r w:rsidRPr="00F80B42">
        <w:rPr>
          <w:rFonts w:ascii="Times New Roman" w:hAnsi="Times New Roman"/>
        </w:rPr>
        <w:t xml:space="preserve">2.1 </w:t>
      </w:r>
      <w:r w:rsidRPr="00F80B42">
        <w:rPr>
          <w:rFonts w:ascii="Times New Roman" w:eastAsia="BookmanOldStyle" w:hAnsi="Times New Roman"/>
          <w:color w:val="000000"/>
        </w:rPr>
        <w:t xml:space="preserve">- </w:t>
      </w:r>
      <w:r w:rsidRPr="00F80B42">
        <w:rPr>
          <w:rFonts w:ascii="Times New Roman" w:hAnsi="Times New Roman"/>
        </w:rPr>
        <w:t>O contrato terá inicio  após</w:t>
      </w:r>
      <w:r>
        <w:rPr>
          <w:rFonts w:ascii="Times New Roman" w:hAnsi="Times New Roman"/>
        </w:rPr>
        <w:t xml:space="preserve"> sua</w:t>
      </w:r>
      <w:r w:rsidRPr="00F80B42">
        <w:rPr>
          <w:rFonts w:ascii="Times New Roman" w:hAnsi="Times New Roman"/>
        </w:rPr>
        <w:t xml:space="preserve"> assinatura</w:t>
      </w:r>
      <w:r w:rsidR="00685BB3">
        <w:rPr>
          <w:rFonts w:ascii="Times New Roman" w:hAnsi="Times New Roman"/>
        </w:rPr>
        <w:t xml:space="preserve"> </w:t>
      </w:r>
      <w:r w:rsidRPr="00F80B42">
        <w:rPr>
          <w:rFonts w:ascii="Times New Roman" w:hAnsi="Times New Roman"/>
        </w:rPr>
        <w:t xml:space="preserve"> do contrato até </w:t>
      </w:r>
      <w:r w:rsidRPr="00F80B42">
        <w:rPr>
          <w:rFonts w:ascii="Times New Roman" w:hAnsi="Times New Roman"/>
          <w:b/>
        </w:rPr>
        <w:t>31/12/201</w:t>
      </w:r>
      <w:r w:rsidR="00630BCD">
        <w:rPr>
          <w:rFonts w:ascii="Times New Roman" w:hAnsi="Times New Roman"/>
          <w:b/>
        </w:rPr>
        <w:t>8</w:t>
      </w:r>
      <w:r>
        <w:rPr>
          <w:rFonts w:ascii="Times New Roman" w:hAnsi="Times New Roman"/>
          <w:b/>
        </w:rPr>
        <w:t>.</w:t>
      </w:r>
    </w:p>
    <w:p w:rsidR="009F7C61" w:rsidRPr="00DD7261" w:rsidRDefault="009F7C61" w:rsidP="009F7C61">
      <w:pPr>
        <w:jc w:val="both"/>
        <w:rPr>
          <w:sz w:val="22"/>
          <w:szCs w:val="22"/>
        </w:rPr>
      </w:pPr>
      <w:r w:rsidRPr="00F80B42">
        <w:rPr>
          <w:sz w:val="22"/>
          <w:szCs w:val="22"/>
        </w:rPr>
        <w:t>2.2. É vedada a assunção de obrigações que importem em necessidade de alocação de créditos orçamentários relativos</w:t>
      </w:r>
      <w:r w:rsidR="00630BCD">
        <w:rPr>
          <w:sz w:val="22"/>
          <w:szCs w:val="22"/>
        </w:rPr>
        <w:t xml:space="preserve"> a exercício financeiro futuro.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TERCEIRA - VALOR DO CONTRATO, PAGAMENTO E RECURSOS:</w:t>
      </w:r>
    </w:p>
    <w:p w:rsidR="008A39C3" w:rsidRPr="00630BCD" w:rsidRDefault="009F7C61" w:rsidP="008A39C3">
      <w:pPr>
        <w:shd w:val="clear" w:color="auto" w:fill="FFFFFF"/>
        <w:jc w:val="both"/>
        <w:rPr>
          <w:color w:val="404040"/>
          <w:sz w:val="22"/>
          <w:szCs w:val="22"/>
        </w:rPr>
      </w:pPr>
      <w:r w:rsidRPr="00630BCD">
        <w:rPr>
          <w:sz w:val="22"/>
          <w:szCs w:val="22"/>
        </w:rPr>
        <w:t>3.1.</w:t>
      </w:r>
      <w:r w:rsidR="00685BB3" w:rsidRPr="00630BCD">
        <w:rPr>
          <w:sz w:val="22"/>
          <w:szCs w:val="22"/>
        </w:rPr>
        <w:t xml:space="preserve"> </w:t>
      </w:r>
      <w:r w:rsidR="008A39C3" w:rsidRPr="00630BCD">
        <w:rPr>
          <w:sz w:val="22"/>
          <w:szCs w:val="22"/>
        </w:rPr>
        <w:t xml:space="preserve">. </w:t>
      </w:r>
      <w:r w:rsidR="008A39C3" w:rsidRPr="00630BCD">
        <w:rPr>
          <w:color w:val="404040"/>
          <w:sz w:val="22"/>
          <w:szCs w:val="22"/>
        </w:rPr>
        <w:t>prazo de pagamento em relação à data final a cada período de aferição não superior a 30 (trinta) dias;</w:t>
      </w:r>
    </w:p>
    <w:p w:rsidR="008A39C3" w:rsidRPr="00630BCD" w:rsidRDefault="008A39C3" w:rsidP="008A39C3">
      <w:pPr>
        <w:shd w:val="clear" w:color="auto" w:fill="FFFFFF"/>
        <w:spacing w:before="0"/>
        <w:jc w:val="left"/>
        <w:rPr>
          <w:color w:val="404040"/>
          <w:sz w:val="22"/>
          <w:szCs w:val="22"/>
        </w:rPr>
      </w:pPr>
      <w:r w:rsidRPr="00630BCD">
        <w:rPr>
          <w:color w:val="404040"/>
          <w:sz w:val="22"/>
          <w:szCs w:val="22"/>
        </w:rPr>
        <w:t>a) prazo de pagamento não superior a trinta dias, contado a partir da data final do período de adimplemento de cada parcela; (Redação dada pela Lei nº 8.883, de 1994)</w:t>
      </w:r>
    </w:p>
    <w:p w:rsidR="008A39C3" w:rsidRPr="00630BCD" w:rsidRDefault="008A39C3" w:rsidP="008A39C3">
      <w:pPr>
        <w:shd w:val="clear" w:color="auto" w:fill="FFFFFF"/>
        <w:spacing w:before="0"/>
        <w:jc w:val="left"/>
        <w:rPr>
          <w:color w:val="404040"/>
          <w:sz w:val="22"/>
          <w:szCs w:val="22"/>
        </w:rPr>
      </w:pPr>
      <w:r w:rsidRPr="00630BCD">
        <w:rPr>
          <w:color w:val="404040"/>
          <w:sz w:val="22"/>
          <w:szCs w:val="22"/>
        </w:rPr>
        <w:lastRenderedPageBreak/>
        <w:t>b) cronograma de desembolso máximo por período, em conformidade com a disponibilidade de recursos financeiros;</w:t>
      </w:r>
    </w:p>
    <w:p w:rsidR="008A39C3" w:rsidRPr="00630BCD" w:rsidRDefault="008A39C3" w:rsidP="008A39C3">
      <w:pPr>
        <w:shd w:val="clear" w:color="auto" w:fill="FFFFFF"/>
        <w:spacing w:before="0"/>
        <w:jc w:val="left"/>
        <w:rPr>
          <w:color w:val="404040"/>
          <w:sz w:val="22"/>
          <w:szCs w:val="22"/>
        </w:rPr>
      </w:pPr>
      <w:r w:rsidRPr="00630BCD">
        <w:rPr>
          <w:color w:val="404040"/>
          <w:sz w:val="22"/>
          <w:szCs w:val="22"/>
        </w:rPr>
        <w:t>c) critério de atualização financeira dos valores a serem pagos, desde a data a ser definida nos termos da alínea a deste inciso até a data do efetivo pagamento;</w:t>
      </w:r>
    </w:p>
    <w:p w:rsidR="009F7C61" w:rsidRPr="00630BCD" w:rsidRDefault="002711C3" w:rsidP="008A39C3">
      <w:pPr>
        <w:jc w:val="both"/>
        <w:rPr>
          <w:sz w:val="22"/>
          <w:szCs w:val="22"/>
        </w:rPr>
      </w:pPr>
      <w:r>
        <w:rPr>
          <w:sz w:val="22"/>
          <w:szCs w:val="22"/>
        </w:rPr>
        <w:t>3</w:t>
      </w:r>
      <w:r w:rsidR="008A39C3" w:rsidRPr="00630BCD">
        <w:rPr>
          <w:sz w:val="22"/>
          <w:szCs w:val="22"/>
        </w:rPr>
        <w:t>.2. O pagamento será efetuado em até 30 (trinta) dia após o recebimento da Nota Fiscal e do atesto do fiscal do contrato.</w:t>
      </w:r>
    </w:p>
    <w:p w:rsidR="00D503D5" w:rsidRDefault="002711C3" w:rsidP="00D503D5">
      <w:pPr>
        <w:jc w:val="both"/>
        <w:rPr>
          <w:sz w:val="22"/>
          <w:szCs w:val="22"/>
        </w:rPr>
      </w:pPr>
      <w:r>
        <w:rPr>
          <w:sz w:val="22"/>
          <w:szCs w:val="22"/>
        </w:rPr>
        <w:t>3.3</w:t>
      </w:r>
      <w:r w:rsidR="009F7C61" w:rsidRPr="00F80B42">
        <w:rPr>
          <w:sz w:val="22"/>
          <w:szCs w:val="22"/>
        </w:rPr>
        <w:t>.</w:t>
      </w:r>
      <w:r w:rsidR="00D503D5" w:rsidRPr="00D503D5">
        <w:rPr>
          <w:sz w:val="22"/>
          <w:szCs w:val="22"/>
        </w:rPr>
        <w:t xml:space="preserve"> </w:t>
      </w:r>
      <w:r w:rsidR="00D503D5" w:rsidRPr="00150120">
        <w:rPr>
          <w:sz w:val="22"/>
          <w:szCs w:val="22"/>
        </w:rPr>
        <w:t>As despesas decorrente da presente licitação serão pagos com recurso</w:t>
      </w:r>
      <w:r w:rsidR="00D503D5">
        <w:rPr>
          <w:sz w:val="22"/>
          <w:szCs w:val="22"/>
        </w:rPr>
        <w:t xml:space="preserve"> roya</w:t>
      </w:r>
      <w:r w:rsidR="008A39C3">
        <w:rPr>
          <w:sz w:val="22"/>
          <w:szCs w:val="22"/>
        </w:rPr>
        <w:t>l</w:t>
      </w:r>
      <w:r w:rsidR="00D503D5">
        <w:rPr>
          <w:sz w:val="22"/>
          <w:szCs w:val="22"/>
        </w:rPr>
        <w:t>ties do petróleo</w:t>
      </w:r>
      <w:r w:rsidR="00D503D5" w:rsidRPr="00150120">
        <w:rPr>
          <w:sz w:val="22"/>
          <w:szCs w:val="22"/>
        </w:rPr>
        <w:t>.</w:t>
      </w:r>
    </w:p>
    <w:p w:rsidR="002711C3" w:rsidRDefault="002711C3" w:rsidP="002711C3">
      <w:pPr>
        <w:jc w:val="both"/>
        <w:rPr>
          <w:sz w:val="22"/>
          <w:szCs w:val="22"/>
        </w:rPr>
      </w:pPr>
      <w:r>
        <w:rPr>
          <w:sz w:val="22"/>
          <w:szCs w:val="22"/>
        </w:rPr>
        <w:t>Secretaria Municipal de Educação e Cultura</w:t>
      </w:r>
    </w:p>
    <w:p w:rsidR="002711C3" w:rsidRDefault="002711C3" w:rsidP="002711C3">
      <w:pPr>
        <w:jc w:val="both"/>
        <w:rPr>
          <w:sz w:val="22"/>
          <w:szCs w:val="22"/>
        </w:rPr>
      </w:pPr>
      <w:r>
        <w:rPr>
          <w:sz w:val="22"/>
          <w:szCs w:val="22"/>
        </w:rPr>
        <w:t>Ficha: 007020123610009- Programa de Manutenção e Modernização da Educação Básica.</w:t>
      </w:r>
    </w:p>
    <w:p w:rsidR="002711C3" w:rsidRPr="00150120" w:rsidRDefault="002711C3" w:rsidP="002711C3">
      <w:pPr>
        <w:jc w:val="both"/>
        <w:rPr>
          <w:sz w:val="22"/>
          <w:szCs w:val="22"/>
        </w:rPr>
      </w:pPr>
      <w:r>
        <w:rPr>
          <w:sz w:val="22"/>
          <w:szCs w:val="22"/>
        </w:rPr>
        <w:t>3390390000000- Outros Serviços de Terceiros-Pessoa Jurídica</w:t>
      </w:r>
    </w:p>
    <w:p w:rsidR="00630BCD" w:rsidRDefault="00630BCD" w:rsidP="009F7C61">
      <w:pPr>
        <w:pStyle w:val="SemEspaamento"/>
        <w:jc w:val="both"/>
        <w:rPr>
          <w:rFonts w:ascii="Times New Roman" w:hAnsi="Times New Roman"/>
          <w:b/>
        </w:rPr>
      </w:pPr>
    </w:p>
    <w:p w:rsidR="009F7C61" w:rsidRPr="00F80B42" w:rsidRDefault="009F7C61" w:rsidP="009F7C61">
      <w:pPr>
        <w:pStyle w:val="SemEspaamento"/>
        <w:jc w:val="both"/>
        <w:rPr>
          <w:rFonts w:ascii="Times New Roman" w:hAnsi="Times New Roman"/>
          <w:b/>
        </w:rPr>
      </w:pPr>
      <w:r w:rsidRPr="00EF19EB">
        <w:rPr>
          <w:rFonts w:ascii="Times New Roman" w:hAnsi="Times New Roman"/>
          <w:b/>
        </w:rPr>
        <w:t>CLÁUSULA QUARTA - OBRIGAÇÕES</w:t>
      </w:r>
      <w:r w:rsidRPr="00F80B42">
        <w:rPr>
          <w:rFonts w:ascii="Times New Roman" w:hAnsi="Times New Roman"/>
          <w:b/>
        </w:rPr>
        <w:t xml:space="preserve"> DA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4.1. Além das obrigações que lhe são comuns e peculiares cabe exclusivamente à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a) arcar com todas as despesas de transporte e entrega das mercadorias;</w:t>
      </w:r>
    </w:p>
    <w:p w:rsidR="009F7C61" w:rsidRPr="00F80B42" w:rsidRDefault="009F7C61" w:rsidP="009F7C61">
      <w:pPr>
        <w:pStyle w:val="SemEspaamento"/>
        <w:jc w:val="both"/>
        <w:rPr>
          <w:rFonts w:ascii="Times New Roman" w:hAnsi="Times New Roman"/>
        </w:rPr>
      </w:pPr>
      <w:r w:rsidRPr="00F80B42">
        <w:rPr>
          <w:rFonts w:ascii="Times New Roman" w:hAnsi="Times New Roman"/>
        </w:rPr>
        <w:t>b) fornecer o produto de primeira qualidade.</w:t>
      </w:r>
    </w:p>
    <w:p w:rsidR="009F7C61" w:rsidRPr="00F80B42" w:rsidRDefault="009F7C61" w:rsidP="009F7C61">
      <w:pPr>
        <w:pStyle w:val="SemEspaamento"/>
        <w:jc w:val="both"/>
        <w:rPr>
          <w:rFonts w:ascii="Times New Roman" w:hAnsi="Times New Roman"/>
        </w:rPr>
      </w:pPr>
      <w:r w:rsidRPr="00F80B42">
        <w:rPr>
          <w:rFonts w:ascii="Times New Roman" w:hAnsi="Times New Roman"/>
        </w:rPr>
        <w:t>c) informar ao órgão requisitante do CONTRATANTE da ocorrência de quaisquer atos, fatos ou circunstancias que possam atrasar ou impedir o fornecimento dentro do prazo estabelecido;</w:t>
      </w:r>
    </w:p>
    <w:p w:rsidR="009F7C61" w:rsidRPr="00F80B42" w:rsidRDefault="009F7C61" w:rsidP="009F7C61">
      <w:pPr>
        <w:pStyle w:val="SemEspaamento"/>
        <w:jc w:val="both"/>
        <w:rPr>
          <w:rFonts w:ascii="Times New Roman" w:hAnsi="Times New Roman"/>
        </w:rPr>
      </w:pPr>
      <w:r w:rsidRPr="00F80B42">
        <w:rPr>
          <w:rFonts w:ascii="Times New Roman" w:hAnsi="Times New Roman"/>
        </w:rPr>
        <w:t>d) cumprir a quantidade solicitada na ordem de fornecimento, respeitando o prazo e datas para entrega dos produtos;</w:t>
      </w:r>
    </w:p>
    <w:p w:rsidR="009F7C61" w:rsidRPr="00F80B42" w:rsidRDefault="009F7C61" w:rsidP="009F7C61">
      <w:pPr>
        <w:pStyle w:val="SemEspaamento"/>
        <w:jc w:val="both"/>
        <w:rPr>
          <w:rFonts w:ascii="Times New Roman" w:hAnsi="Times New Roman"/>
        </w:rPr>
      </w:pPr>
      <w:r w:rsidRPr="00F80B42">
        <w:rPr>
          <w:rFonts w:ascii="Times New Roman" w:hAnsi="Times New Roman"/>
        </w:rPr>
        <w:t>e) reparar as irregularidades constatadas incompatíveis com as especificações e condições impostas no edital do certame originário desta contratação.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QUINTA - OBRIGAÇÕES DO CONTRATANTE</w:t>
      </w:r>
    </w:p>
    <w:p w:rsidR="009F7C61" w:rsidRPr="00F80B42" w:rsidRDefault="009F7C61" w:rsidP="009F7C61">
      <w:pPr>
        <w:pStyle w:val="SemEspaamento"/>
        <w:jc w:val="both"/>
        <w:rPr>
          <w:rFonts w:ascii="Times New Roman" w:hAnsi="Times New Roman"/>
        </w:rPr>
      </w:pPr>
      <w:r w:rsidRPr="00F80B42">
        <w:rPr>
          <w:rFonts w:ascii="Times New Roman" w:hAnsi="Times New Roman"/>
        </w:rPr>
        <w:t>5.1. Além das obrigações que lhe são comuns e peculiares cabe exclusivamente ao contratante:</w:t>
      </w:r>
    </w:p>
    <w:p w:rsidR="009F7C61" w:rsidRPr="00F80B42" w:rsidRDefault="009F7C61" w:rsidP="009F7C61">
      <w:pPr>
        <w:pStyle w:val="SemEspaamento"/>
        <w:jc w:val="both"/>
        <w:rPr>
          <w:rFonts w:ascii="Times New Roman" w:hAnsi="Times New Roman"/>
        </w:rPr>
      </w:pPr>
      <w:r w:rsidRPr="00F80B42">
        <w:rPr>
          <w:rFonts w:ascii="Times New Roman" w:hAnsi="Times New Roman"/>
        </w:rPr>
        <w:t>a) efetuar os pagamentos devidos, nas condições estabelecidas neste Contrato;</w:t>
      </w:r>
    </w:p>
    <w:p w:rsidR="009F7C61" w:rsidRPr="00F80B42" w:rsidRDefault="009F7C61" w:rsidP="009F7C61">
      <w:pPr>
        <w:pStyle w:val="SemEspaamento"/>
        <w:jc w:val="both"/>
        <w:rPr>
          <w:rFonts w:ascii="Times New Roman" w:hAnsi="Times New Roman"/>
        </w:rPr>
      </w:pPr>
      <w:r w:rsidRPr="00F80B42">
        <w:rPr>
          <w:rFonts w:ascii="Times New Roman" w:hAnsi="Times New Roman"/>
        </w:rPr>
        <w:t>b) acompanhar e verificar o andamento das entregas e a qualidade do produto a ser entregue;</w:t>
      </w:r>
    </w:p>
    <w:p w:rsidR="009F7C61" w:rsidRPr="00F80B42" w:rsidRDefault="009F7C61" w:rsidP="009F7C61">
      <w:pPr>
        <w:pStyle w:val="SemEspaamento"/>
        <w:jc w:val="both"/>
        <w:rPr>
          <w:rFonts w:ascii="Times New Roman" w:hAnsi="Times New Roman"/>
        </w:rPr>
      </w:pPr>
      <w:r w:rsidRPr="00F80B42">
        <w:rPr>
          <w:rFonts w:ascii="Times New Roman" w:hAnsi="Times New Roman"/>
        </w:rPr>
        <w:t>c) f</w:t>
      </w:r>
      <w:r w:rsidRPr="00F80B42">
        <w:rPr>
          <w:rFonts w:ascii="Times New Roman" w:eastAsia="BookmanOldStyle" w:hAnsi="Times New Roman"/>
          <w:color w:val="000000"/>
        </w:rPr>
        <w:t>ornecer todas as informações necessárias ao cumprimento do contrato.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SEXTA - RESCISÃO DO CONTRATO</w:t>
      </w:r>
    </w:p>
    <w:p w:rsidR="009F7C61" w:rsidRPr="00F80B42" w:rsidRDefault="009F7C61" w:rsidP="009F7C61">
      <w:pPr>
        <w:pStyle w:val="SemEspaamento"/>
        <w:jc w:val="both"/>
        <w:rPr>
          <w:rFonts w:ascii="Times New Roman" w:hAnsi="Times New Roman"/>
        </w:rPr>
      </w:pPr>
      <w:r w:rsidRPr="00F80B42">
        <w:rPr>
          <w:rFonts w:ascii="Times New Roman" w:hAnsi="Times New Roman"/>
        </w:rPr>
        <w:t>6.1. Este Termo poderá ser rescindido por mútuo acordo dos CONTRATANTES, atendida a conveniência dos serviços, recebendo o CONTRATADO o valor das vendas efetuadas.</w:t>
      </w:r>
    </w:p>
    <w:p w:rsidR="009F7C61" w:rsidRPr="00F80B42" w:rsidRDefault="009F7C61" w:rsidP="009F7C61">
      <w:pPr>
        <w:pStyle w:val="SemEspaamento"/>
        <w:jc w:val="both"/>
        <w:rPr>
          <w:rFonts w:ascii="Times New Roman" w:hAnsi="Times New Roman"/>
        </w:rPr>
      </w:pPr>
      <w:r w:rsidRPr="00F80B42">
        <w:rPr>
          <w:rFonts w:ascii="Times New Roman" w:hAnsi="Times New Roman"/>
        </w:rPr>
        <w:t>6.2. O Contratante terá direito de rescindir o presente contrato independentemente de ação, notificação ou interpelação judicial, nas seguintes hipóteses:</w:t>
      </w:r>
    </w:p>
    <w:p w:rsidR="009F7C61" w:rsidRPr="00F80B42" w:rsidRDefault="009F7C61" w:rsidP="009F7C61">
      <w:pPr>
        <w:pStyle w:val="SemEspaamento"/>
        <w:jc w:val="both"/>
        <w:rPr>
          <w:rFonts w:ascii="Times New Roman" w:hAnsi="Times New Roman"/>
        </w:rPr>
      </w:pPr>
      <w:r w:rsidRPr="00F80B42">
        <w:rPr>
          <w:rFonts w:ascii="Times New Roman" w:hAnsi="Times New Roman"/>
        </w:rPr>
        <w:t>a) No caso de ser cometida qualquer fraude pela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b)Quando pela reiteração de impugnações feitas pela fiscalização ou pelo CONTRATANTE, ficar evidenciada a má fé ou a incapacidade da CONTRATADA;</w:t>
      </w:r>
    </w:p>
    <w:p w:rsidR="009F7C61" w:rsidRPr="00F80B42" w:rsidRDefault="009F7C61" w:rsidP="009F7C61">
      <w:pPr>
        <w:pStyle w:val="SemEspaamento"/>
        <w:jc w:val="both"/>
        <w:rPr>
          <w:rFonts w:ascii="Times New Roman" w:hAnsi="Times New Roman"/>
        </w:rPr>
      </w:pPr>
      <w:r w:rsidRPr="00F80B42">
        <w:rPr>
          <w:rFonts w:ascii="Times New Roman" w:hAnsi="Times New Roman"/>
        </w:rPr>
        <w:t>c) Se a CONTRATADA transferir o presente Contrato, no todo ou em partes, a terceiros, sem prévia autorização do CONTRATANTE;</w:t>
      </w:r>
    </w:p>
    <w:p w:rsidR="009F7C61" w:rsidRPr="00F80B42" w:rsidRDefault="009F7C61" w:rsidP="009F7C61">
      <w:pPr>
        <w:pStyle w:val="SemEspaamento"/>
        <w:jc w:val="both"/>
        <w:rPr>
          <w:rFonts w:ascii="Times New Roman" w:hAnsi="Times New Roman"/>
        </w:rPr>
      </w:pPr>
      <w:r w:rsidRPr="00F80B42">
        <w:rPr>
          <w:rFonts w:ascii="Times New Roman" w:hAnsi="Times New Roman"/>
        </w:rPr>
        <w:t>d) Se houver interrupção na distribuição, sem justo motivo devidamente comprovado, por mais de 02 (dois) dias consecutivos;</w:t>
      </w:r>
    </w:p>
    <w:p w:rsidR="009F7C61" w:rsidRPr="00F80B42" w:rsidRDefault="009F7C61" w:rsidP="009F7C61">
      <w:pPr>
        <w:pStyle w:val="SemEspaamento"/>
        <w:jc w:val="both"/>
        <w:rPr>
          <w:rFonts w:ascii="Times New Roman" w:hAnsi="Times New Roman"/>
        </w:rPr>
      </w:pPr>
      <w:r w:rsidRPr="00F80B42">
        <w:rPr>
          <w:rFonts w:ascii="Times New Roman" w:hAnsi="Times New Roman"/>
        </w:rPr>
        <w:lastRenderedPageBreak/>
        <w:t>e) No interesse do serviço público, devidamente justificado;</w:t>
      </w:r>
    </w:p>
    <w:p w:rsidR="009F7C61" w:rsidRPr="00F80B42" w:rsidRDefault="009F7C61" w:rsidP="009F7C61">
      <w:pPr>
        <w:pStyle w:val="SemEspaamento"/>
        <w:jc w:val="both"/>
        <w:rPr>
          <w:rFonts w:ascii="Times New Roman" w:hAnsi="Times New Roman"/>
        </w:rPr>
      </w:pPr>
      <w:r w:rsidRPr="00F80B42">
        <w:rPr>
          <w:rFonts w:ascii="Times New Roman" w:hAnsi="Times New Roman"/>
        </w:rPr>
        <w:t>f) Os casos de rescisão respeitarão os preceitos constantes no Art. 79, combinados com o Art. 78 da Lei nº 8.666/93 de 21/06/93.</w:t>
      </w:r>
    </w:p>
    <w:p w:rsidR="009F7C61" w:rsidRPr="00F80B42" w:rsidRDefault="009F7C61" w:rsidP="009F7C61">
      <w:pPr>
        <w:jc w:val="both"/>
        <w:rPr>
          <w:b/>
          <w:sz w:val="22"/>
          <w:szCs w:val="22"/>
        </w:rPr>
      </w:pPr>
      <w:r w:rsidRPr="00F80B42">
        <w:rPr>
          <w:b/>
          <w:sz w:val="22"/>
          <w:szCs w:val="22"/>
        </w:rPr>
        <w:t>CLÁUSULA SÉTIMA - DOS ADITAMENTOS</w:t>
      </w:r>
    </w:p>
    <w:p w:rsidR="009F7C61" w:rsidRPr="009F7C61" w:rsidRDefault="009F7C61" w:rsidP="009F7C61">
      <w:pPr>
        <w:jc w:val="both"/>
        <w:rPr>
          <w:sz w:val="22"/>
          <w:szCs w:val="22"/>
        </w:rPr>
      </w:pPr>
      <w:r w:rsidRPr="00F80B42">
        <w:rPr>
          <w:sz w:val="22"/>
          <w:szCs w:val="22"/>
        </w:rPr>
        <w:t>7.1. O presente contrato poderá ser aditado, estritamente, nos termos previstos na Lei n</w:t>
      </w:r>
      <w:r w:rsidRPr="00F80B42">
        <w:rPr>
          <w:sz w:val="22"/>
          <w:szCs w:val="22"/>
          <w:u w:val="single"/>
          <w:vertAlign w:val="superscript"/>
        </w:rPr>
        <w:t>o</w:t>
      </w:r>
      <w:r w:rsidRPr="00F80B42">
        <w:rPr>
          <w:sz w:val="22"/>
          <w:szCs w:val="22"/>
        </w:rPr>
        <w:t xml:space="preserve"> 8.666/93, após manifestação formal da Procuradoria Geral do Município.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CLÁUSULA OITAVA – SANÇÕES ADMINISTRATIVAS</w:t>
      </w:r>
    </w:p>
    <w:p w:rsidR="00CC6456" w:rsidRPr="00F80B42" w:rsidRDefault="009F7C61" w:rsidP="00CC6456">
      <w:pPr>
        <w:jc w:val="both"/>
        <w:rPr>
          <w:snapToGrid w:val="0"/>
          <w:sz w:val="22"/>
          <w:szCs w:val="22"/>
        </w:rPr>
      </w:pPr>
      <w:r w:rsidRPr="00F80B42">
        <w:rPr>
          <w:snapToGrid w:val="0"/>
          <w:sz w:val="22"/>
          <w:szCs w:val="22"/>
        </w:rPr>
        <w:t xml:space="preserve">8.1. </w:t>
      </w:r>
      <w:r w:rsidR="00CC6456" w:rsidRPr="00F80B42">
        <w:rPr>
          <w:snapToGrid w:val="0"/>
          <w:sz w:val="22"/>
          <w:szCs w:val="22"/>
        </w:rPr>
        <w:t>. O atraso injustificado na execução do contrato sujeitará o licitante contratado à aplicação de multa de mora, nas seguintes condições:</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.1.2. os dias de atraso serão contabilizados em conformidade com o cronograma de execução do objeto contratual;</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.2. A inexecução total ou parcial do contrato ensejará a aplicação das seguintes sanções ao licitante contratado:</w:t>
      </w:r>
    </w:p>
    <w:p w:rsidR="00CC6456" w:rsidRPr="00F80B42" w:rsidRDefault="00CC6456" w:rsidP="00CC6456">
      <w:pPr>
        <w:jc w:val="both"/>
        <w:rPr>
          <w:snapToGrid w:val="0"/>
          <w:sz w:val="22"/>
          <w:szCs w:val="22"/>
        </w:rPr>
      </w:pPr>
      <w:r w:rsidRPr="00F80B42">
        <w:rPr>
          <w:snapToGrid w:val="0"/>
          <w:sz w:val="22"/>
          <w:szCs w:val="22"/>
        </w:rPr>
        <w:t>a) advertência;</w:t>
      </w:r>
    </w:p>
    <w:p w:rsidR="00CC6456" w:rsidRPr="00F80B42" w:rsidRDefault="00CC6456" w:rsidP="00CC6456">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CC6456" w:rsidRPr="00F80B42" w:rsidRDefault="00CC6456" w:rsidP="00CC6456">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CC6456" w:rsidRPr="00F80B42" w:rsidRDefault="00CC6456" w:rsidP="00CC6456">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CC6456" w:rsidRPr="00F80B42" w:rsidRDefault="00CC6456" w:rsidP="00CC6456">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CC6456" w:rsidRPr="00F80B42" w:rsidRDefault="00CC6456" w:rsidP="00CC6456">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CC6456" w:rsidRPr="00F80B42" w:rsidRDefault="00CC6456" w:rsidP="00CC6456">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CC6456" w:rsidRPr="00F80B42" w:rsidRDefault="00CC6456" w:rsidP="00CC6456">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CC6456" w:rsidRPr="00F80B42" w:rsidRDefault="00CC6456" w:rsidP="00CC6456">
      <w:pPr>
        <w:jc w:val="both"/>
        <w:rPr>
          <w:snapToGrid w:val="0"/>
          <w:sz w:val="22"/>
          <w:szCs w:val="22"/>
        </w:rPr>
      </w:pPr>
      <w:r w:rsidRPr="00F80B42">
        <w:rPr>
          <w:snapToGrid w:val="0"/>
          <w:sz w:val="22"/>
          <w:szCs w:val="22"/>
        </w:rPr>
        <w:lastRenderedPageBreak/>
        <w:t>a)  antes da aplicação de qualquer sanção administrativa, o órgão promotor do certame deverá notificar o licitante contratado, facultando-lhe a apresentação de defesa prévia;</w:t>
      </w:r>
    </w:p>
    <w:p w:rsidR="00CC6456" w:rsidRPr="00F80B42" w:rsidRDefault="00CC6456" w:rsidP="00CC6456">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CC6456" w:rsidRPr="00F80B42" w:rsidRDefault="00CC6456" w:rsidP="00CC6456">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CC6456" w:rsidRPr="00F80B42" w:rsidRDefault="00CC6456" w:rsidP="00CC6456">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CC6456" w:rsidRPr="00F80B42" w:rsidRDefault="00CC6456" w:rsidP="00CC6456">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CC6456" w:rsidRPr="00F80B42" w:rsidRDefault="00CC6456" w:rsidP="00CC6456">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CC6456" w:rsidRPr="00F80B42" w:rsidRDefault="00CC6456" w:rsidP="00CC6456">
      <w:pPr>
        <w:jc w:val="both"/>
        <w:rPr>
          <w:snapToGrid w:val="0"/>
          <w:sz w:val="22"/>
          <w:szCs w:val="22"/>
        </w:rPr>
      </w:pPr>
      <w:r>
        <w:rPr>
          <w:snapToGrid w:val="0"/>
          <w:sz w:val="22"/>
          <w:szCs w:val="22"/>
        </w:rPr>
        <w:t>8</w:t>
      </w:r>
      <w:r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CC6456" w:rsidRDefault="00CC6456" w:rsidP="00CC6456">
      <w:pPr>
        <w:jc w:val="both"/>
        <w:rPr>
          <w:snapToGrid w:val="0"/>
          <w:sz w:val="22"/>
          <w:szCs w:val="22"/>
        </w:rPr>
      </w:pPr>
      <w:r>
        <w:rPr>
          <w:snapToGrid w:val="0"/>
          <w:sz w:val="22"/>
          <w:szCs w:val="22"/>
        </w:rPr>
        <w:t>8</w:t>
      </w:r>
      <w:r w:rsidRPr="00F80B42">
        <w:rPr>
          <w:snapToGrid w:val="0"/>
          <w:sz w:val="22"/>
          <w:szCs w:val="22"/>
        </w:rPr>
        <w:t>.6. Em qualquer caso, se após o desconto dos valores relativos às multas restar valor residual em desfavor do licitante contratado, é obrigatória a cobrança judicial da diferença.</w:t>
      </w:r>
    </w:p>
    <w:p w:rsidR="009F7C61" w:rsidRPr="00CC6456" w:rsidRDefault="009F7C61" w:rsidP="00CC6456">
      <w:pPr>
        <w:jc w:val="both"/>
        <w:rPr>
          <w:snapToGrid w:val="0"/>
          <w:sz w:val="22"/>
          <w:szCs w:val="22"/>
        </w:rPr>
      </w:pPr>
    </w:p>
    <w:p w:rsidR="009F7C61" w:rsidRPr="00F80B42" w:rsidRDefault="009F7C61" w:rsidP="009F7C61">
      <w:pPr>
        <w:jc w:val="both"/>
        <w:rPr>
          <w:b/>
          <w:sz w:val="22"/>
          <w:szCs w:val="22"/>
        </w:rPr>
      </w:pPr>
      <w:r w:rsidRPr="00F80B42">
        <w:rPr>
          <w:b/>
          <w:sz w:val="22"/>
          <w:szCs w:val="22"/>
        </w:rPr>
        <w:t>CLÁUSULA NONA - DO ACOMPANHAMENTO E DA FISCALIZAÇÃO</w:t>
      </w:r>
    </w:p>
    <w:p w:rsidR="009F7C61" w:rsidRPr="00CC6456" w:rsidRDefault="009F7C61" w:rsidP="00CC6456">
      <w:pPr>
        <w:jc w:val="both"/>
        <w:rPr>
          <w:sz w:val="22"/>
          <w:szCs w:val="22"/>
        </w:rPr>
      </w:pPr>
      <w:r w:rsidRPr="00F80B42">
        <w:rPr>
          <w:sz w:val="22"/>
          <w:szCs w:val="22"/>
        </w:rPr>
        <w:t>9.1. A execução do c</w:t>
      </w:r>
      <w:r>
        <w:rPr>
          <w:sz w:val="22"/>
          <w:szCs w:val="22"/>
        </w:rPr>
        <w:t>ontrato será acompanhada pela</w:t>
      </w:r>
      <w:r w:rsidRPr="00F80B42">
        <w:rPr>
          <w:sz w:val="22"/>
          <w:szCs w:val="22"/>
        </w:rPr>
        <w:t xml:space="preserve"> </w:t>
      </w:r>
      <w:r w:rsidRPr="00F80B42">
        <w:rPr>
          <w:b/>
          <w:sz w:val="22"/>
          <w:szCs w:val="22"/>
        </w:rPr>
        <w:t>servidor</w:t>
      </w:r>
      <w:r>
        <w:rPr>
          <w:b/>
          <w:sz w:val="22"/>
          <w:szCs w:val="22"/>
        </w:rPr>
        <w:t>a</w:t>
      </w:r>
      <w:r w:rsidRPr="00F80B42">
        <w:rPr>
          <w:b/>
          <w:sz w:val="22"/>
          <w:szCs w:val="22"/>
        </w:rPr>
        <w:t xml:space="preserve"> </w:t>
      </w:r>
      <w:r>
        <w:rPr>
          <w:b/>
          <w:sz w:val="22"/>
          <w:szCs w:val="22"/>
        </w:rPr>
        <w:t>...................</w:t>
      </w:r>
      <w:r w:rsidRPr="00F80B42">
        <w:rPr>
          <w:b/>
          <w:sz w:val="22"/>
          <w:szCs w:val="22"/>
        </w:rPr>
        <w:t>,</w:t>
      </w:r>
      <w:r w:rsidRPr="00F80B42">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CLAUSULA DÉCIMA – DISPOSIÇÕES FINAIS</w:t>
      </w:r>
    </w:p>
    <w:p w:rsidR="009F7C61" w:rsidRPr="00F80B42" w:rsidRDefault="009F7C61" w:rsidP="009F7C61">
      <w:pPr>
        <w:pStyle w:val="SemEspaamento"/>
        <w:jc w:val="both"/>
        <w:rPr>
          <w:rFonts w:ascii="Times New Roman" w:hAnsi="Times New Roman"/>
        </w:rPr>
      </w:pPr>
      <w:r w:rsidRPr="00F80B42">
        <w:rPr>
          <w:rFonts w:ascii="Times New Roman" w:hAnsi="Times New Roman"/>
        </w:rPr>
        <w:t>10.1. O presente instrumento contratual vincula-se aos termos do edital Pregão Presencial nº 15/2014 e seus anexos bem como a proposta ofertada (ART. 55, XI – LEI 8.666/93).</w:t>
      </w:r>
    </w:p>
    <w:p w:rsidR="009F7C61" w:rsidRPr="00F80B42" w:rsidRDefault="009F7C61" w:rsidP="009F7C61">
      <w:pPr>
        <w:pStyle w:val="SemEspaamento"/>
        <w:jc w:val="both"/>
        <w:rPr>
          <w:rFonts w:ascii="Times New Roman" w:hAnsi="Times New Roman"/>
        </w:rPr>
      </w:pPr>
      <w:r w:rsidRPr="00F80B42">
        <w:rPr>
          <w:rFonts w:ascii="Times New Roman" w:hAnsi="Times New Roman"/>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9F7C61" w:rsidRPr="00F80B42" w:rsidRDefault="009F7C61" w:rsidP="009F7C61">
      <w:pPr>
        <w:pStyle w:val="SemEspaamento"/>
        <w:jc w:val="both"/>
        <w:rPr>
          <w:rFonts w:ascii="Times New Roman" w:hAnsi="Times New Roman"/>
        </w:rPr>
      </w:pPr>
      <w:r w:rsidRPr="00F80B42">
        <w:rPr>
          <w:rFonts w:ascii="Times New Roman" w:hAnsi="Times New Roman"/>
        </w:rPr>
        <w:t>10.3. As partes elegem o Foro da Comarca de São Domingos do Norte/ES para dirimir qualquer dúvida decorrente do presente contrato, com renuncia a qualquer outro, por mais especial que seja (ART. 55, §2˚ – LEI 8.666/93).</w:t>
      </w:r>
    </w:p>
    <w:p w:rsidR="009F7C61" w:rsidRPr="00F80B42" w:rsidRDefault="009F7C61" w:rsidP="008C4024">
      <w:pPr>
        <w:pStyle w:val="SemEspaamento"/>
        <w:jc w:val="both"/>
        <w:rPr>
          <w:rFonts w:ascii="Times New Roman" w:hAnsi="Times New Roman"/>
        </w:rPr>
      </w:pPr>
      <w:r w:rsidRPr="00F80B42">
        <w:rPr>
          <w:rFonts w:ascii="Times New Roman" w:hAnsi="Times New Roman"/>
        </w:rPr>
        <w:t xml:space="preserve">E, por estarem justos combinados e contratados declaro ambas as partes aceitarem todas as disposições estabelecidas nas cláusulas do presente contrato, bem como observar fielmente outras disposições legais e </w:t>
      </w:r>
      <w:r w:rsidRPr="00F80B42">
        <w:rPr>
          <w:rFonts w:ascii="Times New Roman" w:hAnsi="Times New Roman"/>
        </w:rPr>
        <w:lastRenderedPageBreak/>
        <w:t>regulamentares sobre o assunto, firmando-o em 04 (quatro) vias de igual teor, na presença de duas testemunhas abaixo assinadas.</w:t>
      </w:r>
    </w:p>
    <w:p w:rsidR="009F7C61" w:rsidRPr="00F80B42" w:rsidRDefault="009F7C61" w:rsidP="009F7C61">
      <w:pPr>
        <w:pStyle w:val="SemEspaamento"/>
        <w:rPr>
          <w:rFonts w:ascii="Times New Roman" w:hAnsi="Times New Roman"/>
        </w:rPr>
      </w:pPr>
      <w:r w:rsidRPr="00F80B42">
        <w:rPr>
          <w:rFonts w:ascii="Times New Roman" w:hAnsi="Times New Roman"/>
        </w:rPr>
        <w:t xml:space="preserve">São Domingos do Norte, em ........ de </w:t>
      </w:r>
      <w:r w:rsidR="00F66A85">
        <w:rPr>
          <w:rFonts w:ascii="Times New Roman" w:hAnsi="Times New Roman"/>
        </w:rPr>
        <w:t>........</w:t>
      </w:r>
      <w:r w:rsidR="002711C3">
        <w:rPr>
          <w:rFonts w:ascii="Times New Roman" w:hAnsi="Times New Roman"/>
        </w:rPr>
        <w:t xml:space="preserve"> de  2018</w:t>
      </w:r>
      <w:r w:rsidRPr="00F80B42">
        <w:rPr>
          <w:rFonts w:ascii="Times New Roman" w:hAnsi="Times New Roman"/>
        </w:rPr>
        <w:t>.</w:t>
      </w: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b/>
        </w:rPr>
      </w:pPr>
      <w:r w:rsidRPr="00F80B42">
        <w:rPr>
          <w:rFonts w:ascii="Times New Roman" w:hAnsi="Times New Roman"/>
        </w:rPr>
        <w:t xml:space="preserve">    </w:t>
      </w:r>
      <w:r>
        <w:rPr>
          <w:rFonts w:ascii="Times New Roman" w:hAnsi="Times New Roman"/>
          <w:b/>
        </w:rPr>
        <w:t>Pedro Amarildo Dalmonte</w:t>
      </w:r>
      <w:r w:rsidRPr="00F80B42">
        <w:rPr>
          <w:rFonts w:ascii="Times New Roman" w:hAnsi="Times New Roman"/>
          <w:b/>
        </w:rPr>
        <w:t xml:space="preserve">                                                                       CONTRATADA</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 xml:space="preserve">      Prefeito Municipal</w:t>
      </w:r>
    </w:p>
    <w:p w:rsidR="009F7C61" w:rsidRPr="00F80B42" w:rsidRDefault="009F7C61" w:rsidP="009F7C61">
      <w:pPr>
        <w:pStyle w:val="SemEspaamento"/>
        <w:jc w:val="both"/>
        <w:rPr>
          <w:rFonts w:ascii="Times New Roman" w:hAnsi="Times New Roman"/>
          <w:b/>
        </w:rPr>
      </w:pPr>
      <w:r w:rsidRPr="00F80B42">
        <w:rPr>
          <w:rFonts w:ascii="Times New Roman" w:hAnsi="Times New Roman"/>
          <w:b/>
        </w:rPr>
        <w:t xml:space="preserve">        CONTRATANTE</w:t>
      </w: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r w:rsidRPr="00F80B42">
        <w:rPr>
          <w:rFonts w:ascii="Times New Roman" w:hAnsi="Times New Roman"/>
        </w:rPr>
        <w:t>Testemunhas:</w:t>
      </w:r>
    </w:p>
    <w:p w:rsidR="009F7C61" w:rsidRPr="00F80B42" w:rsidRDefault="009F7C61" w:rsidP="009F7C61">
      <w:pPr>
        <w:pStyle w:val="SemEspaamento"/>
        <w:jc w:val="both"/>
        <w:rPr>
          <w:rFonts w:ascii="Times New Roman" w:hAnsi="Times New Roman"/>
        </w:rPr>
      </w:pPr>
    </w:p>
    <w:p w:rsidR="009F7C61" w:rsidRPr="00F80B42" w:rsidRDefault="009F7C61" w:rsidP="009F7C61">
      <w:pPr>
        <w:pStyle w:val="SemEspaamento"/>
        <w:jc w:val="both"/>
        <w:rPr>
          <w:rFonts w:ascii="Times New Roman" w:hAnsi="Times New Roman"/>
        </w:rPr>
      </w:pPr>
      <w:r w:rsidRPr="00F80B42">
        <w:rPr>
          <w:rFonts w:ascii="Times New Roman" w:hAnsi="Times New Roman"/>
        </w:rPr>
        <w:t>a)_____________________________                                                    b)_____________________________</w:t>
      </w:r>
    </w:p>
    <w:p w:rsidR="009F7C61" w:rsidRPr="00F80B42" w:rsidRDefault="009F7C61" w:rsidP="009F7C61">
      <w:pPr>
        <w:pStyle w:val="Ttulo5"/>
        <w:rPr>
          <w:sz w:val="22"/>
          <w:szCs w:val="22"/>
        </w:rPr>
      </w:pPr>
    </w:p>
    <w:p w:rsidR="009F7C61" w:rsidRPr="00F80B42" w:rsidRDefault="009F7C61" w:rsidP="009F7C61">
      <w:pPr>
        <w:rPr>
          <w:i/>
          <w:iCs/>
          <w:sz w:val="22"/>
          <w:szCs w:val="22"/>
        </w:rPr>
      </w:pPr>
    </w:p>
    <w:p w:rsidR="009F7C61" w:rsidRPr="00F80B42" w:rsidRDefault="009F7C61" w:rsidP="009F7C61">
      <w:pPr>
        <w:rPr>
          <w:i/>
          <w:iCs/>
          <w:sz w:val="22"/>
          <w:szCs w:val="22"/>
        </w:rPr>
      </w:pPr>
    </w:p>
    <w:p w:rsidR="009F7C61" w:rsidRDefault="009F7C61" w:rsidP="009F7C61">
      <w:pPr>
        <w:rPr>
          <w:i/>
          <w:iCs/>
          <w:sz w:val="22"/>
          <w:szCs w:val="22"/>
        </w:rPr>
      </w:pPr>
    </w:p>
    <w:p w:rsidR="009F7C61" w:rsidRDefault="009F7C61" w:rsidP="009F7C61">
      <w:pPr>
        <w:rPr>
          <w:i/>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C827F5" w:rsidRDefault="00C827F5" w:rsidP="00FB4548">
      <w:pPr>
        <w:rPr>
          <w:b/>
          <w:iCs/>
          <w:sz w:val="22"/>
          <w:szCs w:val="22"/>
        </w:rPr>
      </w:pPr>
    </w:p>
    <w:p w:rsidR="000543F6" w:rsidRDefault="000543F6" w:rsidP="00AE2D3E">
      <w:pPr>
        <w:jc w:val="both"/>
        <w:rPr>
          <w:b/>
          <w:iCs/>
          <w:sz w:val="22"/>
          <w:szCs w:val="22"/>
        </w:rPr>
      </w:pPr>
    </w:p>
    <w:p w:rsidR="00061485" w:rsidRDefault="00061485" w:rsidP="008C4024">
      <w:pPr>
        <w:jc w:val="both"/>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AE2D3E" w:rsidRDefault="00061485" w:rsidP="00061485">
      <w:pPr>
        <w:rPr>
          <w:sz w:val="22"/>
          <w:szCs w:val="22"/>
          <w:u w:val="single"/>
        </w:rPr>
      </w:pPr>
      <w:r w:rsidRPr="00AE2D3E">
        <w:rPr>
          <w:sz w:val="22"/>
          <w:szCs w:val="22"/>
          <w:u w:val="single"/>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p w:rsidR="00061485" w:rsidRPr="008C4024" w:rsidRDefault="00061485" w:rsidP="00061485">
      <w:pPr>
        <w:rPr>
          <w:sz w:val="24"/>
          <w:szCs w:val="24"/>
        </w:rPr>
      </w:pPr>
      <w:r w:rsidRPr="008C4024">
        <w:rPr>
          <w:sz w:val="24"/>
          <w:szCs w:val="24"/>
        </w:rPr>
        <w:t xml:space="preserve">PREGÃO PRESENCIAL Nº </w:t>
      </w:r>
      <w:r w:rsidR="004817DF">
        <w:rPr>
          <w:sz w:val="24"/>
          <w:szCs w:val="24"/>
        </w:rPr>
        <w:t>04/2018</w:t>
      </w:r>
      <w:r w:rsidR="008D564D">
        <w:rPr>
          <w:sz w:val="24"/>
          <w:szCs w:val="24"/>
        </w:rPr>
        <w:t xml:space="preserve"> </w:t>
      </w:r>
    </w:p>
    <w:p w:rsidR="00061485" w:rsidRPr="008C4024" w:rsidRDefault="00061485" w:rsidP="00061485">
      <w:pPr>
        <w:rPr>
          <w:sz w:val="24"/>
          <w:szCs w:val="24"/>
        </w:rPr>
      </w:pPr>
    </w:p>
    <w:p w:rsidR="00061485" w:rsidRPr="008C4024" w:rsidRDefault="00061485" w:rsidP="00061485">
      <w:pPr>
        <w:rPr>
          <w:sz w:val="24"/>
          <w:szCs w:val="24"/>
        </w:rPr>
      </w:pPr>
      <w:r w:rsidRPr="008C4024">
        <w:rPr>
          <w:sz w:val="24"/>
          <w:szCs w:val="24"/>
        </w:rPr>
        <w:t>RAZÃO SOCIAL:</w:t>
      </w:r>
    </w:p>
    <w:p w:rsidR="00061485" w:rsidRPr="008C4024" w:rsidRDefault="00061485" w:rsidP="00061485">
      <w:pPr>
        <w:rPr>
          <w:sz w:val="24"/>
          <w:szCs w:val="24"/>
        </w:rPr>
      </w:pPr>
      <w:r w:rsidRPr="008C4024">
        <w:rPr>
          <w:sz w:val="24"/>
          <w:szCs w:val="24"/>
        </w:rPr>
        <w:t>CNPJ:</w:t>
      </w:r>
    </w:p>
    <w:p w:rsidR="00061485" w:rsidRPr="008C4024" w:rsidRDefault="00061485" w:rsidP="00061485">
      <w:pPr>
        <w:rPr>
          <w:sz w:val="24"/>
          <w:szCs w:val="24"/>
        </w:rPr>
      </w:pPr>
    </w:p>
    <w:p w:rsidR="00061485" w:rsidRPr="008C4024" w:rsidRDefault="00061485" w:rsidP="00061485">
      <w:pPr>
        <w:rPr>
          <w:sz w:val="24"/>
          <w:szCs w:val="24"/>
        </w:rPr>
      </w:pPr>
    </w:p>
    <w:p w:rsidR="00061485" w:rsidRPr="008C4024" w:rsidRDefault="00061485" w:rsidP="00061485">
      <w:pPr>
        <w:rPr>
          <w:sz w:val="24"/>
          <w:szCs w:val="24"/>
        </w:rPr>
      </w:pPr>
      <w:r w:rsidRPr="008C4024">
        <w:rPr>
          <w:sz w:val="24"/>
          <w:szCs w:val="24"/>
        </w:rPr>
        <w:tab/>
      </w:r>
    </w:p>
    <w:p w:rsidR="00061485" w:rsidRDefault="00061485" w:rsidP="00061485"/>
    <w:p w:rsidR="00061485" w:rsidRPr="00061485" w:rsidRDefault="00061485" w:rsidP="008D564D">
      <w:pPr>
        <w:jc w:val="both"/>
        <w:rPr>
          <w:sz w:val="22"/>
          <w:szCs w:val="22"/>
        </w:rPr>
      </w:pPr>
      <w:r w:rsidRPr="00061485">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w:t>
      </w:r>
      <w:r w:rsidR="002711C3">
        <w:rPr>
          <w:sz w:val="22"/>
          <w:szCs w:val="22"/>
        </w:rPr>
        <w:t xml:space="preserve"> PREGÃO PRESENCIAL nº _____/2018</w:t>
      </w:r>
      <w:r w:rsidRPr="00061485">
        <w:rPr>
          <w:sz w:val="22"/>
          <w:szCs w:val="22"/>
        </w:rPr>
        <w:t>, que a empresa citada acima  NÃO se encontra declarada inidônea para licitar ou contratar com órgãos da Administração Pública Federal, Estadual, Municipal e do Distrito Federal.</w:t>
      </w:r>
    </w:p>
    <w:p w:rsidR="00061485" w:rsidRPr="00061485" w:rsidRDefault="00061485" w:rsidP="00061485">
      <w:pPr>
        <w:rPr>
          <w:sz w:val="22"/>
          <w:szCs w:val="22"/>
        </w:rPr>
      </w:pPr>
    </w:p>
    <w:p w:rsidR="00061485" w:rsidRPr="00061485" w:rsidRDefault="00061485" w:rsidP="00061485">
      <w:pPr>
        <w:rPr>
          <w:sz w:val="22"/>
          <w:szCs w:val="22"/>
        </w:rPr>
      </w:pPr>
    </w:p>
    <w:p w:rsidR="00061485" w:rsidRDefault="00061485" w:rsidP="00061485">
      <w:r>
        <w:t>_______________________, _____</w:t>
      </w:r>
      <w:r w:rsidR="002711C3">
        <w:t xml:space="preserve"> de ____________________ de 2018</w:t>
      </w:r>
      <w:r>
        <w:t>.</w:t>
      </w:r>
    </w:p>
    <w:p w:rsidR="00061485" w:rsidRDefault="00061485" w:rsidP="00061485"/>
    <w:p w:rsidR="00061485" w:rsidRDefault="00061485" w:rsidP="00061485"/>
    <w:p w:rsidR="00061485" w:rsidRDefault="00061485" w:rsidP="00061485"/>
    <w:p w:rsidR="00061485" w:rsidRDefault="008A39C3" w:rsidP="008A39C3">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8A39C3">
      <w:pPr>
        <w:jc w:val="both"/>
      </w:pPr>
    </w:p>
    <w:p w:rsidR="00AE2D3E" w:rsidRDefault="00AE2D3E" w:rsidP="008A39C3">
      <w:pPr>
        <w:jc w:val="both"/>
      </w:pPr>
    </w:p>
    <w:p w:rsidR="00061485" w:rsidRDefault="00061485" w:rsidP="00061485">
      <w:pPr>
        <w:jc w:val="both"/>
      </w:pPr>
    </w:p>
    <w:p w:rsidR="00061485" w:rsidRPr="008015E4" w:rsidRDefault="00061485" w:rsidP="00061485">
      <w:pPr>
        <w:rPr>
          <w:b/>
        </w:rPr>
      </w:pPr>
      <w:r>
        <w:lastRenderedPageBreak/>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r>
        <w:t xml:space="preserve">PREGÃO PRESENCIAL Nº </w:t>
      </w:r>
      <w:r w:rsidR="004817DF">
        <w:t>04/2018</w:t>
      </w:r>
      <w:r w:rsidR="008D564D">
        <w:t xml:space="preserve"> </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Pr="008C4024" w:rsidRDefault="00061485" w:rsidP="00061485">
      <w:pPr>
        <w:jc w:val="both"/>
        <w:rPr>
          <w:sz w:val="22"/>
          <w:szCs w:val="22"/>
        </w:rPr>
      </w:pPr>
      <w:r w:rsidRPr="008C4024">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8C4024" w:rsidRDefault="00061485" w:rsidP="00061485">
      <w:pPr>
        <w:jc w:val="both"/>
        <w:rPr>
          <w:sz w:val="22"/>
          <w:szCs w:val="22"/>
        </w:rPr>
      </w:pPr>
    </w:p>
    <w:p w:rsidR="00061485" w:rsidRPr="008C4024" w:rsidRDefault="00061485" w:rsidP="00061485">
      <w:pPr>
        <w:rPr>
          <w:sz w:val="22"/>
          <w:szCs w:val="22"/>
        </w:rPr>
      </w:pPr>
      <w:r w:rsidRPr="008C4024">
        <w:rPr>
          <w:sz w:val="22"/>
          <w:szCs w:val="22"/>
        </w:rPr>
        <w:t xml:space="preserve"> </w:t>
      </w:r>
    </w:p>
    <w:p w:rsidR="00061485" w:rsidRPr="008C4024" w:rsidRDefault="00061485" w:rsidP="00061485">
      <w:pPr>
        <w:rPr>
          <w:sz w:val="22"/>
          <w:szCs w:val="22"/>
        </w:rPr>
      </w:pPr>
      <w:r w:rsidRPr="008C4024">
        <w:rPr>
          <w:sz w:val="22"/>
          <w:szCs w:val="22"/>
        </w:rPr>
        <w:t>_________________________, __</w:t>
      </w:r>
      <w:r w:rsidR="002711C3">
        <w:rPr>
          <w:sz w:val="22"/>
          <w:szCs w:val="22"/>
        </w:rPr>
        <w:t>___ de _________________ de 2018</w:t>
      </w:r>
      <w:r w:rsidRPr="008C4024">
        <w:rPr>
          <w:sz w:val="22"/>
          <w:szCs w:val="22"/>
        </w:rPr>
        <w:t>.</w:t>
      </w:r>
    </w:p>
    <w:p w:rsidR="00061485" w:rsidRPr="008C4024" w:rsidRDefault="00061485" w:rsidP="00061485">
      <w:pPr>
        <w:rPr>
          <w:sz w:val="22"/>
          <w:szCs w:val="22"/>
        </w:rPr>
      </w:pPr>
    </w:p>
    <w:p w:rsidR="00061485" w:rsidRPr="008C4024" w:rsidRDefault="00061485" w:rsidP="00061485">
      <w:pPr>
        <w:rPr>
          <w:sz w:val="22"/>
          <w:szCs w:val="22"/>
        </w:rPr>
      </w:pPr>
    </w:p>
    <w:p w:rsidR="00061485" w:rsidRPr="008C4024" w:rsidRDefault="00061485" w:rsidP="00061485">
      <w:pPr>
        <w:rPr>
          <w:sz w:val="22"/>
          <w:szCs w:val="22"/>
        </w:rPr>
      </w:pPr>
      <w:r w:rsidRPr="008C4024">
        <w:rPr>
          <w:sz w:val="22"/>
          <w:szCs w:val="22"/>
        </w:rPr>
        <w:tab/>
      </w:r>
      <w:r w:rsidRPr="008C4024">
        <w:rPr>
          <w:sz w:val="22"/>
          <w:szCs w:val="22"/>
        </w:rPr>
        <w:tab/>
      </w:r>
    </w:p>
    <w:p w:rsidR="00061485" w:rsidRDefault="00061485" w:rsidP="00061485">
      <w:r>
        <w:t>(Nome completo por extenso do responsável pela Pessoa Jurídica)</w:t>
      </w:r>
    </w:p>
    <w:p w:rsidR="00061485" w:rsidRDefault="00061485" w:rsidP="00061485"/>
    <w:p w:rsidR="00061485" w:rsidRDefault="00061485" w:rsidP="008A39C3">
      <w:pPr>
        <w:jc w:val="both"/>
      </w:pPr>
    </w:p>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359" w:rsidRDefault="00E12359">
      <w:r>
        <w:separator/>
      </w:r>
    </w:p>
  </w:endnote>
  <w:endnote w:type="continuationSeparator" w:id="1">
    <w:p w:rsidR="00E12359" w:rsidRDefault="00E123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7B1" w:rsidRPr="008614E9" w:rsidRDefault="004817B1">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E2D3E">
      <w:rPr>
        <w:rStyle w:val="Nmerodepgina"/>
        <w:noProof/>
        <w:color w:val="FFFFFF"/>
      </w:rPr>
      <w:t>30</w:t>
    </w:r>
    <w:r w:rsidRPr="008614E9">
      <w:rPr>
        <w:rStyle w:val="Nmerodepgina"/>
        <w:color w:val="FFFFFF"/>
      </w:rPr>
      <w:fldChar w:fldCharType="end"/>
    </w:r>
  </w:p>
  <w:p w:rsidR="004817B1" w:rsidRDefault="004817B1">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359" w:rsidRDefault="00E12359">
      <w:r>
        <w:separator/>
      </w:r>
    </w:p>
  </w:footnote>
  <w:footnote w:type="continuationSeparator" w:id="1">
    <w:p w:rsidR="00E12359" w:rsidRDefault="00E123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7B1" w:rsidRDefault="004817B1"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4817B1" w:rsidRDefault="004817B1">
    <w:pPr>
      <w:pStyle w:val="Cabealho"/>
    </w:pPr>
  </w:p>
  <w:p w:rsidR="004817B1" w:rsidRDefault="004817B1" w:rsidP="00F80B42">
    <w:pPr>
      <w:pStyle w:val="Ttulo3"/>
      <w:tabs>
        <w:tab w:val="left" w:pos="1245"/>
        <w:tab w:val="center" w:pos="4712"/>
      </w:tabs>
      <w:spacing w:before="0"/>
      <w:ind w:left="0"/>
      <w:jc w:val="center"/>
      <w:rPr>
        <w:rFonts w:ascii="Algerian" w:hAnsi="Algerian"/>
      </w:rPr>
    </w:pPr>
    <w:r>
      <w:t>PREFEITURA MUNICIPAL DE SÃO DOMINGOS DO NORTE</w:t>
    </w:r>
  </w:p>
  <w:p w:rsidR="004817B1" w:rsidRDefault="004817B1" w:rsidP="00F80B42">
    <w:pPr>
      <w:spacing w:before="0"/>
      <w:rPr>
        <w:color w:val="000000"/>
        <w:sz w:val="22"/>
      </w:rPr>
    </w:pPr>
    <w:r>
      <w:rPr>
        <w:color w:val="000000"/>
      </w:rPr>
      <w:t>Rod. Gether Lopes de Farias, s/nº - Bairro Emílio Calegari - São Domingos do Norte - ES - CEP 29745-000</w:t>
    </w:r>
  </w:p>
  <w:p w:rsidR="004817B1" w:rsidRDefault="004817B1" w:rsidP="00F80B42">
    <w:pPr>
      <w:spacing w:before="0"/>
      <w:rPr>
        <w:color w:val="000000"/>
      </w:rPr>
    </w:pPr>
    <w:r>
      <w:rPr>
        <w:color w:val="000000"/>
      </w:rPr>
      <w:t>Telefone/Telefax: (027) 3742 0200 - CNPJ 36.350.312/0001-72</w:t>
    </w:r>
  </w:p>
  <w:p w:rsidR="004817B1" w:rsidRDefault="004817B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99682"/>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3ED8"/>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29C6"/>
    <w:rsid w:val="000438FA"/>
    <w:rsid w:val="00044619"/>
    <w:rsid w:val="00045B8B"/>
    <w:rsid w:val="00045BDE"/>
    <w:rsid w:val="00047F9A"/>
    <w:rsid w:val="00050D70"/>
    <w:rsid w:val="00051B61"/>
    <w:rsid w:val="00052C9D"/>
    <w:rsid w:val="00052E88"/>
    <w:rsid w:val="00053E76"/>
    <w:rsid w:val="000543F6"/>
    <w:rsid w:val="00054DCE"/>
    <w:rsid w:val="000566B0"/>
    <w:rsid w:val="00060A10"/>
    <w:rsid w:val="00061485"/>
    <w:rsid w:val="0006223C"/>
    <w:rsid w:val="00063ABC"/>
    <w:rsid w:val="00064183"/>
    <w:rsid w:val="00064681"/>
    <w:rsid w:val="00065CCA"/>
    <w:rsid w:val="0006691F"/>
    <w:rsid w:val="00070547"/>
    <w:rsid w:val="0007116A"/>
    <w:rsid w:val="0007129D"/>
    <w:rsid w:val="0007396C"/>
    <w:rsid w:val="0007473D"/>
    <w:rsid w:val="00074838"/>
    <w:rsid w:val="000754CD"/>
    <w:rsid w:val="00076C48"/>
    <w:rsid w:val="00077398"/>
    <w:rsid w:val="000842C8"/>
    <w:rsid w:val="00084595"/>
    <w:rsid w:val="00087F1D"/>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4B2D"/>
    <w:rsid w:val="000C50EF"/>
    <w:rsid w:val="000C52A2"/>
    <w:rsid w:val="000C7C24"/>
    <w:rsid w:val="000D0D2D"/>
    <w:rsid w:val="000D5FCB"/>
    <w:rsid w:val="000E15B6"/>
    <w:rsid w:val="000E320D"/>
    <w:rsid w:val="000E3A61"/>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177D9"/>
    <w:rsid w:val="00117EB3"/>
    <w:rsid w:val="001205FF"/>
    <w:rsid w:val="00121038"/>
    <w:rsid w:val="0012134E"/>
    <w:rsid w:val="0012195F"/>
    <w:rsid w:val="0012255D"/>
    <w:rsid w:val="00122B52"/>
    <w:rsid w:val="00123E90"/>
    <w:rsid w:val="00125162"/>
    <w:rsid w:val="0012590A"/>
    <w:rsid w:val="001265FF"/>
    <w:rsid w:val="0012786D"/>
    <w:rsid w:val="00127E60"/>
    <w:rsid w:val="00131262"/>
    <w:rsid w:val="00131645"/>
    <w:rsid w:val="00131D8D"/>
    <w:rsid w:val="001321DA"/>
    <w:rsid w:val="0013491D"/>
    <w:rsid w:val="00135FC1"/>
    <w:rsid w:val="00143109"/>
    <w:rsid w:val="0014460F"/>
    <w:rsid w:val="00144AE6"/>
    <w:rsid w:val="00150120"/>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1C78"/>
    <w:rsid w:val="00172562"/>
    <w:rsid w:val="001726CC"/>
    <w:rsid w:val="00173D70"/>
    <w:rsid w:val="00174C7C"/>
    <w:rsid w:val="00176B4E"/>
    <w:rsid w:val="0017707E"/>
    <w:rsid w:val="0017782D"/>
    <w:rsid w:val="00177AA3"/>
    <w:rsid w:val="0018054A"/>
    <w:rsid w:val="0018162D"/>
    <w:rsid w:val="00183C70"/>
    <w:rsid w:val="0018473E"/>
    <w:rsid w:val="0018476E"/>
    <w:rsid w:val="001850C0"/>
    <w:rsid w:val="00185F01"/>
    <w:rsid w:val="00186221"/>
    <w:rsid w:val="001875C7"/>
    <w:rsid w:val="00187C21"/>
    <w:rsid w:val="00190062"/>
    <w:rsid w:val="0019107F"/>
    <w:rsid w:val="00191E60"/>
    <w:rsid w:val="0019226C"/>
    <w:rsid w:val="00193EA0"/>
    <w:rsid w:val="00197899"/>
    <w:rsid w:val="001A0B49"/>
    <w:rsid w:val="001A300D"/>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3908"/>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269"/>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68C7"/>
    <w:rsid w:val="002572C9"/>
    <w:rsid w:val="00267428"/>
    <w:rsid w:val="002711C3"/>
    <w:rsid w:val="00271B92"/>
    <w:rsid w:val="00272365"/>
    <w:rsid w:val="00273B0D"/>
    <w:rsid w:val="002746FC"/>
    <w:rsid w:val="0027707C"/>
    <w:rsid w:val="0028142E"/>
    <w:rsid w:val="002863E5"/>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B17"/>
    <w:rsid w:val="002C7D89"/>
    <w:rsid w:val="002D0992"/>
    <w:rsid w:val="002D0DCB"/>
    <w:rsid w:val="002D64A3"/>
    <w:rsid w:val="002E0C43"/>
    <w:rsid w:val="002E0CA8"/>
    <w:rsid w:val="002E157B"/>
    <w:rsid w:val="002E1C17"/>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116"/>
    <w:rsid w:val="003C57B7"/>
    <w:rsid w:val="003C5D7B"/>
    <w:rsid w:val="003C606F"/>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1F66"/>
    <w:rsid w:val="004025F3"/>
    <w:rsid w:val="004028C2"/>
    <w:rsid w:val="00403B0A"/>
    <w:rsid w:val="004052BC"/>
    <w:rsid w:val="00405C7C"/>
    <w:rsid w:val="004070E3"/>
    <w:rsid w:val="0041046E"/>
    <w:rsid w:val="00414743"/>
    <w:rsid w:val="00414E2E"/>
    <w:rsid w:val="00414F69"/>
    <w:rsid w:val="00415CA1"/>
    <w:rsid w:val="00415EB9"/>
    <w:rsid w:val="00417BFE"/>
    <w:rsid w:val="00420BA7"/>
    <w:rsid w:val="00421356"/>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36A"/>
    <w:rsid w:val="00480754"/>
    <w:rsid w:val="004808B9"/>
    <w:rsid w:val="00480DD4"/>
    <w:rsid w:val="004817B1"/>
    <w:rsid w:val="004817DF"/>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E59"/>
    <w:rsid w:val="004A4F14"/>
    <w:rsid w:val="004A57A0"/>
    <w:rsid w:val="004B12FE"/>
    <w:rsid w:val="004B1B79"/>
    <w:rsid w:val="004B2D00"/>
    <w:rsid w:val="004B3A28"/>
    <w:rsid w:val="004B5518"/>
    <w:rsid w:val="004B7FDA"/>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0113"/>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3B46"/>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572"/>
    <w:rsid w:val="005C7D87"/>
    <w:rsid w:val="005D1126"/>
    <w:rsid w:val="005D1BAA"/>
    <w:rsid w:val="005D2EF0"/>
    <w:rsid w:val="005D3427"/>
    <w:rsid w:val="005D3DF3"/>
    <w:rsid w:val="005D545F"/>
    <w:rsid w:val="005D5BC7"/>
    <w:rsid w:val="005D5E02"/>
    <w:rsid w:val="005D669A"/>
    <w:rsid w:val="005D7E21"/>
    <w:rsid w:val="005E069F"/>
    <w:rsid w:val="005E19B5"/>
    <w:rsid w:val="005E2A44"/>
    <w:rsid w:val="005E3875"/>
    <w:rsid w:val="005E4B0F"/>
    <w:rsid w:val="005E65DC"/>
    <w:rsid w:val="005E68DF"/>
    <w:rsid w:val="005F024B"/>
    <w:rsid w:val="005F0971"/>
    <w:rsid w:val="005F1A94"/>
    <w:rsid w:val="005F3316"/>
    <w:rsid w:val="005F4486"/>
    <w:rsid w:val="005F4979"/>
    <w:rsid w:val="005F529D"/>
    <w:rsid w:val="005F61CE"/>
    <w:rsid w:val="005F7244"/>
    <w:rsid w:val="00601896"/>
    <w:rsid w:val="00601F45"/>
    <w:rsid w:val="00603634"/>
    <w:rsid w:val="006063BA"/>
    <w:rsid w:val="00607033"/>
    <w:rsid w:val="00607235"/>
    <w:rsid w:val="00607971"/>
    <w:rsid w:val="0061053B"/>
    <w:rsid w:val="00610F5A"/>
    <w:rsid w:val="00612F12"/>
    <w:rsid w:val="00615650"/>
    <w:rsid w:val="006233D1"/>
    <w:rsid w:val="0062522C"/>
    <w:rsid w:val="00627007"/>
    <w:rsid w:val="00627C04"/>
    <w:rsid w:val="00630BCD"/>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0D2"/>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857"/>
    <w:rsid w:val="00680D24"/>
    <w:rsid w:val="006813CD"/>
    <w:rsid w:val="00681DB7"/>
    <w:rsid w:val="006829E2"/>
    <w:rsid w:val="006836A7"/>
    <w:rsid w:val="006839EB"/>
    <w:rsid w:val="006842A8"/>
    <w:rsid w:val="00685BB3"/>
    <w:rsid w:val="00686A38"/>
    <w:rsid w:val="0069040C"/>
    <w:rsid w:val="00691AB4"/>
    <w:rsid w:val="00691FEA"/>
    <w:rsid w:val="00693DA7"/>
    <w:rsid w:val="00695BB0"/>
    <w:rsid w:val="00697696"/>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2A"/>
    <w:rsid w:val="006C58EE"/>
    <w:rsid w:val="006C6BEA"/>
    <w:rsid w:val="006C6E52"/>
    <w:rsid w:val="006D1565"/>
    <w:rsid w:val="006D23AB"/>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317C"/>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A2C"/>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04E6"/>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6A3B"/>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302"/>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3795E"/>
    <w:rsid w:val="00840979"/>
    <w:rsid w:val="00840BDB"/>
    <w:rsid w:val="00841386"/>
    <w:rsid w:val="00841529"/>
    <w:rsid w:val="0084635C"/>
    <w:rsid w:val="008464AE"/>
    <w:rsid w:val="00850294"/>
    <w:rsid w:val="008512A2"/>
    <w:rsid w:val="008517A9"/>
    <w:rsid w:val="00852651"/>
    <w:rsid w:val="00852F9B"/>
    <w:rsid w:val="008530E9"/>
    <w:rsid w:val="0085795C"/>
    <w:rsid w:val="00860CB1"/>
    <w:rsid w:val="008614E9"/>
    <w:rsid w:val="00861720"/>
    <w:rsid w:val="00862102"/>
    <w:rsid w:val="00862309"/>
    <w:rsid w:val="00862EE0"/>
    <w:rsid w:val="00865027"/>
    <w:rsid w:val="00867161"/>
    <w:rsid w:val="0086724A"/>
    <w:rsid w:val="00870118"/>
    <w:rsid w:val="008703BE"/>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93C38"/>
    <w:rsid w:val="008A261C"/>
    <w:rsid w:val="008A26D8"/>
    <w:rsid w:val="008A39C3"/>
    <w:rsid w:val="008A3DE7"/>
    <w:rsid w:val="008A4238"/>
    <w:rsid w:val="008A6CFB"/>
    <w:rsid w:val="008A6D9D"/>
    <w:rsid w:val="008B1988"/>
    <w:rsid w:val="008B2F42"/>
    <w:rsid w:val="008B3487"/>
    <w:rsid w:val="008B4CDA"/>
    <w:rsid w:val="008B5CFB"/>
    <w:rsid w:val="008B5D48"/>
    <w:rsid w:val="008C0536"/>
    <w:rsid w:val="008C4024"/>
    <w:rsid w:val="008C468A"/>
    <w:rsid w:val="008C5BC8"/>
    <w:rsid w:val="008C7103"/>
    <w:rsid w:val="008C7E55"/>
    <w:rsid w:val="008D0001"/>
    <w:rsid w:val="008D1878"/>
    <w:rsid w:val="008D2B4D"/>
    <w:rsid w:val="008D2D1E"/>
    <w:rsid w:val="008D4D0C"/>
    <w:rsid w:val="008D564D"/>
    <w:rsid w:val="008D6D12"/>
    <w:rsid w:val="008D7B2B"/>
    <w:rsid w:val="008E023F"/>
    <w:rsid w:val="008E049B"/>
    <w:rsid w:val="008E1019"/>
    <w:rsid w:val="008E24E7"/>
    <w:rsid w:val="008E2501"/>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27639"/>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2E2D"/>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E7F2D"/>
    <w:rsid w:val="009F1039"/>
    <w:rsid w:val="009F1AA5"/>
    <w:rsid w:val="009F3DAC"/>
    <w:rsid w:val="009F6716"/>
    <w:rsid w:val="009F77CA"/>
    <w:rsid w:val="009F7C61"/>
    <w:rsid w:val="00A029AC"/>
    <w:rsid w:val="00A03C3B"/>
    <w:rsid w:val="00A06629"/>
    <w:rsid w:val="00A06637"/>
    <w:rsid w:val="00A105F2"/>
    <w:rsid w:val="00A1261D"/>
    <w:rsid w:val="00A14699"/>
    <w:rsid w:val="00A14E7D"/>
    <w:rsid w:val="00A15315"/>
    <w:rsid w:val="00A16005"/>
    <w:rsid w:val="00A174C1"/>
    <w:rsid w:val="00A20217"/>
    <w:rsid w:val="00A224D5"/>
    <w:rsid w:val="00A230EA"/>
    <w:rsid w:val="00A24BBF"/>
    <w:rsid w:val="00A279BD"/>
    <w:rsid w:val="00A27CE6"/>
    <w:rsid w:val="00A27F9C"/>
    <w:rsid w:val="00A303BD"/>
    <w:rsid w:val="00A309ED"/>
    <w:rsid w:val="00A30A43"/>
    <w:rsid w:val="00A3411E"/>
    <w:rsid w:val="00A34DCE"/>
    <w:rsid w:val="00A3508C"/>
    <w:rsid w:val="00A353A7"/>
    <w:rsid w:val="00A35E7E"/>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A6C9F"/>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D3E"/>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24A1"/>
    <w:rsid w:val="00B13352"/>
    <w:rsid w:val="00B13E19"/>
    <w:rsid w:val="00B143A9"/>
    <w:rsid w:val="00B1459D"/>
    <w:rsid w:val="00B15AF5"/>
    <w:rsid w:val="00B161D3"/>
    <w:rsid w:val="00B164DF"/>
    <w:rsid w:val="00B17A3F"/>
    <w:rsid w:val="00B17C3D"/>
    <w:rsid w:val="00B2054E"/>
    <w:rsid w:val="00B20736"/>
    <w:rsid w:val="00B217B5"/>
    <w:rsid w:val="00B22293"/>
    <w:rsid w:val="00B23933"/>
    <w:rsid w:val="00B24096"/>
    <w:rsid w:val="00B243BD"/>
    <w:rsid w:val="00B259C5"/>
    <w:rsid w:val="00B26C7C"/>
    <w:rsid w:val="00B35E37"/>
    <w:rsid w:val="00B367C5"/>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199"/>
    <w:rsid w:val="00B742FE"/>
    <w:rsid w:val="00B75A95"/>
    <w:rsid w:val="00B822A5"/>
    <w:rsid w:val="00B82944"/>
    <w:rsid w:val="00B840DC"/>
    <w:rsid w:val="00B84720"/>
    <w:rsid w:val="00B8526B"/>
    <w:rsid w:val="00B869C0"/>
    <w:rsid w:val="00B87FCC"/>
    <w:rsid w:val="00B9526A"/>
    <w:rsid w:val="00BA12D7"/>
    <w:rsid w:val="00BA21E4"/>
    <w:rsid w:val="00BA27E2"/>
    <w:rsid w:val="00BA356A"/>
    <w:rsid w:val="00BA41B3"/>
    <w:rsid w:val="00BA44CA"/>
    <w:rsid w:val="00BA4947"/>
    <w:rsid w:val="00BA52FF"/>
    <w:rsid w:val="00BA6019"/>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29D1"/>
    <w:rsid w:val="00BC3966"/>
    <w:rsid w:val="00BC7DF1"/>
    <w:rsid w:val="00BC7DF7"/>
    <w:rsid w:val="00BD23BD"/>
    <w:rsid w:val="00BD3486"/>
    <w:rsid w:val="00BD4FE4"/>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183"/>
    <w:rsid w:val="00C01A85"/>
    <w:rsid w:val="00C01F23"/>
    <w:rsid w:val="00C03696"/>
    <w:rsid w:val="00C03969"/>
    <w:rsid w:val="00C040EC"/>
    <w:rsid w:val="00C0629C"/>
    <w:rsid w:val="00C06E29"/>
    <w:rsid w:val="00C1095F"/>
    <w:rsid w:val="00C11FCD"/>
    <w:rsid w:val="00C13C02"/>
    <w:rsid w:val="00C13C65"/>
    <w:rsid w:val="00C174FA"/>
    <w:rsid w:val="00C20B0E"/>
    <w:rsid w:val="00C22032"/>
    <w:rsid w:val="00C239A6"/>
    <w:rsid w:val="00C252CE"/>
    <w:rsid w:val="00C27C22"/>
    <w:rsid w:val="00C3090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A7F"/>
    <w:rsid w:val="00C75EF8"/>
    <w:rsid w:val="00C764D6"/>
    <w:rsid w:val="00C82047"/>
    <w:rsid w:val="00C827F5"/>
    <w:rsid w:val="00C82BA7"/>
    <w:rsid w:val="00C832A3"/>
    <w:rsid w:val="00C8665E"/>
    <w:rsid w:val="00C86D4D"/>
    <w:rsid w:val="00C87446"/>
    <w:rsid w:val="00C875F9"/>
    <w:rsid w:val="00C87E23"/>
    <w:rsid w:val="00C9257F"/>
    <w:rsid w:val="00C94864"/>
    <w:rsid w:val="00C948B1"/>
    <w:rsid w:val="00C9501C"/>
    <w:rsid w:val="00C95A19"/>
    <w:rsid w:val="00C963BB"/>
    <w:rsid w:val="00CA025D"/>
    <w:rsid w:val="00CA1A30"/>
    <w:rsid w:val="00CA2B65"/>
    <w:rsid w:val="00CA4C1F"/>
    <w:rsid w:val="00CA73B2"/>
    <w:rsid w:val="00CA7F99"/>
    <w:rsid w:val="00CB0D9B"/>
    <w:rsid w:val="00CB2A65"/>
    <w:rsid w:val="00CB2FD0"/>
    <w:rsid w:val="00CB3C25"/>
    <w:rsid w:val="00CB5610"/>
    <w:rsid w:val="00CB5B7E"/>
    <w:rsid w:val="00CB6C23"/>
    <w:rsid w:val="00CC1BB9"/>
    <w:rsid w:val="00CC2A60"/>
    <w:rsid w:val="00CC3965"/>
    <w:rsid w:val="00CC3F72"/>
    <w:rsid w:val="00CC4B8A"/>
    <w:rsid w:val="00CC4CBF"/>
    <w:rsid w:val="00CC4E0A"/>
    <w:rsid w:val="00CC6456"/>
    <w:rsid w:val="00CD04B0"/>
    <w:rsid w:val="00CD096A"/>
    <w:rsid w:val="00CD15E0"/>
    <w:rsid w:val="00CD1E39"/>
    <w:rsid w:val="00CD408E"/>
    <w:rsid w:val="00CD43E2"/>
    <w:rsid w:val="00CD5581"/>
    <w:rsid w:val="00CD60CD"/>
    <w:rsid w:val="00CE2575"/>
    <w:rsid w:val="00CE49A5"/>
    <w:rsid w:val="00CE49C2"/>
    <w:rsid w:val="00CE4EE4"/>
    <w:rsid w:val="00CE600F"/>
    <w:rsid w:val="00CE7E63"/>
    <w:rsid w:val="00CF0B56"/>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4D06"/>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67E4"/>
    <w:rsid w:val="00D475AE"/>
    <w:rsid w:val="00D503D5"/>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2BF2"/>
    <w:rsid w:val="00DB560A"/>
    <w:rsid w:val="00DB60AB"/>
    <w:rsid w:val="00DB6603"/>
    <w:rsid w:val="00DB765A"/>
    <w:rsid w:val="00DC2D77"/>
    <w:rsid w:val="00DC2F1E"/>
    <w:rsid w:val="00DC3DB6"/>
    <w:rsid w:val="00DC3F80"/>
    <w:rsid w:val="00DC444A"/>
    <w:rsid w:val="00DC6BD9"/>
    <w:rsid w:val="00DC79DC"/>
    <w:rsid w:val="00DD03B7"/>
    <w:rsid w:val="00DD0684"/>
    <w:rsid w:val="00DD1CFB"/>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E71EB"/>
    <w:rsid w:val="00DF06C7"/>
    <w:rsid w:val="00DF0801"/>
    <w:rsid w:val="00DF284B"/>
    <w:rsid w:val="00DF2FE7"/>
    <w:rsid w:val="00DF32E3"/>
    <w:rsid w:val="00DF634C"/>
    <w:rsid w:val="00DF69DB"/>
    <w:rsid w:val="00DF7572"/>
    <w:rsid w:val="00DF7AA0"/>
    <w:rsid w:val="00DF7B77"/>
    <w:rsid w:val="00E0132B"/>
    <w:rsid w:val="00E0773E"/>
    <w:rsid w:val="00E12359"/>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72C"/>
    <w:rsid w:val="00E51B9B"/>
    <w:rsid w:val="00E5228A"/>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0C32"/>
    <w:rsid w:val="00EF19EB"/>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3962"/>
    <w:rsid w:val="00F44D85"/>
    <w:rsid w:val="00F452E8"/>
    <w:rsid w:val="00F478AC"/>
    <w:rsid w:val="00F50152"/>
    <w:rsid w:val="00F50880"/>
    <w:rsid w:val="00F50C42"/>
    <w:rsid w:val="00F5105C"/>
    <w:rsid w:val="00F523BE"/>
    <w:rsid w:val="00F56388"/>
    <w:rsid w:val="00F566E4"/>
    <w:rsid w:val="00F5685B"/>
    <w:rsid w:val="00F56912"/>
    <w:rsid w:val="00F622C2"/>
    <w:rsid w:val="00F63AD6"/>
    <w:rsid w:val="00F63EED"/>
    <w:rsid w:val="00F66A85"/>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0CB"/>
    <w:rsid w:val="00FA01A2"/>
    <w:rsid w:val="00FA0DE3"/>
    <w:rsid w:val="00FA1B81"/>
    <w:rsid w:val="00FA1CCF"/>
    <w:rsid w:val="00FA1F3A"/>
    <w:rsid w:val="00FA28DA"/>
    <w:rsid w:val="00FA43F1"/>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33FD"/>
    <w:rsid w:val="00FE4CC3"/>
    <w:rsid w:val="00FE5784"/>
    <w:rsid w:val="00FE6332"/>
    <w:rsid w:val="00FF1193"/>
    <w:rsid w:val="00FF27B7"/>
    <w:rsid w:val="00FF2B70"/>
    <w:rsid w:val="00FF316A"/>
    <w:rsid w:val="00FF3B64"/>
    <w:rsid w:val="00FF5F82"/>
    <w:rsid w:val="00FF621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9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893C38"/>
    <w:pPr>
      <w:spacing w:before="100" w:beforeAutospacing="1" w:after="100" w:afterAutospacing="1"/>
      <w:jc w:val="left"/>
    </w:pPr>
    <w:rPr>
      <w:sz w:val="24"/>
      <w:szCs w:val="24"/>
    </w:rPr>
  </w:style>
  <w:style w:type="paragraph" w:customStyle="1" w:styleId="04partenormativa">
    <w:name w:val="04partenormativa"/>
    <w:basedOn w:val="Normal"/>
    <w:rsid w:val="00893C38"/>
    <w:pPr>
      <w:spacing w:before="100" w:beforeAutospacing="1" w:after="100" w:afterAutospacing="1"/>
      <w:jc w:val="left"/>
    </w:pPr>
    <w:rPr>
      <w:sz w:val="24"/>
      <w:szCs w:val="24"/>
    </w:rPr>
  </w:style>
</w:styles>
</file>

<file path=word/webSettings.xml><?xml version="1.0" encoding="utf-8"?>
<w:webSettings xmlns:r="http://schemas.openxmlformats.org/officeDocument/2006/relationships" xmlns:w="http://schemas.openxmlformats.org/wordprocessingml/2006/main">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1651</TotalTime>
  <Pages>30</Pages>
  <Words>8766</Words>
  <Characters>47340</Characters>
  <Application>Microsoft Office Word</Application>
  <DocSecurity>0</DocSecurity>
  <Lines>394</Lines>
  <Paragraphs>111</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55995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121</cp:revision>
  <cp:lastPrinted>2018-02-19T13:53:00Z</cp:lastPrinted>
  <dcterms:created xsi:type="dcterms:W3CDTF">2017-01-18T09:29:00Z</dcterms:created>
  <dcterms:modified xsi:type="dcterms:W3CDTF">2018-02-27T17:30:00Z</dcterms:modified>
</cp:coreProperties>
</file>