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205D43" w:rsidRDefault="002B6F43" w:rsidP="005B42E0">
      <w:pPr>
        <w:pStyle w:val="Ttulo1"/>
        <w:jc w:val="center"/>
        <w:rPr>
          <w:b w:val="0"/>
          <w:color w:val="000000" w:themeColor="text1"/>
          <w:spacing w:val="-3"/>
          <w:szCs w:val="24"/>
        </w:rPr>
      </w:pPr>
      <w:r w:rsidRPr="00205D43">
        <w:rPr>
          <w:b w:val="0"/>
          <w:color w:val="000000" w:themeColor="text1"/>
          <w:spacing w:val="-3"/>
          <w:szCs w:val="24"/>
        </w:rPr>
        <w:t>COMISSÃO PERMANENTE DE PREGÃO</w:t>
      </w:r>
      <w:r w:rsidR="00971C32" w:rsidRPr="00205D43">
        <w:rPr>
          <w:b w:val="0"/>
          <w:color w:val="000000" w:themeColor="text1"/>
          <w:spacing w:val="-3"/>
          <w:szCs w:val="24"/>
        </w:rPr>
        <w:t xml:space="preserve"> – CPP/PMSDN</w:t>
      </w:r>
    </w:p>
    <w:p w:rsidR="002B6F43" w:rsidRPr="00205D43" w:rsidRDefault="002B6F43" w:rsidP="002B6F43">
      <w:pPr>
        <w:rPr>
          <w:color w:val="000000" w:themeColor="text1"/>
          <w:sz w:val="24"/>
          <w:szCs w:val="24"/>
        </w:rPr>
      </w:pPr>
    </w:p>
    <w:p w:rsidR="002B6F43" w:rsidRPr="00205D43" w:rsidRDefault="002B6F43" w:rsidP="002B6F43">
      <w:pPr>
        <w:pStyle w:val="Ttulo5"/>
        <w:jc w:val="center"/>
        <w:rPr>
          <w:b/>
          <w:color w:val="000000" w:themeColor="text1"/>
          <w:spacing w:val="-3"/>
          <w:szCs w:val="24"/>
          <w:lang w:eastAsia="en-US"/>
        </w:rPr>
      </w:pPr>
      <w:r w:rsidRPr="00205D43">
        <w:rPr>
          <w:b/>
          <w:color w:val="000000" w:themeColor="text1"/>
          <w:spacing w:val="-3"/>
          <w:szCs w:val="24"/>
          <w:lang w:eastAsia="en-US"/>
        </w:rPr>
        <w:t>PREGÃO</w:t>
      </w:r>
      <w:r w:rsidR="004A4F14" w:rsidRPr="00205D43">
        <w:rPr>
          <w:b/>
          <w:color w:val="000000" w:themeColor="text1"/>
          <w:spacing w:val="-3"/>
          <w:szCs w:val="24"/>
          <w:lang w:eastAsia="en-US"/>
        </w:rPr>
        <w:t xml:space="preserve"> PRESENCIAL</w:t>
      </w:r>
      <w:r w:rsidRPr="00205D43">
        <w:rPr>
          <w:b/>
          <w:color w:val="000000" w:themeColor="text1"/>
          <w:spacing w:val="-3"/>
          <w:szCs w:val="24"/>
          <w:lang w:eastAsia="en-US"/>
        </w:rPr>
        <w:t xml:space="preserve"> </w:t>
      </w:r>
      <w:r w:rsidR="000A5F41">
        <w:rPr>
          <w:b/>
          <w:color w:val="000000" w:themeColor="text1"/>
          <w:spacing w:val="-3"/>
          <w:szCs w:val="24"/>
          <w:lang w:eastAsia="en-US"/>
        </w:rPr>
        <w:t>08</w:t>
      </w:r>
      <w:r w:rsidR="00EE7327" w:rsidRPr="00205D43">
        <w:rPr>
          <w:b/>
          <w:color w:val="000000" w:themeColor="text1"/>
          <w:spacing w:val="-3"/>
          <w:szCs w:val="24"/>
          <w:lang w:eastAsia="en-US"/>
        </w:rPr>
        <w:t>/</w:t>
      </w:r>
      <w:r w:rsidR="00403785" w:rsidRPr="00205D43">
        <w:rPr>
          <w:b/>
          <w:color w:val="000000" w:themeColor="text1"/>
          <w:spacing w:val="-3"/>
          <w:szCs w:val="24"/>
          <w:lang w:eastAsia="en-US"/>
        </w:rPr>
        <w:t>2018</w:t>
      </w:r>
      <w:r w:rsidR="000A5F41">
        <w:rPr>
          <w:b/>
          <w:color w:val="000000" w:themeColor="text1"/>
          <w:spacing w:val="-3"/>
          <w:szCs w:val="24"/>
          <w:lang w:eastAsia="en-US"/>
        </w:rPr>
        <w:t xml:space="preserve"> - FMS</w:t>
      </w:r>
    </w:p>
    <w:p w:rsidR="002B6F43" w:rsidRPr="00205D43" w:rsidRDefault="002B6F43" w:rsidP="002B6F43">
      <w:pPr>
        <w:rPr>
          <w:color w:val="000000" w:themeColor="text1"/>
          <w:spacing w:val="-3"/>
          <w:sz w:val="24"/>
          <w:szCs w:val="24"/>
        </w:rPr>
      </w:pPr>
    </w:p>
    <w:p w:rsidR="002B6F43" w:rsidRPr="00205D43" w:rsidRDefault="002B6F43" w:rsidP="002B6F43">
      <w:pPr>
        <w:pStyle w:val="Ttulo3"/>
        <w:jc w:val="center"/>
        <w:rPr>
          <w:color w:val="000000" w:themeColor="text1"/>
          <w:spacing w:val="-3"/>
          <w:szCs w:val="24"/>
        </w:rPr>
      </w:pPr>
      <w:r w:rsidRPr="00205D43">
        <w:rPr>
          <w:color w:val="000000" w:themeColor="text1"/>
          <w:spacing w:val="-3"/>
          <w:szCs w:val="24"/>
        </w:rPr>
        <w:t>RECIBO</w:t>
      </w:r>
    </w:p>
    <w:p w:rsidR="002B6F43" w:rsidRPr="00205D43" w:rsidRDefault="002B6F43" w:rsidP="002B6F43">
      <w:pPr>
        <w:rPr>
          <w:color w:val="000000" w:themeColor="text1"/>
          <w:spacing w:val="-3"/>
          <w:sz w:val="24"/>
          <w:szCs w:val="24"/>
        </w:rPr>
      </w:pPr>
    </w:p>
    <w:p w:rsidR="002B6F43" w:rsidRPr="00205D43" w:rsidRDefault="002B6F43" w:rsidP="004A4F14">
      <w:pPr>
        <w:pStyle w:val="Corpodetexto21"/>
        <w:overflowPunct/>
        <w:ind w:firstLine="0"/>
        <w:textAlignment w:val="auto"/>
        <w:rPr>
          <w:b/>
          <w:color w:val="000000" w:themeColor="text1"/>
          <w:spacing w:val="-3"/>
          <w:sz w:val="24"/>
          <w:szCs w:val="24"/>
        </w:rPr>
      </w:pPr>
      <w:r w:rsidRPr="00205D43">
        <w:rPr>
          <w:color w:val="000000" w:themeColor="text1"/>
          <w:spacing w:val="-3"/>
          <w:sz w:val="24"/>
          <w:szCs w:val="24"/>
        </w:rPr>
        <w:t>Recebi da Comissão Permanente de Pregão da Prefeitura Municipal de São Domingos do Norte - Estado do Espírito Santo, a cópia do</w:t>
      </w:r>
      <w:r w:rsidR="004602B8" w:rsidRPr="00205D43">
        <w:rPr>
          <w:color w:val="000000" w:themeColor="text1"/>
          <w:spacing w:val="-3"/>
          <w:sz w:val="24"/>
          <w:szCs w:val="24"/>
        </w:rPr>
        <w:t xml:space="preserve"> Edital modalidade</w:t>
      </w:r>
      <w:r w:rsidRPr="00205D43">
        <w:rPr>
          <w:color w:val="000000" w:themeColor="text1"/>
          <w:spacing w:val="-3"/>
          <w:sz w:val="24"/>
          <w:szCs w:val="24"/>
        </w:rPr>
        <w:t xml:space="preserve"> PREGÃO </w:t>
      </w:r>
      <w:r w:rsidR="004A4F14" w:rsidRPr="00205D43">
        <w:rPr>
          <w:color w:val="000000" w:themeColor="text1"/>
          <w:spacing w:val="-3"/>
          <w:sz w:val="24"/>
          <w:szCs w:val="24"/>
        </w:rPr>
        <w:t xml:space="preserve">PRESENCIAL </w:t>
      </w:r>
      <w:r w:rsidRPr="00205D43">
        <w:rPr>
          <w:color w:val="000000" w:themeColor="text1"/>
          <w:spacing w:val="-3"/>
          <w:sz w:val="24"/>
          <w:szCs w:val="24"/>
        </w:rPr>
        <w:t xml:space="preserve">Nº </w:t>
      </w:r>
      <w:r w:rsidR="000A5F41">
        <w:rPr>
          <w:b/>
          <w:color w:val="000000" w:themeColor="text1"/>
          <w:spacing w:val="-3"/>
          <w:sz w:val="24"/>
          <w:szCs w:val="24"/>
        </w:rPr>
        <w:t>08</w:t>
      </w:r>
      <w:r w:rsidR="00EE7327" w:rsidRPr="00205D43">
        <w:rPr>
          <w:b/>
          <w:color w:val="000000" w:themeColor="text1"/>
          <w:spacing w:val="-3"/>
          <w:sz w:val="24"/>
          <w:szCs w:val="24"/>
        </w:rPr>
        <w:t>/</w:t>
      </w:r>
      <w:r w:rsidR="00403785" w:rsidRPr="00205D43">
        <w:rPr>
          <w:b/>
          <w:color w:val="000000" w:themeColor="text1"/>
          <w:spacing w:val="-3"/>
          <w:sz w:val="24"/>
          <w:szCs w:val="24"/>
        </w:rPr>
        <w:t>2018</w:t>
      </w:r>
      <w:r w:rsidR="000A5F41">
        <w:rPr>
          <w:b/>
          <w:color w:val="000000" w:themeColor="text1"/>
          <w:spacing w:val="-3"/>
          <w:sz w:val="24"/>
          <w:szCs w:val="24"/>
        </w:rPr>
        <w:t xml:space="preserve"> - FMS</w:t>
      </w:r>
      <w:r w:rsidRPr="00205D43">
        <w:rPr>
          <w:color w:val="000000" w:themeColor="text1"/>
          <w:spacing w:val="-3"/>
          <w:sz w:val="24"/>
          <w:szCs w:val="24"/>
        </w:rPr>
        <w:t>, para abertura às</w:t>
      </w:r>
      <w:r w:rsidR="00DA629D" w:rsidRPr="00205D43">
        <w:rPr>
          <w:color w:val="000000" w:themeColor="text1"/>
          <w:spacing w:val="-3"/>
          <w:sz w:val="24"/>
          <w:szCs w:val="24"/>
        </w:rPr>
        <w:t xml:space="preserve"> </w:t>
      </w:r>
      <w:r w:rsidR="004966DB" w:rsidRPr="00205D43">
        <w:rPr>
          <w:b/>
          <w:color w:val="000000" w:themeColor="text1"/>
          <w:spacing w:val="-3"/>
          <w:sz w:val="24"/>
          <w:szCs w:val="24"/>
        </w:rPr>
        <w:t>9</w:t>
      </w:r>
      <w:r w:rsidR="00677DA6" w:rsidRPr="00205D43">
        <w:rPr>
          <w:b/>
          <w:color w:val="000000" w:themeColor="text1"/>
          <w:spacing w:val="-3"/>
          <w:sz w:val="24"/>
          <w:szCs w:val="24"/>
        </w:rPr>
        <w:t>h</w:t>
      </w:r>
      <w:r w:rsidR="00410091">
        <w:rPr>
          <w:b/>
          <w:color w:val="000000" w:themeColor="text1"/>
          <w:spacing w:val="-3"/>
          <w:sz w:val="24"/>
          <w:szCs w:val="24"/>
        </w:rPr>
        <w:t xml:space="preserve"> do dia</w:t>
      </w:r>
      <w:r w:rsidR="00C26112" w:rsidRPr="00205D43">
        <w:rPr>
          <w:b/>
          <w:color w:val="000000" w:themeColor="text1"/>
          <w:spacing w:val="-3"/>
          <w:sz w:val="24"/>
          <w:szCs w:val="24"/>
        </w:rPr>
        <w:t xml:space="preserve"> </w:t>
      </w:r>
      <w:r w:rsidR="00833CDE">
        <w:rPr>
          <w:b/>
          <w:color w:val="000000" w:themeColor="text1"/>
          <w:spacing w:val="-3"/>
          <w:sz w:val="24"/>
          <w:szCs w:val="24"/>
        </w:rPr>
        <w:t>1</w:t>
      </w:r>
      <w:r w:rsidR="00B34155">
        <w:rPr>
          <w:b/>
          <w:color w:val="000000" w:themeColor="text1"/>
          <w:spacing w:val="-3"/>
          <w:sz w:val="24"/>
          <w:szCs w:val="24"/>
        </w:rPr>
        <w:t>8</w:t>
      </w:r>
      <w:r w:rsidR="00693E86">
        <w:rPr>
          <w:b/>
          <w:color w:val="000000" w:themeColor="text1"/>
          <w:spacing w:val="-3"/>
          <w:sz w:val="24"/>
          <w:szCs w:val="24"/>
        </w:rPr>
        <w:t xml:space="preserve"> de julho</w:t>
      </w:r>
      <w:r w:rsidR="008517A9" w:rsidRPr="00205D43">
        <w:rPr>
          <w:b/>
          <w:color w:val="000000" w:themeColor="text1"/>
          <w:spacing w:val="-3"/>
          <w:sz w:val="24"/>
          <w:szCs w:val="24"/>
        </w:rPr>
        <w:t xml:space="preserve"> </w:t>
      </w:r>
      <w:r w:rsidR="0028142E" w:rsidRPr="00205D43">
        <w:rPr>
          <w:b/>
          <w:color w:val="000000" w:themeColor="text1"/>
          <w:spacing w:val="-3"/>
          <w:sz w:val="24"/>
          <w:szCs w:val="24"/>
        </w:rPr>
        <w:t xml:space="preserve">de </w:t>
      </w:r>
      <w:r w:rsidR="00403785" w:rsidRPr="00205D43">
        <w:rPr>
          <w:b/>
          <w:color w:val="000000" w:themeColor="text1"/>
          <w:spacing w:val="-3"/>
          <w:sz w:val="24"/>
          <w:szCs w:val="24"/>
        </w:rPr>
        <w:t>2018</w:t>
      </w:r>
      <w:r w:rsidR="00410091">
        <w:rPr>
          <w:b/>
          <w:color w:val="000000" w:themeColor="text1"/>
          <w:spacing w:val="-3"/>
          <w:sz w:val="24"/>
          <w:szCs w:val="24"/>
        </w:rPr>
        <w:t>.</w:t>
      </w:r>
    </w:p>
    <w:p w:rsidR="002B6F43" w:rsidRPr="00205D43" w:rsidRDefault="002B6F43" w:rsidP="002B6F43">
      <w:pPr>
        <w:rPr>
          <w:color w:val="000000" w:themeColor="text1"/>
          <w:spacing w:val="-3"/>
          <w:sz w:val="24"/>
          <w:szCs w:val="24"/>
        </w:rPr>
      </w:pPr>
    </w:p>
    <w:p w:rsidR="002B6F43" w:rsidRPr="00205D43" w:rsidRDefault="002B6F43" w:rsidP="002B6F43">
      <w:pPr>
        <w:rPr>
          <w:color w:val="000000" w:themeColor="text1"/>
          <w:spacing w:val="-3"/>
          <w:sz w:val="24"/>
          <w:szCs w:val="24"/>
        </w:rPr>
      </w:pPr>
    </w:p>
    <w:p w:rsidR="002B6F43" w:rsidRPr="00205D43" w:rsidRDefault="00403785" w:rsidP="009A3FE2">
      <w:pPr>
        <w:pStyle w:val="Ttulo4"/>
        <w:ind w:left="0"/>
        <w:jc w:val="left"/>
        <w:rPr>
          <w:color w:val="000000" w:themeColor="text1"/>
          <w:spacing w:val="-3"/>
          <w:szCs w:val="24"/>
        </w:rPr>
      </w:pPr>
      <w:r w:rsidRPr="00205D43">
        <w:rPr>
          <w:color w:val="000000" w:themeColor="text1"/>
          <w:spacing w:val="-3"/>
          <w:szCs w:val="24"/>
          <w:lang w:eastAsia="en-US"/>
        </w:rPr>
        <w:t>São Domingos do Norte/</w:t>
      </w:r>
      <w:r w:rsidR="002B6F43" w:rsidRPr="00205D43">
        <w:rPr>
          <w:color w:val="000000" w:themeColor="text1"/>
          <w:spacing w:val="-3"/>
          <w:szCs w:val="24"/>
          <w:lang w:eastAsia="en-US"/>
        </w:rPr>
        <w:t>ES</w:t>
      </w:r>
      <w:proofErr w:type="gramStart"/>
      <w:r w:rsidR="002B6F43" w:rsidRPr="00205D43">
        <w:rPr>
          <w:color w:val="000000" w:themeColor="text1"/>
          <w:spacing w:val="-3"/>
          <w:szCs w:val="24"/>
          <w:lang w:eastAsia="en-US"/>
        </w:rPr>
        <w:t xml:space="preserve">, </w:t>
      </w:r>
      <w:r w:rsidR="009A3FE2" w:rsidRPr="00205D43">
        <w:rPr>
          <w:color w:val="000000" w:themeColor="text1"/>
          <w:spacing w:val="-3"/>
          <w:szCs w:val="24"/>
          <w:lang w:eastAsia="en-US"/>
        </w:rPr>
        <w:t>...</w:t>
      </w:r>
      <w:proofErr w:type="gramEnd"/>
      <w:r w:rsidR="009A3FE2" w:rsidRPr="00205D43">
        <w:rPr>
          <w:color w:val="000000" w:themeColor="text1"/>
          <w:spacing w:val="-3"/>
          <w:szCs w:val="24"/>
          <w:lang w:eastAsia="en-US"/>
        </w:rPr>
        <w:t>.....</w:t>
      </w:r>
      <w:r w:rsidR="002B6F43" w:rsidRPr="00205D43">
        <w:rPr>
          <w:color w:val="000000" w:themeColor="text1"/>
          <w:spacing w:val="-3"/>
          <w:szCs w:val="24"/>
          <w:lang w:eastAsia="en-US"/>
        </w:rPr>
        <w:t>/</w:t>
      </w:r>
      <w:r w:rsidR="009A3FE2" w:rsidRPr="00205D43">
        <w:rPr>
          <w:color w:val="000000" w:themeColor="text1"/>
          <w:spacing w:val="-3"/>
          <w:szCs w:val="24"/>
          <w:lang w:eastAsia="en-US"/>
        </w:rPr>
        <w:t>...........</w:t>
      </w:r>
      <w:r w:rsidR="002B6F43" w:rsidRPr="00205D43">
        <w:rPr>
          <w:color w:val="000000" w:themeColor="text1"/>
          <w:spacing w:val="-3"/>
          <w:szCs w:val="24"/>
          <w:lang w:eastAsia="en-US"/>
        </w:rPr>
        <w:t>/</w:t>
      </w:r>
      <w:r w:rsidR="009A3FE2" w:rsidRPr="00205D43">
        <w:rPr>
          <w:color w:val="000000" w:themeColor="text1"/>
          <w:spacing w:val="-3"/>
          <w:szCs w:val="24"/>
          <w:lang w:eastAsia="en-US"/>
        </w:rPr>
        <w:t>..........</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2B6F43" w:rsidRPr="00205D43" w:rsidRDefault="002B6F43" w:rsidP="004A4F14">
      <w:pPr>
        <w:pStyle w:val="Ttulo4"/>
        <w:ind w:left="0"/>
        <w:jc w:val="left"/>
        <w:rPr>
          <w:color w:val="000000" w:themeColor="text1"/>
          <w:spacing w:val="-3"/>
          <w:szCs w:val="24"/>
          <w:lang w:eastAsia="en-US"/>
        </w:rPr>
      </w:pPr>
      <w:r w:rsidRPr="00205D43">
        <w:rPr>
          <w:color w:val="000000" w:themeColor="text1"/>
          <w:spacing w:val="-3"/>
          <w:szCs w:val="24"/>
          <w:lang w:eastAsia="en-US"/>
        </w:rPr>
        <w:t>E-MAIL</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2B6F43" w:rsidRPr="00205D43" w:rsidRDefault="002B6F43" w:rsidP="009A3FE2">
      <w:pPr>
        <w:pStyle w:val="Ttulo4"/>
        <w:ind w:left="0"/>
        <w:jc w:val="left"/>
        <w:rPr>
          <w:color w:val="000000" w:themeColor="text1"/>
          <w:spacing w:val="-3"/>
          <w:szCs w:val="24"/>
          <w:lang w:eastAsia="en-US"/>
        </w:rPr>
      </w:pPr>
      <w:r w:rsidRPr="00205D43">
        <w:rPr>
          <w:color w:val="000000" w:themeColor="text1"/>
          <w:spacing w:val="-3"/>
          <w:szCs w:val="24"/>
          <w:lang w:eastAsia="en-US"/>
        </w:rPr>
        <w:t>TELEFONE/FAX</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5D3DF3" w:rsidRPr="00205D43" w:rsidRDefault="004A4F14" w:rsidP="002B6F43">
      <w:pPr>
        <w:pStyle w:val="Ttulo4"/>
        <w:ind w:left="0"/>
        <w:jc w:val="left"/>
        <w:rPr>
          <w:color w:val="000000" w:themeColor="text1"/>
          <w:spacing w:val="-3"/>
          <w:szCs w:val="24"/>
          <w:lang w:eastAsia="en-US"/>
        </w:rPr>
      </w:pPr>
      <w:r w:rsidRPr="00205D43">
        <w:rPr>
          <w:color w:val="000000" w:themeColor="text1"/>
          <w:spacing w:val="-3"/>
          <w:szCs w:val="24"/>
          <w:lang w:eastAsia="en-US"/>
        </w:rPr>
        <w:t>ASSINATURA</w:t>
      </w:r>
      <w:r w:rsidR="005D3DF3" w:rsidRPr="00205D43">
        <w:rPr>
          <w:color w:val="000000" w:themeColor="text1"/>
          <w:spacing w:val="-3"/>
          <w:szCs w:val="24"/>
          <w:lang w:eastAsia="en-US"/>
        </w:rPr>
        <w:t xml:space="preserve"> </w:t>
      </w:r>
    </w:p>
    <w:p w:rsidR="009A3FE2" w:rsidRPr="00205D43" w:rsidRDefault="009A3FE2" w:rsidP="009A3FE2">
      <w:pPr>
        <w:rPr>
          <w:color w:val="000000" w:themeColor="text1"/>
          <w:sz w:val="24"/>
          <w:szCs w:val="24"/>
          <w:lang w:eastAsia="en-US"/>
        </w:rPr>
      </w:pPr>
    </w:p>
    <w:p w:rsidR="005D3DF3" w:rsidRPr="00205D43" w:rsidRDefault="005D3DF3" w:rsidP="002B6F43">
      <w:pPr>
        <w:pStyle w:val="Ttulo4"/>
        <w:ind w:left="0"/>
        <w:jc w:val="left"/>
        <w:rPr>
          <w:color w:val="000000" w:themeColor="text1"/>
          <w:spacing w:val="-3"/>
          <w:szCs w:val="24"/>
          <w:lang w:eastAsia="en-US"/>
        </w:rPr>
      </w:pPr>
    </w:p>
    <w:p w:rsidR="002B6F43" w:rsidRPr="00205D43" w:rsidRDefault="002B6F43" w:rsidP="002B6F43">
      <w:pPr>
        <w:pStyle w:val="Ttulo4"/>
        <w:ind w:left="0"/>
        <w:jc w:val="left"/>
        <w:rPr>
          <w:color w:val="000000" w:themeColor="text1"/>
          <w:spacing w:val="-3"/>
          <w:szCs w:val="24"/>
          <w:lang w:eastAsia="en-US"/>
        </w:rPr>
      </w:pPr>
      <w:r w:rsidRPr="00205D43">
        <w:rPr>
          <w:color w:val="000000" w:themeColor="text1"/>
          <w:spacing w:val="-3"/>
          <w:szCs w:val="24"/>
          <w:lang w:eastAsia="en-US"/>
        </w:rPr>
        <w:t>NOME DA EMPRESA E CARIMBO DE CNPJ</w:t>
      </w:r>
    </w:p>
    <w:p w:rsidR="002B6F43" w:rsidRPr="00205D43" w:rsidRDefault="002B6F43" w:rsidP="002B6F43">
      <w:pPr>
        <w:rPr>
          <w:b/>
          <w:bCs/>
          <w:color w:val="000000" w:themeColor="text1"/>
          <w:sz w:val="24"/>
          <w:szCs w:val="24"/>
        </w:rPr>
      </w:pPr>
    </w:p>
    <w:p w:rsidR="002B6F43" w:rsidRPr="00205D43" w:rsidRDefault="002B6F43" w:rsidP="002B6F43">
      <w:pPr>
        <w:rPr>
          <w:b/>
          <w:bCs/>
          <w:color w:val="000000" w:themeColor="text1"/>
          <w:sz w:val="24"/>
          <w:szCs w:val="24"/>
        </w:rPr>
      </w:pPr>
    </w:p>
    <w:p w:rsidR="005B42E0" w:rsidRPr="00205D43" w:rsidRDefault="005B42E0" w:rsidP="002B6F43">
      <w:pPr>
        <w:rPr>
          <w:b/>
          <w:bCs/>
          <w:color w:val="000000" w:themeColor="text1"/>
          <w:sz w:val="24"/>
          <w:szCs w:val="24"/>
        </w:rPr>
      </w:pPr>
    </w:p>
    <w:p w:rsidR="005B42E0" w:rsidRPr="00205D43" w:rsidRDefault="005B42E0" w:rsidP="002B6F43">
      <w:pPr>
        <w:rPr>
          <w:b/>
          <w:bCs/>
          <w:color w:val="000000" w:themeColor="text1"/>
          <w:sz w:val="24"/>
          <w:szCs w:val="24"/>
        </w:rPr>
      </w:pPr>
    </w:p>
    <w:p w:rsidR="007A4DB2" w:rsidRPr="00205D43" w:rsidRDefault="007A4DB2" w:rsidP="002B6F43">
      <w:pPr>
        <w:rPr>
          <w:b/>
          <w:bCs/>
          <w:color w:val="000000" w:themeColor="text1"/>
          <w:sz w:val="24"/>
          <w:szCs w:val="24"/>
        </w:rPr>
      </w:pPr>
    </w:p>
    <w:p w:rsidR="005B42E0" w:rsidRPr="00205D43" w:rsidRDefault="005B42E0" w:rsidP="002B6F43">
      <w:pPr>
        <w:rPr>
          <w:b/>
          <w:bCs/>
          <w:color w:val="000000" w:themeColor="text1"/>
          <w:sz w:val="24"/>
          <w:szCs w:val="24"/>
        </w:rPr>
      </w:pPr>
    </w:p>
    <w:p w:rsidR="002B6F43" w:rsidRPr="00205D43" w:rsidRDefault="002B6F43" w:rsidP="002B6F43">
      <w:pPr>
        <w:rPr>
          <w:b/>
          <w:bCs/>
          <w:color w:val="000000" w:themeColor="text1"/>
          <w:sz w:val="24"/>
          <w:szCs w:val="24"/>
        </w:rPr>
      </w:pPr>
    </w:p>
    <w:p w:rsidR="00DB6603" w:rsidRPr="00205D43" w:rsidRDefault="00065CCA" w:rsidP="0039213F">
      <w:pPr>
        <w:pStyle w:val="ANEXO-Ttulo"/>
        <w:spacing w:before="0" w:after="0"/>
        <w:rPr>
          <w:i w:val="0"/>
          <w:color w:val="000000" w:themeColor="text1"/>
          <w:sz w:val="24"/>
          <w:szCs w:val="24"/>
        </w:rPr>
      </w:pPr>
      <w:r w:rsidRPr="00205D43">
        <w:rPr>
          <w:i w:val="0"/>
          <w:color w:val="000000" w:themeColor="text1"/>
          <w:sz w:val="24"/>
          <w:szCs w:val="24"/>
        </w:rPr>
        <w:lastRenderedPageBreak/>
        <w:t>EDITAL DE PREGÃO PRESENCIAL N</w:t>
      </w:r>
      <w:r w:rsidRPr="00205D43">
        <w:rPr>
          <w:i w:val="0"/>
          <w:color w:val="000000" w:themeColor="text1"/>
          <w:sz w:val="24"/>
          <w:szCs w:val="24"/>
          <w:u w:val="single"/>
          <w:vertAlign w:val="superscript"/>
        </w:rPr>
        <w:t>o</w:t>
      </w:r>
      <w:r w:rsidR="001D31CF" w:rsidRPr="00205D43">
        <w:rPr>
          <w:i w:val="0"/>
          <w:color w:val="000000" w:themeColor="text1"/>
          <w:sz w:val="24"/>
          <w:szCs w:val="24"/>
        </w:rPr>
        <w:t xml:space="preserve"> </w:t>
      </w:r>
      <w:r w:rsidR="000A5F41">
        <w:rPr>
          <w:i w:val="0"/>
          <w:color w:val="000000" w:themeColor="text1"/>
          <w:sz w:val="24"/>
          <w:szCs w:val="24"/>
        </w:rPr>
        <w:t>08</w:t>
      </w:r>
      <w:r w:rsidR="00EE7327" w:rsidRPr="00205D43">
        <w:rPr>
          <w:i w:val="0"/>
          <w:color w:val="000000" w:themeColor="text1"/>
          <w:sz w:val="24"/>
          <w:szCs w:val="24"/>
        </w:rPr>
        <w:t>/</w:t>
      </w:r>
      <w:r w:rsidR="00403785" w:rsidRPr="00205D43">
        <w:rPr>
          <w:i w:val="0"/>
          <w:color w:val="000000" w:themeColor="text1"/>
          <w:sz w:val="24"/>
          <w:szCs w:val="24"/>
        </w:rPr>
        <w:t>2018</w:t>
      </w:r>
      <w:r w:rsidR="000A5F41">
        <w:rPr>
          <w:i w:val="0"/>
          <w:color w:val="000000" w:themeColor="text1"/>
          <w:sz w:val="24"/>
          <w:szCs w:val="24"/>
        </w:rPr>
        <w:t xml:space="preserve"> - FMS</w:t>
      </w:r>
      <w:r w:rsidR="00273B0D" w:rsidRPr="00205D43">
        <w:rPr>
          <w:i w:val="0"/>
          <w:color w:val="000000" w:themeColor="text1"/>
          <w:sz w:val="24"/>
          <w:szCs w:val="24"/>
        </w:rPr>
        <w:t xml:space="preserve"> - SRP</w:t>
      </w:r>
      <w:r w:rsidR="00D16771" w:rsidRPr="00205D43">
        <w:rPr>
          <w:i w:val="0"/>
          <w:color w:val="000000" w:themeColor="text1"/>
          <w:sz w:val="24"/>
          <w:szCs w:val="24"/>
        </w:rPr>
        <w:t xml:space="preserve">                                          </w:t>
      </w:r>
      <w:r w:rsidR="009B245B" w:rsidRPr="00205D43">
        <w:rPr>
          <w:i w:val="0"/>
          <w:color w:val="000000" w:themeColor="text1"/>
          <w:sz w:val="24"/>
          <w:szCs w:val="24"/>
        </w:rPr>
        <w:t xml:space="preserve">                             </w:t>
      </w:r>
    </w:p>
    <w:p w:rsidR="00065CCA" w:rsidRPr="00205D43" w:rsidRDefault="00410091" w:rsidP="0039213F">
      <w:pPr>
        <w:spacing w:before="0"/>
        <w:jc w:val="both"/>
        <w:rPr>
          <w:color w:val="000000" w:themeColor="text1"/>
          <w:sz w:val="24"/>
          <w:szCs w:val="24"/>
        </w:rPr>
      </w:pPr>
      <w:r w:rsidRPr="00D81EC3">
        <w:rPr>
          <w:sz w:val="22"/>
          <w:szCs w:val="22"/>
        </w:rPr>
        <w:t xml:space="preserve">A Prefeitura Municipal de São Domingos do Norte, Estado do Espírito Santo, pessoa Jurídica de Direito Público Interno, sediado na Rod. </w:t>
      </w:r>
      <w:proofErr w:type="spellStart"/>
      <w:r w:rsidRPr="00D81EC3">
        <w:rPr>
          <w:sz w:val="22"/>
          <w:szCs w:val="22"/>
        </w:rPr>
        <w:t>Gether</w:t>
      </w:r>
      <w:proofErr w:type="spellEnd"/>
      <w:r w:rsidRPr="00D81EC3">
        <w:rPr>
          <w:sz w:val="22"/>
          <w:szCs w:val="22"/>
        </w:rPr>
        <w:t xml:space="preserve"> Lopes de Farias, s/nº - São Domingos do Norte/ES, inscrito no Cadastro Nacional de Pessoa Jurídica sob o Nº 13.953.742/0001-83 por meio do FUNDO MUNICIPAL DE SAÚDE</w:t>
      </w:r>
      <w:r w:rsidR="00FD6AB6" w:rsidRPr="00205D43">
        <w:rPr>
          <w:color w:val="000000" w:themeColor="text1"/>
          <w:sz w:val="24"/>
          <w:szCs w:val="24"/>
        </w:rPr>
        <w:t>, torna público para conhecimento dos interessados, que realizará licitação na modalidade "Pregão Presencial</w:t>
      </w:r>
      <w:r w:rsidR="00852651" w:rsidRPr="00205D43">
        <w:rPr>
          <w:color w:val="000000" w:themeColor="text1"/>
          <w:sz w:val="24"/>
          <w:szCs w:val="24"/>
        </w:rPr>
        <w:t>", do tipo “menor preço por lote</w:t>
      </w:r>
      <w:r w:rsidR="00FD6AB6" w:rsidRPr="00205D43">
        <w:rPr>
          <w:color w:val="000000" w:themeColor="text1"/>
          <w:sz w:val="24"/>
          <w:szCs w:val="24"/>
        </w:rPr>
        <w:t xml:space="preserve">”, </w:t>
      </w:r>
      <w:r w:rsidR="00065CCA" w:rsidRPr="00205D43">
        <w:rPr>
          <w:color w:val="000000" w:themeColor="text1"/>
          <w:sz w:val="24"/>
          <w:szCs w:val="24"/>
        </w:rPr>
        <w:t>para conhecimento dos interessados, que realizará licitação na modalidade "Pregão</w:t>
      </w:r>
      <w:r w:rsidR="00077398" w:rsidRPr="00205D43">
        <w:rPr>
          <w:color w:val="000000" w:themeColor="text1"/>
          <w:sz w:val="24"/>
          <w:szCs w:val="24"/>
        </w:rPr>
        <w:t xml:space="preserve"> Presencial</w:t>
      </w:r>
      <w:r w:rsidR="00065CCA" w:rsidRPr="00205D43">
        <w:rPr>
          <w:color w:val="000000" w:themeColor="text1"/>
          <w:sz w:val="24"/>
          <w:szCs w:val="24"/>
        </w:rPr>
        <w:t xml:space="preserve">", sob o critério “menor preço por lote”, para </w:t>
      </w:r>
      <w:r w:rsidR="00EE7327" w:rsidRPr="00205D43">
        <w:rPr>
          <w:b/>
          <w:bCs/>
          <w:color w:val="000000" w:themeColor="text1"/>
          <w:sz w:val="24"/>
          <w:szCs w:val="24"/>
        </w:rPr>
        <w:t xml:space="preserve">AQUISIÇÃO DE </w:t>
      </w:r>
      <w:r>
        <w:rPr>
          <w:b/>
          <w:bCs/>
          <w:color w:val="000000" w:themeColor="text1"/>
          <w:sz w:val="24"/>
          <w:szCs w:val="24"/>
        </w:rPr>
        <w:t>VEÍCULOS</w:t>
      </w:r>
      <w:r w:rsidR="00065CCA" w:rsidRPr="00205D43">
        <w:rPr>
          <w:color w:val="000000" w:themeColor="text1"/>
          <w:sz w:val="24"/>
          <w:szCs w:val="24"/>
        </w:rPr>
        <w:t>,</w:t>
      </w:r>
      <w:r w:rsidR="00AE2FCC" w:rsidRPr="00205D43">
        <w:rPr>
          <w:color w:val="000000" w:themeColor="text1"/>
          <w:sz w:val="24"/>
          <w:szCs w:val="24"/>
        </w:rPr>
        <w:t xml:space="preserve"> </w:t>
      </w:r>
      <w:r w:rsidR="00065CCA" w:rsidRPr="00205D43">
        <w:rPr>
          <w:color w:val="000000" w:themeColor="text1"/>
          <w:sz w:val="24"/>
          <w:szCs w:val="24"/>
        </w:rPr>
        <w:t>conforme Processo n</w:t>
      </w:r>
      <w:r w:rsidR="00065CCA" w:rsidRPr="00205D43">
        <w:rPr>
          <w:color w:val="000000" w:themeColor="text1"/>
          <w:sz w:val="24"/>
          <w:szCs w:val="24"/>
          <w:u w:val="single"/>
          <w:vertAlign w:val="superscript"/>
        </w:rPr>
        <w:t>o</w:t>
      </w:r>
      <w:r w:rsidR="001D31CF" w:rsidRPr="00205D43">
        <w:rPr>
          <w:color w:val="000000" w:themeColor="text1"/>
          <w:sz w:val="24"/>
          <w:szCs w:val="24"/>
        </w:rPr>
        <w:t xml:space="preserve"> </w:t>
      </w:r>
      <w:r>
        <w:rPr>
          <w:color w:val="000000" w:themeColor="text1"/>
          <w:sz w:val="24"/>
          <w:szCs w:val="24"/>
        </w:rPr>
        <w:t>5166/2017</w:t>
      </w:r>
      <w:r w:rsidR="00403785" w:rsidRPr="00205D43">
        <w:rPr>
          <w:color w:val="000000" w:themeColor="text1"/>
          <w:sz w:val="24"/>
          <w:szCs w:val="24"/>
        </w:rPr>
        <w:t>,</w:t>
      </w:r>
      <w:r w:rsidR="00065CCA" w:rsidRPr="00205D43">
        <w:rPr>
          <w:color w:val="000000" w:themeColor="text1"/>
          <w:sz w:val="24"/>
          <w:szCs w:val="24"/>
        </w:rPr>
        <w:t xml:space="preserve"> devidamente aprovado pela autoridade compete</w:t>
      </w:r>
      <w:r w:rsidR="001D31CF" w:rsidRPr="00205D43">
        <w:rPr>
          <w:color w:val="000000" w:themeColor="text1"/>
          <w:sz w:val="24"/>
          <w:szCs w:val="24"/>
        </w:rPr>
        <w:t>nte. O Pregão será realizado pel</w:t>
      </w:r>
      <w:r w:rsidR="00403785" w:rsidRPr="00205D43">
        <w:rPr>
          <w:color w:val="000000" w:themeColor="text1"/>
          <w:sz w:val="24"/>
          <w:szCs w:val="24"/>
        </w:rPr>
        <w:t>o pregoeiro</w:t>
      </w:r>
      <w:r w:rsidR="00065CCA" w:rsidRPr="00205D43">
        <w:rPr>
          <w:color w:val="000000" w:themeColor="text1"/>
          <w:sz w:val="24"/>
          <w:szCs w:val="24"/>
        </w:rPr>
        <w:t xml:space="preserve"> e Equipe de Apoio, designados pela Portaria N</w:t>
      </w:r>
      <w:r w:rsidR="00065CCA" w:rsidRPr="00205D43">
        <w:rPr>
          <w:color w:val="000000" w:themeColor="text1"/>
          <w:sz w:val="24"/>
          <w:szCs w:val="24"/>
          <w:u w:val="single"/>
          <w:vertAlign w:val="superscript"/>
        </w:rPr>
        <w:t>o</w:t>
      </w:r>
      <w:r w:rsidR="00EE7327" w:rsidRPr="00205D43">
        <w:rPr>
          <w:color w:val="000000" w:themeColor="text1"/>
          <w:sz w:val="24"/>
          <w:szCs w:val="24"/>
        </w:rPr>
        <w:t xml:space="preserve"> </w:t>
      </w:r>
      <w:r w:rsidR="00693E86">
        <w:rPr>
          <w:color w:val="000000" w:themeColor="text1"/>
          <w:sz w:val="24"/>
          <w:szCs w:val="24"/>
        </w:rPr>
        <w:t>7.476</w:t>
      </w:r>
      <w:r w:rsidR="00CA1A30" w:rsidRPr="00205D43">
        <w:rPr>
          <w:color w:val="000000" w:themeColor="text1"/>
          <w:sz w:val="24"/>
          <w:szCs w:val="24"/>
        </w:rPr>
        <w:t>,</w:t>
      </w:r>
      <w:r w:rsidR="007E5224" w:rsidRPr="00205D43">
        <w:rPr>
          <w:color w:val="000000" w:themeColor="text1"/>
          <w:sz w:val="24"/>
          <w:szCs w:val="24"/>
        </w:rPr>
        <w:t xml:space="preserve"> </w:t>
      </w:r>
      <w:r w:rsidR="001D31CF" w:rsidRPr="00205D43">
        <w:rPr>
          <w:color w:val="000000" w:themeColor="text1"/>
          <w:sz w:val="24"/>
          <w:szCs w:val="24"/>
        </w:rPr>
        <w:t xml:space="preserve">de </w:t>
      </w:r>
      <w:r w:rsidR="00693E86">
        <w:rPr>
          <w:color w:val="000000" w:themeColor="text1"/>
          <w:sz w:val="24"/>
          <w:szCs w:val="24"/>
        </w:rPr>
        <w:t>04/06</w:t>
      </w:r>
      <w:r w:rsidR="00D16771" w:rsidRPr="00205D43">
        <w:rPr>
          <w:color w:val="000000" w:themeColor="text1"/>
          <w:sz w:val="24"/>
          <w:szCs w:val="24"/>
        </w:rPr>
        <w:t>/</w:t>
      </w:r>
      <w:r w:rsidR="00403785" w:rsidRPr="00205D43">
        <w:rPr>
          <w:color w:val="000000" w:themeColor="text1"/>
          <w:sz w:val="24"/>
          <w:szCs w:val="24"/>
        </w:rPr>
        <w:t>2018</w:t>
      </w:r>
      <w:r w:rsidR="00065CCA" w:rsidRPr="00205D43">
        <w:rPr>
          <w:color w:val="000000" w:themeColor="text1"/>
          <w:sz w:val="24"/>
          <w:szCs w:val="24"/>
        </w:rPr>
        <w:t>, publ</w:t>
      </w:r>
      <w:r w:rsidR="001D31CF" w:rsidRPr="00205D43">
        <w:rPr>
          <w:color w:val="000000" w:themeColor="text1"/>
          <w:sz w:val="24"/>
          <w:szCs w:val="24"/>
        </w:rPr>
        <w:t xml:space="preserve">icada em </w:t>
      </w:r>
      <w:r w:rsidR="00693E86">
        <w:rPr>
          <w:color w:val="000000" w:themeColor="text1"/>
          <w:sz w:val="24"/>
          <w:szCs w:val="24"/>
        </w:rPr>
        <w:t>05/06</w:t>
      </w:r>
      <w:r w:rsidR="001D31CF" w:rsidRPr="00205D43">
        <w:rPr>
          <w:color w:val="000000" w:themeColor="text1"/>
          <w:sz w:val="24"/>
          <w:szCs w:val="24"/>
        </w:rPr>
        <w:t>/</w:t>
      </w:r>
      <w:r w:rsidR="00403785" w:rsidRPr="00205D43">
        <w:rPr>
          <w:color w:val="000000" w:themeColor="text1"/>
          <w:sz w:val="24"/>
          <w:szCs w:val="24"/>
        </w:rPr>
        <w:t>2018</w:t>
      </w:r>
      <w:r w:rsidR="00065CCA" w:rsidRPr="00205D43">
        <w:rPr>
          <w:color w:val="000000" w:themeColor="text1"/>
          <w:sz w:val="24"/>
          <w:szCs w:val="24"/>
        </w:rPr>
        <w:t>, e regido pela Lei n</w:t>
      </w:r>
      <w:r w:rsidR="00065CCA" w:rsidRPr="00205D43">
        <w:rPr>
          <w:color w:val="000000" w:themeColor="text1"/>
          <w:sz w:val="24"/>
          <w:szCs w:val="24"/>
          <w:u w:val="single"/>
          <w:vertAlign w:val="superscript"/>
        </w:rPr>
        <w:t>o</w:t>
      </w:r>
      <w:r w:rsidR="00065CCA" w:rsidRPr="00205D43">
        <w:rPr>
          <w:color w:val="000000" w:themeColor="text1"/>
          <w:sz w:val="24"/>
          <w:szCs w:val="24"/>
        </w:rPr>
        <w:t xml:space="preserve"> 10.520, de 17 de julho de 2002 e</w:t>
      </w:r>
      <w:r w:rsidR="00065CCA" w:rsidRPr="00205D43">
        <w:rPr>
          <w:b/>
          <w:bCs/>
          <w:color w:val="000000" w:themeColor="text1"/>
          <w:sz w:val="24"/>
          <w:szCs w:val="24"/>
        </w:rPr>
        <w:t xml:space="preserve"> </w:t>
      </w:r>
      <w:r w:rsidR="00065CCA" w:rsidRPr="00205D43">
        <w:rPr>
          <w:color w:val="000000" w:themeColor="text1"/>
          <w:sz w:val="24"/>
          <w:szCs w:val="24"/>
        </w:rPr>
        <w:t>subsidiariamente, pela Lei Federal n</w:t>
      </w:r>
      <w:r w:rsidR="00065CCA" w:rsidRPr="00205D43">
        <w:rPr>
          <w:color w:val="000000" w:themeColor="text1"/>
          <w:sz w:val="24"/>
          <w:szCs w:val="24"/>
          <w:vertAlign w:val="superscript"/>
        </w:rPr>
        <w:t>o</w:t>
      </w:r>
      <w:r w:rsidR="009B245B" w:rsidRPr="00205D43">
        <w:rPr>
          <w:color w:val="000000" w:themeColor="text1"/>
          <w:sz w:val="24"/>
          <w:szCs w:val="24"/>
        </w:rPr>
        <w:t xml:space="preserve"> 8.666/93</w:t>
      </w:r>
      <w:r w:rsidR="00065CCA" w:rsidRPr="00205D43">
        <w:rPr>
          <w:color w:val="000000" w:themeColor="text1"/>
          <w:sz w:val="24"/>
          <w:szCs w:val="24"/>
        </w:rPr>
        <w:t xml:space="preserve">, </w:t>
      </w:r>
      <w:r w:rsidR="00403785" w:rsidRPr="00205D43">
        <w:rPr>
          <w:color w:val="000000" w:themeColor="text1"/>
          <w:sz w:val="24"/>
          <w:szCs w:val="24"/>
        </w:rPr>
        <w:t xml:space="preserve">Decreto Federal </w:t>
      </w:r>
      <w:r w:rsidR="000E15B6" w:rsidRPr="00205D43">
        <w:rPr>
          <w:color w:val="000000" w:themeColor="text1"/>
          <w:sz w:val="24"/>
          <w:szCs w:val="24"/>
        </w:rPr>
        <w:t xml:space="preserve">3.555/2000 </w:t>
      </w:r>
      <w:r w:rsidR="00403785" w:rsidRPr="00205D43">
        <w:rPr>
          <w:color w:val="000000" w:themeColor="text1"/>
          <w:sz w:val="24"/>
          <w:szCs w:val="24"/>
        </w:rPr>
        <w:t>e</w:t>
      </w:r>
      <w:r w:rsidR="000E15B6" w:rsidRPr="00205D43">
        <w:rPr>
          <w:color w:val="000000" w:themeColor="text1"/>
          <w:sz w:val="24"/>
          <w:szCs w:val="24"/>
        </w:rPr>
        <w:t xml:space="preserve"> Decreto municipal 1220 de 04/04/2013 </w:t>
      </w:r>
      <w:r w:rsidR="00065CCA" w:rsidRPr="00205D43">
        <w:rPr>
          <w:color w:val="000000" w:themeColor="text1"/>
          <w:sz w:val="24"/>
          <w:szCs w:val="24"/>
        </w:rPr>
        <w:t>bem como pelas demais normas pertinentes e condições estabelecidas no presente Edital.</w:t>
      </w:r>
    </w:p>
    <w:p w:rsidR="00205D43" w:rsidRPr="00205D43" w:rsidRDefault="00205D43" w:rsidP="0039213F">
      <w:pPr>
        <w:spacing w:before="0"/>
        <w:jc w:val="both"/>
        <w:rPr>
          <w:color w:val="000000" w:themeColor="text1"/>
          <w:sz w:val="24"/>
          <w:szCs w:val="24"/>
        </w:rPr>
      </w:pPr>
    </w:p>
    <w:p w:rsidR="00065CCA" w:rsidRPr="00205D43" w:rsidRDefault="002A096C" w:rsidP="0039213F">
      <w:pPr>
        <w:pStyle w:val="NmerosPrincipais"/>
        <w:numPr>
          <w:ilvl w:val="0"/>
          <w:numId w:val="0"/>
        </w:numPr>
        <w:spacing w:before="0"/>
        <w:jc w:val="both"/>
        <w:rPr>
          <w:b/>
          <w:bCs/>
          <w:snapToGrid w:val="0"/>
          <w:color w:val="000000" w:themeColor="text1"/>
          <w:u w:val="single"/>
        </w:rPr>
      </w:pPr>
      <w:r w:rsidRPr="00205D43">
        <w:rPr>
          <w:b/>
          <w:bCs/>
          <w:snapToGrid w:val="0"/>
          <w:color w:val="000000" w:themeColor="text1"/>
          <w:u w:val="single"/>
        </w:rPr>
        <w:t>1 - DISPOSIÇÃO PRELIMINAR</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1.1. O Pregão Presencial será realizado em sessão pública, em todas as suas fases.</w:t>
      </w:r>
    </w:p>
    <w:p w:rsidR="00273B0D" w:rsidRPr="00205D43" w:rsidRDefault="001E111E" w:rsidP="0039213F">
      <w:pPr>
        <w:spacing w:before="0"/>
        <w:jc w:val="both"/>
        <w:rPr>
          <w:color w:val="000000" w:themeColor="text1"/>
          <w:sz w:val="24"/>
          <w:szCs w:val="24"/>
        </w:rPr>
      </w:pPr>
      <w:r w:rsidRPr="00205D43">
        <w:rPr>
          <w:color w:val="000000" w:themeColor="text1"/>
          <w:sz w:val="24"/>
          <w:szCs w:val="24"/>
        </w:rPr>
        <w:t xml:space="preserve">1.2. Os </w:t>
      </w:r>
      <w:r w:rsidR="00065CCA" w:rsidRPr="00205D43">
        <w:rPr>
          <w:color w:val="000000" w:themeColor="text1"/>
          <w:sz w:val="24"/>
          <w:szCs w:val="24"/>
        </w:rPr>
        <w:t xml:space="preserve">trabalhos serão conduzidos por servidor do órgão promotor </w:t>
      </w:r>
      <w:r w:rsidR="00D16771" w:rsidRPr="00205D43">
        <w:rPr>
          <w:color w:val="000000" w:themeColor="text1"/>
          <w:sz w:val="24"/>
          <w:szCs w:val="24"/>
        </w:rPr>
        <w:t>do certame, denominad</w:t>
      </w:r>
      <w:r w:rsidR="00403785" w:rsidRPr="00205D43">
        <w:rPr>
          <w:color w:val="000000" w:themeColor="text1"/>
          <w:sz w:val="24"/>
          <w:szCs w:val="24"/>
        </w:rPr>
        <w:t>o pregoeiro</w:t>
      </w:r>
      <w:r w:rsidR="00065CCA" w:rsidRPr="00205D43">
        <w:rPr>
          <w:color w:val="000000" w:themeColor="text1"/>
          <w:sz w:val="24"/>
          <w:szCs w:val="24"/>
        </w:rPr>
        <w:t>.</w:t>
      </w:r>
    </w:p>
    <w:p w:rsidR="00065CCA" w:rsidRPr="00205D43" w:rsidRDefault="00065CCA" w:rsidP="0039213F">
      <w:pPr>
        <w:spacing w:before="0"/>
        <w:jc w:val="both"/>
        <w:rPr>
          <w:b/>
          <w:color w:val="000000" w:themeColor="text1"/>
          <w:sz w:val="24"/>
          <w:szCs w:val="24"/>
        </w:rPr>
      </w:pPr>
      <w:r w:rsidRPr="00205D43">
        <w:rPr>
          <w:snapToGrid w:val="0"/>
          <w:color w:val="000000" w:themeColor="text1"/>
          <w:sz w:val="24"/>
          <w:szCs w:val="24"/>
        </w:rPr>
        <w:t xml:space="preserve">1.3. </w:t>
      </w:r>
      <w:r w:rsidRPr="00205D43">
        <w:rPr>
          <w:b/>
          <w:color w:val="000000" w:themeColor="text1"/>
          <w:sz w:val="24"/>
          <w:szCs w:val="24"/>
        </w:rPr>
        <w:t>DATA E HORÁRIO DA ENTREGA DAS PROPOSTAS</w:t>
      </w:r>
      <w:r w:rsidR="001D31CF" w:rsidRPr="00205D43">
        <w:rPr>
          <w:b/>
          <w:color w:val="000000" w:themeColor="text1"/>
          <w:sz w:val="24"/>
          <w:szCs w:val="24"/>
        </w:rPr>
        <w:t xml:space="preserve"> NO PROTOCOLO</w:t>
      </w:r>
      <w:r w:rsidR="001D31CF" w:rsidRPr="00205D43">
        <w:rPr>
          <w:color w:val="000000" w:themeColor="text1"/>
          <w:sz w:val="24"/>
          <w:szCs w:val="24"/>
        </w:rPr>
        <w:t>: até</w:t>
      </w:r>
      <w:r w:rsidR="000C52A2" w:rsidRPr="00205D43">
        <w:rPr>
          <w:color w:val="000000" w:themeColor="text1"/>
          <w:sz w:val="24"/>
          <w:szCs w:val="24"/>
        </w:rPr>
        <w:t xml:space="preserve"> 8</w:t>
      </w:r>
      <w:r w:rsidR="009A3FE2" w:rsidRPr="00205D43">
        <w:rPr>
          <w:color w:val="000000" w:themeColor="text1"/>
          <w:sz w:val="24"/>
          <w:szCs w:val="24"/>
        </w:rPr>
        <w:t>h</w:t>
      </w:r>
      <w:r w:rsidR="001D31CF" w:rsidRPr="00205D43">
        <w:rPr>
          <w:color w:val="000000" w:themeColor="text1"/>
          <w:sz w:val="24"/>
          <w:szCs w:val="24"/>
        </w:rPr>
        <w:t xml:space="preserve"> do dia </w:t>
      </w:r>
      <w:r w:rsidR="00B34155">
        <w:rPr>
          <w:b/>
          <w:color w:val="000000" w:themeColor="text1"/>
          <w:sz w:val="24"/>
          <w:szCs w:val="24"/>
        </w:rPr>
        <w:t>18</w:t>
      </w:r>
      <w:bookmarkStart w:id="0" w:name="_GoBack"/>
      <w:bookmarkEnd w:id="0"/>
      <w:r w:rsidR="001D31CF" w:rsidRPr="00205D43">
        <w:rPr>
          <w:b/>
          <w:color w:val="000000" w:themeColor="text1"/>
          <w:sz w:val="24"/>
          <w:szCs w:val="24"/>
        </w:rPr>
        <w:t>/</w:t>
      </w:r>
      <w:r w:rsidR="00C26112" w:rsidRPr="00205D43">
        <w:rPr>
          <w:b/>
          <w:color w:val="000000" w:themeColor="text1"/>
          <w:sz w:val="24"/>
          <w:szCs w:val="24"/>
        </w:rPr>
        <w:t xml:space="preserve"> </w:t>
      </w:r>
      <w:r w:rsidR="00693E86">
        <w:rPr>
          <w:b/>
          <w:color w:val="000000" w:themeColor="text1"/>
          <w:sz w:val="24"/>
          <w:szCs w:val="24"/>
        </w:rPr>
        <w:t>07</w:t>
      </w:r>
      <w:r w:rsidR="00EE7327" w:rsidRPr="00205D43">
        <w:rPr>
          <w:b/>
          <w:color w:val="000000" w:themeColor="text1"/>
          <w:sz w:val="24"/>
          <w:szCs w:val="24"/>
        </w:rPr>
        <w:t>/</w:t>
      </w:r>
      <w:r w:rsidR="00403785" w:rsidRPr="00205D43">
        <w:rPr>
          <w:b/>
          <w:color w:val="000000" w:themeColor="text1"/>
          <w:sz w:val="24"/>
          <w:szCs w:val="24"/>
        </w:rPr>
        <w:t>2018</w:t>
      </w:r>
    </w:p>
    <w:p w:rsidR="007B286B" w:rsidRPr="00205D43" w:rsidRDefault="00065CCA" w:rsidP="0039213F">
      <w:pPr>
        <w:spacing w:before="0"/>
        <w:jc w:val="both"/>
        <w:rPr>
          <w:b/>
          <w:color w:val="000000" w:themeColor="text1"/>
          <w:sz w:val="24"/>
          <w:szCs w:val="24"/>
        </w:rPr>
      </w:pPr>
      <w:r w:rsidRPr="00205D43">
        <w:rPr>
          <w:color w:val="000000" w:themeColor="text1"/>
          <w:sz w:val="24"/>
          <w:szCs w:val="24"/>
        </w:rPr>
        <w:t xml:space="preserve">1.4. </w:t>
      </w:r>
      <w:r w:rsidRPr="00205D43">
        <w:rPr>
          <w:b/>
          <w:color w:val="000000" w:themeColor="text1"/>
          <w:sz w:val="24"/>
          <w:szCs w:val="24"/>
        </w:rPr>
        <w:t xml:space="preserve">DATA E HORÁRIO </w:t>
      </w:r>
      <w:r w:rsidR="001D31CF" w:rsidRPr="00205D43">
        <w:rPr>
          <w:b/>
          <w:color w:val="000000" w:themeColor="text1"/>
          <w:sz w:val="24"/>
          <w:szCs w:val="24"/>
        </w:rPr>
        <w:t>DO CREDENCIAMENTO</w:t>
      </w:r>
      <w:r w:rsidR="001D31CF" w:rsidRPr="00205D43">
        <w:rPr>
          <w:color w:val="000000" w:themeColor="text1"/>
          <w:sz w:val="24"/>
          <w:szCs w:val="24"/>
        </w:rPr>
        <w:t>: às</w:t>
      </w:r>
      <w:r w:rsidR="000C52A2" w:rsidRPr="00205D43">
        <w:rPr>
          <w:color w:val="000000" w:themeColor="text1"/>
          <w:sz w:val="24"/>
          <w:szCs w:val="24"/>
        </w:rPr>
        <w:t xml:space="preserve"> 8</w:t>
      </w:r>
      <w:r w:rsidR="007B286B" w:rsidRPr="00205D43">
        <w:rPr>
          <w:color w:val="000000" w:themeColor="text1"/>
          <w:sz w:val="24"/>
          <w:szCs w:val="24"/>
        </w:rPr>
        <w:t>h</w:t>
      </w:r>
      <w:r w:rsidR="004966DB" w:rsidRPr="00205D43">
        <w:rPr>
          <w:color w:val="000000" w:themeColor="text1"/>
          <w:sz w:val="24"/>
          <w:szCs w:val="24"/>
        </w:rPr>
        <w:t>30</w:t>
      </w:r>
      <w:r w:rsidR="007B286B" w:rsidRPr="00205D43">
        <w:rPr>
          <w:color w:val="000000" w:themeColor="text1"/>
          <w:sz w:val="24"/>
          <w:szCs w:val="24"/>
        </w:rPr>
        <w:t xml:space="preserve"> do dia</w:t>
      </w:r>
      <w:r w:rsidR="00DB6603" w:rsidRPr="00205D43">
        <w:rPr>
          <w:b/>
          <w:color w:val="000000" w:themeColor="text1"/>
          <w:sz w:val="24"/>
          <w:szCs w:val="24"/>
        </w:rPr>
        <w:t xml:space="preserve"> </w:t>
      </w:r>
      <w:r w:rsidR="009768C0">
        <w:rPr>
          <w:b/>
          <w:color w:val="000000" w:themeColor="text1"/>
          <w:sz w:val="24"/>
          <w:szCs w:val="24"/>
        </w:rPr>
        <w:t>1</w:t>
      </w:r>
      <w:r w:rsidR="00B34155">
        <w:rPr>
          <w:b/>
          <w:color w:val="000000" w:themeColor="text1"/>
          <w:sz w:val="24"/>
          <w:szCs w:val="24"/>
        </w:rPr>
        <w:t>8</w:t>
      </w:r>
      <w:r w:rsidR="00123E90" w:rsidRPr="00205D43">
        <w:rPr>
          <w:b/>
          <w:color w:val="000000" w:themeColor="text1"/>
          <w:sz w:val="24"/>
          <w:szCs w:val="24"/>
        </w:rPr>
        <w:t>/</w:t>
      </w:r>
      <w:r w:rsidR="00403785" w:rsidRPr="00205D43">
        <w:rPr>
          <w:b/>
          <w:color w:val="000000" w:themeColor="text1"/>
          <w:sz w:val="24"/>
          <w:szCs w:val="24"/>
        </w:rPr>
        <w:t>0</w:t>
      </w:r>
      <w:r w:rsidR="00693E86">
        <w:rPr>
          <w:b/>
          <w:color w:val="000000" w:themeColor="text1"/>
          <w:sz w:val="24"/>
          <w:szCs w:val="24"/>
        </w:rPr>
        <w:t>7</w:t>
      </w:r>
      <w:r w:rsidR="00EE7327" w:rsidRPr="00205D43">
        <w:rPr>
          <w:b/>
          <w:color w:val="000000" w:themeColor="text1"/>
          <w:sz w:val="24"/>
          <w:szCs w:val="24"/>
        </w:rPr>
        <w:t>/</w:t>
      </w:r>
      <w:r w:rsidR="00403785" w:rsidRPr="00205D43">
        <w:rPr>
          <w:b/>
          <w:color w:val="000000" w:themeColor="text1"/>
          <w:sz w:val="24"/>
          <w:szCs w:val="24"/>
        </w:rPr>
        <w:t>2018</w:t>
      </w:r>
    </w:p>
    <w:p w:rsidR="007B286B" w:rsidRPr="00205D43" w:rsidRDefault="005B42E0" w:rsidP="0039213F">
      <w:pPr>
        <w:spacing w:before="0"/>
        <w:jc w:val="both"/>
        <w:rPr>
          <w:b/>
          <w:color w:val="000000" w:themeColor="text1"/>
          <w:sz w:val="24"/>
          <w:szCs w:val="24"/>
        </w:rPr>
      </w:pPr>
      <w:r w:rsidRPr="00205D43">
        <w:rPr>
          <w:color w:val="000000" w:themeColor="text1"/>
          <w:sz w:val="24"/>
          <w:szCs w:val="24"/>
        </w:rPr>
        <w:t>1.5</w:t>
      </w:r>
      <w:r w:rsidR="00065CCA" w:rsidRPr="00205D43">
        <w:rPr>
          <w:color w:val="000000" w:themeColor="text1"/>
          <w:sz w:val="24"/>
          <w:szCs w:val="24"/>
        </w:rPr>
        <w:t xml:space="preserve">. </w:t>
      </w:r>
      <w:r w:rsidR="00065CCA" w:rsidRPr="00205D43">
        <w:rPr>
          <w:b/>
          <w:color w:val="000000" w:themeColor="text1"/>
          <w:sz w:val="24"/>
          <w:szCs w:val="24"/>
        </w:rPr>
        <w:t>DATA E HORÁRIO DE ABERTURA D</w:t>
      </w:r>
      <w:r w:rsidR="001D31CF" w:rsidRPr="00205D43">
        <w:rPr>
          <w:b/>
          <w:color w:val="000000" w:themeColor="text1"/>
          <w:sz w:val="24"/>
          <w:szCs w:val="24"/>
        </w:rPr>
        <w:t>A SESSÃO PÚBLICA</w:t>
      </w:r>
      <w:r w:rsidR="001D31CF" w:rsidRPr="00205D43">
        <w:rPr>
          <w:color w:val="000000" w:themeColor="text1"/>
          <w:sz w:val="24"/>
          <w:szCs w:val="24"/>
        </w:rPr>
        <w:t xml:space="preserve">: </w:t>
      </w:r>
      <w:r w:rsidR="000C52A2" w:rsidRPr="00205D43">
        <w:rPr>
          <w:color w:val="000000" w:themeColor="text1"/>
          <w:sz w:val="24"/>
          <w:szCs w:val="24"/>
        </w:rPr>
        <w:t>até 9</w:t>
      </w:r>
      <w:r w:rsidR="007B286B" w:rsidRPr="00205D43">
        <w:rPr>
          <w:color w:val="000000" w:themeColor="text1"/>
          <w:sz w:val="24"/>
          <w:szCs w:val="24"/>
        </w:rPr>
        <w:t xml:space="preserve">h </w:t>
      </w:r>
      <w:r w:rsidR="007B286B" w:rsidRPr="00205D43">
        <w:rPr>
          <w:b/>
          <w:color w:val="000000" w:themeColor="text1"/>
          <w:sz w:val="24"/>
          <w:szCs w:val="24"/>
        </w:rPr>
        <w:t>do</w:t>
      </w:r>
      <w:r w:rsidR="00C26112" w:rsidRPr="00205D43">
        <w:rPr>
          <w:b/>
          <w:color w:val="000000" w:themeColor="text1"/>
          <w:sz w:val="24"/>
          <w:szCs w:val="24"/>
        </w:rPr>
        <w:t xml:space="preserve"> </w:t>
      </w:r>
      <w:r w:rsidR="00833CDE">
        <w:rPr>
          <w:b/>
          <w:color w:val="000000" w:themeColor="text1"/>
          <w:sz w:val="24"/>
          <w:szCs w:val="24"/>
        </w:rPr>
        <w:t>1</w:t>
      </w:r>
      <w:r w:rsidR="00B34155">
        <w:rPr>
          <w:b/>
          <w:color w:val="000000" w:themeColor="text1"/>
          <w:sz w:val="24"/>
          <w:szCs w:val="24"/>
        </w:rPr>
        <w:t>8</w:t>
      </w:r>
      <w:r w:rsidR="00C26112" w:rsidRPr="00205D43">
        <w:rPr>
          <w:b/>
          <w:color w:val="000000" w:themeColor="text1"/>
          <w:sz w:val="24"/>
          <w:szCs w:val="24"/>
        </w:rPr>
        <w:t>/</w:t>
      </w:r>
      <w:r w:rsidR="00403785" w:rsidRPr="00205D43">
        <w:rPr>
          <w:b/>
          <w:color w:val="000000" w:themeColor="text1"/>
          <w:sz w:val="24"/>
          <w:szCs w:val="24"/>
        </w:rPr>
        <w:t>0</w:t>
      </w:r>
      <w:r w:rsidR="00693E86">
        <w:rPr>
          <w:b/>
          <w:color w:val="000000" w:themeColor="text1"/>
          <w:sz w:val="24"/>
          <w:szCs w:val="24"/>
        </w:rPr>
        <w:t>7</w:t>
      </w:r>
      <w:r w:rsidR="007E0E1B" w:rsidRPr="00205D43">
        <w:rPr>
          <w:b/>
          <w:color w:val="000000" w:themeColor="text1"/>
          <w:sz w:val="24"/>
          <w:szCs w:val="24"/>
        </w:rPr>
        <w:t>/</w:t>
      </w:r>
      <w:r w:rsidR="00403785" w:rsidRPr="00205D43">
        <w:rPr>
          <w:b/>
          <w:color w:val="000000" w:themeColor="text1"/>
          <w:sz w:val="24"/>
          <w:szCs w:val="24"/>
        </w:rPr>
        <w:t>2018</w:t>
      </w:r>
    </w:p>
    <w:p w:rsidR="00A918DC" w:rsidRPr="00205D43" w:rsidRDefault="005B42E0" w:rsidP="0039213F">
      <w:pPr>
        <w:spacing w:before="0"/>
        <w:jc w:val="both"/>
        <w:rPr>
          <w:rFonts w:eastAsia="Batang"/>
          <w:color w:val="000000" w:themeColor="text1"/>
          <w:sz w:val="24"/>
          <w:szCs w:val="24"/>
        </w:rPr>
      </w:pPr>
      <w:r w:rsidRPr="00205D43">
        <w:rPr>
          <w:rFonts w:eastAsia="Batang"/>
          <w:color w:val="000000" w:themeColor="text1"/>
          <w:sz w:val="24"/>
          <w:szCs w:val="24"/>
        </w:rPr>
        <w:t>1.6</w:t>
      </w:r>
      <w:r w:rsidR="00065CCA" w:rsidRPr="00205D43">
        <w:rPr>
          <w:rFonts w:eastAsia="Batang"/>
          <w:color w:val="000000" w:themeColor="text1"/>
          <w:sz w:val="24"/>
          <w:szCs w:val="24"/>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205D43" w:rsidRDefault="00065CCA" w:rsidP="0039213F">
      <w:pPr>
        <w:spacing w:before="0"/>
        <w:jc w:val="both"/>
        <w:rPr>
          <w:rFonts w:eastAsia="Batang"/>
          <w:color w:val="000000" w:themeColor="text1"/>
          <w:sz w:val="24"/>
          <w:szCs w:val="24"/>
        </w:rPr>
      </w:pPr>
      <w:r w:rsidRPr="00205D43">
        <w:rPr>
          <w:rFonts w:eastAsia="Batang"/>
          <w:color w:val="000000" w:themeColor="text1"/>
          <w:sz w:val="24"/>
          <w:szCs w:val="24"/>
        </w:rPr>
        <w:t>"</w:t>
      </w:r>
      <w:proofErr w:type="gramStart"/>
      <w:r w:rsidRPr="00205D43">
        <w:rPr>
          <w:rFonts w:eastAsia="Batang"/>
          <w:color w:val="000000" w:themeColor="text1"/>
          <w:sz w:val="24"/>
          <w:szCs w:val="24"/>
        </w:rPr>
        <w:t xml:space="preserve">Prefeitura Municipal de São Domingos do Norte” </w:t>
      </w:r>
      <w:r w:rsidR="00BF786D" w:rsidRPr="00205D43">
        <w:rPr>
          <w:rFonts w:eastAsia="Batang"/>
          <w:b/>
          <w:bCs/>
          <w:color w:val="000000" w:themeColor="text1"/>
          <w:sz w:val="24"/>
          <w:szCs w:val="24"/>
        </w:rPr>
        <w:t>– Pregão Presencial</w:t>
      </w:r>
      <w:r w:rsidR="001E111E" w:rsidRPr="00205D43">
        <w:rPr>
          <w:rFonts w:eastAsia="Batang"/>
          <w:b/>
          <w:bCs/>
          <w:color w:val="000000" w:themeColor="text1"/>
          <w:sz w:val="24"/>
          <w:szCs w:val="24"/>
        </w:rPr>
        <w:t xml:space="preserve"> n</w:t>
      </w:r>
      <w:r w:rsidR="007E5224" w:rsidRPr="00205D43">
        <w:rPr>
          <w:rFonts w:eastAsia="Batang"/>
          <w:b/>
          <w:bCs/>
          <w:color w:val="000000" w:themeColor="text1"/>
          <w:sz w:val="24"/>
          <w:szCs w:val="24"/>
        </w:rPr>
        <w:t>º</w:t>
      </w:r>
      <w:r w:rsidR="001E111E" w:rsidRPr="00205D43">
        <w:rPr>
          <w:rFonts w:eastAsia="Batang"/>
          <w:b/>
          <w:bCs/>
          <w:color w:val="000000" w:themeColor="text1"/>
          <w:sz w:val="24"/>
          <w:szCs w:val="24"/>
        </w:rPr>
        <w:t xml:space="preserve"> </w:t>
      </w:r>
      <w:r w:rsidR="00B56F2E">
        <w:rPr>
          <w:rFonts w:eastAsia="Batang"/>
          <w:b/>
          <w:bCs/>
          <w:color w:val="000000" w:themeColor="text1"/>
          <w:sz w:val="24"/>
          <w:szCs w:val="24"/>
        </w:rPr>
        <w:t>08/2018 - FMS</w:t>
      </w:r>
      <w:r w:rsidRPr="00205D43">
        <w:rPr>
          <w:rFonts w:eastAsia="Batang"/>
          <w:b/>
          <w:bCs/>
          <w:color w:val="000000" w:themeColor="text1"/>
          <w:sz w:val="24"/>
          <w:szCs w:val="24"/>
        </w:rPr>
        <w:t xml:space="preserve"> - </w:t>
      </w:r>
      <w:r w:rsidRPr="00205D43">
        <w:rPr>
          <w:rFonts w:eastAsia="Batang"/>
          <w:color w:val="000000" w:themeColor="text1"/>
          <w:sz w:val="24"/>
          <w:szCs w:val="24"/>
        </w:rPr>
        <w:t xml:space="preserve">Envelope nº 001 – </w:t>
      </w:r>
      <w:r w:rsidRPr="00205D43">
        <w:rPr>
          <w:rFonts w:eastAsia="Batang"/>
          <w:b/>
          <w:bCs/>
          <w:color w:val="000000" w:themeColor="text1"/>
          <w:sz w:val="24"/>
          <w:szCs w:val="24"/>
        </w:rPr>
        <w:t>PROPOSTA</w:t>
      </w:r>
      <w:r w:rsidR="007E5224" w:rsidRPr="00205D43">
        <w:rPr>
          <w:rFonts w:eastAsia="Batang"/>
          <w:b/>
          <w:bCs/>
          <w:color w:val="000000" w:themeColor="text1"/>
          <w:sz w:val="24"/>
          <w:szCs w:val="24"/>
        </w:rPr>
        <w:t>”</w:t>
      </w:r>
      <w:proofErr w:type="gramEnd"/>
      <w:r w:rsidRPr="00205D43">
        <w:rPr>
          <w:rFonts w:eastAsia="Batang"/>
          <w:color w:val="000000" w:themeColor="text1"/>
          <w:sz w:val="24"/>
          <w:szCs w:val="24"/>
        </w:rPr>
        <w:t>;</w:t>
      </w:r>
    </w:p>
    <w:p w:rsidR="00065CCA" w:rsidRPr="00205D43" w:rsidRDefault="007E5224" w:rsidP="0039213F">
      <w:pPr>
        <w:spacing w:before="0"/>
        <w:jc w:val="both"/>
        <w:rPr>
          <w:rFonts w:eastAsia="Batang"/>
          <w:color w:val="000000" w:themeColor="text1"/>
          <w:sz w:val="24"/>
          <w:szCs w:val="24"/>
        </w:rPr>
      </w:pPr>
      <w:r w:rsidRPr="00205D43">
        <w:rPr>
          <w:rFonts w:eastAsia="Batang"/>
          <w:color w:val="000000" w:themeColor="text1"/>
          <w:sz w:val="24"/>
          <w:szCs w:val="24"/>
        </w:rPr>
        <w:t>“</w:t>
      </w:r>
      <w:proofErr w:type="gramStart"/>
      <w:r w:rsidR="00065CCA" w:rsidRPr="00205D43">
        <w:rPr>
          <w:rFonts w:eastAsia="Batang"/>
          <w:color w:val="000000" w:themeColor="text1"/>
          <w:sz w:val="24"/>
          <w:szCs w:val="24"/>
        </w:rPr>
        <w:t xml:space="preserve">Prefeitura Municipal de São Domingos do Norte” </w:t>
      </w:r>
      <w:r w:rsidR="001E111E" w:rsidRPr="00205D43">
        <w:rPr>
          <w:rFonts w:eastAsia="Batang"/>
          <w:b/>
          <w:bCs/>
          <w:color w:val="000000" w:themeColor="text1"/>
          <w:sz w:val="24"/>
          <w:szCs w:val="24"/>
        </w:rPr>
        <w:t xml:space="preserve">– Pregão Presencial nº </w:t>
      </w:r>
      <w:r w:rsidR="00B56F2E">
        <w:rPr>
          <w:rFonts w:eastAsia="Batang"/>
          <w:b/>
          <w:bCs/>
          <w:color w:val="000000" w:themeColor="text1"/>
          <w:sz w:val="24"/>
          <w:szCs w:val="24"/>
        </w:rPr>
        <w:t>08/2018 - FMS</w:t>
      </w:r>
      <w:r w:rsidR="00065CCA" w:rsidRPr="00205D43">
        <w:rPr>
          <w:rFonts w:eastAsia="Batang"/>
          <w:b/>
          <w:bCs/>
          <w:color w:val="000000" w:themeColor="text1"/>
          <w:sz w:val="24"/>
          <w:szCs w:val="24"/>
        </w:rPr>
        <w:t xml:space="preserve"> – </w:t>
      </w:r>
      <w:r w:rsidR="00065CCA" w:rsidRPr="00205D43">
        <w:rPr>
          <w:rFonts w:eastAsia="Batang"/>
          <w:color w:val="000000" w:themeColor="text1"/>
          <w:sz w:val="24"/>
          <w:szCs w:val="24"/>
        </w:rPr>
        <w:t xml:space="preserve">Envelope nº 002 – </w:t>
      </w:r>
      <w:r w:rsidR="00065CCA" w:rsidRPr="00205D43">
        <w:rPr>
          <w:rFonts w:eastAsia="Batang"/>
          <w:b/>
          <w:bCs/>
          <w:color w:val="000000" w:themeColor="text1"/>
          <w:sz w:val="24"/>
          <w:szCs w:val="24"/>
        </w:rPr>
        <w:t>HABILITAÇÃO</w:t>
      </w:r>
      <w:r w:rsidR="00065CCA" w:rsidRPr="00205D43">
        <w:rPr>
          <w:rFonts w:eastAsia="Batang"/>
          <w:color w:val="000000" w:themeColor="text1"/>
          <w:sz w:val="24"/>
          <w:szCs w:val="24"/>
        </w:rPr>
        <w:t>"</w:t>
      </w:r>
      <w:proofErr w:type="gramEnd"/>
      <w:r w:rsidR="00065CCA" w:rsidRPr="00205D43">
        <w:rPr>
          <w:rFonts w:eastAsia="Batang"/>
          <w:color w:val="000000" w:themeColor="text1"/>
          <w:sz w:val="24"/>
          <w:szCs w:val="24"/>
        </w:rPr>
        <w:t>.</w:t>
      </w:r>
    </w:p>
    <w:p w:rsidR="005B42E0" w:rsidRPr="00205D43" w:rsidRDefault="005B42E0"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 xml:space="preserve">. </w:t>
      </w:r>
      <w:r w:rsidR="00065CCA" w:rsidRPr="00205D43">
        <w:rPr>
          <w:b/>
          <w:snapToGrid w:val="0"/>
          <w:color w:val="000000" w:themeColor="text1"/>
          <w:sz w:val="24"/>
          <w:szCs w:val="24"/>
        </w:rPr>
        <w:t>PEDIDO DE ESCLARECIMENTOS</w:t>
      </w:r>
      <w:r w:rsidR="00273B0D" w:rsidRPr="00205D43">
        <w:rPr>
          <w:snapToGrid w:val="0"/>
          <w:color w:val="000000" w:themeColor="text1"/>
          <w:sz w:val="24"/>
          <w:szCs w:val="24"/>
        </w:rPr>
        <w:t>: Até 02 (dois</w:t>
      </w:r>
      <w:r w:rsidR="00065CCA" w:rsidRPr="00205D43">
        <w:rPr>
          <w:snapToGrid w:val="0"/>
          <w:color w:val="000000" w:themeColor="text1"/>
          <w:sz w:val="24"/>
          <w:szCs w:val="24"/>
        </w:rPr>
        <w:t>) dias úteis anteriores à data fixada para abertura da sessão pública.</w:t>
      </w:r>
    </w:p>
    <w:p w:rsidR="00205D43" w:rsidRPr="00205D43" w:rsidRDefault="00205D43" w:rsidP="0039213F">
      <w:pPr>
        <w:spacing w:before="0"/>
        <w:jc w:val="both"/>
        <w:rPr>
          <w:snapToGrid w:val="0"/>
          <w:color w:val="000000" w:themeColor="text1"/>
          <w:sz w:val="24"/>
          <w:szCs w:val="24"/>
        </w:rPr>
      </w:pPr>
    </w:p>
    <w:p w:rsidR="00065CCA" w:rsidRPr="00205D43" w:rsidRDefault="00273B0D" w:rsidP="0039213F">
      <w:pPr>
        <w:spacing w:before="0"/>
        <w:jc w:val="both"/>
        <w:rPr>
          <w:b/>
          <w:bCs/>
          <w:color w:val="000000" w:themeColor="text1"/>
          <w:sz w:val="24"/>
          <w:szCs w:val="24"/>
          <w:u w:val="single"/>
        </w:rPr>
      </w:pPr>
      <w:r w:rsidRPr="00205D43">
        <w:rPr>
          <w:b/>
          <w:bCs/>
          <w:color w:val="000000" w:themeColor="text1"/>
          <w:sz w:val="24"/>
          <w:szCs w:val="24"/>
          <w:u w:val="single"/>
        </w:rPr>
        <w:t>2 -</w:t>
      </w:r>
      <w:r w:rsidR="00065CCA" w:rsidRPr="00205D43">
        <w:rPr>
          <w:b/>
          <w:bCs/>
          <w:color w:val="000000" w:themeColor="text1"/>
          <w:sz w:val="24"/>
          <w:szCs w:val="24"/>
          <w:u w:val="single"/>
        </w:rPr>
        <w:t xml:space="preserve"> DO OBJETO</w:t>
      </w:r>
    </w:p>
    <w:p w:rsidR="000E15B6" w:rsidRPr="00205D43" w:rsidRDefault="00065CCA" w:rsidP="0039213F">
      <w:pPr>
        <w:spacing w:before="0"/>
        <w:jc w:val="both"/>
        <w:rPr>
          <w:color w:val="000000" w:themeColor="text1"/>
          <w:sz w:val="24"/>
          <w:szCs w:val="24"/>
        </w:rPr>
      </w:pPr>
      <w:r w:rsidRPr="00205D43">
        <w:rPr>
          <w:color w:val="000000" w:themeColor="text1"/>
          <w:sz w:val="24"/>
          <w:szCs w:val="24"/>
        </w:rPr>
        <w:t>2.1</w:t>
      </w:r>
      <w:r w:rsidR="007E5224" w:rsidRPr="00205D43">
        <w:rPr>
          <w:color w:val="000000" w:themeColor="text1"/>
          <w:sz w:val="24"/>
          <w:szCs w:val="24"/>
        </w:rPr>
        <w:t>.</w:t>
      </w:r>
      <w:r w:rsidR="007E0E1B" w:rsidRPr="00205D43">
        <w:rPr>
          <w:color w:val="000000" w:themeColor="text1"/>
          <w:sz w:val="24"/>
          <w:szCs w:val="24"/>
        </w:rPr>
        <w:t xml:space="preserve"> </w:t>
      </w:r>
      <w:r w:rsidR="00410091" w:rsidRPr="00410091">
        <w:rPr>
          <w:color w:val="000000" w:themeColor="text1"/>
          <w:sz w:val="24"/>
          <w:szCs w:val="24"/>
        </w:rPr>
        <w:t>Aquisição de Veículos novos</w:t>
      </w:r>
      <w:r w:rsidR="00410091">
        <w:rPr>
          <w:color w:val="000000" w:themeColor="text1"/>
          <w:sz w:val="24"/>
          <w:szCs w:val="24"/>
        </w:rPr>
        <w:t xml:space="preserve"> </w:t>
      </w:r>
      <w:r w:rsidR="00410091" w:rsidRPr="00410091">
        <w:rPr>
          <w:color w:val="000000" w:themeColor="text1"/>
          <w:sz w:val="24"/>
          <w:szCs w:val="24"/>
        </w:rPr>
        <w:t>- 0 (zero) Km, de fabricação nacional, do ano corrente, para atender às necessidades do Fundo Municipal de Saúde, em transportar os pacientes que necessitam de tratamento de quimioterapia, radioterapia, cirurgias e outros, para o</w:t>
      </w:r>
      <w:r w:rsidR="00410091">
        <w:rPr>
          <w:color w:val="000000" w:themeColor="text1"/>
          <w:sz w:val="24"/>
          <w:szCs w:val="24"/>
        </w:rPr>
        <w:t xml:space="preserve"> </w:t>
      </w:r>
      <w:r w:rsidR="00410091" w:rsidRPr="00410091">
        <w:rPr>
          <w:color w:val="000000" w:themeColor="text1"/>
          <w:sz w:val="24"/>
          <w:szCs w:val="24"/>
        </w:rPr>
        <w:t xml:space="preserve">município da grande Vitória. Estes se fazem necessários, pois alguns veículos já se depreciaram e não estão mais atendendo as necessidades das demandas, </w:t>
      </w:r>
      <w:r w:rsidR="00410091">
        <w:rPr>
          <w:color w:val="000000" w:themeColor="text1"/>
          <w:sz w:val="24"/>
          <w:szCs w:val="24"/>
        </w:rPr>
        <w:t>precisando ser substituído para melhor atender aos munícipes</w:t>
      </w:r>
      <w:r w:rsidR="00410091" w:rsidRPr="00410091">
        <w:rPr>
          <w:color w:val="000000" w:themeColor="text1"/>
          <w:sz w:val="24"/>
          <w:szCs w:val="24"/>
        </w:rPr>
        <w:t xml:space="preserve"> em questão da saúde pública.</w:t>
      </w:r>
    </w:p>
    <w:p w:rsidR="00205D43" w:rsidRPr="00205D43" w:rsidRDefault="00205D43" w:rsidP="0039213F">
      <w:pPr>
        <w:spacing w:before="0"/>
        <w:jc w:val="both"/>
        <w:rPr>
          <w:rFonts w:eastAsia="Batang"/>
          <w:color w:val="000000" w:themeColor="text1"/>
          <w:sz w:val="24"/>
          <w:szCs w:val="24"/>
        </w:rPr>
      </w:pPr>
    </w:p>
    <w:p w:rsidR="00065CCA" w:rsidRPr="00205D43" w:rsidRDefault="00065CCA" w:rsidP="0039213F">
      <w:pPr>
        <w:spacing w:before="0"/>
        <w:jc w:val="both"/>
        <w:rPr>
          <w:b/>
          <w:bCs/>
          <w:color w:val="000000" w:themeColor="text1"/>
          <w:sz w:val="24"/>
          <w:szCs w:val="24"/>
        </w:rPr>
      </w:pPr>
      <w:r w:rsidRPr="00205D43">
        <w:rPr>
          <w:b/>
          <w:bCs/>
          <w:color w:val="000000" w:themeColor="text1"/>
          <w:sz w:val="24"/>
          <w:szCs w:val="24"/>
        </w:rPr>
        <w:t>3 - DAS CONDIÇÕES DE RECEBIMENTO DO OBJETO DA LICITAÇÃO</w:t>
      </w:r>
    </w:p>
    <w:p w:rsidR="00065CCA" w:rsidRPr="00205D43" w:rsidRDefault="007E0E1B" w:rsidP="0039213F">
      <w:pPr>
        <w:spacing w:before="0"/>
        <w:jc w:val="both"/>
        <w:rPr>
          <w:color w:val="000000" w:themeColor="text1"/>
          <w:sz w:val="24"/>
          <w:szCs w:val="24"/>
        </w:rPr>
      </w:pPr>
      <w:r w:rsidRPr="00205D43">
        <w:rPr>
          <w:color w:val="000000" w:themeColor="text1"/>
          <w:sz w:val="24"/>
          <w:szCs w:val="24"/>
        </w:rPr>
        <w:t xml:space="preserve">3.1. O recebimento do objeto </w:t>
      </w:r>
      <w:r w:rsidR="00027F86" w:rsidRPr="00205D43">
        <w:rPr>
          <w:color w:val="000000" w:themeColor="text1"/>
          <w:sz w:val="24"/>
          <w:szCs w:val="24"/>
        </w:rPr>
        <w:t>deverá ser entregue</w:t>
      </w:r>
      <w:r w:rsidR="00027F86">
        <w:rPr>
          <w:color w:val="000000" w:themeColor="text1"/>
          <w:sz w:val="24"/>
          <w:szCs w:val="24"/>
        </w:rPr>
        <w:t xml:space="preserve"> em até 90</w:t>
      </w:r>
      <w:r w:rsidR="00C115CC" w:rsidRPr="00205D43">
        <w:rPr>
          <w:color w:val="000000" w:themeColor="text1"/>
          <w:sz w:val="24"/>
          <w:szCs w:val="24"/>
        </w:rPr>
        <w:t xml:space="preserve"> (</w:t>
      </w:r>
      <w:r w:rsidR="00027F86">
        <w:rPr>
          <w:color w:val="000000" w:themeColor="text1"/>
          <w:sz w:val="24"/>
          <w:szCs w:val="24"/>
        </w:rPr>
        <w:t>noventa</w:t>
      </w:r>
      <w:r w:rsidR="00C115CC" w:rsidRPr="00205D43">
        <w:rPr>
          <w:color w:val="000000" w:themeColor="text1"/>
          <w:sz w:val="24"/>
          <w:szCs w:val="24"/>
        </w:rPr>
        <w:t>) dias</w:t>
      </w:r>
      <w:r w:rsidR="0039213F" w:rsidRPr="00205D43">
        <w:rPr>
          <w:color w:val="000000" w:themeColor="text1"/>
          <w:sz w:val="24"/>
          <w:szCs w:val="24"/>
        </w:rPr>
        <w:t xml:space="preserve"> corridos</w:t>
      </w:r>
      <w:r w:rsidR="00C115CC" w:rsidRPr="00205D43">
        <w:rPr>
          <w:color w:val="000000" w:themeColor="text1"/>
          <w:sz w:val="24"/>
          <w:szCs w:val="24"/>
        </w:rPr>
        <w:t>, após o pedido de fornecimento</w:t>
      </w:r>
      <w:r w:rsidR="0039213F" w:rsidRPr="00205D43">
        <w:rPr>
          <w:color w:val="000000" w:themeColor="text1"/>
          <w:sz w:val="24"/>
          <w:szCs w:val="24"/>
        </w:rPr>
        <w:t>.</w:t>
      </w:r>
    </w:p>
    <w:p w:rsidR="00205D43" w:rsidRPr="00205D43" w:rsidRDefault="00205D43" w:rsidP="0039213F">
      <w:pPr>
        <w:spacing w:before="0"/>
        <w:jc w:val="both"/>
        <w:rPr>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proofErr w:type="gramStart"/>
      <w:r w:rsidRPr="00205D43">
        <w:rPr>
          <w:b/>
          <w:bCs/>
          <w:snapToGrid w:val="0"/>
          <w:color w:val="000000" w:themeColor="text1"/>
          <w:sz w:val="24"/>
          <w:szCs w:val="24"/>
        </w:rPr>
        <w:t xml:space="preserve">4 </w:t>
      </w:r>
      <w:r w:rsidR="00065CCA" w:rsidRPr="00205D43">
        <w:rPr>
          <w:b/>
          <w:bCs/>
          <w:snapToGrid w:val="0"/>
          <w:color w:val="000000" w:themeColor="text1"/>
          <w:sz w:val="24"/>
          <w:szCs w:val="24"/>
        </w:rPr>
        <w:t>- DOTAÇÃO</w:t>
      </w:r>
      <w:proofErr w:type="gramEnd"/>
      <w:r w:rsidR="00065CCA" w:rsidRPr="00205D43">
        <w:rPr>
          <w:b/>
          <w:bCs/>
          <w:snapToGrid w:val="0"/>
          <w:color w:val="000000" w:themeColor="text1"/>
          <w:sz w:val="24"/>
          <w:szCs w:val="24"/>
        </w:rPr>
        <w:t xml:space="preserve"> ORÇAMENTÁRIA</w:t>
      </w:r>
    </w:p>
    <w:p w:rsidR="00792E2F" w:rsidRPr="00205D43" w:rsidRDefault="00A918DC" w:rsidP="0039213F">
      <w:pPr>
        <w:spacing w:before="0"/>
        <w:jc w:val="both"/>
        <w:rPr>
          <w:color w:val="000000" w:themeColor="text1"/>
          <w:sz w:val="24"/>
          <w:szCs w:val="24"/>
        </w:rPr>
      </w:pPr>
      <w:r w:rsidRPr="00205D43">
        <w:rPr>
          <w:color w:val="000000" w:themeColor="text1"/>
          <w:sz w:val="24"/>
          <w:szCs w:val="24"/>
        </w:rPr>
        <w:t xml:space="preserve">4.1. </w:t>
      </w:r>
      <w:proofErr w:type="gramStart"/>
      <w:r w:rsidR="00385B6A" w:rsidRPr="00205D43">
        <w:rPr>
          <w:color w:val="000000" w:themeColor="text1"/>
          <w:sz w:val="24"/>
          <w:szCs w:val="24"/>
        </w:rPr>
        <w:t>As despesas decorrente da presente licitação</w:t>
      </w:r>
      <w:proofErr w:type="gramEnd"/>
      <w:r w:rsidR="00385B6A" w:rsidRPr="00205D43">
        <w:rPr>
          <w:color w:val="000000" w:themeColor="text1"/>
          <w:sz w:val="24"/>
          <w:szCs w:val="24"/>
        </w:rPr>
        <w:t xml:space="preserve"> serão pagos </w:t>
      </w:r>
      <w:r w:rsidR="0039213F" w:rsidRPr="00205D43">
        <w:rPr>
          <w:color w:val="000000" w:themeColor="text1"/>
          <w:sz w:val="24"/>
          <w:szCs w:val="24"/>
        </w:rPr>
        <w:t>com a seguinte dotação:</w:t>
      </w:r>
    </w:p>
    <w:p w:rsidR="00D16771" w:rsidRDefault="00792E2F" w:rsidP="0039213F">
      <w:pPr>
        <w:spacing w:before="0"/>
        <w:jc w:val="both"/>
        <w:rPr>
          <w:color w:val="000000" w:themeColor="text1"/>
          <w:sz w:val="24"/>
          <w:szCs w:val="24"/>
        </w:rPr>
      </w:pPr>
      <w:r w:rsidRPr="00205D43">
        <w:rPr>
          <w:color w:val="000000" w:themeColor="text1"/>
          <w:sz w:val="24"/>
          <w:szCs w:val="24"/>
        </w:rPr>
        <w:lastRenderedPageBreak/>
        <w:t>Fi</w:t>
      </w:r>
      <w:r w:rsidR="00DB6603" w:rsidRPr="00205D43">
        <w:rPr>
          <w:color w:val="000000" w:themeColor="text1"/>
          <w:sz w:val="24"/>
          <w:szCs w:val="24"/>
        </w:rPr>
        <w:t xml:space="preserve">cha: </w:t>
      </w:r>
      <w:proofErr w:type="gramStart"/>
      <w:r w:rsidR="00410091">
        <w:rPr>
          <w:color w:val="000000" w:themeColor="text1"/>
          <w:sz w:val="24"/>
          <w:szCs w:val="24"/>
        </w:rPr>
        <w:t>39</w:t>
      </w:r>
      <w:r w:rsidR="003A7A48" w:rsidRPr="00205D43">
        <w:rPr>
          <w:color w:val="000000" w:themeColor="text1"/>
          <w:sz w:val="24"/>
          <w:szCs w:val="24"/>
        </w:rPr>
        <w:t xml:space="preserve"> – </w:t>
      </w:r>
      <w:r w:rsidR="00410091">
        <w:rPr>
          <w:color w:val="000000" w:themeColor="text1"/>
          <w:sz w:val="24"/>
          <w:szCs w:val="24"/>
        </w:rPr>
        <w:t>12040001</w:t>
      </w:r>
      <w:r w:rsidR="003A7A48" w:rsidRPr="00205D43">
        <w:rPr>
          <w:color w:val="000000" w:themeColor="text1"/>
          <w:sz w:val="24"/>
          <w:szCs w:val="24"/>
        </w:rPr>
        <w:t xml:space="preserve"> – Equipamento</w:t>
      </w:r>
      <w:proofErr w:type="gramEnd"/>
      <w:r w:rsidR="003A7A48" w:rsidRPr="00205D43">
        <w:rPr>
          <w:color w:val="000000" w:themeColor="text1"/>
          <w:sz w:val="24"/>
          <w:szCs w:val="24"/>
        </w:rPr>
        <w:t xml:space="preserve"> </w:t>
      </w:r>
      <w:r w:rsidR="00205D43" w:rsidRPr="00205D43">
        <w:rPr>
          <w:color w:val="000000" w:themeColor="text1"/>
          <w:sz w:val="24"/>
          <w:szCs w:val="24"/>
        </w:rPr>
        <w:t>e Material Permanente.</w:t>
      </w:r>
    </w:p>
    <w:p w:rsidR="00410091" w:rsidRPr="00205D43" w:rsidRDefault="00410091" w:rsidP="00410091">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12030000</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410091" w:rsidRPr="00205D43" w:rsidRDefault="00410091" w:rsidP="00410091">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12010000</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205D43" w:rsidRPr="00205D43" w:rsidRDefault="00205D43" w:rsidP="0039213F">
      <w:pPr>
        <w:spacing w:before="0"/>
        <w:jc w:val="both"/>
        <w:rPr>
          <w:color w:val="000000" w:themeColor="text1"/>
          <w:sz w:val="24"/>
          <w:szCs w:val="24"/>
        </w:rPr>
      </w:pPr>
    </w:p>
    <w:p w:rsidR="00065CCA" w:rsidRPr="00205D43" w:rsidRDefault="00AE2FCC" w:rsidP="0039213F">
      <w:pPr>
        <w:spacing w:before="0"/>
        <w:jc w:val="both"/>
        <w:rPr>
          <w:b/>
          <w:bCs/>
          <w:color w:val="000000" w:themeColor="text1"/>
          <w:sz w:val="24"/>
          <w:szCs w:val="24"/>
        </w:rPr>
      </w:pPr>
      <w:r w:rsidRPr="00205D43">
        <w:rPr>
          <w:b/>
          <w:bCs/>
          <w:color w:val="000000" w:themeColor="text1"/>
          <w:sz w:val="24"/>
          <w:szCs w:val="24"/>
        </w:rPr>
        <w:t>5 - DO PRAZO DA</w:t>
      </w:r>
      <w:r w:rsidR="00065CCA" w:rsidRPr="00205D43">
        <w:rPr>
          <w:b/>
          <w:bCs/>
          <w:color w:val="000000" w:themeColor="text1"/>
          <w:sz w:val="24"/>
          <w:szCs w:val="24"/>
        </w:rPr>
        <w:t xml:space="preserve"> VIGÊNCIA </w:t>
      </w:r>
      <w:r w:rsidRPr="00205D43">
        <w:rPr>
          <w:b/>
          <w:bCs/>
          <w:color w:val="000000" w:themeColor="text1"/>
          <w:sz w:val="24"/>
          <w:szCs w:val="24"/>
        </w:rPr>
        <w:t>DA ATA DE REGISTRO DE PREÇOS</w:t>
      </w:r>
    </w:p>
    <w:p w:rsidR="00000A7D" w:rsidRPr="00205D43" w:rsidRDefault="00065CCA" w:rsidP="0039213F">
      <w:pPr>
        <w:spacing w:before="0"/>
        <w:jc w:val="both"/>
        <w:rPr>
          <w:b/>
          <w:color w:val="000000" w:themeColor="text1"/>
          <w:sz w:val="24"/>
          <w:szCs w:val="24"/>
        </w:rPr>
      </w:pPr>
      <w:r w:rsidRPr="00205D43">
        <w:rPr>
          <w:color w:val="000000" w:themeColor="text1"/>
          <w:sz w:val="24"/>
          <w:szCs w:val="24"/>
        </w:rPr>
        <w:t>5.1.</w:t>
      </w:r>
      <w:r w:rsidR="00AE2FCC" w:rsidRPr="00205D43">
        <w:rPr>
          <w:color w:val="000000" w:themeColor="text1"/>
          <w:sz w:val="24"/>
          <w:szCs w:val="24"/>
        </w:rPr>
        <w:t xml:space="preserve"> A Ata de Registro de Preços terá inicio </w:t>
      </w:r>
      <w:r w:rsidR="00000A7D" w:rsidRPr="00205D43">
        <w:rPr>
          <w:color w:val="000000" w:themeColor="text1"/>
          <w:sz w:val="24"/>
          <w:szCs w:val="24"/>
        </w:rPr>
        <w:t>após</w:t>
      </w:r>
      <w:r w:rsidR="00F80B42" w:rsidRPr="00205D43">
        <w:rPr>
          <w:color w:val="000000" w:themeColor="text1"/>
          <w:sz w:val="24"/>
          <w:szCs w:val="24"/>
        </w:rPr>
        <w:t xml:space="preserve"> sua</w:t>
      </w:r>
      <w:r w:rsidR="00000A7D" w:rsidRPr="00205D43">
        <w:rPr>
          <w:color w:val="000000" w:themeColor="text1"/>
          <w:sz w:val="24"/>
          <w:szCs w:val="24"/>
        </w:rPr>
        <w:t xml:space="preserve"> assinatura</w:t>
      </w:r>
      <w:r w:rsidR="00F80B42" w:rsidRPr="00205D43">
        <w:rPr>
          <w:color w:val="000000" w:themeColor="text1"/>
          <w:sz w:val="24"/>
          <w:szCs w:val="24"/>
        </w:rPr>
        <w:t xml:space="preserve">; </w:t>
      </w:r>
      <w:r w:rsidR="00AE2FCC" w:rsidRPr="00205D43">
        <w:rPr>
          <w:color w:val="000000" w:themeColor="text1"/>
          <w:sz w:val="24"/>
          <w:szCs w:val="24"/>
        </w:rPr>
        <w:t>será válida por 12 meses.</w:t>
      </w:r>
    </w:p>
    <w:p w:rsidR="00065CCA" w:rsidRPr="00205D43" w:rsidRDefault="00065CCA" w:rsidP="0039213F">
      <w:pPr>
        <w:spacing w:before="0"/>
        <w:jc w:val="both"/>
        <w:rPr>
          <w:color w:val="000000" w:themeColor="text1"/>
          <w:sz w:val="24"/>
          <w:szCs w:val="24"/>
        </w:rPr>
      </w:pPr>
      <w:r w:rsidRPr="00205D43">
        <w:rPr>
          <w:color w:val="000000" w:themeColor="text1"/>
          <w:sz w:val="24"/>
          <w:szCs w:val="24"/>
        </w:rPr>
        <w:t>5.2. É vedada a assunção de obrigações que importem em necessidade de alocação de créditos orçamentários relativos a exercício financeiro futuro.</w:t>
      </w:r>
    </w:p>
    <w:p w:rsidR="00065CCA" w:rsidRPr="00205D43" w:rsidRDefault="00065CCA" w:rsidP="0039213F">
      <w:pPr>
        <w:spacing w:before="0"/>
        <w:jc w:val="both"/>
        <w:rPr>
          <w:color w:val="000000" w:themeColor="text1"/>
          <w:sz w:val="24"/>
          <w:szCs w:val="24"/>
        </w:rPr>
      </w:pPr>
      <w:r w:rsidRPr="00205D43">
        <w:rPr>
          <w:color w:val="000000" w:themeColor="text1"/>
          <w:sz w:val="24"/>
          <w:szCs w:val="24"/>
        </w:rPr>
        <w:t>5.3. Fica resguardado o prazo de garantia do material adquirido, conforme estipulado no Anexo I</w:t>
      </w:r>
      <w:r w:rsidR="00961D33" w:rsidRPr="00205D43">
        <w:rPr>
          <w:color w:val="000000" w:themeColor="text1"/>
          <w:sz w:val="24"/>
          <w:szCs w:val="24"/>
        </w:rPr>
        <w:t>II</w:t>
      </w:r>
      <w:r w:rsidRPr="00205D43">
        <w:rPr>
          <w:color w:val="000000" w:themeColor="text1"/>
          <w:sz w:val="24"/>
          <w:szCs w:val="24"/>
        </w:rPr>
        <w:t xml:space="preserve"> deste edital.</w:t>
      </w:r>
    </w:p>
    <w:p w:rsidR="00205D43" w:rsidRPr="00205D43" w:rsidRDefault="00205D43" w:rsidP="0039213F">
      <w:pPr>
        <w:spacing w:before="0"/>
        <w:jc w:val="both"/>
        <w:rPr>
          <w:color w:val="000000" w:themeColor="text1"/>
          <w:sz w:val="24"/>
          <w:szCs w:val="24"/>
        </w:rPr>
      </w:pPr>
    </w:p>
    <w:p w:rsidR="00065CCA" w:rsidRPr="00205D43" w:rsidRDefault="00065CCA" w:rsidP="0039213F">
      <w:pPr>
        <w:spacing w:before="0"/>
        <w:jc w:val="both"/>
        <w:rPr>
          <w:b/>
          <w:bCs/>
          <w:color w:val="000000" w:themeColor="text1"/>
          <w:sz w:val="24"/>
          <w:szCs w:val="24"/>
        </w:rPr>
      </w:pPr>
      <w:r w:rsidRPr="00205D43">
        <w:rPr>
          <w:b/>
          <w:bCs/>
          <w:color w:val="000000" w:themeColor="text1"/>
          <w:sz w:val="24"/>
          <w:szCs w:val="24"/>
        </w:rPr>
        <w:t>6 - DOS PREÇOS E DAS CONDIÇÕES DE PAGAMENTO</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w:t>
      </w:r>
      <w:r w:rsidR="00065CCA" w:rsidRPr="00205D43">
        <w:rPr>
          <w:color w:val="000000" w:themeColor="text1"/>
          <w:sz w:val="24"/>
          <w:szCs w:val="24"/>
        </w:rPr>
        <w:t>.</w:t>
      </w:r>
      <w:r w:rsidRPr="00205D43">
        <w:rPr>
          <w:color w:val="000000" w:themeColor="text1"/>
          <w:sz w:val="24"/>
          <w:szCs w:val="24"/>
        </w:rPr>
        <w:t>1 O pagamento será feito após a emissão da Nota fiscal e o atestado</w:t>
      </w:r>
      <w:r w:rsidR="00A12D07">
        <w:rPr>
          <w:color w:val="000000" w:themeColor="text1"/>
          <w:sz w:val="24"/>
          <w:szCs w:val="24"/>
        </w:rPr>
        <w:t xml:space="preserve"> do fiscal</w:t>
      </w:r>
      <w:r w:rsidRPr="00205D43">
        <w:rPr>
          <w:color w:val="000000" w:themeColor="text1"/>
          <w:sz w:val="24"/>
          <w:szCs w:val="24"/>
        </w:rPr>
        <w:t xml:space="preserve"> da ata</w:t>
      </w:r>
      <w:r w:rsidR="00A12D07">
        <w:rPr>
          <w:color w:val="000000" w:themeColor="text1"/>
          <w:sz w:val="24"/>
          <w:szCs w:val="24"/>
        </w:rPr>
        <w:t xml:space="preserve"> e do contrato</w:t>
      </w:r>
      <w:r w:rsidRPr="00205D43">
        <w:rPr>
          <w:color w:val="000000" w:themeColor="text1"/>
          <w:sz w:val="24"/>
          <w:szCs w:val="24"/>
        </w:rPr>
        <w:t>.</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6.2. O pagamento far-se-á por meio de uma única fatura.</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 xml:space="preserve">6.3. Incumbirão à Contratada a iniciativa e </w:t>
      </w:r>
      <w:r w:rsidR="00027F86" w:rsidRPr="00205D43">
        <w:rPr>
          <w:color w:val="000000" w:themeColor="text1"/>
          <w:sz w:val="24"/>
          <w:szCs w:val="24"/>
        </w:rPr>
        <w:t>o encargo do cálculo minucioso da fatura devida a ser reveste</w:t>
      </w:r>
      <w:r w:rsidRPr="00205D43">
        <w:rPr>
          <w:color w:val="000000" w:themeColor="text1"/>
          <w:sz w:val="24"/>
          <w:szCs w:val="24"/>
        </w:rPr>
        <w:t xml:space="preserve"> e aprovado pela Contratante, juntando-se o cálculo da fatura.</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6.4. A liquidação das despesas obedecerá rigorosamente o estabelecido na Lei nº 4.320/64 e alterações posteriores.</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 xml:space="preserve">6.5. Se houver alguma incorreção na Nota Fiscal/Fatura, a mesma será devolvida à Contratada para correção, ficando estabelecido que o prazo para pagamento </w:t>
      </w:r>
      <w:proofErr w:type="gramStart"/>
      <w:r w:rsidRPr="00205D43">
        <w:rPr>
          <w:color w:val="000000" w:themeColor="text1"/>
          <w:sz w:val="24"/>
          <w:szCs w:val="24"/>
        </w:rPr>
        <w:t>será</w:t>
      </w:r>
      <w:proofErr w:type="gramEnd"/>
      <w:r w:rsidRPr="00205D43">
        <w:rPr>
          <w:color w:val="000000" w:themeColor="text1"/>
          <w:sz w:val="24"/>
          <w:szCs w:val="24"/>
        </w:rPr>
        <w:t xml:space="preserve"> contado a partir da data de apresentação na nova Nota Fiscal/Fatura, sem qualquer ônus ou correção a ser paga pela Contratante.</w:t>
      </w:r>
    </w:p>
    <w:p w:rsidR="003072D9" w:rsidRPr="00205D43" w:rsidRDefault="00F474C1" w:rsidP="0039213F">
      <w:pPr>
        <w:spacing w:before="0"/>
        <w:jc w:val="both"/>
        <w:rPr>
          <w:color w:val="000000" w:themeColor="text1"/>
          <w:sz w:val="24"/>
          <w:szCs w:val="24"/>
        </w:rPr>
      </w:pPr>
      <w:r w:rsidRPr="00205D43">
        <w:rPr>
          <w:color w:val="000000" w:themeColor="text1"/>
          <w:sz w:val="24"/>
          <w:szCs w:val="24"/>
        </w:rPr>
        <w:t>6</w:t>
      </w:r>
      <w:r w:rsidR="003072D9" w:rsidRPr="00205D43">
        <w:rPr>
          <w:color w:val="000000" w:themeColor="text1"/>
          <w:sz w:val="24"/>
          <w:szCs w:val="24"/>
        </w:rPr>
        <w:t>.6. A eventual inadimplência de um dos órgãos participantes desta Ata não produzirá efeitos quanto aos demais.</w:t>
      </w:r>
    </w:p>
    <w:p w:rsidR="00077398" w:rsidRPr="00205D43" w:rsidRDefault="00F474C1" w:rsidP="0039213F">
      <w:pPr>
        <w:spacing w:before="0"/>
        <w:jc w:val="both"/>
        <w:rPr>
          <w:color w:val="000000" w:themeColor="text1"/>
          <w:sz w:val="24"/>
          <w:szCs w:val="24"/>
        </w:rPr>
      </w:pPr>
      <w:r w:rsidRPr="00205D43">
        <w:rPr>
          <w:color w:val="000000" w:themeColor="text1"/>
          <w:sz w:val="24"/>
          <w:szCs w:val="24"/>
        </w:rPr>
        <w:t>6</w:t>
      </w:r>
      <w:r w:rsidR="003072D9" w:rsidRPr="00205D43">
        <w:rPr>
          <w:color w:val="000000" w:themeColor="text1"/>
          <w:sz w:val="24"/>
          <w:szCs w:val="24"/>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205D43" w:rsidRPr="00205D43" w:rsidRDefault="00205D43" w:rsidP="0039213F">
      <w:pPr>
        <w:spacing w:before="0"/>
        <w:jc w:val="both"/>
        <w:rPr>
          <w:color w:val="000000" w:themeColor="text1"/>
          <w:sz w:val="24"/>
          <w:szCs w:val="24"/>
        </w:rPr>
      </w:pPr>
    </w:p>
    <w:p w:rsidR="00065CCA" w:rsidRPr="00205D43" w:rsidRDefault="00F80B42" w:rsidP="0039213F">
      <w:pPr>
        <w:spacing w:before="0"/>
        <w:jc w:val="both"/>
        <w:rPr>
          <w:b/>
          <w:bCs/>
          <w:color w:val="000000" w:themeColor="text1"/>
          <w:sz w:val="24"/>
          <w:szCs w:val="24"/>
        </w:rPr>
      </w:pPr>
      <w:r w:rsidRPr="00205D43">
        <w:rPr>
          <w:b/>
          <w:bCs/>
          <w:color w:val="000000" w:themeColor="text1"/>
          <w:sz w:val="24"/>
          <w:szCs w:val="24"/>
        </w:rPr>
        <w:t>7 - PRAZOS</w:t>
      </w:r>
      <w:r w:rsidR="00065CCA" w:rsidRPr="00205D43">
        <w:rPr>
          <w:b/>
          <w:bCs/>
          <w:color w:val="000000" w:themeColor="text1"/>
          <w:sz w:val="24"/>
          <w:szCs w:val="24"/>
        </w:rPr>
        <w:t xml:space="preserve"> DE VALIDADE DAS PROPOSTAS</w:t>
      </w:r>
    </w:p>
    <w:p w:rsidR="00077398" w:rsidRPr="00205D43" w:rsidRDefault="00065CCA" w:rsidP="0039213F">
      <w:pPr>
        <w:spacing w:before="0"/>
        <w:jc w:val="both"/>
        <w:rPr>
          <w:color w:val="000000" w:themeColor="text1"/>
          <w:sz w:val="24"/>
          <w:szCs w:val="24"/>
        </w:rPr>
      </w:pPr>
      <w:r w:rsidRPr="00205D43">
        <w:rPr>
          <w:color w:val="000000" w:themeColor="text1"/>
          <w:sz w:val="24"/>
          <w:szCs w:val="24"/>
        </w:rPr>
        <w:t>7.1. O prazo de v</w:t>
      </w:r>
      <w:r w:rsidR="00331C0B" w:rsidRPr="00205D43">
        <w:rPr>
          <w:color w:val="000000" w:themeColor="text1"/>
          <w:sz w:val="24"/>
          <w:szCs w:val="24"/>
        </w:rPr>
        <w:t xml:space="preserve">alidade das propostas será de 12 (meses) </w:t>
      </w:r>
      <w:r w:rsidR="00D249A3" w:rsidRPr="00205D43">
        <w:rPr>
          <w:color w:val="000000" w:themeColor="text1"/>
          <w:sz w:val="24"/>
          <w:szCs w:val="24"/>
        </w:rPr>
        <w:t>de acordo com ata de registro de preço.</w:t>
      </w:r>
    </w:p>
    <w:p w:rsidR="00205D43" w:rsidRPr="00205D43" w:rsidRDefault="00205D43" w:rsidP="0039213F">
      <w:pPr>
        <w:spacing w:before="0"/>
        <w:jc w:val="both"/>
        <w:rPr>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8 - RECEBIMENTO E ABERTURA DAS PROPOSTAS E DATA DO PREGÃO</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8.1. O fornecedor deverá observar as datas e os horários limites previstos para a abertura da proposta, atentando também para a data e horário do início da disputa.</w:t>
      </w:r>
    </w:p>
    <w:p w:rsidR="00205D43" w:rsidRPr="00205D43" w:rsidRDefault="00205D43" w:rsidP="0039213F">
      <w:pPr>
        <w:spacing w:before="0"/>
        <w:jc w:val="both"/>
        <w:rPr>
          <w:snapToGrid w:val="0"/>
          <w:color w:val="000000" w:themeColor="text1"/>
          <w:sz w:val="24"/>
          <w:szCs w:val="24"/>
        </w:rPr>
      </w:pPr>
    </w:p>
    <w:p w:rsidR="00065CCA" w:rsidRPr="00205D43" w:rsidRDefault="00F80B42" w:rsidP="0039213F">
      <w:pPr>
        <w:spacing w:before="0"/>
        <w:jc w:val="both"/>
        <w:rPr>
          <w:b/>
          <w:bCs/>
          <w:snapToGrid w:val="0"/>
          <w:color w:val="000000" w:themeColor="text1"/>
          <w:sz w:val="24"/>
          <w:szCs w:val="24"/>
        </w:rPr>
      </w:pPr>
      <w:r w:rsidRPr="00205D43">
        <w:rPr>
          <w:b/>
          <w:bCs/>
          <w:snapToGrid w:val="0"/>
          <w:color w:val="000000" w:themeColor="text1"/>
          <w:sz w:val="24"/>
          <w:szCs w:val="24"/>
        </w:rPr>
        <w:t>9 - REFERÊNCIAS</w:t>
      </w:r>
      <w:r w:rsidR="00065CCA" w:rsidRPr="00205D43">
        <w:rPr>
          <w:b/>
          <w:bCs/>
          <w:snapToGrid w:val="0"/>
          <w:color w:val="000000" w:themeColor="text1"/>
          <w:sz w:val="24"/>
          <w:szCs w:val="24"/>
        </w:rPr>
        <w:t xml:space="preserve"> DE TEMPO</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9.1. Todas as referências de tempo no Edital, no Aviso e durante a Sessão Pública observarão, obrigatoriamente, o horário de Brasília – DF.</w:t>
      </w:r>
    </w:p>
    <w:p w:rsidR="00205D43" w:rsidRPr="00205D43" w:rsidRDefault="00205D43" w:rsidP="0039213F">
      <w:pPr>
        <w:spacing w:before="0"/>
        <w:jc w:val="both"/>
        <w:rPr>
          <w:rStyle w:val="Forte"/>
          <w:b w:val="0"/>
          <w:bCs w:val="0"/>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10 - CONDIÇÕES PARA PARTICIPAÇÃO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10.1. Poderão participar do processo os interessados que atenderem a todas as exigências contidas neste Edital e seus anexos.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10.2. Estarão impedidos de participar de qualquer fase do processo, interessados que se enquadrarem em uma ou mais das situações a seguir:</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stejam constituídos sob a forma de consórcio;</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lastRenderedPageBreak/>
        <w:t>E</w:t>
      </w:r>
      <w:r w:rsidR="00065CCA" w:rsidRPr="00205D43">
        <w:rPr>
          <w:snapToGrid w:val="0"/>
          <w:color w:val="000000" w:themeColor="text1"/>
          <w:sz w:val="24"/>
          <w:szCs w:val="24"/>
        </w:rPr>
        <w:t>stejam cumprindo as penalidades prev</w:t>
      </w:r>
      <w:r w:rsidR="00A12D07">
        <w:rPr>
          <w:snapToGrid w:val="0"/>
          <w:color w:val="000000" w:themeColor="text1"/>
          <w:sz w:val="24"/>
          <w:szCs w:val="24"/>
        </w:rPr>
        <w:t>istas no artigo 87, inciso III</w:t>
      </w:r>
      <w:r w:rsidR="00065CCA" w:rsidRPr="00205D43">
        <w:rPr>
          <w:snapToGrid w:val="0"/>
          <w:color w:val="000000" w:themeColor="text1"/>
          <w:sz w:val="24"/>
          <w:szCs w:val="24"/>
        </w:rPr>
        <w:t xml:space="preserve"> da Lei Federal nº. 8.666/93 e no artigo 7º da Lei Federal nº. 10.520/02, desde que impostas pela própria Administração Pública Estadual;</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stejam cumprindo a pena prevista no artigo 87, inciso IV</w:t>
      </w:r>
      <w:proofErr w:type="gramStart"/>
      <w:r w:rsidR="00065CCA" w:rsidRPr="00205D43">
        <w:rPr>
          <w:snapToGrid w:val="0"/>
          <w:color w:val="000000" w:themeColor="text1"/>
          <w:sz w:val="24"/>
          <w:szCs w:val="24"/>
        </w:rPr>
        <w:t xml:space="preserve">  </w:t>
      </w:r>
      <w:proofErr w:type="gramEnd"/>
      <w:r w:rsidR="00065CCA" w:rsidRPr="00205D43">
        <w:rPr>
          <w:snapToGrid w:val="0"/>
          <w:color w:val="000000" w:themeColor="text1"/>
          <w:sz w:val="24"/>
          <w:szCs w:val="24"/>
        </w:rPr>
        <w:t>da Lei Federal nº. 8.666/93, ainda que imposta por ente federativo diverso do Espírito Santo;</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 xml:space="preserve">stejam sob falência, recuperação judicial, dissolução ou liquidação; </w:t>
      </w:r>
      <w:proofErr w:type="gramStart"/>
      <w:r w:rsidR="00065CCA" w:rsidRPr="00205D43">
        <w:rPr>
          <w:snapToGrid w:val="0"/>
          <w:color w:val="000000" w:themeColor="text1"/>
          <w:sz w:val="24"/>
          <w:szCs w:val="24"/>
        </w:rPr>
        <w:t>e</w:t>
      </w:r>
      <w:proofErr w:type="gramEnd"/>
    </w:p>
    <w:p w:rsidR="00A918DC"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N</w:t>
      </w:r>
      <w:r w:rsidR="00065CCA" w:rsidRPr="00205D43">
        <w:rPr>
          <w:snapToGrid w:val="0"/>
          <w:color w:val="000000" w:themeColor="text1"/>
          <w:sz w:val="24"/>
          <w:szCs w:val="24"/>
        </w:rPr>
        <w:t>ão cumpram o disposto no art. 9º da Lei nº 8.666/93 e alterações.</w:t>
      </w:r>
    </w:p>
    <w:p w:rsidR="00077398" w:rsidRDefault="00065CCA" w:rsidP="0039213F">
      <w:pPr>
        <w:spacing w:before="0"/>
        <w:jc w:val="both"/>
        <w:rPr>
          <w:rFonts w:eastAsia="BookmanOldStyle"/>
          <w:b/>
          <w:color w:val="000000" w:themeColor="text1"/>
          <w:sz w:val="24"/>
          <w:szCs w:val="24"/>
        </w:rPr>
      </w:pPr>
      <w:r w:rsidRPr="00205D43">
        <w:rPr>
          <w:snapToGrid w:val="0"/>
          <w:color w:val="000000" w:themeColor="text1"/>
          <w:sz w:val="24"/>
          <w:szCs w:val="24"/>
        </w:rPr>
        <w:t>10.3.</w:t>
      </w:r>
      <w:r w:rsidRPr="00205D43">
        <w:rPr>
          <w:b/>
          <w:snapToGrid w:val="0"/>
          <w:color w:val="000000" w:themeColor="text1"/>
          <w:sz w:val="24"/>
          <w:szCs w:val="24"/>
        </w:rPr>
        <w:t xml:space="preserve"> Credenciamento – Para</w:t>
      </w:r>
      <w:r w:rsidR="00C22032" w:rsidRPr="00205D43">
        <w:rPr>
          <w:b/>
          <w:snapToGrid w:val="0"/>
          <w:color w:val="000000" w:themeColor="text1"/>
          <w:sz w:val="24"/>
          <w:szCs w:val="24"/>
        </w:rPr>
        <w:t xml:space="preserve"> fins de Credenciamento junto </w:t>
      </w:r>
      <w:proofErr w:type="gramStart"/>
      <w:r w:rsidR="00C22032" w:rsidRPr="00205D43">
        <w:rPr>
          <w:b/>
          <w:snapToGrid w:val="0"/>
          <w:color w:val="000000" w:themeColor="text1"/>
          <w:sz w:val="24"/>
          <w:szCs w:val="24"/>
        </w:rPr>
        <w:t>a(</w:t>
      </w:r>
      <w:proofErr w:type="gramEnd"/>
      <w:r w:rsidR="00C22032" w:rsidRPr="00205D43">
        <w:rPr>
          <w:b/>
          <w:snapToGrid w:val="0"/>
          <w:color w:val="000000" w:themeColor="text1"/>
          <w:sz w:val="24"/>
          <w:szCs w:val="24"/>
        </w:rPr>
        <w:t>o) Pregoeiro</w:t>
      </w:r>
      <w:r w:rsidRPr="00205D43">
        <w:rPr>
          <w:b/>
          <w:snapToGrid w:val="0"/>
          <w:color w:val="000000" w:themeColor="text1"/>
          <w:sz w:val="24"/>
          <w:szCs w:val="24"/>
        </w:rPr>
        <w:t>(a), o proponente poderá enviar um representante</w:t>
      </w:r>
      <w:r w:rsidR="00C22032" w:rsidRPr="00205D43">
        <w:rPr>
          <w:b/>
          <w:snapToGrid w:val="0"/>
          <w:color w:val="000000" w:themeColor="text1"/>
          <w:sz w:val="24"/>
          <w:szCs w:val="24"/>
        </w:rPr>
        <w:t xml:space="preserve"> munido de credencial conforme m</w:t>
      </w:r>
      <w:r w:rsidRPr="00205D43">
        <w:rPr>
          <w:b/>
          <w:snapToGrid w:val="0"/>
          <w:color w:val="000000" w:themeColor="text1"/>
          <w:sz w:val="24"/>
          <w:szCs w:val="24"/>
        </w:rPr>
        <w:t xml:space="preserve">odelo deste Edital. </w:t>
      </w:r>
      <w:r w:rsidR="00792E2F" w:rsidRPr="00205D43">
        <w:rPr>
          <w:b/>
          <w:snapToGrid w:val="0"/>
          <w:color w:val="000000" w:themeColor="text1"/>
          <w:sz w:val="24"/>
          <w:szCs w:val="24"/>
        </w:rPr>
        <w:t xml:space="preserve"> E apresentar o contrato social, cópia</w:t>
      </w:r>
      <w:r w:rsidR="005C1975" w:rsidRPr="00205D43">
        <w:rPr>
          <w:b/>
          <w:snapToGrid w:val="0"/>
          <w:color w:val="000000" w:themeColor="text1"/>
          <w:sz w:val="24"/>
          <w:szCs w:val="24"/>
        </w:rPr>
        <w:t>s</w:t>
      </w:r>
      <w:r w:rsidR="00792E2F" w:rsidRPr="00205D43">
        <w:rPr>
          <w:b/>
          <w:snapToGrid w:val="0"/>
          <w:color w:val="000000" w:themeColor="text1"/>
          <w:sz w:val="24"/>
          <w:szCs w:val="24"/>
        </w:rPr>
        <w:t xml:space="preserve"> dos documentos dos sócios administrativos autenticados. </w:t>
      </w:r>
      <w:r w:rsidRPr="00205D43">
        <w:rPr>
          <w:b/>
          <w:snapToGrid w:val="0"/>
          <w:color w:val="000000" w:themeColor="text1"/>
          <w:sz w:val="24"/>
          <w:szCs w:val="24"/>
        </w:rPr>
        <w:t xml:space="preserve">No caso de representante legal </w:t>
      </w:r>
      <w:r w:rsidRPr="00205D43">
        <w:rPr>
          <w:b/>
          <w:color w:val="000000" w:themeColor="text1"/>
          <w:sz w:val="24"/>
          <w:szCs w:val="24"/>
        </w:rPr>
        <w:t>só terá validade se estiver acompanh</w:t>
      </w:r>
      <w:r w:rsidR="00C22032" w:rsidRPr="00205D43">
        <w:rPr>
          <w:b/>
          <w:color w:val="000000" w:themeColor="text1"/>
          <w:sz w:val="24"/>
          <w:szCs w:val="24"/>
        </w:rPr>
        <w:t xml:space="preserve">ada da Certidão Simplificada da </w:t>
      </w:r>
      <w:r w:rsidRPr="00205D43">
        <w:rPr>
          <w:b/>
          <w:color w:val="000000" w:themeColor="text1"/>
          <w:sz w:val="24"/>
          <w:szCs w:val="24"/>
        </w:rPr>
        <w:t xml:space="preserve">Junta Comercial que comprove tal situação do </w:t>
      </w:r>
      <w:r w:rsidRPr="00205D43">
        <w:rPr>
          <w:rFonts w:eastAsia="BookmanOldStyle"/>
          <w:b/>
          <w:color w:val="000000" w:themeColor="text1"/>
          <w:sz w:val="24"/>
          <w:szCs w:val="24"/>
        </w:rPr>
        <w:t>representante legal da empresa.</w:t>
      </w:r>
    </w:p>
    <w:p w:rsidR="00A12D07" w:rsidRPr="00205D43" w:rsidRDefault="00A12D07" w:rsidP="0039213F">
      <w:pPr>
        <w:spacing w:before="0"/>
        <w:jc w:val="both"/>
        <w:rPr>
          <w:b/>
          <w:color w:val="000000" w:themeColor="text1"/>
          <w:sz w:val="24"/>
          <w:szCs w:val="24"/>
        </w:rPr>
      </w:pPr>
    </w:p>
    <w:p w:rsidR="00065CCA" w:rsidRPr="00205D43" w:rsidRDefault="00F80B42" w:rsidP="0039213F">
      <w:pPr>
        <w:spacing w:before="0"/>
        <w:jc w:val="both"/>
        <w:rPr>
          <w:b/>
          <w:bCs/>
          <w:snapToGrid w:val="0"/>
          <w:color w:val="000000" w:themeColor="text1"/>
          <w:sz w:val="24"/>
          <w:szCs w:val="24"/>
        </w:rPr>
      </w:pPr>
      <w:r w:rsidRPr="00205D43">
        <w:rPr>
          <w:b/>
          <w:bCs/>
          <w:snapToGrid w:val="0"/>
          <w:color w:val="000000" w:themeColor="text1"/>
          <w:sz w:val="24"/>
          <w:szCs w:val="24"/>
        </w:rPr>
        <w:t>11 - REGULAMENTOS OPERACIONAIS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11.</w:t>
      </w:r>
      <w:r w:rsidR="00385B6A" w:rsidRPr="00205D43">
        <w:rPr>
          <w:snapToGrid w:val="0"/>
          <w:color w:val="000000" w:themeColor="text1"/>
          <w:sz w:val="24"/>
          <w:szCs w:val="24"/>
        </w:rPr>
        <w:t>1. O certame será conduzido pel</w:t>
      </w:r>
      <w:r w:rsidR="00403785" w:rsidRPr="00205D43">
        <w:rPr>
          <w:snapToGrid w:val="0"/>
          <w:color w:val="000000" w:themeColor="text1"/>
          <w:sz w:val="24"/>
          <w:szCs w:val="24"/>
        </w:rPr>
        <w:t>o pregoeiro</w:t>
      </w:r>
      <w:r w:rsidRPr="00205D43">
        <w:rPr>
          <w:snapToGrid w:val="0"/>
          <w:color w:val="000000" w:themeColor="text1"/>
          <w:sz w:val="24"/>
          <w:szCs w:val="24"/>
        </w:rPr>
        <w:t>, que terá, em especial, as seguintes atribuições: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coordenar o processo licitatório;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receber, examinar e decidir as impugnações e consultas ao edital, apoiado pelo setor responsável pela sua elaboração;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verificar a conformidade da proposta com os requisitos estabelecidos no instrumento convocatório;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d) dirigir a etapa de lances;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e) verificar e julgar as condições de habilitação;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f) receber, examinar e decidir os recursos, encaminhando à autoridade competente quando mantiver sua decisão;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g) indicar o vencedor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h) adjudicar o objeto, quando não houver recurso, sendo que, em havendo recursos, competirá ao ordenador de despesas a adjudicação;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i) conduzir os trabalhos da equipe de apoio; </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j) encaminhar o processo devidamente instruído à autoridade superior e propor a homologação.</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12 - DAS OBRIGAÇÕES DOS LICITANTES </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12.1. Caberá ao licitante interessado em participar do Pregão Presencial: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remeter, no prazo estabelecido, exclusivamente, a proposta e, quando for o caso, seus anexos;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responsabilizar-se formalmente pelas transações efetuadas em seu nome, assumindo como firmes e verdadeiras suas propostas e lances, inclusive os atos praticados diretamente ou por seu representante;</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submeter-se às exigências da Lei Federal nº 10.520/02 e, subsidiariamente, da Lei Federal nº 8.666/93, assim como aos termos de participação e condições de contratação constantes neste instrumento convocatório.</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13 - DO PEDIDO DE ESCLARECIMENTOS E DA IMPUGNAÇÃO AO EDITAL </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13.1. Até dois dias úteis antes da data fixada para abertura da sessão pública, qualquer pessoa poderá impugnar o ato convocatório deste Pregão.</w:t>
      </w:r>
      <w:r w:rsidRPr="00205D43">
        <w:rPr>
          <w:b/>
          <w:bCs/>
          <w:snapToGrid w:val="0"/>
          <w:color w:val="000000" w:themeColor="text1"/>
          <w:sz w:val="24"/>
          <w:szCs w:val="24"/>
        </w:rPr>
        <w:t xml:space="preserve"> </w:t>
      </w:r>
    </w:p>
    <w:p w:rsidR="00065CCA" w:rsidRPr="00205D43" w:rsidRDefault="00792E2F" w:rsidP="0039213F">
      <w:pPr>
        <w:spacing w:before="0"/>
        <w:jc w:val="both"/>
        <w:rPr>
          <w:snapToGrid w:val="0"/>
          <w:color w:val="000000" w:themeColor="text1"/>
          <w:sz w:val="24"/>
          <w:szCs w:val="24"/>
        </w:rPr>
      </w:pPr>
      <w:r w:rsidRPr="00205D43">
        <w:rPr>
          <w:snapToGrid w:val="0"/>
          <w:color w:val="000000" w:themeColor="text1"/>
          <w:sz w:val="24"/>
          <w:szCs w:val="24"/>
        </w:rPr>
        <w:t xml:space="preserve">13.2. Caberá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auxiliado pelo setor responsável pela elaboração deste edital, decidir sobre a impugnação no prazo de até </w:t>
      </w:r>
      <w:r w:rsidR="00C22032" w:rsidRPr="00205D43">
        <w:rPr>
          <w:b/>
          <w:snapToGrid w:val="0"/>
          <w:color w:val="000000" w:themeColor="text1"/>
          <w:sz w:val="24"/>
          <w:szCs w:val="24"/>
          <w:u w:val="single"/>
        </w:rPr>
        <w:t>24 (</w:t>
      </w:r>
      <w:r w:rsidR="00065CCA" w:rsidRPr="00205D43">
        <w:rPr>
          <w:b/>
          <w:bCs/>
          <w:snapToGrid w:val="0"/>
          <w:color w:val="000000" w:themeColor="text1"/>
          <w:sz w:val="24"/>
          <w:szCs w:val="24"/>
          <w:u w:val="single"/>
        </w:rPr>
        <w:t>vinte e quatro</w:t>
      </w:r>
      <w:r w:rsidR="00C22032" w:rsidRPr="00205D43">
        <w:rPr>
          <w:b/>
          <w:bCs/>
          <w:snapToGrid w:val="0"/>
          <w:color w:val="000000" w:themeColor="text1"/>
          <w:sz w:val="24"/>
          <w:szCs w:val="24"/>
          <w:u w:val="single"/>
        </w:rPr>
        <w:t>)</w:t>
      </w:r>
      <w:r w:rsidR="00065CCA" w:rsidRPr="00205D43">
        <w:rPr>
          <w:b/>
          <w:bCs/>
          <w:snapToGrid w:val="0"/>
          <w:color w:val="000000" w:themeColor="text1"/>
          <w:sz w:val="24"/>
          <w:szCs w:val="24"/>
          <w:u w:val="single"/>
        </w:rPr>
        <w:t xml:space="preserve"> horas</w:t>
      </w:r>
      <w:r w:rsidR="00065CCA" w:rsidRPr="00205D43">
        <w:rPr>
          <w:snapToGrid w:val="0"/>
          <w:color w:val="000000" w:themeColor="text1"/>
          <w:sz w:val="24"/>
          <w:szCs w:val="24"/>
        </w:rPr>
        <w:t>.</w:t>
      </w:r>
    </w:p>
    <w:p w:rsidR="00065CCA" w:rsidRPr="00205D43" w:rsidRDefault="00EF7CE6" w:rsidP="0039213F">
      <w:pPr>
        <w:spacing w:before="0"/>
        <w:jc w:val="both"/>
        <w:rPr>
          <w:snapToGrid w:val="0"/>
          <w:color w:val="000000" w:themeColor="text1"/>
          <w:sz w:val="24"/>
          <w:szCs w:val="24"/>
        </w:rPr>
      </w:pPr>
      <w:r w:rsidRPr="00205D43">
        <w:rPr>
          <w:snapToGrid w:val="0"/>
          <w:color w:val="000000" w:themeColor="text1"/>
          <w:sz w:val="24"/>
          <w:szCs w:val="24"/>
        </w:rPr>
        <w:lastRenderedPageBreak/>
        <w:t xml:space="preserve">13.3. Caso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decida pela não impugnação do ato convocatório, deverá encaminhar o processo para a autoridade competente – ordenadora da despesa - a quem competirá, nesse caso, ratificar ou alterar</w:t>
      </w:r>
      <w:r w:rsidR="00331C0B" w:rsidRPr="00205D43">
        <w:rPr>
          <w:snapToGrid w:val="0"/>
          <w:color w:val="000000" w:themeColor="text1"/>
          <w:sz w:val="24"/>
          <w:szCs w:val="24"/>
        </w:rPr>
        <w:t xml:space="preserve"> a decisão d</w:t>
      </w:r>
      <w:r w:rsidR="00403785" w:rsidRPr="00205D43">
        <w:rPr>
          <w:snapToGrid w:val="0"/>
          <w:color w:val="000000" w:themeColor="text1"/>
          <w:sz w:val="24"/>
          <w:szCs w:val="24"/>
        </w:rPr>
        <w:t>o pregoeiro</w:t>
      </w:r>
      <w:r w:rsidR="00065CCA" w:rsidRPr="00205D43">
        <w:rPr>
          <w:snapToGrid w:val="0"/>
          <w:color w:val="000000" w:themeColor="text1"/>
          <w:sz w:val="24"/>
          <w:szCs w:val="24"/>
        </w:rPr>
        <w:t>.</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13.4. Acolhida a impugnação contra o ato convocatório, será definida e publicada nova data para realização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13.5. Os </w:t>
      </w:r>
      <w:r w:rsidRPr="00205D43">
        <w:rPr>
          <w:bCs/>
          <w:snapToGrid w:val="0"/>
          <w:color w:val="000000" w:themeColor="text1"/>
          <w:sz w:val="24"/>
          <w:szCs w:val="24"/>
        </w:rPr>
        <w:t>pedidos de esclarecimentos</w:t>
      </w:r>
      <w:r w:rsidRPr="00205D43">
        <w:rPr>
          <w:snapToGrid w:val="0"/>
          <w:color w:val="000000" w:themeColor="text1"/>
          <w:sz w:val="24"/>
          <w:szCs w:val="24"/>
        </w:rPr>
        <w:t xml:space="preserve"> referentes a este processo lici</w:t>
      </w:r>
      <w:r w:rsidR="005C1975" w:rsidRPr="00205D43">
        <w:rPr>
          <w:snapToGrid w:val="0"/>
          <w:color w:val="000000" w:themeColor="text1"/>
          <w:sz w:val="24"/>
          <w:szCs w:val="24"/>
        </w:rPr>
        <w:t xml:space="preserve">tatório deverão ser enviados </w:t>
      </w:r>
      <w:r w:rsidR="00403785" w:rsidRPr="00205D43">
        <w:rPr>
          <w:snapToGrid w:val="0"/>
          <w:color w:val="000000" w:themeColor="text1"/>
          <w:sz w:val="24"/>
          <w:szCs w:val="24"/>
        </w:rPr>
        <w:t>o pregoeiro</w:t>
      </w:r>
      <w:r w:rsidRPr="00205D43">
        <w:rPr>
          <w:snapToGrid w:val="0"/>
          <w:color w:val="000000" w:themeColor="text1"/>
          <w:sz w:val="24"/>
          <w:szCs w:val="24"/>
        </w:rPr>
        <w:t xml:space="preserve">, até </w:t>
      </w:r>
      <w:r w:rsidR="00B5064A" w:rsidRPr="00205D43">
        <w:rPr>
          <w:b/>
          <w:bCs/>
          <w:snapToGrid w:val="0"/>
          <w:color w:val="000000" w:themeColor="text1"/>
          <w:sz w:val="24"/>
          <w:szCs w:val="24"/>
        </w:rPr>
        <w:t>dois</w:t>
      </w:r>
      <w:r w:rsidRPr="00205D43">
        <w:rPr>
          <w:b/>
          <w:bCs/>
          <w:snapToGrid w:val="0"/>
          <w:color w:val="000000" w:themeColor="text1"/>
          <w:sz w:val="24"/>
          <w:szCs w:val="24"/>
        </w:rPr>
        <w:t xml:space="preserve"> dias úteis anteriores</w:t>
      </w:r>
      <w:r w:rsidRPr="00205D43">
        <w:rPr>
          <w:snapToGrid w:val="0"/>
          <w:color w:val="000000" w:themeColor="text1"/>
          <w:sz w:val="24"/>
          <w:szCs w:val="24"/>
        </w:rPr>
        <w:t xml:space="preserve"> à data fixada para abertura da sessão pública, no endereço indicado neste edital.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14 - DA APRESENTAÇÃO DE PROPOSTA </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14.1. Os licitantes deverão encaminhar proposta com a descrição do objeto ofertado e com o preço, observando a data e o horário limite para o seu acolhimento de acordo com o item 1.3 deste Edital, quando, então, encerrar-se-á, a fase de recebimento de propostas.</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b) Assinar a proposta na parte final e rubricá-la em todas as suas folhas.</w:t>
      </w:r>
    </w:p>
    <w:p w:rsidR="00205D43" w:rsidRPr="00205D43" w:rsidRDefault="00205D43" w:rsidP="0039213F">
      <w:pPr>
        <w:spacing w:before="0"/>
        <w:jc w:val="both"/>
        <w:rPr>
          <w:color w:val="000000" w:themeColor="text1"/>
          <w:sz w:val="24"/>
          <w:szCs w:val="24"/>
        </w:rPr>
      </w:pPr>
    </w:p>
    <w:p w:rsidR="00065CCA" w:rsidRPr="00205D43" w:rsidRDefault="00BA4947" w:rsidP="0039213F">
      <w:pPr>
        <w:spacing w:before="0"/>
        <w:jc w:val="both"/>
        <w:rPr>
          <w:b/>
          <w:bCs/>
          <w:snapToGrid w:val="0"/>
          <w:color w:val="000000" w:themeColor="text1"/>
          <w:sz w:val="24"/>
          <w:szCs w:val="24"/>
        </w:rPr>
      </w:pPr>
      <w:r w:rsidRPr="00205D43">
        <w:rPr>
          <w:b/>
          <w:bCs/>
          <w:snapToGrid w:val="0"/>
          <w:color w:val="000000" w:themeColor="text1"/>
          <w:sz w:val="24"/>
          <w:szCs w:val="24"/>
        </w:rPr>
        <w:t>1</w:t>
      </w:r>
      <w:r w:rsidR="005B42E0" w:rsidRPr="00205D43">
        <w:rPr>
          <w:b/>
          <w:bCs/>
          <w:snapToGrid w:val="0"/>
          <w:color w:val="000000" w:themeColor="text1"/>
          <w:sz w:val="24"/>
          <w:szCs w:val="24"/>
        </w:rPr>
        <w:t>5</w:t>
      </w:r>
      <w:r w:rsidR="00065CCA" w:rsidRPr="00205D43">
        <w:rPr>
          <w:b/>
          <w:bCs/>
          <w:snapToGrid w:val="0"/>
          <w:color w:val="000000" w:themeColor="text1"/>
          <w:sz w:val="24"/>
          <w:szCs w:val="24"/>
        </w:rPr>
        <w:t xml:space="preserve"> - DO JULGAMENTO E CLASSIFICAÇÃO DAS PROPOSTAS </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 Serão consideradas classificadas para a fase de lances verbais a proposta de menor preço e todas aquelas com preços situados no intervalo de até 10% acima daquele.</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 xml:space="preserve">15.2. Quando não houver no mínimo </w:t>
      </w:r>
      <w:proofErr w:type="gramStart"/>
      <w:r w:rsidRPr="00027F86">
        <w:rPr>
          <w:color w:val="000000" w:themeColor="text1"/>
          <w:sz w:val="24"/>
          <w:szCs w:val="24"/>
        </w:rPr>
        <w:t>3</w:t>
      </w:r>
      <w:proofErr w:type="gramEnd"/>
      <w:r w:rsidRPr="00027F86">
        <w:rPr>
          <w:color w:val="000000" w:themeColor="text1"/>
          <w:sz w:val="24"/>
          <w:szCs w:val="24"/>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15.3. Para as proponentes classificadas será facultada a apresentação verbal de lances sucessivos, de valores distintos e decrescentes, encerrando-se essa fase quando não houver mais lances.</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15.5. Serão desclassificadas as propostas que não atenderem às exigências essenciais deste Edital e de seus Anexos, bem como as omissas e as que apresentarem irregularidades ou defeitos capazes de dificultar o julgamento.</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lastRenderedPageBreak/>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15.7. Caso haja empate no valor das propostas escritas, o Pregoeiro decidirá por sorteio à ordem dos lances verbais.</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15.8. O Pregoeiro convidará individualmente os licitantes classificados, de forma sequencial, a apresentar lances verbais, a partir do autor da proposta classificada de maior preço e os demais, em ordem decrescente de valor.</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15.10. A presente licitação será julgada sob o critério de menor preço por lote.</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15.11. Aberta a sessão pública, o pregoeiro verificará as propostas apresentadas, desclassificando aquelas que não estejam em conformidade com os requisitos estabelecidos no edital.</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15.12. A desclassificação de proposta será fundamentada e registrada.</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15.13. Classificadas as propostas, o pregoeiro dará início à fase competitiva, quando então os licitantes poderão apresentar lances.</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15.14.  Os licitantes poderão oferecer lances sucessivos, observados o horário fixado para abertura da sessão e as regras estabelecidas neste edital.</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15.15. O licitante somente poderá oferecer lance inferior ao último por ele.</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15.16. Não serão aceitos dois ou mais lances iguais, prevalecendo aquele que for recebido e registrado primeiro.</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15.17. Durante a sessão pública, os licitantes serão informados, do valor do menor lance registrado.</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15.18. A etapa de lances da sessão pública será encerrada por decisão do pregoeiro, após comunicar a todos os participantes.</w:t>
      </w:r>
    </w:p>
    <w:p w:rsidR="00027F86" w:rsidRPr="00027F86" w:rsidRDefault="00027F86" w:rsidP="00027F86">
      <w:pPr>
        <w:spacing w:before="0"/>
        <w:jc w:val="both"/>
        <w:rPr>
          <w:color w:val="000000" w:themeColor="text1"/>
          <w:sz w:val="24"/>
          <w:szCs w:val="24"/>
        </w:rPr>
      </w:pPr>
      <w:r w:rsidRPr="00027F86">
        <w:rPr>
          <w:color w:val="000000" w:themeColor="text1"/>
          <w:sz w:val="24"/>
          <w:szCs w:val="24"/>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205D43" w:rsidRDefault="00027F86" w:rsidP="00027F86">
      <w:pPr>
        <w:spacing w:before="0"/>
        <w:jc w:val="both"/>
        <w:rPr>
          <w:color w:val="000000" w:themeColor="text1"/>
          <w:sz w:val="24"/>
          <w:szCs w:val="24"/>
        </w:rPr>
      </w:pPr>
      <w:r w:rsidRPr="00027F86">
        <w:rPr>
          <w:color w:val="000000" w:themeColor="text1"/>
          <w:sz w:val="24"/>
          <w:szCs w:val="24"/>
        </w:rPr>
        <w:t>15.20. Será declarada vencedora a proposta de menor preço por lote se a proposta não for aceitável por apresentar preço inexequível ou acima dos valores praticados pelo mercado, será examinada a proposta subsequente, e assim sucessivamente.</w:t>
      </w:r>
    </w:p>
    <w:p w:rsidR="00205D43" w:rsidRPr="00205D43" w:rsidRDefault="00205D43" w:rsidP="0039213F">
      <w:pPr>
        <w:spacing w:before="0"/>
        <w:jc w:val="both"/>
        <w:rPr>
          <w:color w:val="000000" w:themeColor="text1"/>
          <w:sz w:val="24"/>
          <w:szCs w:val="24"/>
        </w:rPr>
      </w:pPr>
    </w:p>
    <w:p w:rsidR="00065CCA" w:rsidRPr="00205D43" w:rsidRDefault="005B42E0" w:rsidP="0039213F">
      <w:pPr>
        <w:spacing w:before="0"/>
        <w:jc w:val="both"/>
        <w:rPr>
          <w:b/>
          <w:bCs/>
          <w:snapToGrid w:val="0"/>
          <w:color w:val="000000" w:themeColor="text1"/>
          <w:sz w:val="24"/>
          <w:szCs w:val="24"/>
        </w:rPr>
      </w:pPr>
      <w:r w:rsidRPr="00205D43">
        <w:rPr>
          <w:b/>
          <w:bCs/>
          <w:snapToGrid w:val="0"/>
          <w:color w:val="000000" w:themeColor="text1"/>
          <w:sz w:val="24"/>
          <w:szCs w:val="24"/>
        </w:rPr>
        <w:t>16</w:t>
      </w:r>
      <w:r w:rsidR="00065CCA" w:rsidRPr="00205D43">
        <w:rPr>
          <w:b/>
          <w:bCs/>
          <w:snapToGrid w:val="0"/>
          <w:color w:val="000000" w:themeColor="text1"/>
          <w:sz w:val="24"/>
          <w:szCs w:val="24"/>
        </w:rPr>
        <w:t xml:space="preserve"> - DA HABILITAÇÃO DOS LICITANTES CLASSIFICADOS</w:t>
      </w:r>
    </w:p>
    <w:p w:rsidR="00065CCA" w:rsidRPr="00205D43" w:rsidRDefault="005B42E0" w:rsidP="0039213F">
      <w:pPr>
        <w:spacing w:before="0"/>
        <w:jc w:val="both"/>
        <w:rPr>
          <w:snapToGrid w:val="0"/>
          <w:color w:val="000000" w:themeColor="text1"/>
          <w:sz w:val="24"/>
          <w:szCs w:val="24"/>
        </w:rPr>
      </w:pPr>
      <w:r w:rsidRPr="00205D43">
        <w:rPr>
          <w:snapToGrid w:val="0"/>
          <w:color w:val="000000" w:themeColor="text1"/>
          <w:sz w:val="24"/>
          <w:szCs w:val="24"/>
        </w:rPr>
        <w:t>16.</w:t>
      </w:r>
      <w:r w:rsidR="00065CCA" w:rsidRPr="00205D43">
        <w:rPr>
          <w:snapToGrid w:val="0"/>
          <w:color w:val="000000" w:themeColor="text1"/>
          <w:sz w:val="24"/>
          <w:szCs w:val="24"/>
        </w:rPr>
        <w:t xml:space="preserve">1. Encerrada a etapa de lances </w:t>
      </w:r>
      <w:r w:rsidR="00065CCA" w:rsidRPr="00205D43">
        <w:rPr>
          <w:color w:val="000000" w:themeColor="text1"/>
          <w:sz w:val="24"/>
          <w:szCs w:val="24"/>
        </w:rPr>
        <w:t xml:space="preserve">e o exame das propostas classificadas quanto à compatibilidade do preço em relação ao estimado para contratação, exequibilidade e adequação, o pregoeiro verificará a habilitação dos licitantes </w:t>
      </w:r>
      <w:r w:rsidR="00205D43" w:rsidRPr="00205D43">
        <w:rPr>
          <w:snapToGrid w:val="0"/>
          <w:color w:val="000000" w:themeColor="text1"/>
          <w:sz w:val="24"/>
          <w:szCs w:val="24"/>
        </w:rPr>
        <w:t>classificados observados</w:t>
      </w:r>
      <w:r w:rsidR="00065CCA" w:rsidRPr="00205D43">
        <w:rPr>
          <w:snapToGrid w:val="0"/>
          <w:color w:val="000000" w:themeColor="text1"/>
          <w:sz w:val="24"/>
          <w:szCs w:val="24"/>
        </w:rPr>
        <w:t xml:space="preserve"> o limite de fornecedores a serem registrados.</w:t>
      </w:r>
    </w:p>
    <w:p w:rsidR="00065CCA" w:rsidRPr="00205D43" w:rsidRDefault="005B42E0"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16</w:t>
      </w:r>
      <w:r w:rsidR="00C22032" w:rsidRPr="00205D43">
        <w:rPr>
          <w:rStyle w:val="nfase"/>
          <w:i w:val="0"/>
          <w:iCs w:val="0"/>
          <w:color w:val="000000" w:themeColor="text1"/>
          <w:sz w:val="24"/>
          <w:szCs w:val="24"/>
        </w:rPr>
        <w:t>.2. As proponentes</w:t>
      </w:r>
      <w:r w:rsidR="00065CCA" w:rsidRPr="00205D43">
        <w:rPr>
          <w:rStyle w:val="nfase"/>
          <w:i w:val="0"/>
          <w:iCs w:val="0"/>
          <w:color w:val="000000" w:themeColor="text1"/>
          <w:sz w:val="24"/>
          <w:szCs w:val="24"/>
        </w:rPr>
        <w:t xml:space="preserve"> deverão apresentar declaração, devidamente assinada pelo representante legal da empresa, sob as penalidades cabíveis, de que:</w:t>
      </w:r>
    </w:p>
    <w:p w:rsidR="00065CCA" w:rsidRPr="00205D43" w:rsidRDefault="00065CCA"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 xml:space="preserve">a) Não se encontra declarada inidônea para licitar ou contratar com órgãos da Administração Pública Federal, Estadual, </w:t>
      </w:r>
      <w:r w:rsidR="00A918DC" w:rsidRPr="00205D43">
        <w:rPr>
          <w:rStyle w:val="nfase"/>
          <w:i w:val="0"/>
          <w:iCs w:val="0"/>
          <w:color w:val="000000" w:themeColor="text1"/>
          <w:sz w:val="24"/>
          <w:szCs w:val="24"/>
        </w:rPr>
        <w:t>Municipal e do Distrito Federal</w:t>
      </w:r>
      <w:r w:rsidRPr="00205D43">
        <w:rPr>
          <w:rStyle w:val="nfase"/>
          <w:i w:val="0"/>
          <w:iCs w:val="0"/>
          <w:color w:val="000000" w:themeColor="text1"/>
          <w:sz w:val="24"/>
          <w:szCs w:val="24"/>
        </w:rPr>
        <w:t>;</w:t>
      </w:r>
    </w:p>
    <w:p w:rsidR="00385B6A" w:rsidRPr="00205D43" w:rsidRDefault="00065CCA"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 xml:space="preserve">b) Declara que não possui em seu quadro de pessoal </w:t>
      </w:r>
      <w:r w:rsidR="003B168A" w:rsidRPr="00205D43">
        <w:rPr>
          <w:rStyle w:val="nfase"/>
          <w:i w:val="0"/>
          <w:iCs w:val="0"/>
          <w:color w:val="000000" w:themeColor="text1"/>
          <w:sz w:val="24"/>
          <w:szCs w:val="24"/>
        </w:rPr>
        <w:t>empregado (</w:t>
      </w:r>
      <w:r w:rsidRPr="00205D43">
        <w:rPr>
          <w:rStyle w:val="nfase"/>
          <w:i w:val="0"/>
          <w:iCs w:val="0"/>
          <w:color w:val="000000" w:themeColor="text1"/>
          <w:sz w:val="24"/>
          <w:szCs w:val="24"/>
        </w:rPr>
        <w:t xml:space="preserve">s) com menos de 18 anos, em trabalho noturno, </w:t>
      </w:r>
      <w:proofErr w:type="gramStart"/>
      <w:r w:rsidRPr="00205D43">
        <w:rPr>
          <w:rStyle w:val="nfase"/>
          <w:i w:val="0"/>
          <w:iCs w:val="0"/>
          <w:color w:val="000000" w:themeColor="text1"/>
          <w:sz w:val="24"/>
          <w:szCs w:val="24"/>
        </w:rPr>
        <w:t>perigoso ou insalubre e menores de 16 (dezesseis)</w:t>
      </w:r>
      <w:proofErr w:type="gramEnd"/>
      <w:r w:rsidRPr="00205D43">
        <w:rPr>
          <w:rStyle w:val="nfase"/>
          <w:i w:val="0"/>
          <w:iCs w:val="0"/>
          <w:color w:val="000000" w:themeColor="text1"/>
          <w:sz w:val="24"/>
          <w:szCs w:val="24"/>
        </w:rPr>
        <w:t xml:space="preserve"> anos, em qualquer trabalho, salvo na condição de aprendiz, a partir de 14 anos, nos termos do art. 7º, XXXIII, da Constituição Federal e art. 27, V, da Lei 8666/93.</w:t>
      </w:r>
    </w:p>
    <w:p w:rsidR="00205D43" w:rsidRPr="00205D43" w:rsidRDefault="00205D43" w:rsidP="0039213F">
      <w:pPr>
        <w:spacing w:before="0"/>
        <w:jc w:val="both"/>
        <w:rPr>
          <w:rStyle w:val="nfase"/>
          <w:i w:val="0"/>
          <w:iCs w:val="0"/>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17</w:t>
      </w:r>
      <w:r w:rsidR="00065CCA" w:rsidRPr="00205D43">
        <w:rPr>
          <w:b/>
          <w:bCs/>
          <w:snapToGrid w:val="0"/>
          <w:color w:val="000000" w:themeColor="text1"/>
          <w:sz w:val="24"/>
          <w:szCs w:val="24"/>
        </w:rPr>
        <w:t xml:space="preserve"> - DOS RECURSOS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w:t>
      </w:r>
      <w:r w:rsidR="00A918DC" w:rsidRPr="00205D43">
        <w:rPr>
          <w:snapToGrid w:val="0"/>
          <w:color w:val="000000" w:themeColor="text1"/>
          <w:sz w:val="24"/>
          <w:szCs w:val="24"/>
        </w:rPr>
        <w:t>7</w:t>
      </w:r>
      <w:r w:rsidRPr="00205D43">
        <w:rPr>
          <w:snapToGrid w:val="0"/>
          <w:color w:val="000000" w:themeColor="text1"/>
          <w:sz w:val="24"/>
          <w:szCs w:val="24"/>
        </w:rPr>
        <w:t xml:space="preserve">.1. </w:t>
      </w:r>
      <w:r w:rsidRPr="00205D43">
        <w:rPr>
          <w:color w:val="000000" w:themeColor="text1"/>
          <w:sz w:val="24"/>
          <w:szCs w:val="24"/>
        </w:rPr>
        <w:t>Declarada a vencedora, as demais proponentes presentes poderão manifestar imediata e motivadamente a intenção de recorrer, sendo concedid</w:t>
      </w:r>
      <w:r w:rsidR="00C8665E" w:rsidRPr="00205D43">
        <w:rPr>
          <w:color w:val="000000" w:themeColor="text1"/>
          <w:sz w:val="24"/>
          <w:szCs w:val="24"/>
        </w:rPr>
        <w:t xml:space="preserve">o o prazo de </w:t>
      </w:r>
      <w:proofErr w:type="gramStart"/>
      <w:r w:rsidR="00C8665E" w:rsidRPr="00205D43">
        <w:rPr>
          <w:color w:val="000000" w:themeColor="text1"/>
          <w:sz w:val="24"/>
          <w:szCs w:val="24"/>
        </w:rPr>
        <w:t>3</w:t>
      </w:r>
      <w:proofErr w:type="gramEnd"/>
      <w:r w:rsidR="00C8665E" w:rsidRPr="00205D43">
        <w:rPr>
          <w:color w:val="000000" w:themeColor="text1"/>
          <w:sz w:val="24"/>
          <w:szCs w:val="24"/>
        </w:rPr>
        <w:t xml:space="preserve"> (três) dias </w:t>
      </w:r>
      <w:r w:rsidRPr="00205D43">
        <w:rPr>
          <w:color w:val="000000" w:themeColor="text1"/>
          <w:sz w:val="24"/>
          <w:szCs w:val="24"/>
        </w:rPr>
        <w:t xml:space="preserve"> para apresentação das razões e de igual prazo para as </w:t>
      </w:r>
      <w:r w:rsidR="00205D43" w:rsidRPr="00205D43">
        <w:rPr>
          <w:color w:val="000000" w:themeColor="text1"/>
          <w:sz w:val="24"/>
          <w:szCs w:val="24"/>
        </w:rPr>
        <w:t>contrarrazões</w:t>
      </w:r>
      <w:r w:rsidRPr="00205D43">
        <w:rPr>
          <w:color w:val="000000" w:themeColor="text1"/>
          <w:sz w:val="24"/>
          <w:szCs w:val="24"/>
        </w:rPr>
        <w:t>, com imediata intimação de todas as presentes e assegurada também imediata vista dos autos.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.2. A falta de manifestação imediata e motivada do licitante quanto à intenção de recorrer, nos termos do item anterior, importará na decadência desse direito.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 xml:space="preserve">.3. O acolhimento de recurso importará na invalidação apenas dos atos insuscetíveis de aproveitamento. </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.4. No julgamento d</w:t>
      </w:r>
      <w:r w:rsidR="00A03C3B" w:rsidRPr="00205D43">
        <w:rPr>
          <w:snapToGrid w:val="0"/>
          <w:color w:val="000000" w:themeColor="text1"/>
          <w:sz w:val="24"/>
          <w:szCs w:val="24"/>
        </w:rPr>
        <w:t xml:space="preserve">a habilitação e das propostas,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205D43" w:rsidRDefault="00A918DC" w:rsidP="0039213F">
      <w:pPr>
        <w:spacing w:before="0"/>
        <w:jc w:val="both"/>
        <w:rPr>
          <w:color w:val="000000" w:themeColor="text1"/>
          <w:sz w:val="24"/>
          <w:szCs w:val="24"/>
        </w:rPr>
      </w:pPr>
      <w:r w:rsidRPr="00205D43">
        <w:rPr>
          <w:color w:val="000000" w:themeColor="text1"/>
          <w:sz w:val="24"/>
          <w:szCs w:val="24"/>
        </w:rPr>
        <w:t>17</w:t>
      </w:r>
      <w:r w:rsidR="00065CCA" w:rsidRPr="00205D43">
        <w:rPr>
          <w:color w:val="000000" w:themeColor="text1"/>
          <w:sz w:val="24"/>
          <w:szCs w:val="24"/>
        </w:rPr>
        <w:t xml:space="preserve">.5. Os recursos e </w:t>
      </w:r>
      <w:r w:rsidR="00205D43" w:rsidRPr="00205D43">
        <w:rPr>
          <w:color w:val="000000" w:themeColor="text1"/>
          <w:sz w:val="24"/>
          <w:szCs w:val="24"/>
        </w:rPr>
        <w:t>contrarrazões</w:t>
      </w:r>
      <w:r w:rsidR="00EF7CE6" w:rsidRPr="00205D43">
        <w:rPr>
          <w:color w:val="000000" w:themeColor="text1"/>
          <w:sz w:val="24"/>
          <w:szCs w:val="24"/>
        </w:rPr>
        <w:t xml:space="preserve"> de recurso</w:t>
      </w:r>
      <w:r w:rsidR="00205D43" w:rsidRPr="00205D43">
        <w:rPr>
          <w:color w:val="000000" w:themeColor="text1"/>
          <w:sz w:val="24"/>
          <w:szCs w:val="24"/>
        </w:rPr>
        <w:t xml:space="preserve"> deverão</w:t>
      </w:r>
      <w:r w:rsidR="00EF7CE6" w:rsidRPr="00205D43">
        <w:rPr>
          <w:color w:val="000000" w:themeColor="text1"/>
          <w:sz w:val="24"/>
          <w:szCs w:val="24"/>
        </w:rPr>
        <w:t xml:space="preserve"> ser dirigidos </w:t>
      </w:r>
      <w:r w:rsidR="00403785" w:rsidRPr="00205D43">
        <w:rPr>
          <w:color w:val="000000" w:themeColor="text1"/>
          <w:sz w:val="24"/>
          <w:szCs w:val="24"/>
        </w:rPr>
        <w:t>o pregoeiro</w:t>
      </w:r>
      <w:r w:rsidR="00065CCA" w:rsidRPr="00205D43">
        <w:rPr>
          <w:color w:val="000000" w:themeColor="text1"/>
          <w:sz w:val="24"/>
          <w:szCs w:val="24"/>
        </w:rPr>
        <w:t xml:space="preserve"> e protocolados junto ao órgão promotor do certame, localizado no endereço indicado neste edital, e</w:t>
      </w:r>
      <w:r w:rsidR="00EF7CE6" w:rsidRPr="00205D43">
        <w:rPr>
          <w:color w:val="000000" w:themeColor="text1"/>
          <w:sz w:val="24"/>
          <w:szCs w:val="24"/>
        </w:rPr>
        <w:t xml:space="preserve">m dias úteis, no </w:t>
      </w:r>
      <w:r w:rsidR="00205D43" w:rsidRPr="00205D43">
        <w:rPr>
          <w:color w:val="000000" w:themeColor="text1"/>
          <w:sz w:val="24"/>
          <w:szCs w:val="24"/>
        </w:rPr>
        <w:t xml:space="preserve">horário de 7h30 as 11h30 e das </w:t>
      </w:r>
      <w:r w:rsidR="00EF7CE6" w:rsidRPr="00205D43">
        <w:rPr>
          <w:color w:val="000000" w:themeColor="text1"/>
          <w:sz w:val="24"/>
          <w:szCs w:val="24"/>
        </w:rPr>
        <w:t>12h30 as 16h30</w:t>
      </w:r>
      <w:r w:rsidR="00205D43" w:rsidRPr="00205D43">
        <w:rPr>
          <w:color w:val="000000" w:themeColor="text1"/>
          <w:sz w:val="24"/>
          <w:szCs w:val="24"/>
        </w:rPr>
        <w:t>.</w:t>
      </w:r>
    </w:p>
    <w:p w:rsidR="00205D43" w:rsidRPr="00205D43" w:rsidRDefault="00205D43" w:rsidP="0039213F">
      <w:pPr>
        <w:spacing w:before="0"/>
        <w:jc w:val="both"/>
        <w:rPr>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18</w:t>
      </w:r>
      <w:r w:rsidR="00065CCA" w:rsidRPr="00205D43">
        <w:rPr>
          <w:b/>
          <w:bCs/>
          <w:snapToGrid w:val="0"/>
          <w:color w:val="000000" w:themeColor="text1"/>
          <w:sz w:val="24"/>
          <w:szCs w:val="24"/>
        </w:rPr>
        <w:t xml:space="preserve"> - DA ADJUDICAÇÃO E DA CONVOCAÇÃO PARA ASSINAR </w:t>
      </w:r>
      <w:r w:rsidR="00AE2FCC" w:rsidRPr="00205D43">
        <w:rPr>
          <w:b/>
          <w:bCs/>
          <w:snapToGrid w:val="0"/>
          <w:color w:val="000000" w:themeColor="text1"/>
          <w:sz w:val="24"/>
          <w:szCs w:val="24"/>
        </w:rPr>
        <w:t>A ATA DE REGISTRO DE PREÇOS</w:t>
      </w:r>
      <w:r w:rsidR="00205D43" w:rsidRPr="00205D43">
        <w:rPr>
          <w:b/>
          <w:bCs/>
          <w:snapToGrid w:val="0"/>
          <w:color w:val="000000" w:themeColor="text1"/>
          <w:sz w:val="24"/>
          <w:szCs w:val="24"/>
        </w:rPr>
        <w:t xml:space="preserve"> E ASSINATURA DO CONTRATO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.1. Decididos os recursos e constatada a regularidade dos atos praticados, a autoridade competente adjudicará o objeto e homologará o procedimento licitatório.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.2. Após a homologação referida no item anterior, o adjudicatár</w:t>
      </w:r>
      <w:r w:rsidR="00AE2FCC" w:rsidRPr="00205D43">
        <w:rPr>
          <w:snapToGrid w:val="0"/>
          <w:color w:val="000000" w:themeColor="text1"/>
          <w:sz w:val="24"/>
          <w:szCs w:val="24"/>
        </w:rPr>
        <w:t>io será convocado para assinar a Ata de Registro de Preços</w:t>
      </w:r>
      <w:r w:rsidR="00065CCA" w:rsidRPr="00205D43">
        <w:rPr>
          <w:snapToGrid w:val="0"/>
          <w:color w:val="000000" w:themeColor="text1"/>
          <w:sz w:val="24"/>
          <w:szCs w:val="24"/>
        </w:rPr>
        <w:t xml:space="preserve"> no prazo de até 05 (cinco) dias úteis.</w:t>
      </w:r>
    </w:p>
    <w:p w:rsidR="00077398" w:rsidRPr="00205D43" w:rsidRDefault="00A918DC" w:rsidP="0039213F">
      <w:pPr>
        <w:spacing w:before="0"/>
        <w:jc w:val="both"/>
        <w:rPr>
          <w:color w:val="000000" w:themeColor="text1"/>
          <w:sz w:val="24"/>
          <w:szCs w:val="24"/>
        </w:rPr>
      </w:pPr>
      <w:r w:rsidRPr="00205D43">
        <w:rPr>
          <w:color w:val="000000" w:themeColor="text1"/>
          <w:sz w:val="24"/>
          <w:szCs w:val="24"/>
        </w:rPr>
        <w:t>18</w:t>
      </w:r>
      <w:r w:rsidR="00065CCA" w:rsidRPr="00205D43">
        <w:rPr>
          <w:color w:val="000000" w:themeColor="text1"/>
          <w:sz w:val="24"/>
          <w:szCs w:val="24"/>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 xml:space="preserve">.4. No ato de assinatura </w:t>
      </w:r>
      <w:r w:rsidR="00AE2FCC" w:rsidRPr="00205D43">
        <w:rPr>
          <w:snapToGrid w:val="0"/>
          <w:color w:val="000000" w:themeColor="text1"/>
          <w:sz w:val="24"/>
          <w:szCs w:val="24"/>
        </w:rPr>
        <w:t>da Ata de Registro de Preços</w:t>
      </w:r>
      <w:r w:rsidR="00065CCA" w:rsidRPr="00205D43">
        <w:rPr>
          <w:snapToGrid w:val="0"/>
          <w:color w:val="000000" w:themeColor="text1"/>
          <w:sz w:val="24"/>
          <w:szCs w:val="24"/>
        </w:rPr>
        <w:t>, será exigida a comprovação das condições de habilitação consignadas no edital, as quais deverão ser mantidas pelo licitante durante a vigência do pacto.</w:t>
      </w:r>
    </w:p>
    <w:p w:rsidR="00205D43" w:rsidRPr="00205D43" w:rsidRDefault="00205D43" w:rsidP="0039213F">
      <w:pPr>
        <w:spacing w:before="0"/>
        <w:jc w:val="both"/>
        <w:rPr>
          <w:snapToGrid w:val="0"/>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19</w:t>
      </w:r>
      <w:r w:rsidR="00065CCA" w:rsidRPr="00205D43">
        <w:rPr>
          <w:b/>
          <w:bCs/>
          <w:snapToGrid w:val="0"/>
          <w:color w:val="000000" w:themeColor="text1"/>
          <w:sz w:val="24"/>
          <w:szCs w:val="24"/>
        </w:rPr>
        <w:t xml:space="preserve"> - DAS SANÇÕES ADMINISTRATIVAS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.1. O atraso injustificado na execução do contrato sujeitará o licitante contratado à aplicação de multa de mora, nas seguintes condições: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.1.1. </w:t>
      </w:r>
      <w:r w:rsidR="00205D43" w:rsidRPr="00205D43">
        <w:rPr>
          <w:snapToGrid w:val="0"/>
          <w:color w:val="000000" w:themeColor="text1"/>
          <w:sz w:val="24"/>
          <w:szCs w:val="24"/>
        </w:rPr>
        <w:t>Fixa</w:t>
      </w:r>
      <w:r w:rsidR="00065CCA" w:rsidRPr="00205D43">
        <w:rPr>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.1.2. </w:t>
      </w:r>
      <w:r w:rsidR="00205D43" w:rsidRPr="00205D43">
        <w:rPr>
          <w:snapToGrid w:val="0"/>
          <w:color w:val="000000" w:themeColor="text1"/>
          <w:sz w:val="24"/>
          <w:szCs w:val="24"/>
        </w:rPr>
        <w:t>Os</w:t>
      </w:r>
      <w:r w:rsidR="00065CCA" w:rsidRPr="00205D43">
        <w:rPr>
          <w:snapToGrid w:val="0"/>
          <w:color w:val="000000" w:themeColor="text1"/>
          <w:sz w:val="24"/>
          <w:szCs w:val="24"/>
        </w:rPr>
        <w:t xml:space="preserve"> dias de atraso serão contabilizados em conformidade com o cronograma de execução do objeto contratual;</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.1.3. </w:t>
      </w:r>
      <w:r w:rsidR="00205D43" w:rsidRPr="00205D43">
        <w:rPr>
          <w:snapToGrid w:val="0"/>
          <w:color w:val="000000" w:themeColor="text1"/>
          <w:sz w:val="24"/>
          <w:szCs w:val="24"/>
        </w:rPr>
        <w:t>A</w:t>
      </w:r>
      <w:r w:rsidR="00065CCA" w:rsidRPr="00205D43">
        <w:rPr>
          <w:snapToGrid w:val="0"/>
          <w:color w:val="000000" w:themeColor="text1"/>
          <w:sz w:val="24"/>
          <w:szCs w:val="24"/>
        </w:rPr>
        <w:t xml:space="preserve"> aplicação da multa de mora não impede que a Administração rescinda unilateralmente o contrato e aplique as outras sanções previstas </w:t>
      </w:r>
      <w:r w:rsidR="00DC2A26">
        <w:rPr>
          <w:snapToGrid w:val="0"/>
          <w:color w:val="000000" w:themeColor="text1"/>
          <w:sz w:val="24"/>
          <w:szCs w:val="24"/>
        </w:rPr>
        <w:t>n</w:t>
      </w:r>
      <w:r w:rsidR="00065CCA" w:rsidRPr="00205D43">
        <w:rPr>
          <w:snapToGrid w:val="0"/>
          <w:color w:val="000000" w:themeColor="text1"/>
          <w:sz w:val="24"/>
          <w:szCs w:val="24"/>
        </w:rPr>
        <w:t>este edital e na Lei Federal nº. 8.666/93.</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.2. A inexecução total ou parcial do contrato ensejará a aplicação das seguintes sanções ao licitante contratado: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advertência;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lastRenderedPageBreak/>
        <w:t>b) multa compensatória por perdas e danos, no montante de 10% (dez por cento) sobre o saldo contratual reajustado não executado pelo particular;</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suspensão temporária de participação em licitação e impedimento de contratar com a Administração Pública Municipal, por prazo não superior a 02 (dois) anos;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cominações legais, </w:t>
      </w:r>
      <w:r w:rsidRPr="00205D43">
        <w:rPr>
          <w:snapToGrid w:val="0"/>
          <w:color w:val="000000" w:themeColor="text1"/>
          <w:sz w:val="24"/>
          <w:szCs w:val="24"/>
          <w:u w:val="single"/>
        </w:rPr>
        <w:t>especificamente</w:t>
      </w:r>
      <w:r w:rsidRPr="00205D43">
        <w:rPr>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e) declaração de inidoneidade para licitar ou contratar com a Administração Pública, em toda a Federação, enquanto</w:t>
      </w:r>
      <w:r w:rsidRPr="00205D43">
        <w:rPr>
          <w:color w:val="000000" w:themeColor="text1"/>
          <w:sz w:val="24"/>
          <w:szCs w:val="24"/>
        </w:rPr>
        <w:t xml:space="preserve"> </w:t>
      </w:r>
      <w:r w:rsidRPr="00205D43">
        <w:rPr>
          <w:snapToGrid w:val="0"/>
          <w:color w:val="000000" w:themeColor="text1"/>
          <w:sz w:val="24"/>
          <w:szCs w:val="24"/>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205D43">
        <w:rPr>
          <w:snapToGrid w:val="0"/>
          <w:color w:val="000000" w:themeColor="text1"/>
          <w:sz w:val="24"/>
          <w:szCs w:val="24"/>
        </w:rPr>
        <w:t>após</w:t>
      </w:r>
      <w:proofErr w:type="gramEnd"/>
      <w:r w:rsidRPr="00205D43">
        <w:rPr>
          <w:snapToGrid w:val="0"/>
          <w:color w:val="000000" w:themeColor="text1"/>
          <w:sz w:val="24"/>
          <w:szCs w:val="24"/>
        </w:rPr>
        <w:t xml:space="preserve"> decorrido o prazo da sanção aplicada com base na alínea “c”.</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.3. As sanções administrativas somente serão aplicadas mediante regular processo administrativo, assegurada </w:t>
      </w:r>
      <w:proofErr w:type="gramStart"/>
      <w:r w:rsidR="00065CCA" w:rsidRPr="00205D43">
        <w:rPr>
          <w:snapToGrid w:val="0"/>
          <w:color w:val="000000" w:themeColor="text1"/>
          <w:sz w:val="24"/>
          <w:szCs w:val="24"/>
        </w:rPr>
        <w:t>a</w:t>
      </w:r>
      <w:proofErr w:type="gramEnd"/>
      <w:r w:rsidR="00065CCA" w:rsidRPr="00205D43">
        <w:rPr>
          <w:snapToGrid w:val="0"/>
          <w:color w:val="000000" w:themeColor="text1"/>
          <w:sz w:val="24"/>
          <w:szCs w:val="24"/>
        </w:rPr>
        <w:t xml:space="preserve"> ampla defesa e o contraditório, observando-se as seguintes regras: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w:t>
      </w:r>
      <w:proofErr w:type="gramStart"/>
      <w:r w:rsidRPr="00205D43">
        <w:rPr>
          <w:snapToGrid w:val="0"/>
          <w:color w:val="000000" w:themeColor="text1"/>
          <w:sz w:val="24"/>
          <w:szCs w:val="24"/>
        </w:rPr>
        <w:t xml:space="preserve">  </w:t>
      </w:r>
      <w:proofErr w:type="gramEnd"/>
      <w:r w:rsidRPr="00205D43">
        <w:rPr>
          <w:snapToGrid w:val="0"/>
          <w:color w:val="000000" w:themeColor="text1"/>
          <w:sz w:val="24"/>
          <w:szCs w:val="24"/>
        </w:rPr>
        <w:t>antes da aplicação de qualquer sanção administrativa, o órgão promotor do certame deverá notificar o licitante contratado, facultando-lhe a apresentação de defesa prévia;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regra do artigo 110, da Lei Federal nº. 8666/93;</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e) ofertada a defesa prévia ou expirado o prazo sem que ocorra a sua apresentação, o órgão promotor do certame proferirá decisão fundamentada e </w:t>
      </w:r>
      <w:proofErr w:type="gramStart"/>
      <w:r w:rsidRPr="00205D43">
        <w:rPr>
          <w:snapToGrid w:val="0"/>
          <w:color w:val="000000" w:themeColor="text1"/>
          <w:sz w:val="24"/>
          <w:szCs w:val="24"/>
        </w:rPr>
        <w:t>adotará</w:t>
      </w:r>
      <w:proofErr w:type="gramEnd"/>
      <w:r w:rsidRPr="00205D43">
        <w:rPr>
          <w:snapToGrid w:val="0"/>
          <w:color w:val="000000" w:themeColor="text1"/>
          <w:sz w:val="24"/>
          <w:szCs w:val="24"/>
        </w:rPr>
        <w:t xml:space="preserve"> as medidas legais cabíveis, resguardado o direito de recurso do licitante que deverá ser exercido nos termos da Lei Federal nº. 8.666/93;</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f) o recurso administrativo a que se refere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alínea anterior será submetido à análise da Procuradoria Geral do Município.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w:t>
      </w:r>
      <w:r w:rsidRPr="00205D43">
        <w:rPr>
          <w:snapToGrid w:val="0"/>
          <w:color w:val="000000" w:themeColor="text1"/>
          <w:sz w:val="24"/>
          <w:szCs w:val="24"/>
        </w:rPr>
        <w:t>5</w:t>
      </w:r>
      <w:r w:rsidR="00065CCA" w:rsidRPr="00205D43">
        <w:rPr>
          <w:snapToGrid w:val="0"/>
          <w:color w:val="000000" w:themeColor="text1"/>
          <w:sz w:val="24"/>
          <w:szCs w:val="24"/>
        </w:rPr>
        <w:t>. Nas hipóteses em que os fatos ensejadores da aplicação das multas acarretarem também a rescisão do contrato, os valores referentes às penalidades poderão ainda ser descontados da garantia prestada pela contratada;</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lastRenderedPageBreak/>
        <w:t>19.6</w:t>
      </w:r>
      <w:r w:rsidR="00065CCA" w:rsidRPr="00205D43">
        <w:rPr>
          <w:snapToGrid w:val="0"/>
          <w:color w:val="000000" w:themeColor="text1"/>
          <w:sz w:val="24"/>
          <w:szCs w:val="24"/>
        </w:rPr>
        <w:t>. Em qualquer caso, se após o desconto dos valores relativos às multas restar valor residual em desfavor do licitante contratado, é obrigatória a cobrança judicial da diferença.</w:t>
      </w:r>
    </w:p>
    <w:p w:rsidR="00205D43" w:rsidRPr="00205D43" w:rsidRDefault="00205D43" w:rsidP="0039213F">
      <w:pPr>
        <w:spacing w:before="0"/>
        <w:jc w:val="both"/>
        <w:rPr>
          <w:snapToGrid w:val="0"/>
          <w:color w:val="000000" w:themeColor="text1"/>
          <w:sz w:val="24"/>
          <w:szCs w:val="24"/>
        </w:rPr>
      </w:pPr>
    </w:p>
    <w:p w:rsidR="002F5BED" w:rsidRPr="00205D43" w:rsidRDefault="002F5BED" w:rsidP="0039213F">
      <w:pPr>
        <w:pStyle w:val="SemEspaamento"/>
        <w:widowControl w:val="0"/>
        <w:spacing w:before="0"/>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20.</w:t>
      </w:r>
      <w:r w:rsidR="00205D43" w:rsidRPr="00205D43">
        <w:rPr>
          <w:rFonts w:ascii="Times New Roman" w:hAnsi="Times New Roman"/>
          <w:b/>
          <w:color w:val="000000" w:themeColor="text1"/>
          <w:sz w:val="24"/>
          <w:szCs w:val="24"/>
        </w:rPr>
        <w:t xml:space="preserve"> </w:t>
      </w:r>
      <w:r w:rsidRPr="00205D43">
        <w:rPr>
          <w:rFonts w:ascii="Times New Roman" w:hAnsi="Times New Roman"/>
          <w:b/>
          <w:color w:val="000000" w:themeColor="text1"/>
          <w:sz w:val="24"/>
          <w:szCs w:val="24"/>
        </w:rPr>
        <w:t>DA ENTREGA E RE</w:t>
      </w:r>
      <w:r w:rsidR="00A270E5" w:rsidRPr="00205D43">
        <w:rPr>
          <w:rFonts w:ascii="Times New Roman" w:hAnsi="Times New Roman"/>
          <w:b/>
          <w:color w:val="000000" w:themeColor="text1"/>
          <w:sz w:val="24"/>
          <w:szCs w:val="24"/>
        </w:rPr>
        <w:t>CEBIMENTO DO EQUIPAMENTO</w:t>
      </w:r>
    </w:p>
    <w:p w:rsidR="004C384F" w:rsidRPr="00205D43" w:rsidRDefault="00A270E5" w:rsidP="0039213F">
      <w:pPr>
        <w:pStyle w:val="SemEspaamento"/>
        <w:widowControl w:val="0"/>
        <w:spacing w:before="0"/>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20.1</w:t>
      </w:r>
      <w:r w:rsidR="008F7314" w:rsidRPr="00205D43">
        <w:rPr>
          <w:rFonts w:ascii="Times New Roman" w:hAnsi="Times New Roman"/>
          <w:color w:val="000000" w:themeColor="text1"/>
          <w:sz w:val="24"/>
          <w:szCs w:val="24"/>
        </w:rPr>
        <w:t>.</w:t>
      </w:r>
      <w:r w:rsidR="00205D43" w:rsidRPr="00205D43">
        <w:rPr>
          <w:rFonts w:ascii="Times New Roman" w:hAnsi="Times New Roman"/>
          <w:color w:val="000000" w:themeColor="text1"/>
          <w:sz w:val="24"/>
          <w:szCs w:val="24"/>
        </w:rPr>
        <w:t xml:space="preserve"> </w:t>
      </w:r>
      <w:r w:rsidRPr="00205D43">
        <w:rPr>
          <w:rFonts w:ascii="Times New Roman" w:hAnsi="Times New Roman"/>
          <w:color w:val="000000" w:themeColor="text1"/>
          <w:sz w:val="24"/>
          <w:szCs w:val="24"/>
        </w:rPr>
        <w:t xml:space="preserve">O recebimento do </w:t>
      </w:r>
      <w:r w:rsidR="00A12D07">
        <w:rPr>
          <w:rFonts w:ascii="Times New Roman" w:hAnsi="Times New Roman"/>
          <w:color w:val="000000" w:themeColor="text1"/>
          <w:sz w:val="24"/>
          <w:szCs w:val="24"/>
        </w:rPr>
        <w:t xml:space="preserve">objeto </w:t>
      </w:r>
      <w:r w:rsidR="00027F86">
        <w:rPr>
          <w:rFonts w:ascii="Times New Roman" w:hAnsi="Times New Roman"/>
          <w:color w:val="000000" w:themeColor="text1"/>
          <w:sz w:val="24"/>
          <w:szCs w:val="24"/>
        </w:rPr>
        <w:t>deverá ser entregue</w:t>
      </w:r>
      <w:r w:rsidR="00A12D07">
        <w:rPr>
          <w:rFonts w:ascii="Times New Roman" w:hAnsi="Times New Roman"/>
          <w:color w:val="000000" w:themeColor="text1"/>
          <w:sz w:val="24"/>
          <w:szCs w:val="24"/>
        </w:rPr>
        <w:t xml:space="preserve"> em</w:t>
      </w:r>
      <w:r w:rsidR="00027F86">
        <w:rPr>
          <w:rFonts w:ascii="Times New Roman" w:hAnsi="Times New Roman"/>
          <w:color w:val="000000" w:themeColor="text1"/>
          <w:sz w:val="24"/>
          <w:szCs w:val="24"/>
        </w:rPr>
        <w:t xml:space="preserve"> até 90</w:t>
      </w:r>
      <w:r w:rsidRPr="00205D43">
        <w:rPr>
          <w:rFonts w:ascii="Times New Roman" w:hAnsi="Times New Roman"/>
          <w:color w:val="000000" w:themeColor="text1"/>
          <w:sz w:val="24"/>
          <w:szCs w:val="24"/>
        </w:rPr>
        <w:t xml:space="preserve"> (</w:t>
      </w:r>
      <w:r w:rsidR="00027F86">
        <w:rPr>
          <w:rFonts w:ascii="Times New Roman" w:hAnsi="Times New Roman"/>
          <w:color w:val="000000" w:themeColor="text1"/>
          <w:sz w:val="24"/>
          <w:szCs w:val="24"/>
        </w:rPr>
        <w:t>noventa</w:t>
      </w:r>
      <w:r w:rsidRPr="00205D43">
        <w:rPr>
          <w:rFonts w:ascii="Times New Roman" w:hAnsi="Times New Roman"/>
          <w:color w:val="000000" w:themeColor="text1"/>
          <w:sz w:val="24"/>
          <w:szCs w:val="24"/>
        </w:rPr>
        <w:t>) dias</w:t>
      </w:r>
      <w:r w:rsidR="00205D43" w:rsidRPr="00205D43">
        <w:rPr>
          <w:rFonts w:ascii="Times New Roman" w:hAnsi="Times New Roman"/>
          <w:color w:val="000000" w:themeColor="text1"/>
          <w:sz w:val="24"/>
          <w:szCs w:val="24"/>
        </w:rPr>
        <w:t xml:space="preserve"> corridos</w:t>
      </w:r>
      <w:r w:rsidRPr="00205D43">
        <w:rPr>
          <w:rFonts w:ascii="Times New Roman" w:hAnsi="Times New Roman"/>
          <w:color w:val="000000" w:themeColor="text1"/>
          <w:sz w:val="24"/>
          <w:szCs w:val="24"/>
        </w:rPr>
        <w:t>, após o pedido de fornecimento</w:t>
      </w:r>
      <w:r w:rsidR="008F7314" w:rsidRPr="00205D43">
        <w:rPr>
          <w:rFonts w:ascii="Times New Roman" w:hAnsi="Times New Roman"/>
          <w:color w:val="000000" w:themeColor="text1"/>
          <w:sz w:val="24"/>
          <w:szCs w:val="24"/>
        </w:rPr>
        <w:t>.</w:t>
      </w:r>
    </w:p>
    <w:p w:rsidR="00205D43" w:rsidRPr="00205D43" w:rsidRDefault="00205D43" w:rsidP="0039213F">
      <w:pPr>
        <w:pStyle w:val="SemEspaamento"/>
        <w:widowControl w:val="0"/>
        <w:spacing w:before="0"/>
        <w:jc w:val="both"/>
        <w:rPr>
          <w:rFonts w:ascii="Times New Roman" w:hAnsi="Times New Roman"/>
          <w:color w:val="000000" w:themeColor="text1"/>
          <w:sz w:val="24"/>
          <w:szCs w:val="24"/>
        </w:rPr>
      </w:pPr>
    </w:p>
    <w:p w:rsidR="00065CCA" w:rsidRPr="00205D43" w:rsidRDefault="00013731" w:rsidP="0039213F">
      <w:pPr>
        <w:spacing w:before="0"/>
        <w:jc w:val="both"/>
        <w:rPr>
          <w:b/>
          <w:bCs/>
          <w:snapToGrid w:val="0"/>
          <w:color w:val="000000" w:themeColor="text1"/>
          <w:sz w:val="24"/>
          <w:szCs w:val="24"/>
        </w:rPr>
      </w:pPr>
      <w:r w:rsidRPr="00205D43">
        <w:rPr>
          <w:b/>
          <w:bCs/>
          <w:snapToGrid w:val="0"/>
          <w:color w:val="000000" w:themeColor="text1"/>
          <w:sz w:val="24"/>
          <w:szCs w:val="24"/>
        </w:rPr>
        <w:t>21</w:t>
      </w:r>
      <w:r w:rsidR="00065CCA" w:rsidRPr="00205D43">
        <w:rPr>
          <w:b/>
          <w:bCs/>
          <w:snapToGrid w:val="0"/>
          <w:color w:val="000000" w:themeColor="text1"/>
          <w:sz w:val="24"/>
          <w:szCs w:val="24"/>
        </w:rPr>
        <w:t xml:space="preserve"> - DAS DISPOSIÇÕES FINAIS</w:t>
      </w:r>
    </w:p>
    <w:p w:rsidR="00065CCA" w:rsidRPr="00205D43" w:rsidRDefault="00013731"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w:t>
      </w:r>
      <w:r w:rsidR="00065CCA" w:rsidRPr="00205D43">
        <w:rPr>
          <w:snapToGrid w:val="0"/>
          <w:color w:val="000000" w:themeColor="text1"/>
          <w:sz w:val="24"/>
          <w:szCs w:val="24"/>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205D43" w:rsidRDefault="00013731"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.2</w:t>
      </w:r>
      <w:r w:rsidR="00065CCA" w:rsidRPr="00205D43">
        <w:rPr>
          <w:color w:val="000000" w:themeColor="text1"/>
          <w:sz w:val="24"/>
          <w:szCs w:val="24"/>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205D43" w:rsidRDefault="00013731"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.3</w:t>
      </w:r>
      <w:r w:rsidR="00EF7CE6" w:rsidRPr="00205D43">
        <w:rPr>
          <w:color w:val="000000" w:themeColor="text1"/>
          <w:sz w:val="24"/>
          <w:szCs w:val="24"/>
        </w:rPr>
        <w:t xml:space="preserve">. É facultado </w:t>
      </w:r>
      <w:r w:rsidR="00403785" w:rsidRPr="00205D43">
        <w:rPr>
          <w:color w:val="000000" w:themeColor="text1"/>
          <w:sz w:val="24"/>
          <w:szCs w:val="24"/>
        </w:rPr>
        <w:t>o pregoeiro</w:t>
      </w:r>
      <w:r w:rsidR="00065CCA" w:rsidRPr="00205D43">
        <w:rPr>
          <w:color w:val="000000" w:themeColor="text1"/>
          <w:sz w:val="24"/>
          <w:szCs w:val="24"/>
        </w:rPr>
        <w:t>, ou à autoridade a ele superior, em qualquer fase da licitação, promover diligências com vistas a esclarecer ou a complementar a instrução do processo, vedada a criação de exigência não prevista neste edital.</w:t>
      </w:r>
    </w:p>
    <w:p w:rsidR="00065CCA" w:rsidRPr="00205D43" w:rsidRDefault="00815319"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.4</w:t>
      </w:r>
      <w:r w:rsidR="00065CCA" w:rsidRPr="00205D43">
        <w:rPr>
          <w:color w:val="000000" w:themeColor="text1"/>
          <w:sz w:val="24"/>
          <w:szCs w:val="24"/>
        </w:rPr>
        <w:t xml:space="preserve">. Os licitantes intimados para prestar quaisquer esclarecimentos adicionais deverão fazê-lo no prazo determinado pelo Pregoeiro, </w:t>
      </w:r>
      <w:proofErr w:type="gramStart"/>
      <w:r w:rsidR="00065CCA" w:rsidRPr="00205D43">
        <w:rPr>
          <w:color w:val="000000" w:themeColor="text1"/>
          <w:sz w:val="24"/>
          <w:szCs w:val="24"/>
        </w:rPr>
        <w:t>sob pena</w:t>
      </w:r>
      <w:proofErr w:type="gramEnd"/>
      <w:r w:rsidR="00065CCA" w:rsidRPr="00205D43">
        <w:rPr>
          <w:color w:val="000000" w:themeColor="text1"/>
          <w:sz w:val="24"/>
          <w:szCs w:val="24"/>
        </w:rPr>
        <w:t xml:space="preserve"> de desclassificação.</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.5</w:t>
      </w:r>
      <w:r w:rsidR="00065CCA" w:rsidRPr="00205D43">
        <w:rPr>
          <w:color w:val="000000" w:themeColor="text1"/>
          <w:sz w:val="24"/>
          <w:szCs w:val="24"/>
        </w:rPr>
        <w:t>. Em caso de dúvida quanto à autenticidade de assinatura constante em documento apresentado por licitante, poder-se-á diligenciar no intuito de saná-la, inclusive concedendo prazo para o reconhecimento de firma.</w:t>
      </w:r>
    </w:p>
    <w:p w:rsidR="00065CCA" w:rsidRPr="00205D43" w:rsidRDefault="00224C33" w:rsidP="0039213F">
      <w:pPr>
        <w:spacing w:before="0"/>
        <w:jc w:val="both"/>
        <w:rPr>
          <w:color w:val="000000" w:themeColor="text1"/>
          <w:sz w:val="24"/>
          <w:szCs w:val="24"/>
        </w:rPr>
      </w:pPr>
      <w:r w:rsidRPr="00205D43">
        <w:rPr>
          <w:color w:val="000000" w:themeColor="text1"/>
          <w:sz w:val="24"/>
          <w:szCs w:val="24"/>
        </w:rPr>
        <w:t>2</w:t>
      </w:r>
      <w:r w:rsidR="00C223AC" w:rsidRPr="00205D43">
        <w:rPr>
          <w:color w:val="000000" w:themeColor="text1"/>
          <w:sz w:val="24"/>
          <w:szCs w:val="24"/>
        </w:rPr>
        <w:t>1</w:t>
      </w:r>
      <w:r w:rsidRPr="00205D43">
        <w:rPr>
          <w:color w:val="000000" w:themeColor="text1"/>
          <w:sz w:val="24"/>
          <w:szCs w:val="24"/>
        </w:rPr>
        <w:t>.6</w:t>
      </w:r>
      <w:r w:rsidR="00065CCA" w:rsidRPr="00205D43">
        <w:rPr>
          <w:color w:val="000000" w:themeColor="text1"/>
          <w:sz w:val="24"/>
          <w:szCs w:val="24"/>
        </w:rPr>
        <w:t>. O desatendimento de exigências formais não essenciais não importará no afastamento do proponente, desde que seja possível a aferição da sua qualificação e a exata compreensão da sua proposta.</w:t>
      </w:r>
    </w:p>
    <w:p w:rsidR="00065CCA" w:rsidRPr="00205D43" w:rsidRDefault="00A918DC" w:rsidP="0039213F">
      <w:pPr>
        <w:spacing w:before="0"/>
        <w:jc w:val="both"/>
        <w:rPr>
          <w:snapToGrid w:val="0"/>
          <w:color w:val="000000" w:themeColor="text1"/>
          <w:sz w:val="24"/>
          <w:szCs w:val="24"/>
        </w:rPr>
      </w:pPr>
      <w:r w:rsidRPr="00205D43">
        <w:rPr>
          <w:color w:val="000000" w:themeColor="text1"/>
          <w:sz w:val="24"/>
          <w:szCs w:val="24"/>
        </w:rPr>
        <w:t>2</w:t>
      </w:r>
      <w:r w:rsidR="00C223AC" w:rsidRPr="00205D43">
        <w:rPr>
          <w:color w:val="000000" w:themeColor="text1"/>
          <w:sz w:val="24"/>
          <w:szCs w:val="24"/>
        </w:rPr>
        <w:t>1</w:t>
      </w:r>
      <w:r w:rsidR="00224C33" w:rsidRPr="00205D43">
        <w:rPr>
          <w:color w:val="000000" w:themeColor="text1"/>
          <w:sz w:val="24"/>
          <w:szCs w:val="24"/>
        </w:rPr>
        <w:t>.7</w:t>
      </w:r>
      <w:r w:rsidR="00065CCA" w:rsidRPr="00205D43">
        <w:rPr>
          <w:color w:val="000000" w:themeColor="text1"/>
          <w:sz w:val="24"/>
          <w:szCs w:val="24"/>
        </w:rPr>
        <w:t xml:space="preserve">. </w:t>
      </w:r>
      <w:r w:rsidR="00065CCA" w:rsidRPr="00205D43">
        <w:rPr>
          <w:snapToGrid w:val="0"/>
          <w:color w:val="000000" w:themeColor="text1"/>
          <w:sz w:val="24"/>
          <w:szCs w:val="24"/>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205D43" w:rsidRDefault="00C223AC" w:rsidP="0039213F">
      <w:pPr>
        <w:spacing w:before="0"/>
        <w:jc w:val="both"/>
        <w:rPr>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.8</w:t>
      </w:r>
      <w:r w:rsidR="00065CCA" w:rsidRPr="00205D43">
        <w:rPr>
          <w:snapToGrid w:val="0"/>
          <w:color w:val="000000" w:themeColor="text1"/>
          <w:sz w:val="24"/>
          <w:szCs w:val="24"/>
        </w:rPr>
        <w:t xml:space="preserve">. </w:t>
      </w:r>
      <w:r w:rsidR="00065CCA" w:rsidRPr="00205D43">
        <w:rPr>
          <w:color w:val="000000" w:themeColor="text1"/>
          <w:sz w:val="24"/>
          <w:szCs w:val="24"/>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.9</w:t>
      </w:r>
      <w:r w:rsidR="00065CCA" w:rsidRPr="00205D43">
        <w:rPr>
          <w:color w:val="000000" w:themeColor="text1"/>
          <w:sz w:val="24"/>
          <w:szCs w:val="24"/>
        </w:rPr>
        <w:t>. Os casos não previstos n</w:t>
      </w:r>
      <w:r w:rsidR="00A270E5" w:rsidRPr="00205D43">
        <w:rPr>
          <w:color w:val="000000" w:themeColor="text1"/>
          <w:sz w:val="24"/>
          <w:szCs w:val="24"/>
        </w:rPr>
        <w:t>este Edital serão decididos pel</w:t>
      </w:r>
      <w:r w:rsidR="00403785" w:rsidRPr="00205D43">
        <w:rPr>
          <w:color w:val="000000" w:themeColor="text1"/>
          <w:sz w:val="24"/>
          <w:szCs w:val="24"/>
        </w:rPr>
        <w:t>o pregoeiro</w:t>
      </w:r>
      <w:r w:rsidR="00065CCA" w:rsidRPr="00205D43">
        <w:rPr>
          <w:color w:val="000000" w:themeColor="text1"/>
          <w:sz w:val="24"/>
          <w:szCs w:val="24"/>
        </w:rPr>
        <w:t xml:space="preserve">. </w:t>
      </w:r>
    </w:p>
    <w:p w:rsidR="00065CCA" w:rsidRPr="00205D43" w:rsidRDefault="00C223AC" w:rsidP="0039213F">
      <w:pPr>
        <w:spacing w:before="0"/>
        <w:jc w:val="both"/>
        <w:rPr>
          <w:snapToGrid w:val="0"/>
          <w:color w:val="000000" w:themeColor="text1"/>
          <w:sz w:val="24"/>
          <w:szCs w:val="24"/>
        </w:rPr>
      </w:pPr>
      <w:r w:rsidRPr="00205D43">
        <w:rPr>
          <w:color w:val="000000" w:themeColor="text1"/>
          <w:sz w:val="24"/>
          <w:szCs w:val="24"/>
        </w:rPr>
        <w:t>21</w:t>
      </w:r>
      <w:r w:rsidR="00224C33" w:rsidRPr="00205D43">
        <w:rPr>
          <w:color w:val="000000" w:themeColor="text1"/>
          <w:sz w:val="24"/>
          <w:szCs w:val="24"/>
        </w:rPr>
        <w:t>.10</w:t>
      </w:r>
      <w:r w:rsidR="00065CCA" w:rsidRPr="00205D43">
        <w:rPr>
          <w:color w:val="000000" w:themeColor="text1"/>
          <w:sz w:val="24"/>
          <w:szCs w:val="24"/>
        </w:rPr>
        <w:t xml:space="preserve">. </w:t>
      </w:r>
      <w:r w:rsidR="00065CCA" w:rsidRPr="00205D43">
        <w:rPr>
          <w:snapToGrid w:val="0"/>
          <w:color w:val="000000" w:themeColor="text1"/>
          <w:sz w:val="24"/>
          <w:szCs w:val="24"/>
        </w:rPr>
        <w:t>A participação do licitante nesta licitação</w:t>
      </w:r>
      <w:proofErr w:type="gramStart"/>
      <w:r w:rsidR="00065CCA" w:rsidRPr="00205D43">
        <w:rPr>
          <w:snapToGrid w:val="0"/>
          <w:color w:val="000000" w:themeColor="text1"/>
          <w:sz w:val="24"/>
          <w:szCs w:val="24"/>
        </w:rPr>
        <w:t>, implica</w:t>
      </w:r>
      <w:proofErr w:type="gramEnd"/>
      <w:r w:rsidR="00065CCA" w:rsidRPr="00205D43">
        <w:rPr>
          <w:snapToGrid w:val="0"/>
          <w:color w:val="000000" w:themeColor="text1"/>
          <w:sz w:val="24"/>
          <w:szCs w:val="24"/>
        </w:rPr>
        <w:t xml:space="preserve"> aceitação de todos os termos deste Edital.</w:t>
      </w:r>
    </w:p>
    <w:p w:rsidR="00065CCA" w:rsidRPr="00205D43" w:rsidRDefault="00C223AC"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.11</w:t>
      </w:r>
      <w:r w:rsidR="00065CCA" w:rsidRPr="00205D43">
        <w:rPr>
          <w:snapToGrid w:val="0"/>
          <w:color w:val="000000" w:themeColor="text1"/>
          <w:sz w:val="24"/>
          <w:szCs w:val="24"/>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205D43" w:rsidRDefault="00C223AC"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.12</w:t>
      </w:r>
      <w:r w:rsidR="00065CCA" w:rsidRPr="00205D43">
        <w:rPr>
          <w:snapToGrid w:val="0"/>
          <w:color w:val="000000" w:themeColor="text1"/>
          <w:sz w:val="24"/>
          <w:szCs w:val="24"/>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205D43" w:rsidRDefault="00C223AC" w:rsidP="0039213F">
      <w:pPr>
        <w:spacing w:before="0"/>
        <w:jc w:val="both"/>
        <w:rPr>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.13</w:t>
      </w:r>
      <w:r w:rsidR="00065CCA" w:rsidRPr="00205D43">
        <w:rPr>
          <w:snapToGrid w:val="0"/>
          <w:color w:val="000000" w:themeColor="text1"/>
          <w:sz w:val="24"/>
          <w:szCs w:val="24"/>
        </w:rPr>
        <w:t xml:space="preserve">. </w:t>
      </w:r>
      <w:r w:rsidR="00065CCA" w:rsidRPr="00205D43">
        <w:rPr>
          <w:color w:val="000000" w:themeColor="text1"/>
          <w:sz w:val="24"/>
          <w:szCs w:val="24"/>
        </w:rPr>
        <w:t>A nulidade do procedimento licitatório induz a do contrato, ressalvando o disposto no parágrafo único do art. 59, da Lei nº 8.666/93.</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lastRenderedPageBreak/>
        <w:t>21</w:t>
      </w:r>
      <w:r w:rsidR="00224C33" w:rsidRPr="00205D43">
        <w:rPr>
          <w:color w:val="000000" w:themeColor="text1"/>
          <w:sz w:val="24"/>
          <w:szCs w:val="24"/>
        </w:rPr>
        <w:t>.14</w:t>
      </w:r>
      <w:r w:rsidR="00065CCA" w:rsidRPr="00205D43">
        <w:rPr>
          <w:color w:val="000000" w:themeColor="text1"/>
          <w:sz w:val="24"/>
          <w:szCs w:val="24"/>
        </w:rPr>
        <w:t>. No caso de desfazimento do processo licitatório, fica assegurada a ampla defesa e o contraditório.</w:t>
      </w:r>
    </w:p>
    <w:p w:rsidR="00C223AC" w:rsidRPr="00205D43" w:rsidRDefault="00C223AC" w:rsidP="0039213F">
      <w:pPr>
        <w:spacing w:before="0"/>
        <w:jc w:val="both"/>
        <w:rPr>
          <w:color w:val="000000" w:themeColor="text1"/>
          <w:sz w:val="24"/>
          <w:szCs w:val="24"/>
        </w:rPr>
      </w:pPr>
    </w:p>
    <w:p w:rsidR="00F80B42" w:rsidRPr="00205D43" w:rsidRDefault="00F80B42" w:rsidP="0039213F">
      <w:pPr>
        <w:pStyle w:val="NmerosPrincipais"/>
        <w:numPr>
          <w:ilvl w:val="0"/>
          <w:numId w:val="0"/>
        </w:numPr>
        <w:spacing w:before="0"/>
        <w:rPr>
          <w:color w:val="000000" w:themeColor="text1"/>
        </w:rPr>
      </w:pPr>
    </w:p>
    <w:p w:rsidR="00065CCA" w:rsidRPr="00205D43" w:rsidRDefault="00297B91" w:rsidP="0039213F">
      <w:pPr>
        <w:pStyle w:val="NmerosPrincipais"/>
        <w:numPr>
          <w:ilvl w:val="0"/>
          <w:numId w:val="0"/>
        </w:numPr>
        <w:spacing w:before="0"/>
        <w:rPr>
          <w:color w:val="000000" w:themeColor="text1"/>
        </w:rPr>
      </w:pPr>
      <w:r w:rsidRPr="00205D43">
        <w:rPr>
          <w:color w:val="000000" w:themeColor="text1"/>
        </w:rPr>
        <w:t>São Domingos do Norte/</w:t>
      </w:r>
      <w:r w:rsidR="00065CCA" w:rsidRPr="00205D43">
        <w:rPr>
          <w:color w:val="000000" w:themeColor="text1"/>
        </w:rPr>
        <w:t xml:space="preserve">ES, </w:t>
      </w:r>
      <w:r w:rsidR="00027F86">
        <w:rPr>
          <w:color w:val="000000" w:themeColor="text1"/>
        </w:rPr>
        <w:t>29</w:t>
      </w:r>
      <w:r w:rsidR="00C223AC" w:rsidRPr="00205D43">
        <w:rPr>
          <w:color w:val="000000" w:themeColor="text1"/>
        </w:rPr>
        <w:t xml:space="preserve"> de </w:t>
      </w:r>
      <w:r w:rsidR="00027F86">
        <w:rPr>
          <w:color w:val="000000" w:themeColor="text1"/>
        </w:rPr>
        <w:t>junho</w:t>
      </w:r>
      <w:r w:rsidR="00065CCA" w:rsidRPr="00205D43">
        <w:rPr>
          <w:color w:val="000000" w:themeColor="text1"/>
        </w:rPr>
        <w:t xml:space="preserve"> de</w:t>
      </w:r>
      <w:r w:rsidRPr="00205D43">
        <w:rPr>
          <w:color w:val="000000" w:themeColor="text1"/>
        </w:rPr>
        <w:t xml:space="preserve"> </w:t>
      </w:r>
      <w:r w:rsidR="00403785" w:rsidRPr="00205D43">
        <w:rPr>
          <w:color w:val="000000" w:themeColor="text1"/>
        </w:rPr>
        <w:t>2018</w:t>
      </w:r>
      <w:r w:rsidR="0039213F" w:rsidRPr="00205D43">
        <w:rPr>
          <w:color w:val="000000" w:themeColor="text1"/>
        </w:rPr>
        <w:t>.</w:t>
      </w:r>
    </w:p>
    <w:p w:rsidR="00C223AC" w:rsidRPr="00205D43" w:rsidRDefault="00C223AC" w:rsidP="0039213F">
      <w:pPr>
        <w:pStyle w:val="NmerosPrincipais"/>
        <w:numPr>
          <w:ilvl w:val="0"/>
          <w:numId w:val="0"/>
        </w:numPr>
        <w:spacing w:before="0"/>
        <w:rPr>
          <w:color w:val="000000" w:themeColor="text1"/>
        </w:rPr>
      </w:pPr>
    </w:p>
    <w:p w:rsidR="00C223AC" w:rsidRPr="00205D43" w:rsidRDefault="00C223AC" w:rsidP="0039213F">
      <w:pPr>
        <w:pStyle w:val="NmerosPrincipais"/>
        <w:numPr>
          <w:ilvl w:val="0"/>
          <w:numId w:val="0"/>
        </w:numPr>
        <w:spacing w:before="0"/>
        <w:rPr>
          <w:color w:val="000000" w:themeColor="text1"/>
        </w:rPr>
      </w:pPr>
    </w:p>
    <w:p w:rsidR="008F7314" w:rsidRPr="00205D43" w:rsidRDefault="008F7314" w:rsidP="0039213F">
      <w:pPr>
        <w:pStyle w:val="NmerosPrincipais"/>
        <w:numPr>
          <w:ilvl w:val="0"/>
          <w:numId w:val="0"/>
        </w:numPr>
        <w:spacing w:before="0"/>
        <w:rPr>
          <w:color w:val="000000" w:themeColor="text1"/>
        </w:rPr>
      </w:pPr>
    </w:p>
    <w:p w:rsidR="00065CCA" w:rsidRPr="00205D43" w:rsidRDefault="00065CCA" w:rsidP="0039213F">
      <w:pPr>
        <w:pStyle w:val="PargrafoNormal"/>
        <w:spacing w:before="0" w:after="0"/>
        <w:jc w:val="both"/>
        <w:rPr>
          <w:color w:val="000000" w:themeColor="text1"/>
        </w:rPr>
      </w:pPr>
    </w:p>
    <w:p w:rsidR="00077398" w:rsidRPr="00205D43" w:rsidRDefault="0039213F" w:rsidP="0039213F">
      <w:pPr>
        <w:pStyle w:val="PargrafoNormal"/>
        <w:spacing w:before="0" w:after="0"/>
        <w:rPr>
          <w:b/>
          <w:color w:val="000000" w:themeColor="text1"/>
        </w:rPr>
      </w:pPr>
      <w:r w:rsidRPr="00205D43">
        <w:rPr>
          <w:b/>
          <w:color w:val="000000" w:themeColor="text1"/>
        </w:rPr>
        <w:t xml:space="preserve">Reinaldo </w:t>
      </w:r>
      <w:proofErr w:type="spellStart"/>
      <w:r w:rsidRPr="00205D43">
        <w:rPr>
          <w:b/>
          <w:color w:val="000000" w:themeColor="text1"/>
        </w:rPr>
        <w:t>Basileu</w:t>
      </w:r>
      <w:proofErr w:type="spellEnd"/>
      <w:r w:rsidRPr="00205D43">
        <w:rPr>
          <w:b/>
          <w:color w:val="000000" w:themeColor="text1"/>
        </w:rPr>
        <w:t xml:space="preserve"> </w:t>
      </w:r>
      <w:proofErr w:type="spellStart"/>
      <w:r w:rsidRPr="00205D43">
        <w:rPr>
          <w:b/>
          <w:color w:val="000000" w:themeColor="text1"/>
        </w:rPr>
        <w:t>Guareschi</w:t>
      </w:r>
      <w:proofErr w:type="spellEnd"/>
    </w:p>
    <w:p w:rsidR="00065CCA" w:rsidRPr="00205D43" w:rsidRDefault="0039213F" w:rsidP="0039213F">
      <w:pPr>
        <w:pStyle w:val="PargrafoNormal"/>
        <w:spacing w:before="0" w:after="0"/>
        <w:rPr>
          <w:b/>
          <w:color w:val="000000" w:themeColor="text1"/>
        </w:rPr>
      </w:pPr>
      <w:r w:rsidRPr="00205D43">
        <w:rPr>
          <w:b/>
          <w:color w:val="000000" w:themeColor="text1"/>
        </w:rPr>
        <w:t xml:space="preserve"> Pregoeiro </w:t>
      </w:r>
      <w:r w:rsidR="00077398" w:rsidRPr="00205D43">
        <w:rPr>
          <w:b/>
          <w:color w:val="000000" w:themeColor="text1"/>
        </w:rPr>
        <w:t>PMSDN</w:t>
      </w:r>
    </w:p>
    <w:p w:rsidR="00C223AC" w:rsidRPr="00205D43" w:rsidRDefault="00C223AC" w:rsidP="0039213F">
      <w:pPr>
        <w:pStyle w:val="PargrafoNormal"/>
        <w:spacing w:before="0" w:after="0"/>
        <w:rPr>
          <w:b/>
          <w:color w:val="000000" w:themeColor="text1"/>
        </w:rPr>
      </w:pPr>
    </w:p>
    <w:p w:rsidR="00C223AC" w:rsidRPr="00205D43" w:rsidRDefault="00C223AC" w:rsidP="0039213F">
      <w:pPr>
        <w:pStyle w:val="PargrafoNormal"/>
        <w:spacing w:before="0" w:after="0"/>
        <w:rPr>
          <w:b/>
          <w:color w:val="000000" w:themeColor="text1"/>
        </w:rPr>
      </w:pPr>
    </w:p>
    <w:p w:rsidR="00C223AC" w:rsidRPr="00205D43" w:rsidRDefault="00C223AC" w:rsidP="0039213F">
      <w:pPr>
        <w:pStyle w:val="PargrafoNormal"/>
        <w:spacing w:before="0" w:after="0"/>
        <w:rPr>
          <w:b/>
          <w:color w:val="000000" w:themeColor="text1"/>
        </w:rPr>
      </w:pPr>
    </w:p>
    <w:p w:rsidR="004C384F" w:rsidRPr="00205D43" w:rsidRDefault="004C384F" w:rsidP="0039213F">
      <w:pPr>
        <w:spacing w:before="0"/>
        <w:jc w:val="left"/>
        <w:rPr>
          <w:b/>
          <w:color w:val="000000" w:themeColor="text1"/>
          <w:sz w:val="24"/>
          <w:szCs w:val="24"/>
        </w:rPr>
      </w:pPr>
      <w:r w:rsidRPr="00205D43">
        <w:rPr>
          <w:b/>
          <w:color w:val="000000" w:themeColor="text1"/>
          <w:sz w:val="24"/>
          <w:szCs w:val="24"/>
        </w:rPr>
        <w:t>Equipe de Apoio:</w:t>
      </w:r>
    </w:p>
    <w:p w:rsidR="00DC2A26" w:rsidRPr="00942E3F" w:rsidRDefault="00DC2A26" w:rsidP="00DC2A26">
      <w:pPr>
        <w:spacing w:before="0"/>
        <w:jc w:val="left"/>
        <w:rPr>
          <w:sz w:val="22"/>
          <w:szCs w:val="22"/>
        </w:rPr>
      </w:pPr>
      <w:r>
        <w:rPr>
          <w:sz w:val="22"/>
          <w:szCs w:val="22"/>
        </w:rPr>
        <w:t>Paulo Ces</w:t>
      </w:r>
      <w:r w:rsidRPr="00942E3F">
        <w:rPr>
          <w:sz w:val="22"/>
          <w:szCs w:val="22"/>
        </w:rPr>
        <w:t>ar Bruni</w:t>
      </w:r>
    </w:p>
    <w:p w:rsidR="00DC2A26" w:rsidRDefault="00DC2A26" w:rsidP="00DC2A26">
      <w:pPr>
        <w:spacing w:before="0"/>
        <w:jc w:val="left"/>
        <w:rPr>
          <w:sz w:val="22"/>
          <w:szCs w:val="22"/>
        </w:rPr>
      </w:pPr>
      <w:r>
        <w:rPr>
          <w:sz w:val="22"/>
          <w:szCs w:val="22"/>
        </w:rPr>
        <w:t xml:space="preserve">Diego </w:t>
      </w:r>
      <w:proofErr w:type="spellStart"/>
      <w:r>
        <w:rPr>
          <w:sz w:val="22"/>
          <w:szCs w:val="22"/>
        </w:rPr>
        <w:t>Bohry</w:t>
      </w:r>
      <w:proofErr w:type="spellEnd"/>
    </w:p>
    <w:p w:rsidR="00DC2A26" w:rsidRPr="00942E3F" w:rsidRDefault="00DC2A26" w:rsidP="00DC2A26">
      <w:pPr>
        <w:spacing w:before="0"/>
        <w:jc w:val="left"/>
        <w:rPr>
          <w:sz w:val="22"/>
          <w:szCs w:val="22"/>
        </w:rPr>
      </w:pPr>
      <w:r w:rsidRPr="00942E3F">
        <w:rPr>
          <w:sz w:val="22"/>
          <w:szCs w:val="22"/>
        </w:rPr>
        <w:t xml:space="preserve">Lucia Claudia Pestana </w:t>
      </w:r>
      <w:proofErr w:type="spellStart"/>
      <w:r w:rsidRPr="00942E3F">
        <w:rPr>
          <w:sz w:val="22"/>
          <w:szCs w:val="22"/>
        </w:rPr>
        <w:t>Giovanelli</w:t>
      </w:r>
      <w:proofErr w:type="spellEnd"/>
    </w:p>
    <w:p w:rsidR="00DC2A26" w:rsidRPr="00942E3F" w:rsidRDefault="00DC2A26" w:rsidP="00DC2A26">
      <w:pPr>
        <w:spacing w:before="0"/>
        <w:jc w:val="left"/>
        <w:rPr>
          <w:sz w:val="22"/>
          <w:szCs w:val="22"/>
        </w:rPr>
      </w:pPr>
      <w:r w:rsidRPr="00942E3F">
        <w:rPr>
          <w:sz w:val="22"/>
          <w:szCs w:val="22"/>
        </w:rPr>
        <w:t>Edson Gomes</w:t>
      </w:r>
    </w:p>
    <w:p w:rsidR="00DC2A26" w:rsidRPr="00942E3F" w:rsidRDefault="00DC2A26" w:rsidP="00DC2A26">
      <w:pPr>
        <w:spacing w:before="0"/>
        <w:jc w:val="left"/>
        <w:rPr>
          <w:sz w:val="22"/>
          <w:szCs w:val="22"/>
        </w:rPr>
      </w:pPr>
      <w:r w:rsidRPr="00942E3F">
        <w:rPr>
          <w:sz w:val="22"/>
          <w:szCs w:val="22"/>
        </w:rPr>
        <w:t>Maria Aparecida Alves</w:t>
      </w:r>
    </w:p>
    <w:p w:rsidR="00DC2A26" w:rsidRPr="00942E3F" w:rsidRDefault="00DC2A26" w:rsidP="00DC2A26">
      <w:pPr>
        <w:spacing w:before="0"/>
        <w:jc w:val="left"/>
        <w:rPr>
          <w:sz w:val="22"/>
          <w:szCs w:val="22"/>
        </w:rPr>
      </w:pPr>
      <w:r w:rsidRPr="00942E3F">
        <w:rPr>
          <w:sz w:val="22"/>
          <w:szCs w:val="22"/>
        </w:rPr>
        <w:t>Ricardo Vieira da Silva</w:t>
      </w: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C223AC" w:rsidRPr="00205D43" w:rsidRDefault="00C223AC" w:rsidP="001A0B49">
      <w:pPr>
        <w:rPr>
          <w:b/>
          <w:color w:val="000000" w:themeColor="text1"/>
          <w:sz w:val="24"/>
          <w:szCs w:val="24"/>
        </w:rPr>
      </w:pPr>
    </w:p>
    <w:p w:rsidR="00224C33" w:rsidRPr="00205D43" w:rsidRDefault="00AB5DB1" w:rsidP="001A0B49">
      <w:pPr>
        <w:rPr>
          <w:b/>
          <w:color w:val="000000" w:themeColor="text1"/>
          <w:sz w:val="24"/>
          <w:szCs w:val="24"/>
        </w:rPr>
      </w:pPr>
      <w:r w:rsidRPr="00205D43">
        <w:rPr>
          <w:b/>
          <w:color w:val="000000" w:themeColor="text1"/>
          <w:sz w:val="24"/>
          <w:szCs w:val="24"/>
        </w:rPr>
        <w:t xml:space="preserve">ANEXO I </w:t>
      </w:r>
    </w:p>
    <w:p w:rsidR="00AB5DB1" w:rsidRPr="00205D43" w:rsidRDefault="00385B6A" w:rsidP="001A0B49">
      <w:pPr>
        <w:rPr>
          <w:b/>
          <w:color w:val="000000" w:themeColor="text1"/>
          <w:sz w:val="24"/>
          <w:szCs w:val="24"/>
        </w:rPr>
      </w:pPr>
      <w:r w:rsidRPr="00205D43">
        <w:rPr>
          <w:b/>
          <w:color w:val="000000" w:themeColor="text1"/>
          <w:sz w:val="24"/>
          <w:szCs w:val="24"/>
        </w:rPr>
        <w:t xml:space="preserve">(ver em </w:t>
      </w:r>
      <w:proofErr w:type="spellStart"/>
      <w:r w:rsidRPr="00205D43">
        <w:rPr>
          <w:b/>
          <w:color w:val="000000" w:themeColor="text1"/>
          <w:sz w:val="24"/>
          <w:szCs w:val="24"/>
        </w:rPr>
        <w:t>pdf</w:t>
      </w:r>
      <w:proofErr w:type="spellEnd"/>
      <w:r w:rsidRPr="00205D43">
        <w:rPr>
          <w:b/>
          <w:color w:val="000000" w:themeColor="text1"/>
          <w:sz w:val="24"/>
          <w:szCs w:val="24"/>
        </w:rPr>
        <w:t>)</w:t>
      </w:r>
    </w:p>
    <w:p w:rsidR="001A0B49" w:rsidRPr="00205D43" w:rsidRDefault="001A0B49" w:rsidP="001A0B49">
      <w:pPr>
        <w:pStyle w:val="SemEspaamento"/>
        <w:jc w:val="both"/>
        <w:rPr>
          <w:rFonts w:ascii="Times New Roman" w:hAnsi="Times New Roman"/>
          <w:color w:val="000000" w:themeColor="text1"/>
          <w:sz w:val="24"/>
          <w:szCs w:val="24"/>
        </w:rPr>
      </w:pPr>
    </w:p>
    <w:p w:rsidR="001A0B49" w:rsidRPr="00205D43" w:rsidRDefault="001A0B49" w:rsidP="001A0B49">
      <w:pPr>
        <w:pStyle w:val="SemEspaamento"/>
        <w:jc w:val="both"/>
        <w:rPr>
          <w:rFonts w:ascii="Times New Roman" w:hAnsi="Times New Roman"/>
          <w:color w:val="000000" w:themeColor="text1"/>
          <w:sz w:val="24"/>
          <w:szCs w:val="24"/>
        </w:rPr>
      </w:pPr>
    </w:p>
    <w:p w:rsidR="00AB5DB1" w:rsidRPr="00205D43" w:rsidRDefault="00AB5DB1" w:rsidP="00AB5DB1">
      <w:pPr>
        <w:jc w:val="both"/>
        <w:rPr>
          <w:color w:val="000000" w:themeColor="text1"/>
          <w:sz w:val="24"/>
          <w:szCs w:val="24"/>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027F86" w:rsidRDefault="00027F86" w:rsidP="00077398">
      <w:pPr>
        <w:pStyle w:val="ANEXO-Rtulo"/>
        <w:rPr>
          <w:color w:val="000000" w:themeColor="text1"/>
        </w:rPr>
      </w:pPr>
    </w:p>
    <w:p w:rsidR="00065CCA" w:rsidRPr="00205D43" w:rsidRDefault="00065CCA" w:rsidP="00077398">
      <w:pPr>
        <w:pStyle w:val="ANEXO-Rtulo"/>
        <w:rPr>
          <w:color w:val="000000" w:themeColor="text1"/>
        </w:rPr>
      </w:pPr>
      <w:r w:rsidRPr="00205D43">
        <w:rPr>
          <w:color w:val="000000" w:themeColor="text1"/>
        </w:rPr>
        <w:t xml:space="preserve">PREGÃO </w:t>
      </w:r>
      <w:r w:rsidR="00B525FC" w:rsidRPr="00205D43">
        <w:rPr>
          <w:color w:val="000000" w:themeColor="text1"/>
        </w:rPr>
        <w:t xml:space="preserve">PRESENCIAL </w:t>
      </w:r>
      <w:proofErr w:type="gramStart"/>
      <w:r w:rsidRPr="00205D43">
        <w:rPr>
          <w:color w:val="000000" w:themeColor="text1"/>
        </w:rPr>
        <w:t>N</w:t>
      </w:r>
      <w:r w:rsidRPr="00205D43">
        <w:rPr>
          <w:color w:val="000000" w:themeColor="text1"/>
          <w:u w:val="single"/>
          <w:vertAlign w:val="superscript"/>
        </w:rPr>
        <w:t>o</w:t>
      </w:r>
      <w:r w:rsidR="00237198" w:rsidRPr="00205D43">
        <w:rPr>
          <w:color w:val="000000" w:themeColor="text1"/>
        </w:rPr>
        <w:t xml:space="preserve"> </w:t>
      </w:r>
      <w:r w:rsidR="00DC2A26">
        <w:rPr>
          <w:color w:val="000000" w:themeColor="text1"/>
        </w:rPr>
        <w:t>08</w:t>
      </w:r>
      <w:proofErr w:type="gramEnd"/>
      <w:r w:rsidR="00DC2A26">
        <w:rPr>
          <w:color w:val="000000" w:themeColor="text1"/>
        </w:rPr>
        <w:t xml:space="preserve"> – 2018 - FMS</w:t>
      </w:r>
      <w:r w:rsidR="00A12D07">
        <w:rPr>
          <w:color w:val="000000" w:themeColor="text1"/>
        </w:rPr>
        <w:t xml:space="preserve"> - SRP</w:t>
      </w:r>
    </w:p>
    <w:p w:rsidR="008F7314" w:rsidRPr="00205D43" w:rsidRDefault="008F7314" w:rsidP="00077398">
      <w:pPr>
        <w:pStyle w:val="ANEXO-Rtulo"/>
        <w:rPr>
          <w:color w:val="000000" w:themeColor="text1"/>
        </w:rPr>
      </w:pPr>
    </w:p>
    <w:p w:rsidR="00065CCA" w:rsidRPr="00205D43" w:rsidRDefault="00065CCA" w:rsidP="00077398">
      <w:pPr>
        <w:rPr>
          <w:b/>
          <w:color w:val="000000" w:themeColor="text1"/>
          <w:sz w:val="24"/>
          <w:szCs w:val="24"/>
        </w:rPr>
      </w:pPr>
      <w:r w:rsidRPr="00205D43">
        <w:rPr>
          <w:b/>
          <w:color w:val="000000" w:themeColor="text1"/>
          <w:sz w:val="24"/>
          <w:szCs w:val="24"/>
        </w:rPr>
        <w:t>ANEXO II - CARTA DE CREDENCIAMENTO</w:t>
      </w:r>
    </w:p>
    <w:p w:rsidR="00065CCA" w:rsidRPr="00205D43" w:rsidRDefault="00065CCA" w:rsidP="00065CCA">
      <w:pPr>
        <w:jc w:val="both"/>
        <w:rPr>
          <w:color w:val="000000" w:themeColor="text1"/>
          <w:sz w:val="24"/>
          <w:szCs w:val="24"/>
        </w:rPr>
      </w:pPr>
    </w:p>
    <w:p w:rsidR="00065CCA" w:rsidRPr="00205D43" w:rsidRDefault="00BC4C74" w:rsidP="00065CCA">
      <w:pPr>
        <w:jc w:val="both"/>
        <w:rPr>
          <w:rFonts w:eastAsia="BookmanOldStyle"/>
          <w:color w:val="000000" w:themeColor="text1"/>
          <w:sz w:val="24"/>
          <w:szCs w:val="24"/>
        </w:rPr>
      </w:pPr>
      <w:r w:rsidRPr="00205D43">
        <w:rPr>
          <w:rFonts w:eastAsia="BookmanOldStyle"/>
          <w:color w:val="000000" w:themeColor="text1"/>
          <w:sz w:val="24"/>
          <w:szCs w:val="24"/>
        </w:rPr>
        <w:t>Ao</w:t>
      </w:r>
    </w:p>
    <w:p w:rsidR="00065CCA" w:rsidRPr="00205D43" w:rsidRDefault="00BC4C74" w:rsidP="00065CCA">
      <w:pPr>
        <w:jc w:val="both"/>
        <w:rPr>
          <w:rFonts w:eastAsia="BookmanOldStyle"/>
          <w:color w:val="000000" w:themeColor="text1"/>
          <w:sz w:val="24"/>
          <w:szCs w:val="24"/>
        </w:rPr>
      </w:pPr>
      <w:r w:rsidRPr="00205D43">
        <w:rPr>
          <w:rFonts w:eastAsia="BookmanOldStyle"/>
          <w:color w:val="000000" w:themeColor="text1"/>
          <w:sz w:val="24"/>
          <w:szCs w:val="24"/>
        </w:rPr>
        <w:t>Pregoeiro</w:t>
      </w:r>
      <w:r w:rsidR="00065CCA" w:rsidRPr="00205D43">
        <w:rPr>
          <w:rFonts w:eastAsia="BookmanOldStyle"/>
          <w:color w:val="000000" w:themeColor="text1"/>
          <w:sz w:val="24"/>
          <w:szCs w:val="24"/>
        </w:rPr>
        <w:t xml:space="preserve"> e/ou Equipe de Apoio</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Prefeitura Munic</w:t>
      </w:r>
      <w:r w:rsidR="00BC4C74" w:rsidRPr="00205D43">
        <w:rPr>
          <w:rFonts w:eastAsia="BookmanOldStyle"/>
          <w:color w:val="000000" w:themeColor="text1"/>
          <w:sz w:val="24"/>
          <w:szCs w:val="24"/>
        </w:rPr>
        <w:t>ipal de São Domingos do Norte/</w:t>
      </w:r>
      <w:r w:rsidRPr="00205D43">
        <w:rPr>
          <w:rFonts w:eastAsia="BookmanOldStyle"/>
          <w:color w:val="000000" w:themeColor="text1"/>
          <w:sz w:val="24"/>
          <w:szCs w:val="24"/>
        </w:rPr>
        <w:t>ES</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Prezados Senhores,</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Pela pre</w:t>
      </w:r>
      <w:r w:rsidR="00B525FC" w:rsidRPr="00205D43">
        <w:rPr>
          <w:rFonts w:eastAsia="BookmanOldStyle"/>
          <w:color w:val="000000" w:themeColor="text1"/>
          <w:sz w:val="24"/>
          <w:szCs w:val="24"/>
        </w:rPr>
        <w:t xml:space="preserve">sente fica credenciado o </w:t>
      </w:r>
      <w:proofErr w:type="gramStart"/>
      <w:r w:rsidR="00B525FC" w:rsidRPr="00205D43">
        <w:rPr>
          <w:rFonts w:eastAsia="BookmanOldStyle"/>
          <w:color w:val="000000" w:themeColor="text1"/>
          <w:sz w:val="24"/>
          <w:szCs w:val="24"/>
        </w:rPr>
        <w:t xml:space="preserve">Senhor </w:t>
      </w:r>
      <w:r w:rsidR="005E4B0F" w:rsidRPr="00205D43">
        <w:rPr>
          <w:rFonts w:eastAsia="BookmanOldStyle"/>
          <w:color w:val="000000" w:themeColor="text1"/>
          <w:sz w:val="24"/>
          <w:szCs w:val="24"/>
        </w:rPr>
        <w:t>...</w:t>
      </w:r>
      <w:proofErr w:type="gramEnd"/>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(nome, qualificação completa e residência), portador da cédul</w:t>
      </w:r>
      <w:r w:rsidR="00B525FC" w:rsidRPr="00205D43">
        <w:rPr>
          <w:rFonts w:eastAsia="BookmanOldStyle"/>
          <w:color w:val="000000" w:themeColor="text1"/>
          <w:sz w:val="24"/>
          <w:szCs w:val="24"/>
        </w:rPr>
        <w:t xml:space="preserve">a de identidade </w:t>
      </w:r>
      <w:proofErr w:type="gramStart"/>
      <w:r w:rsidR="00B525FC" w:rsidRPr="00205D43">
        <w:rPr>
          <w:rFonts w:eastAsia="BookmanOldStyle"/>
          <w:color w:val="000000" w:themeColor="text1"/>
          <w:sz w:val="24"/>
          <w:szCs w:val="24"/>
        </w:rPr>
        <w:t xml:space="preserve">numero </w:t>
      </w:r>
      <w:r w:rsidR="009A3FE2" w:rsidRPr="00205D43">
        <w:rPr>
          <w:rFonts w:eastAsia="BookmanOldStyle"/>
          <w:color w:val="000000" w:themeColor="text1"/>
          <w:sz w:val="24"/>
          <w:szCs w:val="24"/>
        </w:rPr>
        <w:t>...</w:t>
      </w:r>
      <w:proofErr w:type="gramEnd"/>
      <w:r w:rsidR="009A3FE2" w:rsidRPr="00205D43">
        <w:rPr>
          <w:rFonts w:eastAsia="BookmanOldStyle"/>
          <w:color w:val="000000" w:themeColor="text1"/>
          <w:sz w:val="24"/>
          <w:szCs w:val="24"/>
        </w:rPr>
        <w:t>...........</w:t>
      </w:r>
      <w:r w:rsidRPr="00205D43">
        <w:rPr>
          <w:rFonts w:eastAsia="BookmanOldStyle"/>
          <w:color w:val="000000" w:themeColor="text1"/>
          <w:sz w:val="24"/>
          <w:szCs w:val="24"/>
        </w:rPr>
        <w:t>, expedida e</w:t>
      </w:r>
      <w:r w:rsidR="00B525FC" w:rsidRPr="00205D43">
        <w:rPr>
          <w:rFonts w:eastAsia="BookmanOldStyle"/>
          <w:color w:val="000000" w:themeColor="text1"/>
          <w:sz w:val="24"/>
          <w:szCs w:val="24"/>
        </w:rPr>
        <w:t xml:space="preserve">m </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 xml:space="preserve"> </w:t>
      </w:r>
      <w:proofErr w:type="gramStart"/>
      <w:r w:rsidR="00B525FC" w:rsidRPr="00205D43">
        <w:rPr>
          <w:rFonts w:eastAsia="BookmanOldStyle"/>
          <w:color w:val="000000" w:themeColor="text1"/>
          <w:sz w:val="24"/>
          <w:szCs w:val="24"/>
        </w:rPr>
        <w:t>pelo</w:t>
      </w:r>
      <w:proofErr w:type="gramEnd"/>
      <w:r w:rsidR="00B525FC" w:rsidRPr="00205D43">
        <w:rPr>
          <w:rFonts w:eastAsia="BookmanOldStyle"/>
          <w:color w:val="000000" w:themeColor="text1"/>
          <w:sz w:val="24"/>
          <w:szCs w:val="24"/>
        </w:rPr>
        <w:t xml:space="preserve"> </w:t>
      </w:r>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w:t>
      </w:r>
      <w:proofErr w:type="gramStart"/>
      <w:r w:rsidRPr="00205D43">
        <w:rPr>
          <w:rFonts w:eastAsia="BookmanOldStyle"/>
          <w:color w:val="000000" w:themeColor="text1"/>
          <w:sz w:val="24"/>
          <w:szCs w:val="24"/>
        </w:rPr>
        <w:t>para</w:t>
      </w:r>
      <w:proofErr w:type="gramEnd"/>
      <w:r w:rsidRPr="00205D43">
        <w:rPr>
          <w:rFonts w:eastAsia="BookmanOldStyle"/>
          <w:color w:val="000000" w:themeColor="text1"/>
          <w:sz w:val="24"/>
          <w:szCs w:val="24"/>
        </w:rPr>
        <w:t xml:space="preserve"> representar a empres</w:t>
      </w:r>
      <w:r w:rsidR="00B525FC" w:rsidRPr="00205D43">
        <w:rPr>
          <w:rFonts w:eastAsia="BookmanOldStyle"/>
          <w:color w:val="000000" w:themeColor="text1"/>
          <w:sz w:val="24"/>
          <w:szCs w:val="24"/>
        </w:rPr>
        <w:t xml:space="preserve">a </w:t>
      </w:r>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(nome e endereço da empresa ou consorcio licitante), inscrição no C.N.P.J. </w:t>
      </w:r>
      <w:proofErr w:type="gramStart"/>
      <w:r w:rsidR="00B525FC" w:rsidRPr="00205D43">
        <w:rPr>
          <w:rFonts w:eastAsia="BookmanOldStyle"/>
          <w:color w:val="000000" w:themeColor="text1"/>
          <w:sz w:val="24"/>
          <w:szCs w:val="24"/>
        </w:rPr>
        <w:t>sob</w:t>
      </w:r>
      <w:proofErr w:type="gramEnd"/>
      <w:r w:rsidR="00B525FC" w:rsidRPr="00205D43">
        <w:rPr>
          <w:rFonts w:eastAsia="BookmanOldStyle"/>
          <w:color w:val="000000" w:themeColor="text1"/>
          <w:sz w:val="24"/>
          <w:szCs w:val="24"/>
        </w:rPr>
        <w:t xml:space="preserve"> o número </w:t>
      </w:r>
      <w:r w:rsidR="005E4B0F" w:rsidRPr="00205D43">
        <w:rPr>
          <w:rFonts w:eastAsia="BookmanOldStyle"/>
          <w:color w:val="000000" w:themeColor="text1"/>
          <w:sz w:val="24"/>
          <w:szCs w:val="24"/>
        </w:rPr>
        <w:t>.....................................</w:t>
      </w:r>
      <w:r w:rsidRPr="00205D43">
        <w:rPr>
          <w:rFonts w:eastAsia="BookmanOldStyle"/>
          <w:color w:val="000000" w:themeColor="text1"/>
          <w:sz w:val="24"/>
          <w:szCs w:val="24"/>
        </w:rPr>
        <w:t>, podendo participar de todos os atos necessários, desistir de recursos, interpô-los, apresentar lances verbais, negociar preços e demais condições, desistir, firmar compromissos ou acordos referentes ao pregão supra.</w:t>
      </w:r>
    </w:p>
    <w:p w:rsidR="00065CCA" w:rsidRPr="00205D43" w:rsidRDefault="00065CCA" w:rsidP="00065CCA">
      <w:pPr>
        <w:jc w:val="both"/>
        <w:rPr>
          <w:color w:val="000000" w:themeColor="text1"/>
          <w:sz w:val="24"/>
          <w:szCs w:val="24"/>
        </w:rPr>
      </w:pP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Atenciosamente,</w:t>
      </w:r>
    </w:p>
    <w:p w:rsidR="00F804CE" w:rsidRPr="00205D43" w:rsidRDefault="00F804CE" w:rsidP="00065CCA">
      <w:pPr>
        <w:jc w:val="both"/>
        <w:rPr>
          <w:rFonts w:eastAsia="BookmanOldStyle"/>
          <w:color w:val="000000" w:themeColor="text1"/>
          <w:sz w:val="24"/>
          <w:szCs w:val="24"/>
        </w:rPr>
      </w:pPr>
    </w:p>
    <w:p w:rsidR="00065CCA" w:rsidRPr="00205D43" w:rsidRDefault="005E4B0F" w:rsidP="00065CCA">
      <w:pPr>
        <w:jc w:val="both"/>
        <w:rPr>
          <w:rFonts w:eastAsia="BookmanOldStyle"/>
          <w:color w:val="000000" w:themeColor="text1"/>
          <w:sz w:val="24"/>
          <w:szCs w:val="24"/>
        </w:rPr>
      </w:pPr>
      <w:proofErr w:type="gramStart"/>
      <w:r w:rsidRPr="00205D43">
        <w:rPr>
          <w:rFonts w:eastAsia="BookmanOldStyle"/>
          <w:color w:val="000000" w:themeColor="text1"/>
          <w:sz w:val="24"/>
          <w:szCs w:val="24"/>
        </w:rPr>
        <w:t>.....................................</w:t>
      </w:r>
      <w:proofErr w:type="gramEnd"/>
      <w:r w:rsidRPr="00205D43">
        <w:rPr>
          <w:rFonts w:eastAsia="BookmanOldStyle"/>
          <w:color w:val="000000" w:themeColor="text1"/>
          <w:sz w:val="24"/>
          <w:szCs w:val="24"/>
        </w:rPr>
        <w:t>,</w:t>
      </w:r>
      <w:r w:rsidR="00B525FC" w:rsidRPr="00205D43">
        <w:rPr>
          <w:rFonts w:eastAsia="BookmanOldStyle"/>
          <w:color w:val="000000" w:themeColor="text1"/>
          <w:sz w:val="24"/>
          <w:szCs w:val="24"/>
        </w:rPr>
        <w:t xml:space="preserve"> </w:t>
      </w:r>
      <w:r w:rsidRPr="00205D43">
        <w:rPr>
          <w:rFonts w:eastAsia="BookmanOldStyle"/>
          <w:color w:val="000000" w:themeColor="text1"/>
          <w:sz w:val="24"/>
          <w:szCs w:val="24"/>
        </w:rPr>
        <w:t xml:space="preserve">.......... </w:t>
      </w:r>
      <w:proofErr w:type="gramStart"/>
      <w:r w:rsidR="00B525FC" w:rsidRPr="00205D43">
        <w:rPr>
          <w:rFonts w:eastAsia="BookmanOldStyle"/>
          <w:color w:val="000000" w:themeColor="text1"/>
          <w:sz w:val="24"/>
          <w:szCs w:val="24"/>
        </w:rPr>
        <w:t>de</w:t>
      </w:r>
      <w:proofErr w:type="gramEnd"/>
      <w:r w:rsidR="00B525FC" w:rsidRPr="00205D43">
        <w:rPr>
          <w:rFonts w:eastAsia="BookmanOldStyle"/>
          <w:color w:val="000000" w:themeColor="text1"/>
          <w:sz w:val="24"/>
          <w:szCs w:val="24"/>
        </w:rPr>
        <w:t xml:space="preserve"> </w:t>
      </w:r>
      <w:r w:rsidRPr="00205D43">
        <w:rPr>
          <w:rFonts w:eastAsia="BookmanOldStyle"/>
          <w:color w:val="000000" w:themeColor="text1"/>
          <w:sz w:val="24"/>
          <w:szCs w:val="24"/>
        </w:rPr>
        <w:t xml:space="preserve">..................... </w:t>
      </w:r>
      <w:proofErr w:type="gramStart"/>
      <w:r w:rsidR="00BA4947" w:rsidRPr="00205D43">
        <w:rPr>
          <w:rFonts w:eastAsia="BookmanOldStyle"/>
          <w:color w:val="000000" w:themeColor="text1"/>
          <w:sz w:val="24"/>
          <w:szCs w:val="24"/>
        </w:rPr>
        <w:t>de</w:t>
      </w:r>
      <w:proofErr w:type="gramEnd"/>
      <w:r w:rsidR="00BA4947" w:rsidRPr="00205D43">
        <w:rPr>
          <w:rFonts w:eastAsia="BookmanOldStyle"/>
          <w:color w:val="000000" w:themeColor="text1"/>
          <w:sz w:val="24"/>
          <w:szCs w:val="24"/>
        </w:rPr>
        <w:t xml:space="preserve"> </w:t>
      </w:r>
      <w:r w:rsidR="00403785" w:rsidRPr="00205D43">
        <w:rPr>
          <w:rFonts w:eastAsia="BookmanOldStyle"/>
          <w:color w:val="000000" w:themeColor="text1"/>
          <w:sz w:val="24"/>
          <w:szCs w:val="24"/>
        </w:rPr>
        <w:t>2018</w:t>
      </w:r>
      <w:r w:rsidR="00065CCA" w:rsidRPr="00205D43">
        <w:rPr>
          <w:rFonts w:eastAsia="BookmanOldStyle"/>
          <w:color w:val="000000" w:themeColor="text1"/>
          <w:sz w:val="24"/>
          <w:szCs w:val="24"/>
        </w:rPr>
        <w:t>.</w:t>
      </w:r>
    </w:p>
    <w:p w:rsidR="005E4B0F" w:rsidRPr="00205D43" w:rsidRDefault="005E4B0F" w:rsidP="00065CCA">
      <w:pPr>
        <w:jc w:val="both"/>
        <w:rPr>
          <w:rFonts w:eastAsia="BookmanOldStyle"/>
          <w:color w:val="000000" w:themeColor="text1"/>
          <w:sz w:val="24"/>
          <w:szCs w:val="24"/>
        </w:rPr>
      </w:pPr>
    </w:p>
    <w:p w:rsidR="00B525FC" w:rsidRPr="00205D43" w:rsidRDefault="005E4B0F" w:rsidP="00065CCA">
      <w:pPr>
        <w:jc w:val="both"/>
        <w:rPr>
          <w:color w:val="000000" w:themeColor="text1"/>
          <w:sz w:val="24"/>
          <w:szCs w:val="24"/>
        </w:rPr>
      </w:pPr>
      <w:proofErr w:type="gramStart"/>
      <w:r w:rsidRPr="00205D43">
        <w:rPr>
          <w:color w:val="000000" w:themeColor="text1"/>
          <w:sz w:val="24"/>
          <w:szCs w:val="24"/>
        </w:rPr>
        <w:t>.......................................................................................</w:t>
      </w:r>
      <w:proofErr w:type="gramEnd"/>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(Assinatura do representante legal da empresa)</w:t>
      </w:r>
    </w:p>
    <w:p w:rsidR="00F804CE" w:rsidRPr="00205D43" w:rsidRDefault="00F804CE" w:rsidP="00065CCA">
      <w:pPr>
        <w:jc w:val="both"/>
        <w:rPr>
          <w:rFonts w:eastAsia="BookmanOldStyle"/>
          <w:color w:val="000000" w:themeColor="text1"/>
          <w:sz w:val="24"/>
          <w:szCs w:val="24"/>
        </w:rPr>
      </w:pPr>
    </w:p>
    <w:p w:rsidR="00065CCA" w:rsidRPr="00205D43" w:rsidRDefault="00065CCA" w:rsidP="00BC4C74">
      <w:pPr>
        <w:spacing w:before="0"/>
        <w:jc w:val="both"/>
        <w:rPr>
          <w:color w:val="000000" w:themeColor="text1"/>
          <w:sz w:val="24"/>
          <w:szCs w:val="24"/>
        </w:rPr>
      </w:pPr>
      <w:r w:rsidRPr="00205D43">
        <w:rPr>
          <w:rFonts w:eastAsia="BookmanOldStyle"/>
          <w:b/>
          <w:color w:val="000000" w:themeColor="text1"/>
          <w:sz w:val="24"/>
          <w:szCs w:val="24"/>
        </w:rPr>
        <w:t>Observação:</w:t>
      </w:r>
      <w:r w:rsidRPr="00205D43">
        <w:rPr>
          <w:rFonts w:eastAsia="BookmanOldStyle"/>
          <w:color w:val="000000" w:themeColor="text1"/>
          <w:sz w:val="24"/>
          <w:szCs w:val="24"/>
        </w:rPr>
        <w:t xml:space="preserve"> Esta carta deverá ser entregue ao Pregoeiro (a) e/ou Equipe de Apoio pessoalmente pelo representante credenciado, até impreterivelmente a hora marcada para inicio da licitação, prevista no presente Edital e</w:t>
      </w:r>
      <w:r w:rsidRPr="00205D43">
        <w:rPr>
          <w:color w:val="000000" w:themeColor="text1"/>
          <w:sz w:val="24"/>
          <w:szCs w:val="24"/>
        </w:rPr>
        <w:t xml:space="preserve"> só terá validade se estiver acompanhada da Certidão Simplificada da Junta Comercial que comprove tal situação do </w:t>
      </w:r>
      <w:r w:rsidRPr="00205D43">
        <w:rPr>
          <w:rFonts w:eastAsia="BookmanOldStyle"/>
          <w:color w:val="000000" w:themeColor="text1"/>
          <w:sz w:val="24"/>
          <w:szCs w:val="24"/>
        </w:rPr>
        <w:t>representante legal da empresa.</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color w:val="000000" w:themeColor="text1"/>
          <w:sz w:val="24"/>
          <w:szCs w:val="24"/>
        </w:rPr>
      </w:pPr>
      <w:r w:rsidRPr="00205D43">
        <w:rPr>
          <w:color w:val="000000" w:themeColor="text1"/>
          <w:sz w:val="24"/>
          <w:szCs w:val="24"/>
        </w:rPr>
        <w:t>(Reconhecer firma)</w:t>
      </w:r>
    </w:p>
    <w:p w:rsidR="00F80B42" w:rsidRPr="00205D43" w:rsidRDefault="00F80B42" w:rsidP="00770AC7">
      <w:pPr>
        <w:rPr>
          <w:b/>
          <w:color w:val="000000" w:themeColor="text1"/>
          <w:sz w:val="24"/>
          <w:szCs w:val="24"/>
        </w:rPr>
      </w:pPr>
    </w:p>
    <w:p w:rsidR="00BC4C74" w:rsidRPr="00205D43" w:rsidRDefault="00BC4C74" w:rsidP="00770AC7">
      <w:pPr>
        <w:rPr>
          <w:b/>
          <w:color w:val="000000" w:themeColor="text1"/>
          <w:sz w:val="24"/>
          <w:szCs w:val="24"/>
        </w:rPr>
      </w:pPr>
    </w:p>
    <w:p w:rsidR="00DC2A26" w:rsidRDefault="00DC2A26" w:rsidP="00770AC7">
      <w:pPr>
        <w:rPr>
          <w:b/>
          <w:color w:val="000000" w:themeColor="text1"/>
          <w:sz w:val="24"/>
          <w:szCs w:val="24"/>
        </w:rPr>
      </w:pPr>
    </w:p>
    <w:p w:rsidR="00077398" w:rsidRPr="00205D43" w:rsidRDefault="00065CCA" w:rsidP="00770AC7">
      <w:pPr>
        <w:rPr>
          <w:b/>
          <w:color w:val="000000" w:themeColor="text1"/>
          <w:sz w:val="24"/>
          <w:szCs w:val="24"/>
        </w:rPr>
      </w:pPr>
      <w:r w:rsidRPr="00205D43">
        <w:rPr>
          <w:b/>
          <w:color w:val="000000" w:themeColor="text1"/>
          <w:sz w:val="24"/>
          <w:szCs w:val="24"/>
        </w:rPr>
        <w:t>PREGÃO</w:t>
      </w:r>
      <w:r w:rsidR="00B525FC" w:rsidRPr="00205D43">
        <w:rPr>
          <w:b/>
          <w:color w:val="000000" w:themeColor="text1"/>
          <w:sz w:val="24"/>
          <w:szCs w:val="24"/>
        </w:rPr>
        <w:t xml:space="preserve"> PRESENCIAL</w:t>
      </w:r>
      <w:r w:rsidRPr="00205D43">
        <w:rPr>
          <w:b/>
          <w:color w:val="000000" w:themeColor="text1"/>
          <w:sz w:val="24"/>
          <w:szCs w:val="24"/>
        </w:rPr>
        <w:t xml:space="preserve"> </w:t>
      </w:r>
      <w:proofErr w:type="gramStart"/>
      <w:r w:rsidRPr="00205D43">
        <w:rPr>
          <w:b/>
          <w:color w:val="000000" w:themeColor="text1"/>
          <w:sz w:val="24"/>
          <w:szCs w:val="24"/>
        </w:rPr>
        <w:t>N</w:t>
      </w:r>
      <w:r w:rsidRPr="00205D43">
        <w:rPr>
          <w:b/>
          <w:color w:val="000000" w:themeColor="text1"/>
          <w:sz w:val="24"/>
          <w:szCs w:val="24"/>
          <w:u w:val="single"/>
          <w:vertAlign w:val="superscript"/>
        </w:rPr>
        <w:t>o</w:t>
      </w:r>
      <w:r w:rsidR="00B525FC" w:rsidRPr="00205D43">
        <w:rPr>
          <w:b/>
          <w:color w:val="000000" w:themeColor="text1"/>
          <w:sz w:val="24"/>
          <w:szCs w:val="24"/>
        </w:rPr>
        <w:t xml:space="preserve"> </w:t>
      </w:r>
      <w:r w:rsidR="00DC2A26">
        <w:rPr>
          <w:b/>
          <w:color w:val="000000" w:themeColor="text1"/>
          <w:sz w:val="24"/>
          <w:szCs w:val="24"/>
        </w:rPr>
        <w:t>08</w:t>
      </w:r>
      <w:proofErr w:type="gramEnd"/>
      <w:r w:rsidR="00DC2A26">
        <w:rPr>
          <w:b/>
          <w:color w:val="000000" w:themeColor="text1"/>
          <w:sz w:val="24"/>
          <w:szCs w:val="24"/>
        </w:rPr>
        <w:t xml:space="preserve"> – 2018 - FMS</w:t>
      </w:r>
      <w:r w:rsidR="00BC4C74" w:rsidRPr="00205D43">
        <w:rPr>
          <w:b/>
          <w:color w:val="000000" w:themeColor="text1"/>
          <w:sz w:val="24"/>
          <w:szCs w:val="24"/>
        </w:rPr>
        <w:t xml:space="preserve"> - SRP</w:t>
      </w:r>
    </w:p>
    <w:p w:rsidR="008F7314" w:rsidRPr="00205D43" w:rsidRDefault="008F7314" w:rsidP="00770AC7">
      <w:pPr>
        <w:rPr>
          <w:b/>
          <w:color w:val="000000" w:themeColor="text1"/>
          <w:sz w:val="24"/>
          <w:szCs w:val="24"/>
        </w:rPr>
      </w:pPr>
    </w:p>
    <w:p w:rsidR="00077398" w:rsidRPr="00205D43" w:rsidRDefault="00065CCA" w:rsidP="00F804CE">
      <w:pPr>
        <w:rPr>
          <w:b/>
          <w:color w:val="000000" w:themeColor="text1"/>
          <w:sz w:val="24"/>
          <w:szCs w:val="24"/>
        </w:rPr>
      </w:pPr>
      <w:r w:rsidRPr="00205D43">
        <w:rPr>
          <w:b/>
          <w:color w:val="000000" w:themeColor="text1"/>
          <w:sz w:val="24"/>
          <w:szCs w:val="24"/>
        </w:rPr>
        <w:t>ANEXO III - PROPOSTA COMERCIAL</w:t>
      </w:r>
    </w:p>
    <w:p w:rsidR="00A029AC" w:rsidRPr="00205D43" w:rsidRDefault="00A029AC" w:rsidP="00F804CE">
      <w:pPr>
        <w:rPr>
          <w:b/>
          <w:color w:val="000000" w:themeColor="text1"/>
          <w:sz w:val="24"/>
          <w:szCs w:val="24"/>
        </w:rPr>
      </w:pPr>
      <w:r w:rsidRPr="00205D43">
        <w:rPr>
          <w:b/>
          <w:color w:val="000000" w:themeColor="text1"/>
          <w:sz w:val="24"/>
          <w:szCs w:val="24"/>
        </w:rPr>
        <w:t xml:space="preserve">(modelo anexo I ver em </w:t>
      </w:r>
      <w:proofErr w:type="spellStart"/>
      <w:r w:rsidRPr="00205D43">
        <w:rPr>
          <w:b/>
          <w:color w:val="000000" w:themeColor="text1"/>
          <w:sz w:val="24"/>
          <w:szCs w:val="24"/>
        </w:rPr>
        <w:t>pdf</w:t>
      </w:r>
      <w:proofErr w:type="spellEnd"/>
      <w:r w:rsidRPr="00205D43">
        <w:rPr>
          <w:b/>
          <w:color w:val="000000" w:themeColor="text1"/>
          <w:sz w:val="24"/>
          <w:szCs w:val="24"/>
        </w:rPr>
        <w:t>)</w:t>
      </w:r>
    </w:p>
    <w:p w:rsidR="00F804CE" w:rsidRPr="00205D43" w:rsidRDefault="00F804CE" w:rsidP="00F804CE">
      <w:pPr>
        <w:rPr>
          <w:b/>
          <w:color w:val="000000" w:themeColor="text1"/>
          <w:sz w:val="24"/>
          <w:szCs w:val="24"/>
        </w:rPr>
      </w:pPr>
    </w:p>
    <w:p w:rsidR="00065CCA" w:rsidRPr="00205D43" w:rsidRDefault="00065CCA" w:rsidP="00065CCA">
      <w:pPr>
        <w:pStyle w:val="PargrafoNormal"/>
        <w:spacing w:after="0"/>
        <w:jc w:val="both"/>
        <w:rPr>
          <w:color w:val="000000" w:themeColor="text1"/>
        </w:rPr>
      </w:pPr>
      <w:r w:rsidRPr="00205D43">
        <w:rPr>
          <w:color w:val="000000" w:themeColor="text1"/>
        </w:rPr>
        <w:t>Empres</w:t>
      </w:r>
      <w:r w:rsidR="00B525FC" w:rsidRPr="00205D43">
        <w:rPr>
          <w:color w:val="000000" w:themeColor="text1"/>
        </w:rPr>
        <w:t xml:space="preserve">a: </w:t>
      </w:r>
      <w:proofErr w:type="gramStart"/>
      <w:r w:rsidR="005E4B0F" w:rsidRPr="00205D43">
        <w:rPr>
          <w:color w:val="000000" w:themeColor="text1"/>
        </w:rPr>
        <w:t>..................................</w:t>
      </w:r>
      <w:r w:rsidR="009A3FE2" w:rsidRPr="00205D43">
        <w:rPr>
          <w:color w:val="000000" w:themeColor="text1"/>
        </w:rPr>
        <w:t>..................................</w:t>
      </w:r>
      <w:r w:rsidR="005E4B0F" w:rsidRPr="00205D43">
        <w:rPr>
          <w:color w:val="000000" w:themeColor="text1"/>
        </w:rPr>
        <w:t>.....</w:t>
      </w:r>
      <w:proofErr w:type="gramEnd"/>
    </w:p>
    <w:p w:rsidR="00065CCA" w:rsidRPr="00205D43" w:rsidRDefault="00065CCA" w:rsidP="00065CCA">
      <w:pPr>
        <w:pStyle w:val="PargrafoNormal"/>
        <w:spacing w:after="0"/>
        <w:jc w:val="both"/>
        <w:rPr>
          <w:color w:val="000000" w:themeColor="text1"/>
        </w:rPr>
      </w:pPr>
      <w:r w:rsidRPr="00205D43">
        <w:rPr>
          <w:color w:val="000000" w:themeColor="text1"/>
        </w:rPr>
        <w:t>À</w:t>
      </w:r>
      <w:r w:rsidR="005E4B0F" w:rsidRPr="00205D43">
        <w:rPr>
          <w:color w:val="000000" w:themeColor="text1"/>
        </w:rPr>
        <w:t xml:space="preserve"> Prefeitura Municipal de São Domingos do Norte</w:t>
      </w:r>
    </w:p>
    <w:p w:rsidR="00065CCA" w:rsidRPr="00205D43" w:rsidRDefault="00065CCA" w:rsidP="00065CCA">
      <w:pPr>
        <w:pStyle w:val="PargrafoNormal"/>
        <w:spacing w:after="0"/>
        <w:jc w:val="both"/>
        <w:rPr>
          <w:color w:val="000000" w:themeColor="text1"/>
        </w:rPr>
      </w:pPr>
      <w:r w:rsidRPr="00205D43">
        <w:rPr>
          <w:color w:val="000000" w:themeColor="text1"/>
        </w:rPr>
        <w:t xml:space="preserve">PREGÃO </w:t>
      </w:r>
      <w:r w:rsidR="00B525FC" w:rsidRPr="00205D43">
        <w:rPr>
          <w:color w:val="000000" w:themeColor="text1"/>
        </w:rPr>
        <w:t>PRESENCIAL N</w:t>
      </w:r>
      <w:r w:rsidRPr="00205D43">
        <w:rPr>
          <w:color w:val="000000" w:themeColor="text1"/>
        </w:rPr>
        <w:t xml:space="preserve">º </w:t>
      </w:r>
      <w:r w:rsidR="00DC2A26">
        <w:rPr>
          <w:color w:val="000000" w:themeColor="text1"/>
        </w:rPr>
        <w:t>08 – 2018 - FMS</w:t>
      </w:r>
      <w:r w:rsidR="00BC4C74" w:rsidRPr="00205D43">
        <w:rPr>
          <w:color w:val="000000" w:themeColor="text1"/>
        </w:rPr>
        <w:t xml:space="preserve"> - SRP</w:t>
      </w:r>
    </w:p>
    <w:p w:rsidR="00770AC7" w:rsidRPr="00205D43" w:rsidRDefault="00770AC7" w:rsidP="00065CCA">
      <w:pPr>
        <w:pStyle w:val="PargrafoNormal"/>
        <w:spacing w:after="0"/>
        <w:jc w:val="both"/>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Prezados Senhores:</w:t>
      </w:r>
    </w:p>
    <w:p w:rsidR="00065CCA" w:rsidRPr="00205D43" w:rsidRDefault="00065CCA" w:rsidP="00065CCA">
      <w:pPr>
        <w:pStyle w:val="PargrafoNormal"/>
        <w:spacing w:after="0"/>
        <w:jc w:val="both"/>
        <w:rPr>
          <w:color w:val="000000" w:themeColor="text1"/>
        </w:rPr>
      </w:pPr>
      <w:r w:rsidRPr="00205D43">
        <w:rPr>
          <w:color w:val="000000" w:themeColor="text1"/>
        </w:rPr>
        <w:t>Pela presente formulamos Proposta Comercial</w:t>
      </w:r>
      <w:r w:rsidR="00891859" w:rsidRPr="00205D43">
        <w:rPr>
          <w:color w:val="000000" w:themeColor="text1"/>
        </w:rPr>
        <w:t xml:space="preserve"> para fornecimento </w:t>
      </w:r>
      <w:r w:rsidR="00BC4C74" w:rsidRPr="00205D43">
        <w:rPr>
          <w:color w:val="000000" w:themeColor="text1"/>
        </w:rPr>
        <w:t>dos supracitados</w:t>
      </w:r>
      <w:r w:rsidRPr="00205D43">
        <w:rPr>
          <w:color w:val="000000" w:themeColor="text1"/>
        </w:rPr>
        <w:t xml:space="preserve">, de acordo com todas as condições do PREGÃO </w:t>
      </w:r>
      <w:r w:rsidR="00B525FC" w:rsidRPr="00205D43">
        <w:rPr>
          <w:color w:val="000000" w:themeColor="text1"/>
        </w:rPr>
        <w:t>PRESENCIAL N</w:t>
      </w:r>
      <w:r w:rsidR="005B4E5F" w:rsidRPr="00205D43">
        <w:rPr>
          <w:color w:val="000000" w:themeColor="text1"/>
        </w:rPr>
        <w:t>º</w:t>
      </w:r>
      <w:r w:rsidR="00DC2A26">
        <w:rPr>
          <w:color w:val="000000" w:themeColor="text1"/>
        </w:rPr>
        <w:t xml:space="preserve"> 08 – 2018 – FMS </w:t>
      </w:r>
      <w:r w:rsidR="00BC4C74" w:rsidRPr="00205D43">
        <w:rPr>
          <w:color w:val="000000" w:themeColor="text1"/>
        </w:rPr>
        <w:t>- SRP</w:t>
      </w:r>
      <w:r w:rsidRPr="00205D43">
        <w:rPr>
          <w:color w:val="000000" w:themeColor="text1"/>
        </w:rPr>
        <w:t xml:space="preserve"> e seus anexos.</w:t>
      </w:r>
    </w:p>
    <w:p w:rsidR="00065CCA" w:rsidRPr="00205D43" w:rsidRDefault="00065CCA" w:rsidP="00065CCA">
      <w:pPr>
        <w:pStyle w:val="NmerosPrincipais"/>
        <w:numPr>
          <w:ilvl w:val="0"/>
          <w:numId w:val="0"/>
        </w:numPr>
        <w:jc w:val="both"/>
        <w:rPr>
          <w:b/>
          <w:bCs/>
          <w:color w:val="000000" w:themeColor="text1"/>
        </w:rPr>
      </w:pPr>
    </w:p>
    <w:p w:rsidR="00065CCA" w:rsidRPr="00205D43" w:rsidRDefault="00391C2B" w:rsidP="00065CCA">
      <w:pPr>
        <w:pStyle w:val="PargrafoNormal"/>
        <w:spacing w:after="0"/>
        <w:jc w:val="both"/>
        <w:rPr>
          <w:color w:val="000000" w:themeColor="text1"/>
        </w:rPr>
      </w:pPr>
      <w:r w:rsidRPr="00205D43">
        <w:rPr>
          <w:color w:val="000000" w:themeColor="text1"/>
        </w:rPr>
        <w:t>a</w:t>
      </w:r>
      <w:r w:rsidR="00F804CE" w:rsidRPr="00205D43">
        <w:rPr>
          <w:color w:val="000000" w:themeColor="text1"/>
        </w:rPr>
        <w:t>) O prazo de validade da presente p</w:t>
      </w:r>
      <w:r w:rsidR="00A029AC" w:rsidRPr="00205D43">
        <w:rPr>
          <w:color w:val="000000" w:themeColor="text1"/>
        </w:rPr>
        <w:t>roposta é de 12 meses conforme a ata de registro de preço</w:t>
      </w:r>
      <w:r w:rsidR="00065CCA" w:rsidRPr="00205D43">
        <w:rPr>
          <w:color w:val="000000" w:themeColor="text1"/>
        </w:rPr>
        <w:t>.</w:t>
      </w:r>
    </w:p>
    <w:p w:rsidR="005B4297" w:rsidRPr="00205D43" w:rsidRDefault="00391C2B" w:rsidP="005B4297">
      <w:pPr>
        <w:pStyle w:val="PargrafoNormal"/>
        <w:spacing w:after="0"/>
        <w:jc w:val="both"/>
        <w:rPr>
          <w:color w:val="000000" w:themeColor="text1"/>
        </w:rPr>
      </w:pPr>
      <w:r w:rsidRPr="00205D43">
        <w:rPr>
          <w:color w:val="000000" w:themeColor="text1"/>
        </w:rPr>
        <w:t>b</w:t>
      </w:r>
      <w:r w:rsidR="00065CCA" w:rsidRPr="00205D43">
        <w:rPr>
          <w:color w:val="000000" w:themeColor="text1"/>
        </w:rPr>
        <w:t>) Os preços ora propostos incluem todas as despesas diretas, indiretas, benefícios, tributos, contribuições, seguros e licenças de modo a se constituírem à única e total contrapresta</w:t>
      </w:r>
      <w:r w:rsidR="00891859" w:rsidRPr="00205D43">
        <w:rPr>
          <w:color w:val="000000" w:themeColor="text1"/>
        </w:rPr>
        <w:t>ção pela aquisição das mercadorias</w:t>
      </w:r>
      <w:r w:rsidR="00065CCA" w:rsidRPr="00205D43">
        <w:rPr>
          <w:color w:val="000000" w:themeColor="text1"/>
        </w:rPr>
        <w:t>.</w:t>
      </w:r>
    </w:p>
    <w:p w:rsidR="005B4297" w:rsidRPr="00205D43" w:rsidRDefault="00391C2B" w:rsidP="005B4297">
      <w:pPr>
        <w:pStyle w:val="PargrafoNormal"/>
        <w:spacing w:after="0"/>
        <w:jc w:val="both"/>
        <w:rPr>
          <w:color w:val="000000" w:themeColor="text1"/>
        </w:rPr>
      </w:pPr>
      <w:r w:rsidRPr="00205D43">
        <w:rPr>
          <w:color w:val="000000" w:themeColor="text1"/>
        </w:rPr>
        <w:t xml:space="preserve">c) A Contratada terá que cumprir todos os </w:t>
      </w:r>
      <w:r w:rsidR="00CA2B65" w:rsidRPr="00205D43">
        <w:rPr>
          <w:color w:val="000000" w:themeColor="text1"/>
        </w:rPr>
        <w:t>re</w:t>
      </w:r>
      <w:r w:rsidR="00BC4C74" w:rsidRPr="00205D43">
        <w:rPr>
          <w:color w:val="000000" w:themeColor="text1"/>
        </w:rPr>
        <w:t>quisi</w:t>
      </w:r>
      <w:r w:rsidR="002F3B94" w:rsidRPr="00205D43">
        <w:rPr>
          <w:color w:val="000000" w:themeColor="text1"/>
        </w:rPr>
        <w:t>tos conforme o</w:t>
      </w:r>
      <w:r w:rsidRPr="00205D43">
        <w:rPr>
          <w:color w:val="000000" w:themeColor="text1"/>
        </w:rPr>
        <w:t xml:space="preserve"> Termo de Referência</w:t>
      </w:r>
      <w:r w:rsidR="00331C0B" w:rsidRPr="00205D43">
        <w:rPr>
          <w:color w:val="000000" w:themeColor="text1"/>
        </w:rPr>
        <w:t>.</w:t>
      </w:r>
    </w:p>
    <w:p w:rsidR="00512415" w:rsidRPr="00205D43" w:rsidRDefault="00512415" w:rsidP="005B4297">
      <w:pPr>
        <w:pStyle w:val="PargrafoNormal"/>
        <w:spacing w:after="0"/>
        <w:jc w:val="both"/>
        <w:rPr>
          <w:color w:val="000000" w:themeColor="text1"/>
        </w:rPr>
      </w:pPr>
      <w:r w:rsidRPr="00205D43">
        <w:rPr>
          <w:color w:val="000000" w:themeColor="text1"/>
        </w:rPr>
        <w:t>d) Local de entrega: sede do município.</w:t>
      </w:r>
    </w:p>
    <w:p w:rsidR="00C26112" w:rsidRPr="00205D43" w:rsidRDefault="00A12D07" w:rsidP="005B4297">
      <w:pPr>
        <w:pStyle w:val="PargrafoNormal"/>
        <w:spacing w:after="0"/>
        <w:jc w:val="both"/>
        <w:rPr>
          <w:color w:val="000000" w:themeColor="text1"/>
        </w:rPr>
      </w:pPr>
      <w:r>
        <w:rPr>
          <w:color w:val="000000" w:themeColor="text1"/>
        </w:rPr>
        <w:t>e) G</w:t>
      </w:r>
      <w:r w:rsidR="00C26112" w:rsidRPr="00205D43">
        <w:rPr>
          <w:color w:val="000000" w:themeColor="text1"/>
        </w:rPr>
        <w:t>arantia mínima do</w:t>
      </w:r>
      <w:r w:rsidR="00BC4C74" w:rsidRPr="00205D43">
        <w:rPr>
          <w:color w:val="000000" w:themeColor="text1"/>
        </w:rPr>
        <w:t>s</w:t>
      </w:r>
      <w:r w:rsidR="00C26112" w:rsidRPr="00205D43">
        <w:rPr>
          <w:color w:val="000000" w:themeColor="text1"/>
        </w:rPr>
        <w:t xml:space="preserve"> veículo</w:t>
      </w:r>
      <w:r w:rsidR="00BC4C74" w:rsidRPr="00205D43">
        <w:rPr>
          <w:color w:val="000000" w:themeColor="text1"/>
        </w:rPr>
        <w:t>s</w:t>
      </w:r>
      <w:r w:rsidR="00C26112" w:rsidRPr="00205D43">
        <w:rPr>
          <w:color w:val="000000" w:themeColor="text1"/>
        </w:rPr>
        <w:t xml:space="preserve"> de 12 meses.</w:t>
      </w:r>
    </w:p>
    <w:p w:rsidR="00680D24" w:rsidRPr="00205D43" w:rsidRDefault="00680D24" w:rsidP="00065CCA">
      <w:pPr>
        <w:pStyle w:val="PargrafoNormal"/>
        <w:spacing w:after="0"/>
        <w:jc w:val="both"/>
        <w:rPr>
          <w:color w:val="000000" w:themeColor="text1"/>
        </w:rPr>
      </w:pPr>
    </w:p>
    <w:p w:rsidR="00680D24" w:rsidRPr="00205D43" w:rsidRDefault="00680D24" w:rsidP="00065CCA">
      <w:pPr>
        <w:pStyle w:val="PargrafoNormal"/>
        <w:spacing w:after="0"/>
        <w:jc w:val="both"/>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Atenciosamente,</w:t>
      </w:r>
    </w:p>
    <w:p w:rsidR="00065CCA" w:rsidRPr="00205D43" w:rsidRDefault="005E4B0F" w:rsidP="00065CCA">
      <w:pPr>
        <w:pStyle w:val="PargrafoNormal"/>
        <w:spacing w:after="0"/>
        <w:jc w:val="both"/>
        <w:rPr>
          <w:color w:val="000000" w:themeColor="text1"/>
        </w:rPr>
      </w:pPr>
      <w:proofErr w:type="gramStart"/>
      <w:r w:rsidRPr="00205D43">
        <w:rPr>
          <w:color w:val="000000" w:themeColor="text1"/>
        </w:rPr>
        <w:t>.........................................................</w:t>
      </w:r>
      <w:proofErr w:type="gramEnd"/>
    </w:p>
    <w:p w:rsidR="00065CCA" w:rsidRPr="00205D43" w:rsidRDefault="00065CCA" w:rsidP="00065CCA">
      <w:pPr>
        <w:pStyle w:val="PargrafoNormal"/>
        <w:spacing w:after="0"/>
        <w:jc w:val="both"/>
        <w:rPr>
          <w:color w:val="000000" w:themeColor="text1"/>
        </w:rPr>
      </w:pPr>
      <w:r w:rsidRPr="00205D43">
        <w:rPr>
          <w:color w:val="000000" w:themeColor="text1"/>
        </w:rPr>
        <w:t>Identificação e Assinatura</w:t>
      </w:r>
    </w:p>
    <w:p w:rsidR="00205D43" w:rsidRPr="00205D43" w:rsidRDefault="00205D43" w:rsidP="00680D24">
      <w:pPr>
        <w:rPr>
          <w:color w:val="000000" w:themeColor="text1"/>
          <w:sz w:val="24"/>
          <w:szCs w:val="24"/>
        </w:rPr>
      </w:pPr>
    </w:p>
    <w:p w:rsidR="00205D43" w:rsidRPr="00205D43" w:rsidRDefault="00205D43" w:rsidP="00680D24">
      <w:pPr>
        <w:rPr>
          <w:color w:val="000000" w:themeColor="text1"/>
          <w:sz w:val="24"/>
          <w:szCs w:val="24"/>
        </w:rPr>
      </w:pPr>
    </w:p>
    <w:p w:rsidR="00205D43" w:rsidRPr="00205D43" w:rsidRDefault="00205D43" w:rsidP="00680D24">
      <w:pPr>
        <w:rPr>
          <w:color w:val="000000" w:themeColor="text1"/>
          <w:sz w:val="24"/>
          <w:szCs w:val="24"/>
        </w:rPr>
      </w:pPr>
    </w:p>
    <w:p w:rsidR="00205D43" w:rsidRPr="00205D43" w:rsidRDefault="00065CCA" w:rsidP="00680D24">
      <w:pPr>
        <w:rPr>
          <w:color w:val="000000" w:themeColor="text1"/>
          <w:sz w:val="24"/>
          <w:szCs w:val="24"/>
        </w:rPr>
      </w:pPr>
      <w:r w:rsidRPr="00205D43">
        <w:rPr>
          <w:color w:val="000000" w:themeColor="text1"/>
          <w:sz w:val="24"/>
          <w:szCs w:val="24"/>
        </w:rPr>
        <w:br w:type="page"/>
      </w:r>
    </w:p>
    <w:p w:rsidR="00205D43" w:rsidRPr="00205D43" w:rsidRDefault="00205D43" w:rsidP="00680D24">
      <w:pPr>
        <w:rPr>
          <w:color w:val="000000" w:themeColor="text1"/>
          <w:sz w:val="24"/>
          <w:szCs w:val="24"/>
        </w:rPr>
      </w:pPr>
    </w:p>
    <w:p w:rsidR="00065CCA" w:rsidRPr="00205D43" w:rsidRDefault="00065CCA" w:rsidP="00680D24">
      <w:pPr>
        <w:rPr>
          <w:b/>
          <w:color w:val="000000" w:themeColor="text1"/>
          <w:sz w:val="24"/>
          <w:szCs w:val="24"/>
        </w:rPr>
      </w:pPr>
      <w:r w:rsidRPr="00205D43">
        <w:rPr>
          <w:b/>
          <w:color w:val="000000" w:themeColor="text1"/>
          <w:sz w:val="24"/>
          <w:szCs w:val="24"/>
        </w:rPr>
        <w:t xml:space="preserve">PREGÃO </w:t>
      </w:r>
      <w:r w:rsidR="00B525FC" w:rsidRPr="00205D43">
        <w:rPr>
          <w:b/>
          <w:color w:val="000000" w:themeColor="text1"/>
          <w:sz w:val="24"/>
          <w:szCs w:val="24"/>
        </w:rPr>
        <w:t xml:space="preserve">PRESENCIAL </w:t>
      </w:r>
      <w:r w:rsidRPr="00205D43">
        <w:rPr>
          <w:b/>
          <w:color w:val="000000" w:themeColor="text1"/>
          <w:sz w:val="24"/>
          <w:szCs w:val="24"/>
        </w:rPr>
        <w:t>N</w:t>
      </w:r>
      <w:r w:rsidRPr="00205D43">
        <w:rPr>
          <w:b/>
          <w:color w:val="000000" w:themeColor="text1"/>
          <w:sz w:val="24"/>
          <w:szCs w:val="24"/>
          <w:u w:val="single"/>
          <w:vertAlign w:val="superscript"/>
        </w:rPr>
        <w:t>o</w:t>
      </w:r>
      <w:r w:rsidR="00BF786D" w:rsidRPr="00205D43">
        <w:rPr>
          <w:b/>
          <w:color w:val="000000" w:themeColor="text1"/>
          <w:sz w:val="24"/>
          <w:szCs w:val="24"/>
        </w:rPr>
        <w:t xml:space="preserve"> </w:t>
      </w:r>
      <w:r w:rsidR="00B56F2E">
        <w:rPr>
          <w:b/>
          <w:color w:val="000000" w:themeColor="text1"/>
          <w:sz w:val="24"/>
          <w:szCs w:val="24"/>
        </w:rPr>
        <w:t>08/2018 - FMS</w:t>
      </w:r>
      <w:r w:rsidR="00BC4C74" w:rsidRPr="00205D43">
        <w:rPr>
          <w:b/>
          <w:color w:val="000000" w:themeColor="text1"/>
          <w:sz w:val="24"/>
          <w:szCs w:val="24"/>
        </w:rPr>
        <w:t xml:space="preserve"> - SRP</w:t>
      </w:r>
    </w:p>
    <w:p w:rsidR="00077398" w:rsidRPr="00205D43" w:rsidRDefault="00065CCA" w:rsidP="00680D24">
      <w:pPr>
        <w:rPr>
          <w:b/>
          <w:color w:val="000000" w:themeColor="text1"/>
          <w:sz w:val="24"/>
          <w:szCs w:val="24"/>
        </w:rPr>
      </w:pPr>
      <w:r w:rsidRPr="00205D43">
        <w:rPr>
          <w:b/>
          <w:color w:val="000000" w:themeColor="text1"/>
          <w:sz w:val="24"/>
          <w:szCs w:val="24"/>
        </w:rPr>
        <w:t>ANEXO IV - EXIGÊNCIAS PARA HABILITAÇÃO</w:t>
      </w:r>
    </w:p>
    <w:p w:rsidR="00680D24" w:rsidRPr="00205D43" w:rsidRDefault="00680D24" w:rsidP="00680D24">
      <w:pPr>
        <w:rPr>
          <w:b/>
          <w:color w:val="000000" w:themeColor="text1"/>
          <w:sz w:val="24"/>
          <w:szCs w:val="24"/>
        </w:rPr>
      </w:pPr>
    </w:p>
    <w:p w:rsidR="00680D24" w:rsidRPr="00205D43" w:rsidRDefault="00065CCA" w:rsidP="00680D24">
      <w:pPr>
        <w:pStyle w:val="NmerosPrincipais"/>
        <w:numPr>
          <w:ilvl w:val="0"/>
          <w:numId w:val="0"/>
        </w:numPr>
        <w:jc w:val="both"/>
        <w:rPr>
          <w:snapToGrid w:val="0"/>
          <w:color w:val="000000" w:themeColor="text1"/>
        </w:rPr>
      </w:pPr>
      <w:r w:rsidRPr="00205D43">
        <w:rPr>
          <w:snapToGrid w:val="0"/>
          <w:color w:val="000000" w:themeColor="text1"/>
        </w:rPr>
        <w:t>Para habilitar-se no certame, após a fase de disputa, o licitante vencedor deverá apresentar a seguinte documentação:</w:t>
      </w:r>
    </w:p>
    <w:p w:rsidR="00B525FC" w:rsidRPr="00205D43" w:rsidRDefault="00B525FC" w:rsidP="00680D24">
      <w:pPr>
        <w:pStyle w:val="NmerosPrincipais"/>
        <w:numPr>
          <w:ilvl w:val="0"/>
          <w:numId w:val="0"/>
        </w:numPr>
        <w:jc w:val="both"/>
        <w:rPr>
          <w:snapToGrid w:val="0"/>
          <w:color w:val="000000" w:themeColor="text1"/>
        </w:rPr>
      </w:pPr>
    </w:p>
    <w:p w:rsidR="00065CCA" w:rsidRPr="00205D43" w:rsidRDefault="00065CCA" w:rsidP="00680D24">
      <w:pPr>
        <w:pStyle w:val="NmerosPrincipais"/>
        <w:numPr>
          <w:ilvl w:val="0"/>
          <w:numId w:val="0"/>
        </w:numPr>
        <w:jc w:val="both"/>
        <w:rPr>
          <w:b/>
          <w:bCs/>
          <w:color w:val="000000" w:themeColor="text1"/>
        </w:rPr>
      </w:pPr>
      <w:r w:rsidRPr="00205D43">
        <w:rPr>
          <w:b/>
          <w:bCs/>
          <w:snapToGrid w:val="0"/>
          <w:color w:val="000000" w:themeColor="text1"/>
        </w:rPr>
        <w:t xml:space="preserve">1 - </w:t>
      </w:r>
      <w:r w:rsidRPr="00205D43">
        <w:rPr>
          <w:b/>
          <w:bCs/>
          <w:color w:val="000000" w:themeColor="text1"/>
        </w:rPr>
        <w:t>DA HABILITAÇÃO</w:t>
      </w:r>
    </w:p>
    <w:p w:rsidR="00680D24" w:rsidRPr="00205D43" w:rsidRDefault="002511C9" w:rsidP="002511C9">
      <w:pPr>
        <w:jc w:val="left"/>
        <w:rPr>
          <w:b/>
          <w:snapToGrid w:val="0"/>
          <w:color w:val="000000" w:themeColor="text1"/>
          <w:sz w:val="24"/>
          <w:szCs w:val="24"/>
        </w:rPr>
      </w:pPr>
      <w:r w:rsidRPr="00205D43">
        <w:rPr>
          <w:b/>
          <w:color w:val="000000" w:themeColor="text1"/>
          <w:sz w:val="24"/>
          <w:szCs w:val="24"/>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205D43" w:rsidRDefault="00065CCA" w:rsidP="00680D24">
      <w:pPr>
        <w:pStyle w:val="NmerosPrincipais"/>
        <w:numPr>
          <w:ilvl w:val="1"/>
          <w:numId w:val="11"/>
        </w:numPr>
        <w:jc w:val="both"/>
        <w:rPr>
          <w:b/>
          <w:bCs/>
          <w:color w:val="000000" w:themeColor="text1"/>
        </w:rPr>
      </w:pPr>
      <w:r w:rsidRPr="00205D43">
        <w:rPr>
          <w:b/>
          <w:bCs/>
          <w:color w:val="000000" w:themeColor="text1"/>
        </w:rPr>
        <w:t>DA HABILITAÇÃO JURÍDICA</w:t>
      </w:r>
    </w:p>
    <w:p w:rsidR="00B5064A" w:rsidRPr="00205D43" w:rsidRDefault="00B5064A" w:rsidP="00B5064A">
      <w:pPr>
        <w:pStyle w:val="NmerosPrincipais"/>
        <w:numPr>
          <w:ilvl w:val="0"/>
          <w:numId w:val="0"/>
        </w:numPr>
        <w:jc w:val="both"/>
        <w:rPr>
          <w:bCs/>
          <w:color w:val="000000" w:themeColor="text1"/>
        </w:rPr>
      </w:pPr>
      <w:r w:rsidRPr="00205D43">
        <w:rPr>
          <w:bCs/>
          <w:color w:val="000000" w:themeColor="text1"/>
        </w:rPr>
        <w:t>a) cédula de identidade;</w:t>
      </w:r>
    </w:p>
    <w:p w:rsidR="00065CCA" w:rsidRPr="00205D43" w:rsidRDefault="00B5064A" w:rsidP="00680D24">
      <w:pPr>
        <w:pStyle w:val="NmerosPrincipais"/>
        <w:numPr>
          <w:ilvl w:val="0"/>
          <w:numId w:val="0"/>
        </w:numPr>
        <w:jc w:val="both"/>
        <w:rPr>
          <w:color w:val="000000" w:themeColor="text1"/>
        </w:rPr>
      </w:pPr>
      <w:r w:rsidRPr="00205D43">
        <w:rPr>
          <w:bCs/>
          <w:color w:val="000000" w:themeColor="text1"/>
        </w:rPr>
        <w:t>b</w:t>
      </w:r>
      <w:r w:rsidR="00065CCA" w:rsidRPr="00205D43">
        <w:rPr>
          <w:bCs/>
          <w:color w:val="000000" w:themeColor="text1"/>
        </w:rPr>
        <w:t>)</w:t>
      </w:r>
      <w:r w:rsidR="00065CCA" w:rsidRPr="00205D43">
        <w:rPr>
          <w:b/>
          <w:bCs/>
          <w:color w:val="000000" w:themeColor="text1"/>
        </w:rPr>
        <w:t xml:space="preserve"> </w:t>
      </w:r>
      <w:r w:rsidR="00065CCA" w:rsidRPr="00205D43">
        <w:rPr>
          <w:color w:val="000000" w:themeColor="text1"/>
        </w:rPr>
        <w:t>Registro comercial, no caso de empresa individual;</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c</w:t>
      </w:r>
      <w:r w:rsidR="00065CCA" w:rsidRPr="00205D43">
        <w:rPr>
          <w:color w:val="000000" w:themeColor="text1"/>
        </w:rPr>
        <w:t>) Ato constitutivo, estatuto ou contrato em vigor, devidamente registrado, em se tratando de sociedades comerciais e no caso de sociedade por ações, acompanhado dos documentos de eleição de seus atuais administradores;</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d</w:t>
      </w:r>
      <w:r w:rsidR="00065CCA" w:rsidRPr="00205D43">
        <w:rPr>
          <w:color w:val="000000" w:themeColor="text1"/>
        </w:rPr>
        <w:t>) Inscrição do ato constitutivo no caso de sociedades civis, acompanhada de documentação que identifique a Diretoria em exercício;</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e</w:t>
      </w:r>
      <w:r w:rsidR="00065CCA" w:rsidRPr="00205D43">
        <w:rPr>
          <w:color w:val="000000" w:themeColor="text1"/>
        </w:rPr>
        <w:t>) Decreto de autorização, em se tratando de empresa ou sociedade estrangeira em funcionamento no País, e ato de registro ou autorização para funcionamento expedido pelo órgão competente.</w:t>
      </w:r>
    </w:p>
    <w:p w:rsidR="00680D24" w:rsidRPr="00205D43" w:rsidRDefault="00680D24" w:rsidP="00680D24">
      <w:pPr>
        <w:rPr>
          <w:color w:val="000000" w:themeColor="text1"/>
          <w:sz w:val="24"/>
          <w:szCs w:val="24"/>
        </w:rPr>
      </w:pPr>
    </w:p>
    <w:p w:rsidR="00065CCA" w:rsidRPr="00205D43" w:rsidRDefault="00065CCA" w:rsidP="00680D24">
      <w:pPr>
        <w:pStyle w:val="NmerosPrincipais"/>
        <w:numPr>
          <w:ilvl w:val="1"/>
          <w:numId w:val="11"/>
        </w:numPr>
        <w:jc w:val="both"/>
        <w:rPr>
          <w:b/>
          <w:bCs/>
          <w:color w:val="000000" w:themeColor="text1"/>
        </w:rPr>
      </w:pPr>
      <w:r w:rsidRPr="00205D43">
        <w:rPr>
          <w:b/>
          <w:bCs/>
          <w:color w:val="000000" w:themeColor="text1"/>
        </w:rPr>
        <w:t>DA REGULARIDADE FISCAL</w:t>
      </w:r>
    </w:p>
    <w:p w:rsidR="00065CCA" w:rsidRPr="00205D43" w:rsidRDefault="00065CCA" w:rsidP="00680D24">
      <w:pPr>
        <w:pStyle w:val="NmerosPrincipais"/>
        <w:numPr>
          <w:ilvl w:val="0"/>
          <w:numId w:val="0"/>
        </w:numPr>
        <w:jc w:val="both"/>
        <w:rPr>
          <w:b/>
          <w:color w:val="000000" w:themeColor="text1"/>
        </w:rPr>
      </w:pPr>
      <w:r w:rsidRPr="00205D43">
        <w:rPr>
          <w:bCs/>
          <w:color w:val="000000" w:themeColor="text1"/>
        </w:rPr>
        <w:t>a)</w:t>
      </w:r>
      <w:r w:rsidRPr="00205D43">
        <w:rPr>
          <w:b/>
          <w:bCs/>
          <w:color w:val="000000" w:themeColor="text1"/>
        </w:rPr>
        <w:t xml:space="preserve"> </w:t>
      </w:r>
      <w:r w:rsidRPr="00205D43">
        <w:rPr>
          <w:color w:val="000000" w:themeColor="text1"/>
        </w:rPr>
        <w:t xml:space="preserve">Prova de inscrição no Cadastro Nacional de Pessoa Jurídica – </w:t>
      </w:r>
      <w:r w:rsidRPr="00205D43">
        <w:rPr>
          <w:b/>
          <w:color w:val="000000" w:themeColor="text1"/>
        </w:rPr>
        <w:t>CNPJ;</w:t>
      </w:r>
    </w:p>
    <w:p w:rsidR="0027707C" w:rsidRPr="00205D43" w:rsidRDefault="00065CCA" w:rsidP="00680D24">
      <w:pPr>
        <w:pStyle w:val="NmerosPrincipais"/>
        <w:numPr>
          <w:ilvl w:val="0"/>
          <w:numId w:val="0"/>
        </w:numPr>
        <w:jc w:val="both"/>
        <w:rPr>
          <w:color w:val="000000" w:themeColor="text1"/>
        </w:rPr>
      </w:pPr>
      <w:r w:rsidRPr="00205D43">
        <w:rPr>
          <w:color w:val="000000" w:themeColor="text1"/>
        </w:rPr>
        <w:t>b) Prova de regularidade pa</w:t>
      </w:r>
      <w:r w:rsidR="005C1975" w:rsidRPr="00205D43">
        <w:rPr>
          <w:color w:val="000000" w:themeColor="text1"/>
        </w:rPr>
        <w:t>ra com a Fazenda Públ</w:t>
      </w:r>
      <w:r w:rsidR="00205D43" w:rsidRPr="00205D43">
        <w:rPr>
          <w:color w:val="000000" w:themeColor="text1"/>
        </w:rPr>
        <w:t>ica</w:t>
      </w:r>
      <w:r w:rsidRPr="00205D43">
        <w:rPr>
          <w:color w:val="000000" w:themeColor="text1"/>
        </w:rPr>
        <w:t xml:space="preserve"> </w:t>
      </w:r>
      <w:r w:rsidRPr="00205D43">
        <w:rPr>
          <w:b/>
          <w:color w:val="000000" w:themeColor="text1"/>
        </w:rPr>
        <w:t>Estadual</w:t>
      </w:r>
      <w:r w:rsidR="00205D43" w:rsidRPr="00205D43">
        <w:rPr>
          <w:color w:val="000000" w:themeColor="text1"/>
        </w:rPr>
        <w:t>;</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c) Prova de regularidade com a Dívida Ativa </w:t>
      </w:r>
      <w:r w:rsidRPr="00205D43">
        <w:rPr>
          <w:b/>
          <w:color w:val="000000" w:themeColor="text1"/>
        </w:rPr>
        <w:t>da União</w:t>
      </w:r>
      <w:r w:rsidRPr="00205D43">
        <w:rPr>
          <w:color w:val="000000" w:themeColor="text1"/>
        </w:rPr>
        <w:t>;</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d) Prova de regularidade com o Fundo de Garantia por Tempo de Serviço – </w:t>
      </w:r>
      <w:r w:rsidRPr="00205D43">
        <w:rPr>
          <w:b/>
          <w:color w:val="000000" w:themeColor="text1"/>
        </w:rPr>
        <w:t>FGTS</w:t>
      </w:r>
      <w:r w:rsidRPr="00205D43">
        <w:rPr>
          <w:color w:val="000000" w:themeColor="text1"/>
        </w:rPr>
        <w:t>;</w:t>
      </w:r>
    </w:p>
    <w:p w:rsidR="00BB0D58" w:rsidRPr="00205D43" w:rsidRDefault="00166C2F" w:rsidP="00680D24">
      <w:pPr>
        <w:pStyle w:val="NmerosPrincipais"/>
        <w:numPr>
          <w:ilvl w:val="0"/>
          <w:numId w:val="0"/>
        </w:numPr>
        <w:jc w:val="both"/>
        <w:rPr>
          <w:color w:val="000000" w:themeColor="text1"/>
        </w:rPr>
      </w:pPr>
      <w:r w:rsidRPr="00205D43">
        <w:rPr>
          <w:color w:val="000000" w:themeColor="text1"/>
        </w:rPr>
        <w:t>e</w:t>
      </w:r>
      <w:r w:rsidR="00205D43" w:rsidRPr="00205D43">
        <w:rPr>
          <w:color w:val="000000" w:themeColor="text1"/>
        </w:rPr>
        <w:t>) Prova</w:t>
      </w:r>
      <w:r w:rsidR="00BB0D58" w:rsidRPr="00205D43">
        <w:rPr>
          <w:color w:val="000000" w:themeColor="text1"/>
        </w:rPr>
        <w:t xml:space="preserve"> de regularidade Municipal da sede ou domicilio da empresa;</w:t>
      </w:r>
    </w:p>
    <w:p w:rsidR="00BB0D58" w:rsidRPr="00205D43" w:rsidRDefault="0097416F" w:rsidP="00680D24">
      <w:pPr>
        <w:pStyle w:val="NmerosPrincipais"/>
        <w:numPr>
          <w:ilvl w:val="0"/>
          <w:numId w:val="0"/>
        </w:numPr>
        <w:jc w:val="both"/>
        <w:rPr>
          <w:color w:val="000000" w:themeColor="text1"/>
        </w:rPr>
      </w:pPr>
      <w:r w:rsidRPr="00205D43">
        <w:rPr>
          <w:color w:val="000000" w:themeColor="text1"/>
        </w:rPr>
        <w:t>f</w:t>
      </w:r>
      <w:r w:rsidR="00BB0D58" w:rsidRPr="00205D43">
        <w:rPr>
          <w:color w:val="000000" w:themeColor="text1"/>
        </w:rPr>
        <w:t>) Certidão Negativa de débitos junto à Justiça do Trabalho (Lei Federal nº 12.440, de 07 de julho de 2011)</w:t>
      </w:r>
      <w:r w:rsidR="00205D43" w:rsidRPr="00205D43">
        <w:rPr>
          <w:color w:val="000000" w:themeColor="text1"/>
        </w:rPr>
        <w:t>.</w:t>
      </w:r>
    </w:p>
    <w:p w:rsidR="00D249A3" w:rsidRPr="00205D43" w:rsidRDefault="0097416F" w:rsidP="00680D24">
      <w:pPr>
        <w:pStyle w:val="NmerosPrincipais"/>
        <w:numPr>
          <w:ilvl w:val="0"/>
          <w:numId w:val="0"/>
        </w:numPr>
        <w:jc w:val="both"/>
        <w:rPr>
          <w:color w:val="000000" w:themeColor="text1"/>
        </w:rPr>
      </w:pPr>
      <w:r w:rsidRPr="00205D43">
        <w:rPr>
          <w:color w:val="000000" w:themeColor="text1"/>
        </w:rPr>
        <w:t>g</w:t>
      </w:r>
      <w:r w:rsidR="0027707C" w:rsidRPr="00205D43">
        <w:rPr>
          <w:color w:val="000000" w:themeColor="text1"/>
        </w:rPr>
        <w:t>) Prova</w:t>
      </w:r>
      <w:r w:rsidR="00F80B42" w:rsidRPr="00205D43">
        <w:rPr>
          <w:color w:val="000000" w:themeColor="text1"/>
        </w:rPr>
        <w:t xml:space="preserve"> </w:t>
      </w:r>
      <w:r w:rsidR="0027707C" w:rsidRPr="00205D43">
        <w:rPr>
          <w:color w:val="000000" w:themeColor="text1"/>
        </w:rPr>
        <w:t>de regularidade Municipal de São Domingos do Norte</w:t>
      </w:r>
      <w:r w:rsidR="005C1975" w:rsidRPr="00205D43">
        <w:rPr>
          <w:color w:val="000000" w:themeColor="text1"/>
        </w:rPr>
        <w:t>;</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I – a licitante deverá apresentar, à época da habilitação, todos os documentos exigidos para efeito de comprovação de regularidade fiscal, mesmo que apresentem alguma restrição;</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II - havendo alguma restrição na comprovação da regularidade fiscal,</w:t>
      </w:r>
      <w:r w:rsidR="002511C9" w:rsidRPr="00205D43">
        <w:rPr>
          <w:color w:val="000000" w:themeColor="text1"/>
        </w:rPr>
        <w:t xml:space="preserve"> é assegurado o prazo de </w:t>
      </w:r>
      <w:proofErr w:type="gramStart"/>
      <w:r w:rsidR="002511C9" w:rsidRPr="00205D43">
        <w:rPr>
          <w:color w:val="000000" w:themeColor="text1"/>
        </w:rPr>
        <w:t>5</w:t>
      </w:r>
      <w:proofErr w:type="gramEnd"/>
      <w:r w:rsidR="002511C9" w:rsidRPr="00205D43">
        <w:rPr>
          <w:color w:val="000000" w:themeColor="text1"/>
        </w:rPr>
        <w:t xml:space="preserve"> (cinco</w:t>
      </w:r>
      <w:r w:rsidRPr="00205D43">
        <w:rPr>
          <w:color w:val="000000" w:themeColor="text1"/>
        </w:rPr>
        <w:t>) dias úteis, contados da apresentação dos documentos, para a regularização da documentação, pagamento ou parcelamento do débito, e emissão de eventuais certidões negativas ou positivas com efeito de certidão negativa;</w:t>
      </w:r>
    </w:p>
    <w:p w:rsidR="00065CCA" w:rsidRPr="00205D43" w:rsidRDefault="00065CCA" w:rsidP="00680D24">
      <w:pPr>
        <w:jc w:val="both"/>
        <w:rPr>
          <w:color w:val="000000" w:themeColor="text1"/>
          <w:sz w:val="24"/>
          <w:szCs w:val="24"/>
        </w:rPr>
      </w:pPr>
      <w:r w:rsidRPr="00205D43">
        <w:rPr>
          <w:color w:val="000000" w:themeColor="text1"/>
          <w:sz w:val="24"/>
          <w:szCs w:val="24"/>
        </w:rPr>
        <w:t>III - o prazo a que se refere o inciso anterior poderá, a critério da Administração Pública, ser prorrogado por igual período;</w:t>
      </w:r>
    </w:p>
    <w:p w:rsidR="00065CCA" w:rsidRPr="00205D43" w:rsidRDefault="00065CCA" w:rsidP="00680D24">
      <w:pPr>
        <w:jc w:val="both"/>
        <w:rPr>
          <w:color w:val="000000" w:themeColor="text1"/>
          <w:sz w:val="24"/>
          <w:szCs w:val="24"/>
        </w:rPr>
      </w:pPr>
      <w:r w:rsidRPr="00205D43">
        <w:rPr>
          <w:color w:val="000000" w:themeColor="text1"/>
          <w:sz w:val="24"/>
          <w:szCs w:val="24"/>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205D43" w:rsidRDefault="00065CCA" w:rsidP="00680D24">
      <w:pPr>
        <w:jc w:val="both"/>
        <w:rPr>
          <w:color w:val="000000" w:themeColor="text1"/>
          <w:sz w:val="24"/>
          <w:szCs w:val="24"/>
        </w:rPr>
      </w:pPr>
      <w:r w:rsidRPr="00205D43">
        <w:rPr>
          <w:color w:val="000000" w:themeColor="text1"/>
          <w:sz w:val="24"/>
          <w:szCs w:val="24"/>
        </w:rPr>
        <w:t xml:space="preserve">V - na hipótese descrita no inciso anterior, a licitante terá o prazo </w:t>
      </w:r>
      <w:r w:rsidRPr="00205D43">
        <w:rPr>
          <w:b/>
          <w:bCs/>
          <w:color w:val="000000" w:themeColor="text1"/>
          <w:sz w:val="24"/>
          <w:szCs w:val="24"/>
        </w:rPr>
        <w:t>de 10 (dez) dias</w:t>
      </w:r>
      <w:r w:rsidRPr="00205D43">
        <w:rPr>
          <w:color w:val="000000" w:themeColor="text1"/>
          <w:sz w:val="24"/>
          <w:szCs w:val="24"/>
        </w:rPr>
        <w:t xml:space="preserve">, contado da apresentação dos documentos a que se refere o parágrafo anterior, para apresentar a certidão comprobatória de regularidade fiscal, conforme dispõe o parágrafo único, do art. 205, da Lei no. </w:t>
      </w:r>
      <w:hyperlink r:id="rId9" w:history="1">
        <w:r w:rsidRPr="00205D43">
          <w:rPr>
            <w:rStyle w:val="Hyperlink"/>
            <w:color w:val="000000" w:themeColor="text1"/>
            <w:sz w:val="24"/>
            <w:szCs w:val="24"/>
          </w:rPr>
          <w:t xml:space="preserve">5.172, de 25 de Outubro de </w:t>
        </w:r>
        <w:proofErr w:type="gramStart"/>
        <w:r w:rsidRPr="00205D43">
          <w:rPr>
            <w:rStyle w:val="Hyperlink"/>
            <w:color w:val="000000" w:themeColor="text1"/>
            <w:sz w:val="24"/>
            <w:szCs w:val="24"/>
          </w:rPr>
          <w:t>1966.</w:t>
        </w:r>
        <w:proofErr w:type="gramEnd"/>
      </w:hyperlink>
      <w:r w:rsidRPr="00205D43">
        <w:rPr>
          <w:color w:val="000000" w:themeColor="text1"/>
          <w:sz w:val="24"/>
          <w:szCs w:val="24"/>
        </w:rPr>
        <w:t xml:space="preserve"> - CTN;</w:t>
      </w:r>
    </w:p>
    <w:p w:rsidR="00065CCA" w:rsidRPr="00205D43" w:rsidRDefault="00065CCA" w:rsidP="00680D24">
      <w:pPr>
        <w:jc w:val="both"/>
        <w:rPr>
          <w:color w:val="000000" w:themeColor="text1"/>
          <w:sz w:val="24"/>
          <w:szCs w:val="24"/>
        </w:rPr>
      </w:pPr>
      <w:r w:rsidRPr="00205D43">
        <w:rPr>
          <w:color w:val="000000" w:themeColor="text1"/>
          <w:sz w:val="24"/>
          <w:szCs w:val="24"/>
        </w:rPr>
        <w:t>VI - O prazo a que se refere o inciso anterior poderá, a critério da Administração Pública, ser prorrogado por igual período, uma única vez, se demonstrado pela licitante a impossibilidade de o órgão competente emitir a certidão;</w:t>
      </w:r>
    </w:p>
    <w:p w:rsidR="00065CCA" w:rsidRPr="00205D43" w:rsidRDefault="00065CCA" w:rsidP="00D849BC">
      <w:pPr>
        <w:jc w:val="both"/>
        <w:rPr>
          <w:color w:val="000000" w:themeColor="text1"/>
          <w:sz w:val="24"/>
          <w:szCs w:val="24"/>
        </w:rPr>
      </w:pPr>
      <w:r w:rsidRPr="00205D43">
        <w:rPr>
          <w:color w:val="000000" w:themeColor="text1"/>
          <w:sz w:val="24"/>
          <w:szCs w:val="24"/>
        </w:rPr>
        <w:t xml:space="preserve">VII - A formalização da contratação fica condicionada à regularização da documentação comprobatória de regularidade fiscal, nos termos dos incisos anteriores, </w:t>
      </w:r>
      <w:proofErr w:type="gramStart"/>
      <w:r w:rsidRPr="00205D43">
        <w:rPr>
          <w:color w:val="000000" w:themeColor="text1"/>
          <w:sz w:val="24"/>
          <w:szCs w:val="24"/>
        </w:rPr>
        <w:t>sob pena</w:t>
      </w:r>
      <w:proofErr w:type="gramEnd"/>
      <w:r w:rsidRPr="00205D43">
        <w:rPr>
          <w:color w:val="000000" w:themeColor="text1"/>
          <w:sz w:val="24"/>
          <w:szCs w:val="24"/>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205D43" w:rsidRDefault="00F804CE" w:rsidP="00F804CE">
      <w:pPr>
        <w:pStyle w:val="NmerosPrincipais"/>
        <w:numPr>
          <w:ilvl w:val="0"/>
          <w:numId w:val="0"/>
        </w:numPr>
        <w:ind w:left="279" w:hanging="279"/>
        <w:jc w:val="both"/>
        <w:rPr>
          <w:b/>
          <w:bCs/>
          <w:color w:val="000000" w:themeColor="text1"/>
        </w:rPr>
      </w:pPr>
      <w:r w:rsidRPr="00205D43">
        <w:rPr>
          <w:b/>
          <w:bCs/>
          <w:color w:val="000000" w:themeColor="text1"/>
        </w:rPr>
        <w:t xml:space="preserve">1.3 - </w:t>
      </w:r>
      <w:r w:rsidR="00065CCA" w:rsidRPr="00205D43">
        <w:rPr>
          <w:b/>
          <w:bCs/>
          <w:color w:val="000000" w:themeColor="text1"/>
        </w:rPr>
        <w:t>DA QUALIFICAÇÃO TÉCNICA</w:t>
      </w:r>
    </w:p>
    <w:p w:rsidR="00065CCA" w:rsidRPr="00205D43" w:rsidRDefault="00F804CE" w:rsidP="00680D24">
      <w:pPr>
        <w:pStyle w:val="NmerosPrincipais"/>
        <w:numPr>
          <w:ilvl w:val="0"/>
          <w:numId w:val="0"/>
        </w:numPr>
        <w:jc w:val="both"/>
        <w:rPr>
          <w:color w:val="000000" w:themeColor="text1"/>
        </w:rPr>
      </w:pPr>
      <w:r w:rsidRPr="00205D43">
        <w:rPr>
          <w:color w:val="000000" w:themeColor="text1"/>
        </w:rPr>
        <w:t xml:space="preserve">a) </w:t>
      </w:r>
      <w:r w:rsidR="00065CCA" w:rsidRPr="00205D43">
        <w:rPr>
          <w:color w:val="000000" w:themeColor="text1"/>
        </w:rPr>
        <w:t>Comprovação de que a licitante</w:t>
      </w:r>
      <w:r w:rsidR="00BA4947" w:rsidRPr="00205D43">
        <w:rPr>
          <w:color w:val="000000" w:themeColor="text1"/>
        </w:rPr>
        <w:t xml:space="preserve"> </w:t>
      </w:r>
      <w:r w:rsidR="002A74CD" w:rsidRPr="00205D43">
        <w:rPr>
          <w:color w:val="000000" w:themeColor="text1"/>
        </w:rPr>
        <w:t>forneceu</w:t>
      </w:r>
      <w:r w:rsidR="00BA4947" w:rsidRPr="00205D43">
        <w:rPr>
          <w:color w:val="000000" w:themeColor="text1"/>
        </w:rPr>
        <w:t xml:space="preserve"> sem restrição o objeto</w:t>
      </w:r>
      <w:r w:rsidR="00065CCA" w:rsidRPr="00205D43">
        <w:rPr>
          <w:color w:val="000000" w:themeColor="text1"/>
        </w:rPr>
        <w:t xml:space="preserve"> igual ou semelhante ao indicado no Anexo I do edital. A comprovação será feita por</w:t>
      </w:r>
      <w:r w:rsidR="00385B6A" w:rsidRPr="00205D43">
        <w:rPr>
          <w:color w:val="000000" w:themeColor="text1"/>
        </w:rPr>
        <w:t xml:space="preserve"> meio de apresentação de</w:t>
      </w:r>
      <w:proofErr w:type="gramStart"/>
      <w:r w:rsidR="00385B6A" w:rsidRPr="00205D43">
        <w:rPr>
          <w:color w:val="000000" w:themeColor="text1"/>
        </w:rPr>
        <w:t xml:space="preserve"> </w:t>
      </w:r>
      <w:r w:rsidR="00065CCA" w:rsidRPr="00205D43">
        <w:rPr>
          <w:color w:val="000000" w:themeColor="text1"/>
        </w:rPr>
        <w:t xml:space="preserve"> </w:t>
      </w:r>
      <w:proofErr w:type="gramEnd"/>
      <w:r w:rsidR="00065CCA" w:rsidRPr="00205D43">
        <w:rPr>
          <w:color w:val="000000" w:themeColor="text1"/>
        </w:rPr>
        <w:t>atestado, devidamente assinado, carimbado e em papel timbrado da empresa ou órgão comprador, compatív</w:t>
      </w:r>
      <w:r w:rsidR="0097416F" w:rsidRPr="00205D43">
        <w:rPr>
          <w:color w:val="000000" w:themeColor="text1"/>
        </w:rPr>
        <w:t>el com o objeto desta licitação;</w:t>
      </w:r>
    </w:p>
    <w:p w:rsidR="00D249A3" w:rsidRPr="00205D43" w:rsidRDefault="0097416F" w:rsidP="00BA4947">
      <w:pPr>
        <w:pStyle w:val="NmerosPrincipais"/>
        <w:numPr>
          <w:ilvl w:val="0"/>
          <w:numId w:val="0"/>
        </w:numPr>
        <w:jc w:val="both"/>
        <w:rPr>
          <w:color w:val="000000" w:themeColor="text1"/>
        </w:rPr>
      </w:pPr>
      <w:r w:rsidRPr="00205D43">
        <w:rPr>
          <w:color w:val="000000" w:themeColor="text1"/>
        </w:rPr>
        <w:t>b) Alvará de localização e funcionamento.</w:t>
      </w:r>
    </w:p>
    <w:p w:rsidR="00065CCA" w:rsidRPr="00205D43" w:rsidRDefault="00065CCA" w:rsidP="00680D24">
      <w:pPr>
        <w:pStyle w:val="NmerosPrincipais"/>
        <w:numPr>
          <w:ilvl w:val="0"/>
          <w:numId w:val="0"/>
        </w:numPr>
        <w:jc w:val="both"/>
        <w:rPr>
          <w:b/>
          <w:bCs/>
          <w:color w:val="000000" w:themeColor="text1"/>
        </w:rPr>
      </w:pPr>
      <w:r w:rsidRPr="00205D43">
        <w:rPr>
          <w:b/>
          <w:bCs/>
          <w:color w:val="000000" w:themeColor="text1"/>
        </w:rPr>
        <w:t>1.4 - DA QUALIFICAÇÃO ECONÔMICO-FINANCEIRA</w:t>
      </w:r>
    </w:p>
    <w:p w:rsidR="00027F86" w:rsidRDefault="00027F86" w:rsidP="00027F86">
      <w:pPr>
        <w:pStyle w:val="NmerosPrincipais"/>
        <w:numPr>
          <w:ilvl w:val="0"/>
          <w:numId w:val="0"/>
        </w:numPr>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27F86" w:rsidRPr="00351E9B" w:rsidRDefault="00027F86" w:rsidP="00027F86">
      <w:pPr>
        <w:pStyle w:val="NmerosPrincipais"/>
        <w:numPr>
          <w:ilvl w:val="0"/>
          <w:numId w:val="0"/>
        </w:numPr>
        <w:jc w:val="both"/>
        <w:rPr>
          <w:i/>
          <w:sz w:val="22"/>
          <w:szCs w:val="22"/>
        </w:rPr>
      </w:pPr>
      <w:r w:rsidRPr="00351E9B">
        <w:rPr>
          <w:i/>
          <w:sz w:val="22"/>
          <w:szCs w:val="22"/>
        </w:rPr>
        <w:lastRenderedPageBreak/>
        <w:t>- Serão considerados aceitos como forma da lei o balanço patrimonial e demonstrações contábeis assim apresentados:</w:t>
      </w:r>
    </w:p>
    <w:p w:rsidR="00027F86" w:rsidRPr="00351E9B" w:rsidRDefault="00027F86" w:rsidP="00027F86">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027F86" w:rsidRPr="00351E9B" w:rsidRDefault="00027F86" w:rsidP="00027F86">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027F86" w:rsidRPr="00351E9B" w:rsidRDefault="00027F86" w:rsidP="00027F86">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027F86" w:rsidRPr="00351E9B" w:rsidRDefault="00027F86" w:rsidP="00027F86">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027F86" w:rsidRPr="00351E9B" w:rsidRDefault="00027F86" w:rsidP="00027F86">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027F86" w:rsidRDefault="00027F86" w:rsidP="00027F86">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027F86" w:rsidRPr="00351E9B" w:rsidRDefault="00027F86" w:rsidP="00027F86">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027F86" w:rsidRPr="00351E9B" w:rsidRDefault="00027F86" w:rsidP="00027F86">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027F86" w:rsidRPr="00351E9B" w:rsidRDefault="00027F86" w:rsidP="00027F86">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027F86" w:rsidRPr="00351E9B" w:rsidRDefault="00027F86" w:rsidP="00027F86">
      <w:pPr>
        <w:pStyle w:val="NmerosPrincipais"/>
        <w:numPr>
          <w:ilvl w:val="0"/>
          <w:numId w:val="0"/>
        </w:numPr>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27F86" w:rsidRPr="00351E9B" w:rsidRDefault="00027F86" w:rsidP="00027F86">
      <w:pPr>
        <w:pStyle w:val="LetrasMultinvel"/>
        <w:numPr>
          <w:ilvl w:val="0"/>
          <w:numId w:val="0"/>
        </w:numPr>
        <w:spacing w:after="0"/>
        <w:jc w:val="both"/>
        <w:rPr>
          <w:i/>
          <w:sz w:val="22"/>
          <w:szCs w:val="22"/>
        </w:rPr>
      </w:pPr>
      <w:r w:rsidRPr="00351E9B">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065CCA" w:rsidRPr="00205D43" w:rsidRDefault="00027F86" w:rsidP="00027F86">
      <w:pPr>
        <w:pStyle w:val="LetrasMultinvel"/>
        <w:numPr>
          <w:ilvl w:val="0"/>
          <w:numId w:val="0"/>
        </w:numPr>
        <w:spacing w:after="0"/>
        <w:jc w:val="both"/>
        <w:rPr>
          <w:color w:val="000000" w:themeColor="text1"/>
          <w:lang w:eastAsia="en-US"/>
        </w:rPr>
      </w:pPr>
      <w:r w:rsidRPr="009C3C9A">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205D43" w:rsidRDefault="00F804CE" w:rsidP="003A7A48">
      <w:pPr>
        <w:jc w:val="both"/>
        <w:rPr>
          <w:b/>
          <w:bCs/>
          <w:color w:val="000000" w:themeColor="text1"/>
          <w:sz w:val="24"/>
          <w:szCs w:val="24"/>
        </w:rPr>
      </w:pPr>
      <w:r w:rsidRPr="00205D43">
        <w:rPr>
          <w:b/>
          <w:bCs/>
          <w:color w:val="000000" w:themeColor="text1"/>
          <w:sz w:val="24"/>
          <w:szCs w:val="24"/>
        </w:rPr>
        <w:t xml:space="preserve">1.5 </w:t>
      </w:r>
      <w:r w:rsidR="00065CCA" w:rsidRPr="00205D43">
        <w:rPr>
          <w:b/>
          <w:bCs/>
          <w:color w:val="000000" w:themeColor="text1"/>
          <w:sz w:val="24"/>
          <w:szCs w:val="24"/>
        </w:rPr>
        <w:t>– DA DECLARAÇÃO DE ATENDIMENTO AO INCISO XXXIII, ART. 7º, DA CONS</w:t>
      </w:r>
      <w:r w:rsidR="00680D24" w:rsidRPr="00205D43">
        <w:rPr>
          <w:b/>
          <w:bCs/>
          <w:color w:val="000000" w:themeColor="text1"/>
          <w:sz w:val="24"/>
          <w:szCs w:val="24"/>
        </w:rPr>
        <w:t>T</w:t>
      </w:r>
      <w:r w:rsidR="00065CCA" w:rsidRPr="00205D43">
        <w:rPr>
          <w:b/>
          <w:bCs/>
          <w:color w:val="000000" w:themeColor="text1"/>
          <w:sz w:val="24"/>
          <w:szCs w:val="24"/>
        </w:rPr>
        <w:t>ITUIÇÃO FEDERAL.</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a) </w:t>
      </w:r>
      <w:r w:rsidR="00F80B42" w:rsidRPr="00205D43">
        <w:rPr>
          <w:color w:val="000000" w:themeColor="text1"/>
        </w:rPr>
        <w:t>Declaração de cumprimento de inexistência no quadro funcional da empresa, de menor de dezoito anos desempenhando trabalho noturno, perigoso ou insalubre ou qualquer trabalha</w:t>
      </w:r>
      <w:r w:rsidRPr="00205D43">
        <w:rPr>
          <w:color w:val="000000" w:themeColor="text1"/>
        </w:rPr>
        <w:t xml:space="preserve"> por menor de dezesseis anos, a não ser que seja contratado na condição de aprendiz, a partir dos quatorze anos (Lei 9.854, de 27/10/99).</w:t>
      </w:r>
    </w:p>
    <w:p w:rsidR="00065CCA" w:rsidRPr="00205D43" w:rsidRDefault="00F804CE" w:rsidP="00D849BC">
      <w:pPr>
        <w:jc w:val="both"/>
        <w:rPr>
          <w:b/>
          <w:color w:val="000000" w:themeColor="text1"/>
          <w:sz w:val="24"/>
          <w:szCs w:val="24"/>
        </w:rPr>
      </w:pPr>
      <w:r w:rsidRPr="00205D43">
        <w:rPr>
          <w:b/>
          <w:color w:val="000000" w:themeColor="text1"/>
          <w:sz w:val="24"/>
          <w:szCs w:val="24"/>
        </w:rPr>
        <w:t xml:space="preserve">1.6 </w:t>
      </w:r>
      <w:r w:rsidR="00065CCA" w:rsidRPr="00205D43">
        <w:rPr>
          <w:b/>
          <w:color w:val="000000" w:themeColor="text1"/>
          <w:sz w:val="24"/>
          <w:szCs w:val="24"/>
        </w:rPr>
        <w:t>- DA COMPROVAÇÃO DA CONDIÇÃO DE MICROEMPRESAS OU EMPRESAS DE PEQUENO PORTE OU EQUIPARADAS</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205D43" w:rsidRDefault="00065CCA" w:rsidP="00680D24">
      <w:pPr>
        <w:jc w:val="both"/>
        <w:rPr>
          <w:color w:val="000000" w:themeColor="text1"/>
          <w:sz w:val="24"/>
          <w:szCs w:val="24"/>
        </w:rPr>
      </w:pPr>
      <w:r w:rsidRPr="00205D43">
        <w:rPr>
          <w:color w:val="000000" w:themeColor="text1"/>
          <w:sz w:val="24"/>
          <w:szCs w:val="24"/>
        </w:rPr>
        <w:t xml:space="preserve">1.6.2. Comprovante de opção pelo Simples obtido através do site do Ministério da Fazenda,  </w:t>
      </w:r>
      <w:hyperlink r:id="rId10" w:history="1">
        <w:r w:rsidR="00F804CE" w:rsidRPr="00205D43">
          <w:rPr>
            <w:rStyle w:val="Hyperlink"/>
            <w:color w:val="000000" w:themeColor="text1"/>
            <w:sz w:val="24"/>
            <w:szCs w:val="24"/>
          </w:rPr>
          <w:t>http://www8.receita.fazenda.gov.br/SimplesNacional/Aplicacoes/ATBHE/aplicacoesSimples.app/ConsultarOpcao.aspx</w:t>
        </w:r>
      </w:hyperlink>
      <w:proofErr w:type="gramStart"/>
      <w:r w:rsidR="00F804CE" w:rsidRPr="00205D43">
        <w:rPr>
          <w:color w:val="000000" w:themeColor="text1"/>
          <w:sz w:val="24"/>
          <w:szCs w:val="24"/>
        </w:rPr>
        <w:t xml:space="preserve"> </w:t>
      </w:r>
      <w:r w:rsidRPr="00205D43">
        <w:rPr>
          <w:color w:val="000000" w:themeColor="text1"/>
          <w:sz w:val="24"/>
          <w:szCs w:val="24"/>
        </w:rPr>
        <w:t>;</w:t>
      </w:r>
      <w:proofErr w:type="gramEnd"/>
    </w:p>
    <w:p w:rsidR="00065CCA" w:rsidRPr="00205D43" w:rsidRDefault="00065CCA" w:rsidP="00680D24">
      <w:pPr>
        <w:jc w:val="both"/>
        <w:rPr>
          <w:color w:val="000000" w:themeColor="text1"/>
          <w:sz w:val="24"/>
          <w:szCs w:val="24"/>
        </w:rPr>
      </w:pPr>
      <w:r w:rsidRPr="00205D43">
        <w:rPr>
          <w:color w:val="000000" w:themeColor="text1"/>
          <w:sz w:val="24"/>
          <w:szCs w:val="24"/>
        </w:rPr>
        <w:lastRenderedPageBreak/>
        <w:t>1.6.3. Declaração, firmada pelo representante legal da empresa, de não haver nenhum dos impedimentos previstos do § 4º do Art. 3º da LC 123/06.</w:t>
      </w:r>
    </w:p>
    <w:p w:rsidR="00065CCA" w:rsidRPr="00205D43" w:rsidRDefault="00065CCA" w:rsidP="00680D24">
      <w:pPr>
        <w:jc w:val="both"/>
        <w:rPr>
          <w:color w:val="000000" w:themeColor="text1"/>
          <w:sz w:val="24"/>
          <w:szCs w:val="24"/>
        </w:rPr>
      </w:pPr>
      <w:r w:rsidRPr="00205D43">
        <w:rPr>
          <w:color w:val="000000" w:themeColor="text1"/>
          <w:sz w:val="24"/>
          <w:szCs w:val="24"/>
        </w:rPr>
        <w:t>1.6.4. Licitantes não optantes pelo Sistema Simples de Tributação, regido pela Lei Complementar nº. 123/2006:</w:t>
      </w:r>
    </w:p>
    <w:p w:rsidR="00065CCA" w:rsidRPr="00205D43" w:rsidRDefault="00065CCA" w:rsidP="00680D24">
      <w:pPr>
        <w:jc w:val="both"/>
        <w:rPr>
          <w:color w:val="000000" w:themeColor="text1"/>
          <w:sz w:val="24"/>
          <w:szCs w:val="24"/>
        </w:rPr>
      </w:pPr>
      <w:r w:rsidRPr="00205D43">
        <w:rPr>
          <w:color w:val="000000" w:themeColor="text1"/>
          <w:sz w:val="24"/>
          <w:szCs w:val="24"/>
        </w:rPr>
        <w:t>1.6.5. Balanço Patrimonial e Demonstração do Resultado do Exercício – DRE comprovando ter receita bruta dentro dos limites estabelecidos nos incisos I e II do art. 3º da LC 123/06;</w:t>
      </w:r>
    </w:p>
    <w:p w:rsidR="00065CCA" w:rsidRPr="00205D43" w:rsidRDefault="00065CCA" w:rsidP="00680D24">
      <w:pPr>
        <w:jc w:val="both"/>
        <w:rPr>
          <w:color w:val="000000" w:themeColor="text1"/>
          <w:sz w:val="24"/>
          <w:szCs w:val="24"/>
        </w:rPr>
      </w:pPr>
      <w:r w:rsidRPr="00205D43">
        <w:rPr>
          <w:color w:val="000000" w:themeColor="text1"/>
          <w:sz w:val="24"/>
          <w:szCs w:val="24"/>
        </w:rPr>
        <w:t>1.6.6. Cópia da Declaração de Informação Econômico-F</w:t>
      </w:r>
      <w:r w:rsidR="008F7314" w:rsidRPr="00205D43">
        <w:rPr>
          <w:color w:val="000000" w:themeColor="text1"/>
          <w:sz w:val="24"/>
          <w:szCs w:val="24"/>
        </w:rPr>
        <w:t>iscais da Pessoa Jurídica – SPED</w:t>
      </w:r>
      <w:r w:rsidRPr="00205D43">
        <w:rPr>
          <w:color w:val="000000" w:themeColor="text1"/>
          <w:sz w:val="24"/>
          <w:szCs w:val="24"/>
        </w:rPr>
        <w:t xml:space="preserve"> e respectivo recibo de entrega, em conformidade com o Balanço e a DRE;</w:t>
      </w:r>
    </w:p>
    <w:p w:rsidR="00065CCA" w:rsidRPr="00205D43" w:rsidRDefault="00065CCA" w:rsidP="00680D24">
      <w:pPr>
        <w:jc w:val="both"/>
        <w:rPr>
          <w:color w:val="000000" w:themeColor="text1"/>
          <w:sz w:val="24"/>
          <w:szCs w:val="24"/>
        </w:rPr>
      </w:pPr>
      <w:r w:rsidRPr="00205D43">
        <w:rPr>
          <w:color w:val="000000" w:themeColor="text1"/>
          <w:sz w:val="24"/>
          <w:szCs w:val="24"/>
        </w:rPr>
        <w:t>1.6.7. Comprovante de inscrição e situação cadastral no Cadastro Nacional de Pessoa Jurídica – CNPJ;</w:t>
      </w:r>
    </w:p>
    <w:p w:rsidR="00065CCA" w:rsidRPr="00205D43" w:rsidRDefault="00065CCA" w:rsidP="00680D24">
      <w:pPr>
        <w:jc w:val="both"/>
        <w:rPr>
          <w:color w:val="000000" w:themeColor="text1"/>
          <w:sz w:val="24"/>
          <w:szCs w:val="24"/>
        </w:rPr>
      </w:pPr>
      <w:r w:rsidRPr="00205D43">
        <w:rPr>
          <w:color w:val="000000" w:themeColor="text1"/>
          <w:sz w:val="24"/>
          <w:szCs w:val="24"/>
        </w:rPr>
        <w:t xml:space="preserve">1.6.8. Cópia do contrato social e suas alterações; </w:t>
      </w:r>
      <w:proofErr w:type="gramStart"/>
      <w:r w:rsidRPr="00205D43">
        <w:rPr>
          <w:color w:val="000000" w:themeColor="text1"/>
          <w:sz w:val="24"/>
          <w:szCs w:val="24"/>
        </w:rPr>
        <w:t>e</w:t>
      </w:r>
      <w:proofErr w:type="gramEnd"/>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205D43" w:rsidRDefault="00065CCA" w:rsidP="00680D24">
      <w:pPr>
        <w:pStyle w:val="NmerosPrincipais"/>
        <w:numPr>
          <w:ilvl w:val="0"/>
          <w:numId w:val="0"/>
        </w:numPr>
        <w:jc w:val="both"/>
        <w:rPr>
          <w:snapToGrid w:val="0"/>
          <w:color w:val="000000" w:themeColor="text1"/>
        </w:rPr>
      </w:pPr>
      <w:r w:rsidRPr="00205D43">
        <w:rPr>
          <w:color w:val="000000" w:themeColor="text1"/>
        </w:rPr>
        <w:t xml:space="preserve">§2º. O licitante que invocar a condição de microempresa ou empresa de pequeno porte e não apresentar os documentos comprobatórios respectivos ficará </w:t>
      </w:r>
      <w:r w:rsidRPr="00205D43">
        <w:rPr>
          <w:snapToGrid w:val="0"/>
          <w:color w:val="000000" w:themeColor="text1"/>
        </w:rPr>
        <w:t xml:space="preserve">impedido de licitar e de contratar com o Município de São Domingos do Norte e será descredenciado do </w:t>
      </w:r>
      <w:r w:rsidRPr="00205D43">
        <w:rPr>
          <w:color w:val="000000" w:themeColor="text1"/>
        </w:rPr>
        <w:t>Cadastro Municipal</w:t>
      </w:r>
      <w:r w:rsidRPr="00205D43">
        <w:rPr>
          <w:snapToGrid w:val="0"/>
          <w:color w:val="000000" w:themeColor="text1"/>
        </w:rPr>
        <w:t>, pelo prazo de até cinco anos, sem prejuízo das multas fixadas neste edital e das demais cominações legais, incluindo a sanção penal prevista no art. 93 da Lei Federal nº. 8.666/93, quando for o caso.</w:t>
      </w:r>
    </w:p>
    <w:p w:rsidR="00512415" w:rsidRPr="00205D43" w:rsidRDefault="00065CCA" w:rsidP="00BF2115">
      <w:pPr>
        <w:pStyle w:val="NmerosPrincipais"/>
        <w:numPr>
          <w:ilvl w:val="0"/>
          <w:numId w:val="0"/>
        </w:numPr>
        <w:jc w:val="both"/>
        <w:rPr>
          <w:snapToGrid w:val="0"/>
          <w:color w:val="000000" w:themeColor="text1"/>
        </w:rPr>
      </w:pPr>
      <w:r w:rsidRPr="00205D43">
        <w:rPr>
          <w:snapToGrid w:val="0"/>
          <w:color w:val="000000" w:themeColor="text1"/>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p>
    <w:p w:rsidR="00CF2B94" w:rsidRPr="00205D43" w:rsidRDefault="00CF2B94" w:rsidP="00CF2B94">
      <w:pPr>
        <w:pStyle w:val="texto2"/>
        <w:rPr>
          <w:color w:val="000000" w:themeColor="text1"/>
        </w:rPr>
      </w:pPr>
      <w:r w:rsidRPr="00205D43">
        <w:rPr>
          <w:color w:val="000000" w:themeColor="text1"/>
        </w:rPr>
        <w:t>1.6.9Havendo</w:t>
      </w:r>
      <w:r w:rsidRPr="00205D43">
        <w:rPr>
          <w:color w:val="000000" w:themeColor="text1"/>
          <w:spacing w:val="5"/>
        </w:rPr>
        <w:t> </w:t>
      </w:r>
      <w:r w:rsidRPr="00205D43">
        <w:rPr>
          <w:color w:val="000000" w:themeColor="text1"/>
        </w:rPr>
        <w:t>alg</w:t>
      </w:r>
      <w:r w:rsidRPr="00205D43">
        <w:rPr>
          <w:color w:val="000000" w:themeColor="text1"/>
          <w:spacing w:val="2"/>
        </w:rPr>
        <w:t>u</w:t>
      </w:r>
      <w:r w:rsidRPr="00205D43">
        <w:rPr>
          <w:color w:val="000000" w:themeColor="text1"/>
          <w:spacing w:val="-2"/>
        </w:rPr>
        <w:t>m</w:t>
      </w:r>
      <w:r w:rsidRPr="00205D43">
        <w:rPr>
          <w:color w:val="000000" w:themeColor="text1"/>
        </w:rPr>
        <w:t>a</w:t>
      </w:r>
      <w:r w:rsidRPr="00205D43">
        <w:rPr>
          <w:color w:val="000000" w:themeColor="text1"/>
          <w:spacing w:val="8"/>
        </w:rPr>
        <w:t> </w:t>
      </w:r>
      <w:r w:rsidRPr="00205D43">
        <w:rPr>
          <w:color w:val="000000" w:themeColor="text1"/>
        </w:rPr>
        <w:t>restrição</w:t>
      </w:r>
      <w:r w:rsidRPr="00205D43">
        <w:rPr>
          <w:color w:val="000000" w:themeColor="text1"/>
          <w:spacing w:val="5"/>
        </w:rPr>
        <w:t> </w:t>
      </w:r>
      <w:r w:rsidRPr="00205D43">
        <w:rPr>
          <w:color w:val="000000" w:themeColor="text1"/>
        </w:rPr>
        <w:t>na</w:t>
      </w:r>
      <w:r w:rsidRPr="00205D43">
        <w:rPr>
          <w:color w:val="000000" w:themeColor="text1"/>
          <w:spacing w:val="12"/>
        </w:rPr>
        <w:t> </w:t>
      </w:r>
      <w:r w:rsidRPr="00205D43">
        <w:rPr>
          <w:color w:val="000000" w:themeColor="text1"/>
        </w:rPr>
        <w:t>c</w:t>
      </w:r>
      <w:r w:rsidRPr="00205D43">
        <w:rPr>
          <w:color w:val="000000" w:themeColor="text1"/>
          <w:spacing w:val="2"/>
        </w:rPr>
        <w:t>o</w:t>
      </w:r>
      <w:r w:rsidRPr="00205D43">
        <w:rPr>
          <w:color w:val="000000" w:themeColor="text1"/>
          <w:spacing w:val="-2"/>
        </w:rPr>
        <w:t>m</w:t>
      </w:r>
      <w:r w:rsidRPr="00205D43">
        <w:rPr>
          <w:color w:val="000000" w:themeColor="text1"/>
        </w:rPr>
        <w:t>p</w:t>
      </w:r>
      <w:r w:rsidRPr="00205D43">
        <w:rPr>
          <w:color w:val="000000" w:themeColor="text1"/>
          <w:spacing w:val="2"/>
        </w:rPr>
        <w:t>r</w:t>
      </w:r>
      <w:r w:rsidRPr="00205D43">
        <w:rPr>
          <w:color w:val="000000" w:themeColor="text1"/>
        </w:rPr>
        <w:t>o</w:t>
      </w:r>
      <w:r w:rsidRPr="00205D43">
        <w:rPr>
          <w:color w:val="000000" w:themeColor="text1"/>
          <w:spacing w:val="2"/>
        </w:rPr>
        <w:t>v</w:t>
      </w:r>
      <w:r w:rsidRPr="00205D43">
        <w:rPr>
          <w:color w:val="000000" w:themeColor="text1"/>
        </w:rPr>
        <w:t>açãoda</w:t>
      </w:r>
      <w:r w:rsidRPr="00205D43">
        <w:rPr>
          <w:color w:val="000000" w:themeColor="text1"/>
          <w:spacing w:val="12"/>
        </w:rPr>
        <w:t> </w:t>
      </w:r>
      <w:r w:rsidRPr="00205D43">
        <w:rPr>
          <w:color w:val="000000" w:themeColor="text1"/>
        </w:rPr>
        <w:t>regularid</w:t>
      </w:r>
      <w:r w:rsidRPr="00205D43">
        <w:rPr>
          <w:color w:val="000000" w:themeColor="text1"/>
          <w:spacing w:val="3"/>
        </w:rPr>
        <w:t>a</w:t>
      </w:r>
      <w:r w:rsidRPr="00205D43">
        <w:rPr>
          <w:color w:val="000000" w:themeColor="text1"/>
        </w:rPr>
        <w:t>de </w:t>
      </w:r>
      <w:r w:rsidRPr="00205D43">
        <w:rPr>
          <w:color w:val="000000" w:themeColor="text1"/>
          <w:spacing w:val="2"/>
        </w:rPr>
        <w:t>f</w:t>
      </w:r>
      <w:r w:rsidRPr="00205D43">
        <w:rPr>
          <w:color w:val="000000" w:themeColor="text1"/>
        </w:rPr>
        <w:t>iscal</w:t>
      </w:r>
      <w:r w:rsidRPr="00205D43">
        <w:rPr>
          <w:color w:val="000000" w:themeColor="text1"/>
          <w:spacing w:val="37"/>
        </w:rPr>
        <w:t> </w:t>
      </w:r>
      <w:r w:rsidRPr="00205D43">
        <w:rPr>
          <w:color w:val="000000" w:themeColor="text1"/>
        </w:rPr>
        <w:t>e</w:t>
      </w:r>
      <w:r w:rsidRPr="00205D43">
        <w:rPr>
          <w:color w:val="000000" w:themeColor="text1"/>
          <w:spacing w:val="42"/>
        </w:rPr>
        <w:t> </w:t>
      </w:r>
      <w:r w:rsidRPr="00205D43">
        <w:rPr>
          <w:color w:val="000000" w:themeColor="text1"/>
        </w:rPr>
        <w:t>trabalhista,</w:t>
      </w:r>
      <w:r w:rsidRPr="00205D43">
        <w:rPr>
          <w:color w:val="000000" w:themeColor="text1"/>
          <w:spacing w:val="32"/>
        </w:rPr>
        <w:t> </w:t>
      </w:r>
      <w:r w:rsidRPr="00205D43">
        <w:rPr>
          <w:color w:val="000000" w:themeColor="text1"/>
        </w:rPr>
        <w:t>será</w:t>
      </w:r>
      <w:r w:rsidRPr="00205D43">
        <w:rPr>
          <w:color w:val="000000" w:themeColor="text1"/>
          <w:spacing w:val="39"/>
        </w:rPr>
        <w:t> </w:t>
      </w:r>
      <w:r w:rsidRPr="00205D43">
        <w:rPr>
          <w:color w:val="000000" w:themeColor="text1"/>
        </w:rPr>
        <w:t>assegurado</w:t>
      </w:r>
      <w:r w:rsidRPr="00205D43">
        <w:rPr>
          <w:color w:val="000000" w:themeColor="text1"/>
          <w:spacing w:val="31"/>
        </w:rPr>
        <w:t> </w:t>
      </w:r>
      <w:r w:rsidRPr="00205D43">
        <w:rPr>
          <w:color w:val="000000" w:themeColor="text1"/>
        </w:rPr>
        <w:t>o</w:t>
      </w:r>
      <w:r w:rsidRPr="00205D43">
        <w:rPr>
          <w:color w:val="000000" w:themeColor="text1"/>
          <w:spacing w:val="42"/>
        </w:rPr>
        <w:t> </w:t>
      </w:r>
      <w:r w:rsidRPr="00205D43">
        <w:rPr>
          <w:color w:val="000000" w:themeColor="text1"/>
        </w:rPr>
        <w:t>prazo</w:t>
      </w:r>
      <w:r w:rsidRPr="00205D43">
        <w:rPr>
          <w:color w:val="000000" w:themeColor="text1"/>
          <w:spacing w:val="37"/>
        </w:rPr>
        <w:t> </w:t>
      </w:r>
      <w:r w:rsidRPr="00205D43">
        <w:rPr>
          <w:color w:val="000000" w:themeColor="text1"/>
        </w:rPr>
        <w:t>de</w:t>
      </w:r>
      <w:r w:rsidRPr="00205D43">
        <w:rPr>
          <w:color w:val="000000" w:themeColor="text1"/>
          <w:spacing w:val="41"/>
        </w:rPr>
        <w:t> </w:t>
      </w:r>
      <w:r w:rsidRPr="00205D43">
        <w:rPr>
          <w:color w:val="000000" w:themeColor="text1"/>
        </w:rPr>
        <w:t>cinco</w:t>
      </w:r>
      <w:r w:rsidRPr="00205D43">
        <w:rPr>
          <w:color w:val="000000" w:themeColor="text1"/>
          <w:spacing w:val="36"/>
        </w:rPr>
        <w:t> </w:t>
      </w:r>
      <w:r w:rsidRPr="00205D43">
        <w:rPr>
          <w:color w:val="000000" w:themeColor="text1"/>
        </w:rPr>
        <w:t>dias</w:t>
      </w:r>
      <w:r w:rsidRPr="00205D43">
        <w:rPr>
          <w:color w:val="000000" w:themeColor="text1"/>
          <w:spacing w:val="39"/>
        </w:rPr>
        <w:t> </w:t>
      </w:r>
      <w:r w:rsidRPr="00205D43">
        <w:rPr>
          <w:color w:val="000000" w:themeColor="text1"/>
        </w:rPr>
        <w:t>útei</w:t>
      </w:r>
      <w:r w:rsidRPr="00205D43">
        <w:rPr>
          <w:color w:val="000000" w:themeColor="text1"/>
          <w:spacing w:val="2"/>
        </w:rPr>
        <w:t>s</w:t>
      </w:r>
      <w:r w:rsidRPr="00205D43">
        <w:rPr>
          <w:color w:val="000000" w:themeColor="text1"/>
        </w:rPr>
        <w:t>, cujo</w:t>
      </w:r>
      <w:r w:rsidRPr="00205D43">
        <w:rPr>
          <w:color w:val="000000" w:themeColor="text1"/>
          <w:spacing w:val="-2"/>
        </w:rPr>
        <w:t> </w:t>
      </w:r>
      <w:r w:rsidRPr="00205D43">
        <w:rPr>
          <w:color w:val="000000" w:themeColor="text1"/>
        </w:rPr>
        <w:t>te</w:t>
      </w:r>
      <w:r w:rsidRPr="00205D43">
        <w:rPr>
          <w:color w:val="000000" w:themeColor="text1"/>
          <w:spacing w:val="2"/>
        </w:rPr>
        <w:t>r</w:t>
      </w:r>
      <w:r w:rsidRPr="00205D43">
        <w:rPr>
          <w:color w:val="000000" w:themeColor="text1"/>
          <w:spacing w:val="-2"/>
        </w:rPr>
        <w:t>m</w:t>
      </w:r>
      <w:r w:rsidRPr="00205D43">
        <w:rPr>
          <w:color w:val="000000" w:themeColor="text1"/>
        </w:rPr>
        <w:t>o</w:t>
      </w:r>
      <w:r w:rsidRPr="00205D43">
        <w:rPr>
          <w:color w:val="000000" w:themeColor="text1"/>
          <w:spacing w:val="-4"/>
        </w:rPr>
        <w:t> </w:t>
      </w:r>
      <w:r w:rsidRPr="00205D43">
        <w:rPr>
          <w:color w:val="000000" w:themeColor="text1"/>
        </w:rPr>
        <w:t>in</w:t>
      </w:r>
      <w:r w:rsidRPr="00205D43">
        <w:rPr>
          <w:color w:val="000000" w:themeColor="text1"/>
          <w:spacing w:val="2"/>
        </w:rPr>
        <w:t>i</w:t>
      </w:r>
      <w:r w:rsidRPr="00205D43">
        <w:rPr>
          <w:color w:val="000000" w:themeColor="text1"/>
        </w:rPr>
        <w:t>cial</w:t>
      </w:r>
      <w:r w:rsidRPr="00205D43">
        <w:rPr>
          <w:color w:val="000000" w:themeColor="text1"/>
          <w:spacing w:val="-4"/>
        </w:rPr>
        <w:t> </w:t>
      </w:r>
      <w:r w:rsidRPr="00205D43">
        <w:rPr>
          <w:color w:val="000000" w:themeColor="text1"/>
        </w:rPr>
        <w:t>corr</w:t>
      </w:r>
      <w:r w:rsidRPr="00205D43">
        <w:rPr>
          <w:color w:val="000000" w:themeColor="text1"/>
          <w:spacing w:val="3"/>
        </w:rPr>
        <w:t>e</w:t>
      </w:r>
      <w:r w:rsidRPr="00205D43">
        <w:rPr>
          <w:color w:val="000000" w:themeColor="text1"/>
        </w:rPr>
        <w:t>sponderá</w:t>
      </w:r>
      <w:r w:rsidRPr="00205D43">
        <w:rPr>
          <w:color w:val="000000" w:themeColor="text1"/>
          <w:spacing w:val="-13"/>
        </w:rPr>
        <w:t> </w:t>
      </w:r>
      <w:r w:rsidRPr="00205D43">
        <w:rPr>
          <w:color w:val="000000" w:themeColor="text1"/>
        </w:rPr>
        <w:t>ao</w:t>
      </w:r>
      <w:r w:rsidRPr="00205D43">
        <w:rPr>
          <w:color w:val="000000" w:themeColor="text1"/>
          <w:spacing w:val="2"/>
        </w:rPr>
        <w:t> </w:t>
      </w:r>
      <w:r w:rsidRPr="00205D43">
        <w:rPr>
          <w:color w:val="000000" w:themeColor="text1"/>
        </w:rPr>
        <w:t>m</w:t>
      </w:r>
      <w:r w:rsidRPr="00205D43">
        <w:rPr>
          <w:color w:val="000000" w:themeColor="text1"/>
          <w:spacing w:val="2"/>
        </w:rPr>
        <w:t>o</w:t>
      </w:r>
      <w:r w:rsidRPr="00205D43">
        <w:rPr>
          <w:color w:val="000000" w:themeColor="text1"/>
          <w:spacing w:val="-2"/>
        </w:rPr>
        <w:t>m</w:t>
      </w:r>
      <w:r w:rsidRPr="00205D43">
        <w:rPr>
          <w:color w:val="000000" w:themeColor="text1"/>
        </w:rPr>
        <w:t>ento</w:t>
      </w:r>
      <w:r w:rsidRPr="00205D43">
        <w:rPr>
          <w:color w:val="000000" w:themeColor="text1"/>
          <w:spacing w:val="-6"/>
        </w:rPr>
        <w:t> </w:t>
      </w:r>
      <w:r w:rsidRPr="00205D43">
        <w:rPr>
          <w:color w:val="000000" w:themeColor="text1"/>
        </w:rPr>
        <w:t>em</w:t>
      </w:r>
      <w:r w:rsidRPr="00205D43">
        <w:rPr>
          <w:color w:val="000000" w:themeColor="text1"/>
          <w:spacing w:val="-3"/>
        </w:rPr>
        <w:t> </w:t>
      </w:r>
      <w:r w:rsidRPr="00205D43">
        <w:rPr>
          <w:color w:val="000000" w:themeColor="text1"/>
          <w:spacing w:val="2"/>
        </w:rPr>
        <w:t>q</w:t>
      </w:r>
      <w:r w:rsidRPr="00205D43">
        <w:rPr>
          <w:color w:val="000000" w:themeColor="text1"/>
        </w:rPr>
        <w:t>ue</w:t>
      </w:r>
      <w:r w:rsidRPr="00205D43">
        <w:rPr>
          <w:color w:val="000000" w:themeColor="text1"/>
          <w:spacing w:val="-2"/>
        </w:rPr>
        <w:t> </w:t>
      </w:r>
      <w:r w:rsidRPr="00205D43">
        <w:rPr>
          <w:color w:val="000000" w:themeColor="text1"/>
        </w:rPr>
        <w:t>o</w:t>
      </w:r>
      <w:r w:rsidRPr="00205D43">
        <w:rPr>
          <w:color w:val="000000" w:themeColor="text1"/>
          <w:spacing w:val="1"/>
        </w:rPr>
        <w:t> </w:t>
      </w:r>
      <w:r w:rsidRPr="00205D43">
        <w:rPr>
          <w:color w:val="000000" w:themeColor="text1"/>
        </w:rPr>
        <w:t>pro</w:t>
      </w:r>
      <w:r w:rsidRPr="00205D43">
        <w:rPr>
          <w:color w:val="000000" w:themeColor="text1"/>
          <w:spacing w:val="2"/>
        </w:rPr>
        <w:t>p</w:t>
      </w:r>
      <w:r w:rsidRPr="00205D43">
        <w:rPr>
          <w:color w:val="000000" w:themeColor="text1"/>
        </w:rPr>
        <w:t>onente</w:t>
      </w:r>
      <w:r w:rsidRPr="00205D43">
        <w:rPr>
          <w:color w:val="000000" w:themeColor="text1"/>
          <w:spacing w:val="-10"/>
        </w:rPr>
        <w:t> </w:t>
      </w:r>
      <w:r w:rsidRPr="00205D43">
        <w:rPr>
          <w:color w:val="000000" w:themeColor="text1"/>
          <w:spacing w:val="2"/>
        </w:rPr>
        <w:t>f</w:t>
      </w:r>
      <w:r w:rsidRPr="00205D43">
        <w:rPr>
          <w:color w:val="000000" w:themeColor="text1"/>
        </w:rPr>
        <w:t>or declarado</w:t>
      </w:r>
      <w:r w:rsidRPr="00205D43">
        <w:rPr>
          <w:color w:val="000000" w:themeColor="text1"/>
          <w:spacing w:val="2"/>
        </w:rPr>
        <w:t> </w:t>
      </w:r>
      <w:r w:rsidRPr="00205D43">
        <w:rPr>
          <w:color w:val="000000" w:themeColor="text1"/>
        </w:rPr>
        <w:t>venc</w:t>
      </w:r>
      <w:r w:rsidRPr="00205D43">
        <w:rPr>
          <w:color w:val="000000" w:themeColor="text1"/>
          <w:spacing w:val="3"/>
        </w:rPr>
        <w:t>e</w:t>
      </w:r>
      <w:r w:rsidRPr="00205D43">
        <w:rPr>
          <w:color w:val="000000" w:themeColor="text1"/>
        </w:rPr>
        <w:t>dor</w:t>
      </w:r>
      <w:r w:rsidRPr="00205D43">
        <w:rPr>
          <w:color w:val="000000" w:themeColor="text1"/>
          <w:spacing w:val="3"/>
        </w:rPr>
        <w:t> </w:t>
      </w:r>
      <w:r w:rsidRPr="00205D43">
        <w:rPr>
          <w:color w:val="000000" w:themeColor="text1"/>
          <w:spacing w:val="2"/>
        </w:rPr>
        <w:t>d</w:t>
      </w:r>
      <w:r w:rsidRPr="00205D43">
        <w:rPr>
          <w:color w:val="000000" w:themeColor="text1"/>
        </w:rPr>
        <w:t>o cert</w:t>
      </w:r>
      <w:r w:rsidRPr="00205D43">
        <w:rPr>
          <w:color w:val="000000" w:themeColor="text1"/>
          <w:spacing w:val="3"/>
        </w:rPr>
        <w:t>a</w:t>
      </w:r>
      <w:r w:rsidRPr="00205D43">
        <w:rPr>
          <w:color w:val="000000" w:themeColor="text1"/>
          <w:spacing w:val="-2"/>
        </w:rPr>
        <w:t>m</w:t>
      </w:r>
      <w:r w:rsidRPr="00205D43">
        <w:rPr>
          <w:color w:val="000000" w:themeColor="text1"/>
        </w:rPr>
        <w:t>e,</w:t>
      </w:r>
      <w:r w:rsidRPr="00205D43">
        <w:rPr>
          <w:color w:val="000000" w:themeColor="text1"/>
          <w:spacing w:val="3"/>
        </w:rPr>
        <w:t> </w:t>
      </w:r>
      <w:r w:rsidRPr="00205D43">
        <w:rPr>
          <w:color w:val="000000" w:themeColor="text1"/>
          <w:spacing w:val="2"/>
        </w:rPr>
        <w:t>p</w:t>
      </w:r>
      <w:r w:rsidRPr="00205D43">
        <w:rPr>
          <w:color w:val="000000" w:themeColor="text1"/>
        </w:rPr>
        <w:t>rorr</w:t>
      </w:r>
      <w:r w:rsidRPr="00205D43">
        <w:rPr>
          <w:color w:val="000000" w:themeColor="text1"/>
          <w:spacing w:val="2"/>
        </w:rPr>
        <w:t>o</w:t>
      </w:r>
      <w:r w:rsidRPr="00205D43">
        <w:rPr>
          <w:color w:val="000000" w:themeColor="text1"/>
        </w:rPr>
        <w:t>gá</w:t>
      </w:r>
      <w:r w:rsidRPr="00205D43">
        <w:rPr>
          <w:color w:val="000000" w:themeColor="text1"/>
          <w:spacing w:val="2"/>
        </w:rPr>
        <w:t>v</w:t>
      </w:r>
      <w:r w:rsidRPr="00205D43">
        <w:rPr>
          <w:color w:val="000000" w:themeColor="text1"/>
        </w:rPr>
        <w:t>el por</w:t>
      </w:r>
      <w:r w:rsidRPr="00205D43">
        <w:rPr>
          <w:color w:val="000000" w:themeColor="text1"/>
          <w:spacing w:val="9"/>
        </w:rPr>
        <w:t> </w:t>
      </w:r>
      <w:r w:rsidRPr="00205D43">
        <w:rPr>
          <w:color w:val="000000" w:themeColor="text1"/>
        </w:rPr>
        <w:t>igual</w:t>
      </w:r>
      <w:r w:rsidRPr="00205D43">
        <w:rPr>
          <w:color w:val="000000" w:themeColor="text1"/>
          <w:spacing w:val="7"/>
        </w:rPr>
        <w:t> </w:t>
      </w:r>
      <w:r w:rsidRPr="00205D43">
        <w:rPr>
          <w:color w:val="000000" w:themeColor="text1"/>
        </w:rPr>
        <w:t>perío</w:t>
      </w:r>
      <w:r w:rsidRPr="00205D43">
        <w:rPr>
          <w:color w:val="000000" w:themeColor="text1"/>
          <w:spacing w:val="2"/>
        </w:rPr>
        <w:t>d</w:t>
      </w:r>
      <w:r w:rsidRPr="00205D43">
        <w:rPr>
          <w:color w:val="000000" w:themeColor="text1"/>
        </w:rPr>
        <w:t>o,</w:t>
      </w:r>
      <w:r w:rsidRPr="00205D43">
        <w:rPr>
          <w:color w:val="000000" w:themeColor="text1"/>
          <w:spacing w:val="6"/>
        </w:rPr>
        <w:t> </w:t>
      </w:r>
      <w:r w:rsidRPr="00205D43">
        <w:rPr>
          <w:color w:val="000000" w:themeColor="text1"/>
        </w:rPr>
        <w:t>a critério da a</w:t>
      </w:r>
      <w:r w:rsidRPr="00205D43">
        <w:rPr>
          <w:color w:val="000000" w:themeColor="text1"/>
          <w:spacing w:val="2"/>
        </w:rPr>
        <w:t>d</w:t>
      </w:r>
      <w:r w:rsidRPr="00205D43">
        <w:rPr>
          <w:color w:val="000000" w:themeColor="text1"/>
          <w:spacing w:val="-2"/>
        </w:rPr>
        <w:t>m</w:t>
      </w:r>
      <w:r w:rsidRPr="00205D43">
        <w:rPr>
          <w:color w:val="000000" w:themeColor="text1"/>
          <w:spacing w:val="2"/>
        </w:rPr>
        <w:t>i</w:t>
      </w:r>
      <w:r w:rsidRPr="00205D43">
        <w:rPr>
          <w:color w:val="000000" w:themeColor="text1"/>
        </w:rPr>
        <w:t>n</w:t>
      </w:r>
      <w:r w:rsidRPr="00205D43">
        <w:rPr>
          <w:color w:val="000000" w:themeColor="text1"/>
          <w:spacing w:val="2"/>
        </w:rPr>
        <w:t>i</w:t>
      </w:r>
      <w:r w:rsidRPr="00205D43">
        <w:rPr>
          <w:color w:val="000000" w:themeColor="text1"/>
        </w:rPr>
        <w:t>stração p</w:t>
      </w:r>
      <w:r w:rsidRPr="00205D43">
        <w:rPr>
          <w:color w:val="000000" w:themeColor="text1"/>
          <w:spacing w:val="2"/>
        </w:rPr>
        <w:t>ú</w:t>
      </w:r>
      <w:r w:rsidRPr="00205D43">
        <w:rPr>
          <w:color w:val="000000" w:themeColor="text1"/>
        </w:rPr>
        <w:t>blica, </w:t>
      </w:r>
      <w:r w:rsidRPr="00205D43">
        <w:rPr>
          <w:color w:val="000000" w:themeColor="text1"/>
          <w:spacing w:val="2"/>
        </w:rPr>
        <w:t>p</w:t>
      </w:r>
      <w:r w:rsidRPr="00205D43">
        <w:rPr>
          <w:color w:val="000000" w:themeColor="text1"/>
        </w:rPr>
        <w:t>ara regula</w:t>
      </w:r>
      <w:r w:rsidRPr="00205D43">
        <w:rPr>
          <w:color w:val="000000" w:themeColor="text1"/>
          <w:spacing w:val="2"/>
        </w:rPr>
        <w:t>r</w:t>
      </w:r>
      <w:r w:rsidRPr="00205D43">
        <w:rPr>
          <w:color w:val="000000" w:themeColor="text1"/>
        </w:rPr>
        <w:t>ização da doc</w:t>
      </w:r>
      <w:r w:rsidRPr="00205D43">
        <w:rPr>
          <w:color w:val="000000" w:themeColor="text1"/>
          <w:spacing w:val="2"/>
        </w:rPr>
        <w:t>u</w:t>
      </w:r>
      <w:r w:rsidRPr="00205D43">
        <w:rPr>
          <w:color w:val="000000" w:themeColor="text1"/>
          <w:spacing w:val="-2"/>
        </w:rPr>
        <w:t>m</w:t>
      </w:r>
      <w:r w:rsidRPr="00205D43">
        <w:rPr>
          <w:color w:val="000000" w:themeColor="text1"/>
        </w:rPr>
        <w:t>entaç</w:t>
      </w:r>
      <w:r w:rsidRPr="00205D43">
        <w:rPr>
          <w:color w:val="000000" w:themeColor="text1"/>
          <w:spacing w:val="3"/>
        </w:rPr>
        <w:t>ã</w:t>
      </w:r>
      <w:r w:rsidRPr="00205D43">
        <w:rPr>
          <w:color w:val="000000" w:themeColor="text1"/>
        </w:rPr>
        <w:t>o,</w:t>
      </w:r>
      <w:r w:rsidRPr="00205D43">
        <w:rPr>
          <w:color w:val="000000" w:themeColor="text1"/>
          <w:spacing w:val="52"/>
        </w:rPr>
        <w:t> </w:t>
      </w:r>
      <w:r w:rsidRPr="00205D43">
        <w:rPr>
          <w:color w:val="000000" w:themeColor="text1"/>
        </w:rPr>
        <w:t>pa</w:t>
      </w:r>
      <w:r w:rsidRPr="00205D43">
        <w:rPr>
          <w:color w:val="000000" w:themeColor="text1"/>
          <w:spacing w:val="2"/>
        </w:rPr>
        <w:t>r</w:t>
      </w:r>
      <w:r w:rsidRPr="00205D43">
        <w:rPr>
          <w:color w:val="000000" w:themeColor="text1"/>
        </w:rPr>
        <w:t>a</w:t>
      </w:r>
      <w:r w:rsidRPr="00205D43">
        <w:rPr>
          <w:color w:val="000000" w:themeColor="text1"/>
          <w:spacing w:val="63"/>
        </w:rPr>
        <w:t> </w:t>
      </w:r>
      <w:r w:rsidRPr="00205D43">
        <w:rPr>
          <w:color w:val="000000" w:themeColor="text1"/>
          <w:spacing w:val="2"/>
        </w:rPr>
        <w:t>p</w:t>
      </w:r>
      <w:r w:rsidRPr="00205D43">
        <w:rPr>
          <w:color w:val="000000" w:themeColor="text1"/>
        </w:rPr>
        <w:t>ag</w:t>
      </w:r>
      <w:r w:rsidRPr="00205D43">
        <w:rPr>
          <w:color w:val="000000" w:themeColor="text1"/>
          <w:spacing w:val="2"/>
        </w:rPr>
        <w:t>a</w:t>
      </w:r>
      <w:r w:rsidRPr="00205D43">
        <w:rPr>
          <w:color w:val="000000" w:themeColor="text1"/>
          <w:spacing w:val="-2"/>
        </w:rPr>
        <w:t>m</w:t>
      </w:r>
      <w:r w:rsidRPr="00205D43">
        <w:rPr>
          <w:color w:val="000000" w:themeColor="text1"/>
        </w:rPr>
        <w:t>ento</w:t>
      </w:r>
      <w:r w:rsidRPr="00205D43">
        <w:rPr>
          <w:color w:val="000000" w:themeColor="text1"/>
          <w:spacing w:val="58"/>
        </w:rPr>
        <w:t> </w:t>
      </w:r>
      <w:r w:rsidRPr="00205D43">
        <w:rPr>
          <w:color w:val="000000" w:themeColor="text1"/>
        </w:rPr>
        <w:t>ou </w:t>
      </w:r>
      <w:r w:rsidRPr="00205D43">
        <w:rPr>
          <w:color w:val="000000" w:themeColor="text1"/>
          <w:spacing w:val="2"/>
        </w:rPr>
        <w:t>p</w:t>
      </w:r>
      <w:r w:rsidRPr="00205D43">
        <w:rPr>
          <w:color w:val="000000" w:themeColor="text1"/>
        </w:rPr>
        <w:t>arcel</w:t>
      </w:r>
      <w:r w:rsidRPr="00205D43">
        <w:rPr>
          <w:color w:val="000000" w:themeColor="text1"/>
          <w:spacing w:val="3"/>
        </w:rPr>
        <w:t>a</w:t>
      </w:r>
      <w:r w:rsidRPr="00205D43">
        <w:rPr>
          <w:color w:val="000000" w:themeColor="text1"/>
          <w:spacing w:val="-2"/>
        </w:rPr>
        <w:t>m</w:t>
      </w:r>
      <w:r w:rsidRPr="00205D43">
        <w:rPr>
          <w:color w:val="000000" w:themeColor="text1"/>
          <w:spacing w:val="2"/>
        </w:rPr>
        <w:t>e</w:t>
      </w:r>
      <w:r w:rsidRPr="00205D43">
        <w:rPr>
          <w:color w:val="000000" w:themeColor="text1"/>
        </w:rPr>
        <w:t>nto</w:t>
      </w:r>
      <w:r w:rsidRPr="00205D43">
        <w:rPr>
          <w:color w:val="000000" w:themeColor="text1"/>
          <w:spacing w:val="54"/>
        </w:rPr>
        <w:t> </w:t>
      </w:r>
      <w:r w:rsidRPr="00205D43">
        <w:rPr>
          <w:color w:val="000000" w:themeColor="text1"/>
          <w:spacing w:val="2"/>
        </w:rPr>
        <w:t>d</w:t>
      </w:r>
      <w:r w:rsidRPr="00205D43">
        <w:rPr>
          <w:color w:val="000000" w:themeColor="text1"/>
        </w:rPr>
        <w:t>o déb</w:t>
      </w:r>
      <w:r w:rsidRPr="00205D43">
        <w:rPr>
          <w:color w:val="000000" w:themeColor="text1"/>
          <w:spacing w:val="2"/>
        </w:rPr>
        <w:t>i</w:t>
      </w:r>
      <w:r w:rsidRPr="00205D43">
        <w:rPr>
          <w:color w:val="000000" w:themeColor="text1"/>
        </w:rPr>
        <w:t>to</w:t>
      </w:r>
      <w:r w:rsidRPr="00205D43">
        <w:rPr>
          <w:color w:val="000000" w:themeColor="text1"/>
          <w:spacing w:val="61"/>
        </w:rPr>
        <w:t> </w:t>
      </w:r>
      <w:r w:rsidRPr="00205D43">
        <w:rPr>
          <w:color w:val="000000" w:themeColor="text1"/>
        </w:rPr>
        <w:t>e </w:t>
      </w:r>
      <w:r w:rsidRPr="00205D43">
        <w:rPr>
          <w:color w:val="000000" w:themeColor="text1"/>
          <w:spacing w:val="2"/>
        </w:rPr>
        <w:t>p</w:t>
      </w:r>
      <w:r w:rsidRPr="00205D43">
        <w:rPr>
          <w:color w:val="000000" w:themeColor="text1"/>
        </w:rPr>
        <w:t>ara e</w:t>
      </w:r>
      <w:r w:rsidRPr="00205D43">
        <w:rPr>
          <w:color w:val="000000" w:themeColor="text1"/>
          <w:spacing w:val="-2"/>
        </w:rPr>
        <w:t>m</w:t>
      </w:r>
      <w:r w:rsidRPr="00205D43">
        <w:rPr>
          <w:color w:val="000000" w:themeColor="text1"/>
          <w:spacing w:val="2"/>
        </w:rPr>
        <w:t>i</w:t>
      </w:r>
      <w:r w:rsidRPr="00205D43">
        <w:rPr>
          <w:color w:val="000000" w:themeColor="text1"/>
        </w:rPr>
        <w:t>ssão</w:t>
      </w:r>
      <w:r w:rsidRPr="00205D43">
        <w:rPr>
          <w:color w:val="000000" w:themeColor="text1"/>
          <w:spacing w:val="4"/>
        </w:rPr>
        <w:t> </w:t>
      </w:r>
      <w:r w:rsidRPr="00205D43">
        <w:rPr>
          <w:color w:val="000000" w:themeColor="text1"/>
        </w:rPr>
        <w:t>de</w:t>
      </w:r>
      <w:r w:rsidRPr="00205D43">
        <w:rPr>
          <w:color w:val="000000" w:themeColor="text1"/>
          <w:spacing w:val="7"/>
        </w:rPr>
        <w:t> </w:t>
      </w:r>
      <w:r w:rsidRPr="00205D43">
        <w:rPr>
          <w:color w:val="000000" w:themeColor="text1"/>
        </w:rPr>
        <w:t>ev</w:t>
      </w:r>
      <w:r w:rsidRPr="00205D43">
        <w:rPr>
          <w:color w:val="000000" w:themeColor="text1"/>
          <w:spacing w:val="2"/>
        </w:rPr>
        <w:t>e</w:t>
      </w:r>
      <w:r w:rsidRPr="00205D43">
        <w:rPr>
          <w:color w:val="000000" w:themeColor="text1"/>
        </w:rPr>
        <w:t>ntuais</w:t>
      </w:r>
      <w:r w:rsidRPr="00205D43">
        <w:rPr>
          <w:color w:val="000000" w:themeColor="text1"/>
          <w:spacing w:val="4"/>
        </w:rPr>
        <w:t> </w:t>
      </w:r>
      <w:r w:rsidRPr="00205D43">
        <w:rPr>
          <w:color w:val="000000" w:themeColor="text1"/>
        </w:rPr>
        <w:t>certidões</w:t>
      </w:r>
      <w:r w:rsidRPr="00205D43">
        <w:rPr>
          <w:color w:val="000000" w:themeColor="text1"/>
          <w:spacing w:val="2"/>
        </w:rPr>
        <w:t> </w:t>
      </w:r>
      <w:r w:rsidRPr="00205D43">
        <w:rPr>
          <w:color w:val="000000" w:themeColor="text1"/>
        </w:rPr>
        <w:t>negativ</w:t>
      </w:r>
      <w:r w:rsidRPr="00205D43">
        <w:rPr>
          <w:color w:val="000000" w:themeColor="text1"/>
          <w:spacing w:val="2"/>
        </w:rPr>
        <w:t>a</w:t>
      </w:r>
      <w:r w:rsidRPr="00205D43">
        <w:rPr>
          <w:color w:val="000000" w:themeColor="text1"/>
        </w:rPr>
        <w:t>s ou</w:t>
      </w:r>
      <w:r w:rsidRPr="00205D43">
        <w:rPr>
          <w:color w:val="000000" w:themeColor="text1"/>
          <w:spacing w:val="9"/>
        </w:rPr>
        <w:t> </w:t>
      </w:r>
      <w:r w:rsidRPr="00205D43">
        <w:rPr>
          <w:color w:val="000000" w:themeColor="text1"/>
        </w:rPr>
        <w:t>positiv</w:t>
      </w:r>
      <w:r w:rsidRPr="00205D43">
        <w:rPr>
          <w:color w:val="000000" w:themeColor="text1"/>
          <w:spacing w:val="2"/>
        </w:rPr>
        <w:t>a</w:t>
      </w:r>
      <w:r w:rsidRPr="00205D43">
        <w:rPr>
          <w:color w:val="000000" w:themeColor="text1"/>
        </w:rPr>
        <w:t>s</w:t>
      </w:r>
      <w:r w:rsidRPr="00205D43">
        <w:rPr>
          <w:color w:val="000000" w:themeColor="text1"/>
          <w:spacing w:val="1"/>
        </w:rPr>
        <w:t> </w:t>
      </w:r>
      <w:r w:rsidRPr="00205D43">
        <w:rPr>
          <w:color w:val="000000" w:themeColor="text1"/>
        </w:rPr>
        <w:t>c</w:t>
      </w:r>
      <w:r w:rsidRPr="00205D43">
        <w:rPr>
          <w:color w:val="000000" w:themeColor="text1"/>
          <w:spacing w:val="2"/>
        </w:rPr>
        <w:t>o</w:t>
      </w:r>
      <w:r w:rsidRPr="00205D43">
        <w:rPr>
          <w:color w:val="000000" w:themeColor="text1"/>
        </w:rPr>
        <w:t>m</w:t>
      </w:r>
      <w:r w:rsidRPr="00205D43">
        <w:rPr>
          <w:color w:val="000000" w:themeColor="text1"/>
          <w:spacing w:val="5"/>
        </w:rPr>
        <w:t> </w:t>
      </w:r>
      <w:r w:rsidRPr="00205D43">
        <w:rPr>
          <w:color w:val="000000" w:themeColor="text1"/>
        </w:rPr>
        <w:t>e</w:t>
      </w:r>
      <w:r w:rsidRPr="00205D43">
        <w:rPr>
          <w:color w:val="000000" w:themeColor="text1"/>
          <w:spacing w:val="2"/>
        </w:rPr>
        <w:t>f</w:t>
      </w:r>
      <w:r w:rsidRPr="00205D43">
        <w:rPr>
          <w:color w:val="000000" w:themeColor="text1"/>
        </w:rPr>
        <w:t>eito</w:t>
      </w:r>
      <w:r w:rsidRPr="00205D43">
        <w:rPr>
          <w:color w:val="000000" w:themeColor="text1"/>
          <w:spacing w:val="6"/>
        </w:rPr>
        <w:t> </w:t>
      </w:r>
      <w:r w:rsidRPr="00205D43">
        <w:rPr>
          <w:color w:val="000000" w:themeColor="text1"/>
        </w:rPr>
        <w:t>de certidão</w:t>
      </w:r>
      <w:r w:rsidRPr="00205D43">
        <w:rPr>
          <w:color w:val="000000" w:themeColor="text1"/>
          <w:spacing w:val="-8"/>
        </w:rPr>
        <w:t> </w:t>
      </w:r>
      <w:r w:rsidRPr="00205D43">
        <w:rPr>
          <w:color w:val="000000" w:themeColor="text1"/>
          <w:spacing w:val="-1"/>
        </w:rPr>
        <w:t>n</w:t>
      </w:r>
      <w:r w:rsidRPr="00205D43">
        <w:rPr>
          <w:color w:val="000000" w:themeColor="text1"/>
        </w:rPr>
        <w:t>eg</w:t>
      </w:r>
      <w:r w:rsidRPr="00205D43">
        <w:rPr>
          <w:color w:val="000000" w:themeColor="text1"/>
          <w:spacing w:val="2"/>
        </w:rPr>
        <w:t>a</w:t>
      </w:r>
      <w:r w:rsidRPr="00205D43">
        <w:rPr>
          <w:color w:val="000000" w:themeColor="text1"/>
        </w:rPr>
        <w:t>tiva. </w:t>
      </w:r>
      <w:proofErr w:type="gramStart"/>
      <w:r w:rsidRPr="00205D43">
        <w:rPr>
          <w:color w:val="000000" w:themeColor="text1"/>
        </w:rPr>
        <w:t xml:space="preserve">  </w:t>
      </w:r>
      <w:proofErr w:type="gramEnd"/>
    </w:p>
    <w:p w:rsidR="00CF2B94" w:rsidRPr="00205D43" w:rsidRDefault="00CF2B94" w:rsidP="00CF2B94">
      <w:pPr>
        <w:pStyle w:val="04partenormativa"/>
        <w:spacing w:before="225" w:beforeAutospacing="0" w:after="225" w:afterAutospacing="0"/>
        <w:rPr>
          <w:color w:val="000000" w:themeColor="text1"/>
        </w:rPr>
      </w:pPr>
      <w:bookmarkStart w:id="1" w:name="art43§2"/>
      <w:bookmarkEnd w:id="1"/>
      <w:r w:rsidRPr="00205D43">
        <w:rPr>
          <w:color w:val="000000" w:themeColor="text1"/>
        </w:rPr>
        <w:t xml:space="preserve">1.6.9  A </w:t>
      </w:r>
      <w:proofErr w:type="gramStart"/>
      <w:r w:rsidRPr="00205D43">
        <w:rPr>
          <w:color w:val="000000" w:themeColor="text1"/>
        </w:rPr>
        <w:t>não-regularização</w:t>
      </w:r>
      <w:proofErr w:type="gramEnd"/>
      <w:r w:rsidRPr="00205D43">
        <w:rPr>
          <w:color w:val="000000" w:themeColor="text1"/>
        </w:rPr>
        <w:t xml:space="preserve"> da documentação, no prazo previsto no § 1</w:t>
      </w:r>
      <w:r w:rsidRPr="00205D43">
        <w:rPr>
          <w:color w:val="000000" w:themeColor="text1"/>
          <w:u w:val="single"/>
          <w:vertAlign w:val="superscript"/>
        </w:rPr>
        <w:t>o</w:t>
      </w:r>
      <w:r w:rsidRPr="00205D43">
        <w:rPr>
          <w:color w:val="000000" w:themeColor="text1"/>
        </w:rPr>
        <w:t> deste artigo, implicará decadência do direito à contratação, sem prejuízo das sanções previstas no </w:t>
      </w:r>
      <w:r w:rsidRPr="00205D43">
        <w:rPr>
          <w:rStyle w:val="Hyperlink"/>
          <w:color w:val="000000" w:themeColor="text1"/>
        </w:rPr>
        <w:t>art. 81 da Lei n</w:t>
      </w:r>
      <w:r w:rsidRPr="00205D43">
        <w:rPr>
          <w:rStyle w:val="Hyperlink"/>
          <w:color w:val="000000" w:themeColor="text1"/>
          <w:vertAlign w:val="superscript"/>
        </w:rPr>
        <w:t>o</w:t>
      </w:r>
      <w:r w:rsidRPr="00205D43">
        <w:rPr>
          <w:rStyle w:val="Hyperlink"/>
          <w:color w:val="000000" w:themeColor="text1"/>
        </w:rPr>
        <w:t> 8.666, de 21 de junho de 1993</w:t>
      </w:r>
      <w:r w:rsidRPr="00205D43">
        <w:rPr>
          <w:color w:val="000000" w:themeColor="text1"/>
        </w:rPr>
        <w:t>, sendo facultado à Administração convocar os licitantes remanescentes, na ordem de classificação, para a assinatura do contrato, ou revogar a licitação.</w:t>
      </w: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4C384F" w:rsidRPr="00205D43" w:rsidRDefault="004C384F" w:rsidP="004C384F">
      <w:pPr>
        <w:pStyle w:val="ANEXO-Ttulo"/>
        <w:spacing w:after="0"/>
        <w:jc w:val="both"/>
        <w:rPr>
          <w:i w:val="0"/>
          <w:iCs w:val="0"/>
          <w:color w:val="000000" w:themeColor="text1"/>
          <w:sz w:val="24"/>
          <w:szCs w:val="24"/>
        </w:rPr>
      </w:pPr>
    </w:p>
    <w:p w:rsidR="00065CCA" w:rsidRPr="00205D43" w:rsidRDefault="00065CCA" w:rsidP="00065CCA">
      <w:pPr>
        <w:pStyle w:val="ANEXO-Ttulo"/>
        <w:spacing w:after="0"/>
        <w:rPr>
          <w:i w:val="0"/>
          <w:iCs w:val="0"/>
          <w:color w:val="000000" w:themeColor="text1"/>
          <w:sz w:val="24"/>
          <w:szCs w:val="24"/>
        </w:rPr>
      </w:pPr>
      <w:r w:rsidRPr="00205D43">
        <w:rPr>
          <w:i w:val="0"/>
          <w:iCs w:val="0"/>
          <w:color w:val="000000" w:themeColor="text1"/>
          <w:sz w:val="24"/>
          <w:szCs w:val="24"/>
        </w:rPr>
        <w:t xml:space="preserve">PREGÃO </w:t>
      </w:r>
      <w:r w:rsidR="00B525FC" w:rsidRPr="00205D43">
        <w:rPr>
          <w:i w:val="0"/>
          <w:iCs w:val="0"/>
          <w:color w:val="000000" w:themeColor="text1"/>
          <w:sz w:val="24"/>
          <w:szCs w:val="24"/>
        </w:rPr>
        <w:t xml:space="preserve">PRESENCIAL </w:t>
      </w:r>
      <w:r w:rsidRPr="00205D43">
        <w:rPr>
          <w:i w:val="0"/>
          <w:iCs w:val="0"/>
          <w:color w:val="000000" w:themeColor="text1"/>
          <w:sz w:val="24"/>
          <w:szCs w:val="24"/>
        </w:rPr>
        <w:t>N</w:t>
      </w:r>
      <w:r w:rsidR="000969CA" w:rsidRPr="00205D43">
        <w:rPr>
          <w:i w:val="0"/>
          <w:iCs w:val="0"/>
          <w:color w:val="000000" w:themeColor="text1"/>
          <w:sz w:val="24"/>
          <w:szCs w:val="24"/>
        </w:rPr>
        <w:t xml:space="preserve">º </w:t>
      </w:r>
      <w:r w:rsidR="00B56F2E">
        <w:rPr>
          <w:i w:val="0"/>
          <w:iCs w:val="0"/>
          <w:color w:val="000000" w:themeColor="text1"/>
          <w:sz w:val="24"/>
          <w:szCs w:val="24"/>
        </w:rPr>
        <w:t>08/2018 - FMS</w:t>
      </w:r>
      <w:r w:rsidR="003A7A48" w:rsidRPr="00205D43">
        <w:rPr>
          <w:i w:val="0"/>
          <w:iCs w:val="0"/>
          <w:color w:val="000000" w:themeColor="text1"/>
          <w:sz w:val="24"/>
          <w:szCs w:val="24"/>
        </w:rPr>
        <w:t xml:space="preserve"> - SRP</w:t>
      </w:r>
    </w:p>
    <w:p w:rsidR="00BF2115" w:rsidRPr="00205D43" w:rsidRDefault="00BF2115" w:rsidP="00065CCA">
      <w:pPr>
        <w:pStyle w:val="ANEXO-Ttulo"/>
        <w:spacing w:after="0"/>
        <w:rPr>
          <w:i w:val="0"/>
          <w:iCs w:val="0"/>
          <w:color w:val="000000" w:themeColor="text1"/>
          <w:sz w:val="24"/>
          <w:szCs w:val="24"/>
        </w:rPr>
      </w:pPr>
    </w:p>
    <w:p w:rsidR="00065CCA" w:rsidRPr="00205D43" w:rsidRDefault="00065CCA" w:rsidP="003A7A48">
      <w:pPr>
        <w:pStyle w:val="ANEXO-Rtulo"/>
        <w:jc w:val="both"/>
        <w:rPr>
          <w:color w:val="000000" w:themeColor="text1"/>
        </w:rPr>
      </w:pPr>
      <w:r w:rsidRPr="00205D43">
        <w:rPr>
          <w:color w:val="000000" w:themeColor="text1"/>
        </w:rPr>
        <w:t>ANEXO V - DECLARAÇÃO DE ATENDIMENTO AO INCISO XXXIII DO ART. 7.º DA CONSTITUIÇÃO FEDERAL</w:t>
      </w:r>
    </w:p>
    <w:p w:rsidR="00065CCA" w:rsidRPr="00205D43" w:rsidRDefault="00065CCA" w:rsidP="00065CCA">
      <w:pPr>
        <w:pStyle w:val="ANEXO-Rtulo"/>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205D43" w:rsidRDefault="00065CCA" w:rsidP="00065CCA">
      <w:pPr>
        <w:pStyle w:val="PargrafoNormal"/>
        <w:spacing w:after="0"/>
        <w:jc w:val="both"/>
        <w:rPr>
          <w:color w:val="000000" w:themeColor="text1"/>
        </w:rPr>
      </w:pPr>
      <w:r w:rsidRPr="00205D43">
        <w:rPr>
          <w:color w:val="000000" w:themeColor="text1"/>
        </w:rPr>
        <w:t xml:space="preserve">Ressalva: empregamos menores, a partir de 14 (quatorze) anos, na condição de aprendizes </w:t>
      </w:r>
      <w:proofErr w:type="gramStart"/>
      <w:r w:rsidRPr="00205D43">
        <w:rPr>
          <w:color w:val="000000" w:themeColor="text1"/>
        </w:rPr>
        <w:t xml:space="preserve">( </w:t>
      </w:r>
      <w:proofErr w:type="gramEnd"/>
      <w:r w:rsidRPr="00205D43">
        <w:rPr>
          <w:color w:val="000000" w:themeColor="text1"/>
        </w:rPr>
        <w:t>).</w:t>
      </w:r>
    </w:p>
    <w:p w:rsidR="00065CCA" w:rsidRPr="00205D43" w:rsidRDefault="00065CCA" w:rsidP="00065CCA">
      <w:pPr>
        <w:pStyle w:val="PargrafoNormal"/>
        <w:spacing w:after="0"/>
        <w:jc w:val="both"/>
        <w:rPr>
          <w:color w:val="000000" w:themeColor="text1"/>
        </w:rPr>
      </w:pPr>
      <w:r w:rsidRPr="00205D43">
        <w:rPr>
          <w:color w:val="000000" w:themeColor="text1"/>
        </w:rPr>
        <w:t>Observação: em caso afirmativo, assinalar a ressalva acima.</w:t>
      </w:r>
    </w:p>
    <w:p w:rsidR="00065CCA" w:rsidRPr="00205D43" w:rsidRDefault="00065CCA" w:rsidP="00065CCA">
      <w:pPr>
        <w:pStyle w:val="Dataeassinatura"/>
        <w:spacing w:after="0"/>
        <w:jc w:val="both"/>
        <w:rPr>
          <w:color w:val="000000" w:themeColor="text1"/>
        </w:rPr>
      </w:pPr>
    </w:p>
    <w:p w:rsidR="00065CCA" w:rsidRPr="00205D43" w:rsidRDefault="003A7A48" w:rsidP="00065CCA">
      <w:pPr>
        <w:pStyle w:val="Dataeassinatura"/>
        <w:spacing w:after="0"/>
        <w:jc w:val="both"/>
        <w:rPr>
          <w:color w:val="000000" w:themeColor="text1"/>
        </w:rPr>
      </w:pPr>
      <w:r w:rsidRPr="00205D43">
        <w:rPr>
          <w:color w:val="000000" w:themeColor="text1"/>
        </w:rPr>
        <w:t>São Domingos do Norte/</w:t>
      </w:r>
      <w:r w:rsidR="00065CCA" w:rsidRPr="00205D43">
        <w:rPr>
          <w:color w:val="000000" w:themeColor="text1"/>
        </w:rPr>
        <w:t>ES</w:t>
      </w:r>
      <w:proofErr w:type="gramStart"/>
      <w:r w:rsidR="00065CCA" w:rsidRPr="00205D43">
        <w:rPr>
          <w:color w:val="000000" w:themeColor="text1"/>
        </w:rPr>
        <w:t xml:space="preserve">, </w:t>
      </w:r>
      <w:r w:rsidR="005E4B0F" w:rsidRPr="00205D43">
        <w:rPr>
          <w:color w:val="000000" w:themeColor="text1"/>
        </w:rPr>
        <w:t>...</w:t>
      </w:r>
      <w:proofErr w:type="gramEnd"/>
      <w:r w:rsidR="005E4B0F" w:rsidRPr="00205D43">
        <w:rPr>
          <w:color w:val="000000" w:themeColor="text1"/>
        </w:rPr>
        <w:t xml:space="preserve">...... </w:t>
      </w:r>
      <w:proofErr w:type="gramStart"/>
      <w:r w:rsidR="005E4B0F" w:rsidRPr="00205D43">
        <w:rPr>
          <w:color w:val="000000" w:themeColor="text1"/>
        </w:rPr>
        <w:t>de</w:t>
      </w:r>
      <w:proofErr w:type="gramEnd"/>
      <w:r w:rsidR="005E4B0F" w:rsidRPr="00205D43">
        <w:rPr>
          <w:color w:val="000000" w:themeColor="text1"/>
        </w:rPr>
        <w:t xml:space="preserve"> ........................ </w:t>
      </w:r>
      <w:proofErr w:type="gramStart"/>
      <w:r w:rsidR="005E4B0F" w:rsidRPr="00205D43">
        <w:rPr>
          <w:color w:val="000000" w:themeColor="text1"/>
        </w:rPr>
        <w:t>de</w:t>
      </w:r>
      <w:proofErr w:type="gramEnd"/>
      <w:r w:rsidR="005E4B0F" w:rsidRPr="00205D43">
        <w:rPr>
          <w:color w:val="000000" w:themeColor="text1"/>
        </w:rPr>
        <w:t xml:space="preserve"> ........</w:t>
      </w:r>
      <w:r w:rsidR="00065CCA" w:rsidRPr="00205D43">
        <w:rPr>
          <w:color w:val="000000" w:themeColor="text1"/>
        </w:rPr>
        <w:t>.</w:t>
      </w:r>
    </w:p>
    <w:p w:rsidR="009A3FE2" w:rsidRPr="00205D43" w:rsidRDefault="009A3FE2" w:rsidP="00065CCA">
      <w:pPr>
        <w:jc w:val="both"/>
        <w:rPr>
          <w:color w:val="000000" w:themeColor="text1"/>
          <w:sz w:val="24"/>
          <w:szCs w:val="24"/>
        </w:rPr>
      </w:pPr>
    </w:p>
    <w:p w:rsidR="00065CCA" w:rsidRPr="00205D43" w:rsidRDefault="005E4B0F" w:rsidP="00065CCA">
      <w:pPr>
        <w:jc w:val="both"/>
        <w:rPr>
          <w:color w:val="000000" w:themeColor="text1"/>
          <w:sz w:val="24"/>
          <w:szCs w:val="24"/>
        </w:rPr>
      </w:pPr>
      <w:proofErr w:type="gramStart"/>
      <w:r w:rsidRPr="00205D43">
        <w:rPr>
          <w:color w:val="000000" w:themeColor="text1"/>
          <w:sz w:val="24"/>
          <w:szCs w:val="24"/>
        </w:rPr>
        <w:t>...................................................</w:t>
      </w:r>
      <w:r w:rsidR="009A3FE2" w:rsidRPr="00205D43">
        <w:rPr>
          <w:color w:val="000000" w:themeColor="text1"/>
          <w:sz w:val="24"/>
          <w:szCs w:val="24"/>
        </w:rPr>
        <w:t>...............................</w:t>
      </w:r>
      <w:r w:rsidRPr="00205D43">
        <w:rPr>
          <w:color w:val="000000" w:themeColor="text1"/>
          <w:sz w:val="24"/>
          <w:szCs w:val="24"/>
        </w:rPr>
        <w:t>..</w:t>
      </w:r>
      <w:proofErr w:type="gramEnd"/>
    </w:p>
    <w:p w:rsidR="00065CCA" w:rsidRPr="00205D43" w:rsidRDefault="00065CCA" w:rsidP="00065CCA">
      <w:pPr>
        <w:jc w:val="both"/>
        <w:rPr>
          <w:color w:val="000000" w:themeColor="text1"/>
          <w:sz w:val="24"/>
          <w:szCs w:val="24"/>
        </w:rPr>
      </w:pPr>
      <w:r w:rsidRPr="00205D43">
        <w:rPr>
          <w:color w:val="000000" w:themeColor="text1"/>
          <w:sz w:val="24"/>
          <w:szCs w:val="24"/>
        </w:rPr>
        <w:t>Licitante interessado</w:t>
      </w:r>
    </w:p>
    <w:p w:rsidR="00065CCA" w:rsidRPr="00205D43" w:rsidRDefault="00065CCA" w:rsidP="00065CCA">
      <w:pPr>
        <w:jc w:val="both"/>
        <w:rPr>
          <w:color w:val="000000" w:themeColor="text1"/>
          <w:sz w:val="24"/>
          <w:szCs w:val="24"/>
        </w:rPr>
      </w:pPr>
    </w:p>
    <w:p w:rsidR="00CF2B94" w:rsidRPr="00205D43" w:rsidRDefault="00CF2B94" w:rsidP="00CF2B94">
      <w:pPr>
        <w:pStyle w:val="PargrafodaLista"/>
        <w:numPr>
          <w:ilvl w:val="0"/>
          <w:numId w:val="28"/>
        </w:numPr>
        <w:jc w:val="both"/>
        <w:rPr>
          <w:color w:val="000000" w:themeColor="text1"/>
          <w:sz w:val="24"/>
          <w:szCs w:val="24"/>
        </w:rPr>
      </w:pPr>
      <w:r w:rsidRPr="00205D43">
        <w:rPr>
          <w:color w:val="000000" w:themeColor="text1"/>
          <w:sz w:val="24"/>
          <w:szCs w:val="24"/>
        </w:rPr>
        <w:t>Firma reconhecida</w:t>
      </w:r>
    </w:p>
    <w:p w:rsidR="00F804CE" w:rsidRPr="00205D43" w:rsidRDefault="00F804CE" w:rsidP="00077398">
      <w:pPr>
        <w:pStyle w:val="Ttulo1"/>
        <w:jc w:val="center"/>
        <w:rPr>
          <w:color w:val="000000" w:themeColor="text1"/>
          <w:szCs w:val="24"/>
        </w:rPr>
      </w:pPr>
    </w:p>
    <w:p w:rsidR="00F804CE" w:rsidRPr="00205D43" w:rsidRDefault="00F804CE" w:rsidP="00077398">
      <w:pPr>
        <w:pStyle w:val="Ttulo1"/>
        <w:jc w:val="center"/>
        <w:rPr>
          <w:color w:val="000000" w:themeColor="text1"/>
          <w:szCs w:val="24"/>
        </w:rPr>
      </w:pPr>
    </w:p>
    <w:p w:rsidR="00F804CE" w:rsidRPr="00205D43" w:rsidRDefault="00F804CE" w:rsidP="00077398">
      <w:pPr>
        <w:pStyle w:val="Ttulo1"/>
        <w:jc w:val="center"/>
        <w:rPr>
          <w:color w:val="000000" w:themeColor="text1"/>
          <w:szCs w:val="24"/>
        </w:rPr>
      </w:pPr>
    </w:p>
    <w:p w:rsidR="00785ECC" w:rsidRPr="00BA3D48" w:rsidRDefault="00BA3D48" w:rsidP="00785ECC">
      <w:pPr>
        <w:rPr>
          <w:b/>
          <w:i/>
          <w:color w:val="000000" w:themeColor="text1"/>
          <w:sz w:val="24"/>
          <w:szCs w:val="24"/>
        </w:rPr>
      </w:pPr>
      <w:r w:rsidRPr="00BA3D48">
        <w:rPr>
          <w:b/>
          <w:i/>
          <w:color w:val="000000" w:themeColor="text1"/>
          <w:sz w:val="24"/>
          <w:szCs w:val="24"/>
        </w:rPr>
        <w:t>Apresentar na Habilitação</w:t>
      </w: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2A096C" w:rsidRPr="00205D43"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r w:rsidRPr="00205D43">
        <w:rPr>
          <w:b/>
          <w:color w:val="000000" w:themeColor="text1"/>
          <w:sz w:val="24"/>
          <w:szCs w:val="24"/>
        </w:rPr>
        <w:t xml:space="preserve">                                                        </w:t>
      </w: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97416F" w:rsidRPr="00205D43"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027F86" w:rsidRDefault="00027F86" w:rsidP="002A096C">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4"/>
          <w:szCs w:val="24"/>
        </w:rPr>
      </w:pPr>
    </w:p>
    <w:p w:rsidR="00785ECC" w:rsidRPr="00205D43"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color w:val="000000" w:themeColor="text1"/>
          <w:sz w:val="24"/>
          <w:szCs w:val="24"/>
        </w:rPr>
      </w:pPr>
      <w:proofErr w:type="gramStart"/>
      <w:r w:rsidRPr="00205D43">
        <w:rPr>
          <w:b/>
          <w:color w:val="000000" w:themeColor="text1"/>
          <w:sz w:val="24"/>
          <w:szCs w:val="24"/>
        </w:rPr>
        <w:t>ANEXO VI</w:t>
      </w:r>
      <w:proofErr w:type="gramEnd"/>
    </w:p>
    <w:p w:rsidR="00785ECC" w:rsidRPr="00205D43"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4"/>
          <w:szCs w:val="24"/>
        </w:rPr>
      </w:pPr>
    </w:p>
    <w:p w:rsidR="00785ECC" w:rsidRPr="00205D43"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4"/>
          <w:szCs w:val="24"/>
        </w:rPr>
      </w:pPr>
      <w:r w:rsidRPr="00205D43">
        <w:rPr>
          <w:b/>
          <w:color w:val="000000" w:themeColor="text1"/>
          <w:sz w:val="24"/>
          <w:szCs w:val="24"/>
        </w:rPr>
        <w:t xml:space="preserve">PREGÃO PRESENCIAL Nº </w:t>
      </w:r>
      <w:r w:rsidR="00B56F2E">
        <w:rPr>
          <w:b/>
          <w:color w:val="000000" w:themeColor="text1"/>
          <w:sz w:val="24"/>
          <w:szCs w:val="24"/>
        </w:rPr>
        <w:t>08/2018 - FMS</w:t>
      </w:r>
      <w:r w:rsidR="003A7A48" w:rsidRPr="00205D43">
        <w:rPr>
          <w:b/>
          <w:color w:val="000000" w:themeColor="text1"/>
          <w:sz w:val="24"/>
          <w:szCs w:val="24"/>
        </w:rPr>
        <w:t xml:space="preserve"> - SRP</w:t>
      </w:r>
    </w:p>
    <w:p w:rsidR="00785ECC" w:rsidRPr="00205D43" w:rsidRDefault="00785ECC" w:rsidP="00785ECC">
      <w:pPr>
        <w:rPr>
          <w:b/>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 xml:space="preserve">SÃO DOMINGOS DO NORTE,      </w:t>
      </w:r>
      <w:r w:rsidR="00385B6A" w:rsidRPr="00205D43">
        <w:rPr>
          <w:color w:val="000000" w:themeColor="text1"/>
          <w:sz w:val="24"/>
          <w:szCs w:val="24"/>
        </w:rPr>
        <w:t xml:space="preserve">     </w:t>
      </w:r>
      <w:proofErr w:type="gramStart"/>
      <w:r w:rsidR="00385B6A" w:rsidRPr="00205D43">
        <w:rPr>
          <w:color w:val="000000" w:themeColor="text1"/>
          <w:sz w:val="24"/>
          <w:szCs w:val="24"/>
        </w:rPr>
        <w:t xml:space="preserve">de  </w:t>
      </w:r>
      <w:r w:rsidR="00D519FD" w:rsidRPr="00205D43">
        <w:rPr>
          <w:color w:val="000000" w:themeColor="text1"/>
          <w:sz w:val="24"/>
          <w:szCs w:val="24"/>
        </w:rPr>
        <w:t xml:space="preserve">        </w:t>
      </w:r>
      <w:r w:rsidR="00F80B42" w:rsidRPr="00205D43">
        <w:rPr>
          <w:color w:val="000000" w:themeColor="text1"/>
          <w:sz w:val="24"/>
          <w:szCs w:val="24"/>
        </w:rPr>
        <w:t xml:space="preserve"> </w:t>
      </w:r>
      <w:r w:rsidR="00BA4947" w:rsidRPr="00205D43">
        <w:rPr>
          <w:color w:val="000000" w:themeColor="text1"/>
          <w:sz w:val="24"/>
          <w:szCs w:val="24"/>
        </w:rPr>
        <w:t xml:space="preserve"> </w:t>
      </w:r>
      <w:proofErr w:type="spellStart"/>
      <w:r w:rsidR="00BA4947" w:rsidRPr="00205D43">
        <w:rPr>
          <w:color w:val="000000" w:themeColor="text1"/>
          <w:sz w:val="24"/>
          <w:szCs w:val="24"/>
        </w:rPr>
        <w:t>de</w:t>
      </w:r>
      <w:proofErr w:type="spellEnd"/>
      <w:proofErr w:type="gramEnd"/>
      <w:r w:rsidR="00BA4947" w:rsidRPr="00205D43">
        <w:rPr>
          <w:color w:val="000000" w:themeColor="text1"/>
          <w:sz w:val="24"/>
          <w:szCs w:val="24"/>
        </w:rPr>
        <w:t xml:space="preserve"> </w:t>
      </w:r>
      <w:r w:rsidR="00403785" w:rsidRPr="00205D43">
        <w:rPr>
          <w:color w:val="000000" w:themeColor="text1"/>
          <w:sz w:val="24"/>
          <w:szCs w:val="24"/>
        </w:rPr>
        <w:t>2018</w:t>
      </w:r>
      <w:r w:rsidRPr="00205D43">
        <w:rPr>
          <w:color w:val="000000" w:themeColor="text1"/>
          <w:sz w:val="24"/>
          <w:szCs w:val="24"/>
        </w:rPr>
        <w:t>.</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A</w:t>
      </w:r>
      <w:r w:rsidR="003A7A48" w:rsidRPr="00205D43">
        <w:rPr>
          <w:color w:val="000000" w:themeColor="text1"/>
          <w:sz w:val="24"/>
          <w:szCs w:val="24"/>
        </w:rPr>
        <w:t>o</w:t>
      </w:r>
    </w:p>
    <w:p w:rsidR="00785ECC" w:rsidRPr="00205D43" w:rsidRDefault="003A7A48"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Pregoeiro</w:t>
      </w:r>
      <w:r w:rsidR="00785ECC" w:rsidRPr="00205D43">
        <w:rPr>
          <w:color w:val="000000" w:themeColor="text1"/>
          <w:sz w:val="24"/>
          <w:szCs w:val="24"/>
        </w:rPr>
        <w:t xml:space="preserve"> Oficial do Município de SÃO DOMINGOS DO NORTE/ES</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 xml:space="preserve">Assunto: Declaração de atendimento de exigências </w:t>
      </w:r>
      <w:proofErr w:type="spellStart"/>
      <w:r w:rsidRPr="00205D43">
        <w:rPr>
          <w:color w:val="000000" w:themeColor="text1"/>
          <w:sz w:val="24"/>
          <w:szCs w:val="24"/>
        </w:rPr>
        <w:t>habilitatórias</w:t>
      </w:r>
      <w:proofErr w:type="spellEnd"/>
      <w:r w:rsidRPr="00205D43">
        <w:rPr>
          <w:color w:val="000000" w:themeColor="text1"/>
          <w:sz w:val="24"/>
          <w:szCs w:val="24"/>
        </w:rPr>
        <w:t xml:space="preserve"> para parti</w:t>
      </w:r>
      <w:r w:rsidR="00166C2F" w:rsidRPr="00205D43">
        <w:rPr>
          <w:color w:val="000000" w:themeColor="text1"/>
          <w:sz w:val="24"/>
          <w:szCs w:val="24"/>
        </w:rPr>
        <w:t xml:space="preserve">cipação no Pregão Presencial </w:t>
      </w:r>
      <w:r w:rsidR="00B56F2E">
        <w:rPr>
          <w:color w:val="000000" w:themeColor="text1"/>
          <w:sz w:val="24"/>
          <w:szCs w:val="24"/>
        </w:rPr>
        <w:t>08/2018 - FMS</w:t>
      </w:r>
      <w:r w:rsidRPr="00205D43">
        <w:rPr>
          <w:color w:val="000000" w:themeColor="text1"/>
          <w:sz w:val="24"/>
          <w:szCs w:val="24"/>
        </w:rPr>
        <w:t>.</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D519FD">
      <w:pPr>
        <w:spacing w:line="360" w:lineRule="auto"/>
        <w:jc w:val="both"/>
        <w:rPr>
          <w:color w:val="000000" w:themeColor="text1"/>
          <w:sz w:val="24"/>
          <w:szCs w:val="24"/>
        </w:rPr>
      </w:pPr>
      <w:r w:rsidRPr="00205D43">
        <w:rPr>
          <w:color w:val="000000" w:themeColor="text1"/>
          <w:sz w:val="24"/>
          <w:szCs w:val="24"/>
        </w:rPr>
        <w:t xml:space="preserve">O(s) abaixo assinado(s), na qualidade de </w:t>
      </w:r>
      <w:proofErr w:type="gramStart"/>
      <w:r w:rsidRPr="00205D43">
        <w:rPr>
          <w:color w:val="000000" w:themeColor="text1"/>
          <w:sz w:val="24"/>
          <w:szCs w:val="24"/>
        </w:rPr>
        <w:t>responsável(</w:t>
      </w:r>
      <w:proofErr w:type="spellStart"/>
      <w:proofErr w:type="gramEnd"/>
      <w:r w:rsidRPr="00205D43">
        <w:rPr>
          <w:color w:val="000000" w:themeColor="text1"/>
          <w:sz w:val="24"/>
          <w:szCs w:val="24"/>
        </w:rPr>
        <w:t>is</w:t>
      </w:r>
      <w:proofErr w:type="spellEnd"/>
      <w:r w:rsidRPr="00205D43">
        <w:rPr>
          <w:color w:val="000000" w:themeColor="text1"/>
          <w:sz w:val="24"/>
          <w:szCs w:val="24"/>
        </w:rPr>
        <w:t>) legal(</w:t>
      </w:r>
      <w:proofErr w:type="spellStart"/>
      <w:r w:rsidRPr="00205D43">
        <w:rPr>
          <w:color w:val="000000" w:themeColor="text1"/>
          <w:sz w:val="24"/>
          <w:szCs w:val="24"/>
        </w:rPr>
        <w:t>is</w:t>
      </w:r>
      <w:proofErr w:type="spellEnd"/>
      <w:r w:rsidRPr="00205D43">
        <w:rPr>
          <w:color w:val="000000" w:themeColor="text1"/>
          <w:sz w:val="24"/>
          <w:szCs w:val="24"/>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205D43">
        <w:rPr>
          <w:color w:val="000000" w:themeColor="text1"/>
          <w:sz w:val="24"/>
          <w:szCs w:val="24"/>
        </w:rPr>
        <w:t>habilitatórias</w:t>
      </w:r>
      <w:proofErr w:type="spellEnd"/>
      <w:r w:rsidRPr="00205D43">
        <w:rPr>
          <w:color w:val="000000" w:themeColor="text1"/>
          <w:sz w:val="24"/>
          <w:szCs w:val="24"/>
        </w:rPr>
        <w:t xml:space="preserve"> previstas no certame epigrafado, em obediência ao disposto no art. 4º, VII da Lei nº 10.520/02, é que até a presente data inexistem fatos impeditivos para sua habilitação</w:t>
      </w:r>
      <w:r w:rsidRPr="00205D43">
        <w:rPr>
          <w:rStyle w:val="nfase"/>
          <w:i w:val="0"/>
          <w:color w:val="000000" w:themeColor="text1"/>
          <w:sz w:val="24"/>
          <w:szCs w:val="24"/>
        </w:rPr>
        <w:t xml:space="preserve"> </w:t>
      </w:r>
      <w:r w:rsidRPr="00205D43">
        <w:rPr>
          <w:color w:val="000000" w:themeColor="text1"/>
          <w:sz w:val="24"/>
          <w:szCs w:val="24"/>
        </w:rPr>
        <w:t xml:space="preserve">no presente processo licitatório, </w:t>
      </w:r>
      <w:r w:rsidRPr="00205D43">
        <w:rPr>
          <w:rStyle w:val="nfase"/>
          <w:i w:val="0"/>
          <w:color w:val="000000" w:themeColor="text1"/>
          <w:sz w:val="24"/>
          <w:szCs w:val="24"/>
        </w:rPr>
        <w:t xml:space="preserve">na forma do Art. 32, § 2, da Lei 8.666/93 , </w:t>
      </w:r>
      <w:r w:rsidRPr="00205D43">
        <w:rPr>
          <w:color w:val="000000" w:themeColor="text1"/>
          <w:sz w:val="24"/>
          <w:szCs w:val="24"/>
        </w:rPr>
        <w:t>ciente da obrigatoriedade de declarar, em havendo, ocorrências posteriores que o inabilite para participar de certames licitatórios.</w:t>
      </w:r>
      <w:r w:rsidRPr="00205D43">
        <w:rPr>
          <w:color w:val="000000" w:themeColor="text1"/>
          <w:sz w:val="24"/>
          <w:szCs w:val="24"/>
        </w:rPr>
        <w:tab/>
      </w:r>
    </w:p>
    <w:p w:rsidR="00785ECC" w:rsidRPr="00205D43" w:rsidRDefault="00785ECC" w:rsidP="00785ECC">
      <w:pPr>
        <w:rPr>
          <w:color w:val="000000" w:themeColor="text1"/>
          <w:sz w:val="24"/>
          <w:szCs w:val="24"/>
        </w:rPr>
      </w:pPr>
      <w:r w:rsidRPr="00205D43">
        <w:rPr>
          <w:color w:val="000000" w:themeColor="text1"/>
          <w:sz w:val="24"/>
          <w:szCs w:val="24"/>
        </w:rPr>
        <w:t>(Nome completo por extenso do responsável pela Pessoa Jurídica)</w:t>
      </w: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r w:rsidRPr="00205D43">
        <w:rPr>
          <w:color w:val="000000" w:themeColor="text1"/>
          <w:sz w:val="24"/>
          <w:szCs w:val="24"/>
        </w:rPr>
        <w:t>(assinatura e carimbo do CNPJ)</w:t>
      </w:r>
    </w:p>
    <w:p w:rsidR="00785ECC" w:rsidRPr="00205D43" w:rsidRDefault="00785ECC" w:rsidP="00CF2B94">
      <w:pPr>
        <w:jc w:val="both"/>
        <w:rPr>
          <w:color w:val="000000" w:themeColor="text1"/>
          <w:sz w:val="24"/>
          <w:szCs w:val="24"/>
        </w:rPr>
      </w:pPr>
    </w:p>
    <w:p w:rsidR="00785ECC" w:rsidRPr="00205D43" w:rsidRDefault="00785ECC" w:rsidP="00785ECC">
      <w:pPr>
        <w:rPr>
          <w:b/>
          <w:i/>
          <w:color w:val="000000" w:themeColor="text1"/>
          <w:sz w:val="24"/>
          <w:szCs w:val="24"/>
        </w:rPr>
      </w:pPr>
      <w:r w:rsidRPr="00205D43">
        <w:rPr>
          <w:b/>
          <w:i/>
          <w:color w:val="000000" w:themeColor="text1"/>
          <w:sz w:val="24"/>
          <w:szCs w:val="24"/>
        </w:rPr>
        <w:t xml:space="preserve">* deverá ser </w:t>
      </w:r>
      <w:r w:rsidR="003A7A48" w:rsidRPr="00205D43">
        <w:rPr>
          <w:b/>
          <w:i/>
          <w:color w:val="000000" w:themeColor="text1"/>
          <w:sz w:val="24"/>
          <w:szCs w:val="24"/>
        </w:rPr>
        <w:t>apresentado no credenciamento.</w:t>
      </w:r>
    </w:p>
    <w:p w:rsidR="00F804CE" w:rsidRPr="00205D43" w:rsidRDefault="00CF2B94" w:rsidP="00F80B42">
      <w:pPr>
        <w:jc w:val="both"/>
        <w:rPr>
          <w:color w:val="000000" w:themeColor="text1"/>
          <w:sz w:val="24"/>
          <w:szCs w:val="24"/>
        </w:rPr>
      </w:pPr>
      <w:r w:rsidRPr="00205D43">
        <w:rPr>
          <w:color w:val="000000" w:themeColor="text1"/>
          <w:sz w:val="24"/>
          <w:szCs w:val="24"/>
        </w:rPr>
        <w:t>*Firma Reconhecida</w:t>
      </w:r>
    </w:p>
    <w:p w:rsidR="003A7A48" w:rsidRPr="00205D43" w:rsidRDefault="003A7A48" w:rsidP="00077398">
      <w:pPr>
        <w:pStyle w:val="Ttulo1"/>
        <w:jc w:val="center"/>
        <w:rPr>
          <w:iCs/>
          <w:color w:val="000000" w:themeColor="text1"/>
          <w:szCs w:val="24"/>
        </w:rPr>
      </w:pPr>
    </w:p>
    <w:p w:rsidR="00065CCA" w:rsidRPr="00205D43" w:rsidRDefault="00065CCA" w:rsidP="00077398">
      <w:pPr>
        <w:pStyle w:val="Ttulo1"/>
        <w:jc w:val="center"/>
        <w:rPr>
          <w:iCs/>
          <w:color w:val="000000" w:themeColor="text1"/>
          <w:szCs w:val="24"/>
        </w:rPr>
      </w:pPr>
      <w:r w:rsidRPr="00205D43">
        <w:rPr>
          <w:iCs/>
          <w:color w:val="000000" w:themeColor="text1"/>
          <w:szCs w:val="24"/>
        </w:rPr>
        <w:t xml:space="preserve">PREGÃO </w:t>
      </w:r>
      <w:r w:rsidR="00B525FC" w:rsidRPr="00205D43">
        <w:rPr>
          <w:iCs/>
          <w:color w:val="000000" w:themeColor="text1"/>
          <w:szCs w:val="24"/>
        </w:rPr>
        <w:t xml:space="preserve">PRESENCIAL </w:t>
      </w:r>
      <w:r w:rsidRPr="00205D43">
        <w:rPr>
          <w:iCs/>
          <w:color w:val="000000" w:themeColor="text1"/>
          <w:szCs w:val="24"/>
        </w:rPr>
        <w:t>N</w:t>
      </w:r>
      <w:r w:rsidRPr="00205D43">
        <w:rPr>
          <w:iCs/>
          <w:color w:val="000000" w:themeColor="text1"/>
          <w:szCs w:val="24"/>
          <w:u w:val="single"/>
          <w:vertAlign w:val="superscript"/>
        </w:rPr>
        <w:t>o</w:t>
      </w:r>
      <w:r w:rsidR="00754340" w:rsidRPr="00205D43">
        <w:rPr>
          <w:iCs/>
          <w:color w:val="000000" w:themeColor="text1"/>
          <w:szCs w:val="24"/>
        </w:rPr>
        <w:t xml:space="preserve"> </w:t>
      </w:r>
      <w:r w:rsidR="00B56F2E">
        <w:rPr>
          <w:iCs/>
          <w:color w:val="000000" w:themeColor="text1"/>
          <w:szCs w:val="24"/>
        </w:rPr>
        <w:t>08/2018 - FMS</w:t>
      </w:r>
    </w:p>
    <w:p w:rsidR="00BF2115" w:rsidRPr="00205D43" w:rsidRDefault="00BF2115" w:rsidP="000969CA">
      <w:pPr>
        <w:rPr>
          <w:b/>
          <w:color w:val="000000" w:themeColor="text1"/>
          <w:sz w:val="24"/>
          <w:szCs w:val="24"/>
        </w:rPr>
      </w:pPr>
    </w:p>
    <w:p w:rsidR="000969CA" w:rsidRPr="00205D43" w:rsidRDefault="00EA51BD" w:rsidP="000969CA">
      <w:pPr>
        <w:rPr>
          <w:b/>
          <w:color w:val="000000" w:themeColor="text1"/>
          <w:sz w:val="24"/>
          <w:szCs w:val="24"/>
        </w:rPr>
      </w:pPr>
      <w:r w:rsidRPr="00205D43">
        <w:rPr>
          <w:b/>
          <w:color w:val="000000" w:themeColor="text1"/>
          <w:sz w:val="24"/>
          <w:szCs w:val="24"/>
        </w:rPr>
        <w:t>ANEXO VII</w:t>
      </w:r>
    </w:p>
    <w:p w:rsidR="00065CCA" w:rsidRPr="00205D43" w:rsidRDefault="00065CCA" w:rsidP="002A74CD">
      <w:pPr>
        <w:pStyle w:val="ANEXO-Rtulo"/>
        <w:jc w:val="both"/>
        <w:rPr>
          <w:color w:val="000000" w:themeColor="text1"/>
        </w:rPr>
      </w:pPr>
      <w:r w:rsidRPr="00205D43">
        <w:rPr>
          <w:color w:val="000000" w:themeColor="text1"/>
        </w:rPr>
        <w:t>- DADOS COMPLEMENTARES PARA ASSINATURA DO CONTRATO</w:t>
      </w:r>
      <w:r w:rsidR="003A7A48" w:rsidRPr="00205D43">
        <w:rPr>
          <w:color w:val="000000" w:themeColor="text1"/>
        </w:rPr>
        <w:t xml:space="preserve"> E DA ATA DE REGISTRO DE PREÇOS</w:t>
      </w:r>
      <w:r w:rsidR="002A74CD">
        <w:rPr>
          <w:color w:val="000000" w:themeColor="text1"/>
        </w:rPr>
        <w:t xml:space="preserve"> -</w:t>
      </w:r>
    </w:p>
    <w:p w:rsidR="00B525FC" w:rsidRPr="00205D43" w:rsidRDefault="00B525FC" w:rsidP="00B525FC">
      <w:pPr>
        <w:pStyle w:val="ANEXO-Rtulo"/>
        <w:rPr>
          <w:color w:val="000000" w:themeColor="text1"/>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205D43" w:rsidTr="009D3154">
        <w:trPr>
          <w:trHeight w:hRule="exact" w:val="567"/>
        </w:trPr>
        <w:tc>
          <w:tcPr>
            <w:tcW w:w="9495" w:type="dxa"/>
            <w:tcBorders>
              <w:top w:val="nil"/>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NOME:</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N</w:t>
            </w:r>
            <w:r w:rsidRPr="00205D43">
              <w:rPr>
                <w:color w:val="000000" w:themeColor="text1"/>
                <w:sz w:val="24"/>
                <w:szCs w:val="24"/>
                <w:u w:val="single"/>
                <w:vertAlign w:val="superscript"/>
              </w:rPr>
              <w:t>o</w:t>
            </w:r>
            <w:r w:rsidRPr="00205D43">
              <w:rPr>
                <w:color w:val="000000" w:themeColor="text1"/>
                <w:sz w:val="24"/>
                <w:szCs w:val="24"/>
              </w:rPr>
              <w:t xml:space="preserve"> DE IDENTIDADE:</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ÓRGÃO EMISSOR:</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CPF:</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ENDEREÇO COMPLETO DA PESSOA JURÍDICA:</w:t>
            </w:r>
          </w:p>
        </w:tc>
      </w:tr>
    </w:tbl>
    <w:p w:rsidR="00680D24" w:rsidRPr="00205D43" w:rsidRDefault="00680D24" w:rsidP="00065CCA">
      <w:pPr>
        <w:pStyle w:val="Dataeassinatura"/>
        <w:spacing w:after="0"/>
        <w:jc w:val="both"/>
        <w:rPr>
          <w:color w:val="000000" w:themeColor="text1"/>
        </w:rPr>
      </w:pPr>
    </w:p>
    <w:p w:rsidR="00680D24" w:rsidRPr="00205D43" w:rsidRDefault="00680D24" w:rsidP="00065CCA">
      <w:pPr>
        <w:pStyle w:val="Dataeassinatura"/>
        <w:spacing w:after="0"/>
        <w:jc w:val="both"/>
        <w:rPr>
          <w:color w:val="000000" w:themeColor="text1"/>
        </w:rPr>
      </w:pPr>
    </w:p>
    <w:p w:rsidR="00065CCA" w:rsidRPr="00205D43" w:rsidRDefault="00077398" w:rsidP="00065CCA">
      <w:pPr>
        <w:pStyle w:val="Dataeassinatura"/>
        <w:spacing w:after="0"/>
        <w:jc w:val="both"/>
        <w:rPr>
          <w:color w:val="000000" w:themeColor="text1"/>
        </w:rPr>
      </w:pPr>
      <w:r w:rsidRPr="00205D43">
        <w:rPr>
          <w:color w:val="000000" w:themeColor="text1"/>
        </w:rPr>
        <w:t>São Domingos do Norte</w:t>
      </w:r>
      <w:proofErr w:type="gramStart"/>
      <w:r w:rsidR="00065CCA" w:rsidRPr="00205D43">
        <w:rPr>
          <w:color w:val="000000" w:themeColor="text1"/>
        </w:rPr>
        <w:t xml:space="preserve">, </w:t>
      </w:r>
      <w:r w:rsidR="005E4B0F" w:rsidRPr="00205D43">
        <w:rPr>
          <w:color w:val="000000" w:themeColor="text1"/>
        </w:rPr>
        <w:t>...</w:t>
      </w:r>
      <w:proofErr w:type="gramEnd"/>
      <w:r w:rsidR="005E4B0F" w:rsidRPr="00205D43">
        <w:rPr>
          <w:color w:val="000000" w:themeColor="text1"/>
        </w:rPr>
        <w:t>.......</w:t>
      </w:r>
      <w:r w:rsidR="00065CCA" w:rsidRPr="00205D43">
        <w:rPr>
          <w:color w:val="000000" w:themeColor="text1"/>
        </w:rPr>
        <w:t xml:space="preserve"> </w:t>
      </w:r>
      <w:proofErr w:type="gramStart"/>
      <w:r w:rsidR="00065CCA" w:rsidRPr="00205D43">
        <w:rPr>
          <w:color w:val="000000" w:themeColor="text1"/>
        </w:rPr>
        <w:t>de</w:t>
      </w:r>
      <w:proofErr w:type="gramEnd"/>
      <w:r w:rsidR="00065CCA" w:rsidRPr="00205D43">
        <w:rPr>
          <w:color w:val="000000" w:themeColor="text1"/>
        </w:rPr>
        <w:t xml:space="preserve"> </w:t>
      </w:r>
      <w:r w:rsidR="005E4B0F" w:rsidRPr="00205D43">
        <w:rPr>
          <w:color w:val="000000" w:themeColor="text1"/>
        </w:rPr>
        <w:t>......................</w:t>
      </w:r>
      <w:r w:rsidR="00065CCA" w:rsidRPr="00205D43">
        <w:rPr>
          <w:color w:val="000000" w:themeColor="text1"/>
        </w:rPr>
        <w:t xml:space="preserve"> </w:t>
      </w:r>
      <w:proofErr w:type="gramStart"/>
      <w:r w:rsidR="00065CCA" w:rsidRPr="00205D43">
        <w:rPr>
          <w:color w:val="000000" w:themeColor="text1"/>
        </w:rPr>
        <w:t>de</w:t>
      </w:r>
      <w:proofErr w:type="gramEnd"/>
      <w:r w:rsidR="00065CCA" w:rsidRPr="00205D43">
        <w:rPr>
          <w:color w:val="000000" w:themeColor="text1"/>
        </w:rPr>
        <w:t xml:space="preserve"> </w:t>
      </w:r>
      <w:r w:rsidR="005E4B0F" w:rsidRPr="00205D43">
        <w:rPr>
          <w:color w:val="000000" w:themeColor="text1"/>
        </w:rPr>
        <w:t>...........</w:t>
      </w:r>
      <w:r w:rsidR="00065CCA" w:rsidRPr="00205D43">
        <w:rPr>
          <w:color w:val="000000" w:themeColor="text1"/>
        </w:rPr>
        <w:t>.</w:t>
      </w:r>
    </w:p>
    <w:p w:rsidR="009A3FE2" w:rsidRPr="00205D43" w:rsidRDefault="009A3FE2" w:rsidP="00065CCA">
      <w:pPr>
        <w:pStyle w:val="Dataeassinatura"/>
        <w:spacing w:after="0"/>
        <w:jc w:val="both"/>
        <w:rPr>
          <w:color w:val="000000" w:themeColor="text1"/>
        </w:rPr>
      </w:pPr>
    </w:p>
    <w:p w:rsidR="00065CCA" w:rsidRPr="00205D43" w:rsidRDefault="005E4B0F" w:rsidP="00065CCA">
      <w:pPr>
        <w:jc w:val="both"/>
        <w:rPr>
          <w:color w:val="000000" w:themeColor="text1"/>
          <w:sz w:val="24"/>
          <w:szCs w:val="24"/>
        </w:rPr>
      </w:pPr>
      <w:proofErr w:type="gramStart"/>
      <w:r w:rsidRPr="00205D43">
        <w:rPr>
          <w:color w:val="000000" w:themeColor="text1"/>
          <w:sz w:val="24"/>
          <w:szCs w:val="24"/>
        </w:rPr>
        <w:t>.....................................................................................................</w:t>
      </w:r>
      <w:proofErr w:type="gramEnd"/>
    </w:p>
    <w:p w:rsidR="00065CCA" w:rsidRPr="00205D43" w:rsidRDefault="00065CCA" w:rsidP="00065CCA">
      <w:pPr>
        <w:jc w:val="both"/>
        <w:rPr>
          <w:color w:val="000000" w:themeColor="text1"/>
          <w:sz w:val="24"/>
          <w:szCs w:val="24"/>
        </w:rPr>
      </w:pPr>
      <w:r w:rsidRPr="00205D43">
        <w:rPr>
          <w:color w:val="000000" w:themeColor="text1"/>
          <w:sz w:val="24"/>
          <w:szCs w:val="24"/>
        </w:rPr>
        <w:t>Assinatura e Carimbo</w:t>
      </w: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3A7A48" w:rsidP="00B525FC">
      <w:pPr>
        <w:pStyle w:val="ANEXO-Rtulo"/>
        <w:jc w:val="left"/>
        <w:rPr>
          <w:color w:val="000000" w:themeColor="text1"/>
        </w:rPr>
      </w:pPr>
      <w:r w:rsidRPr="00205D43">
        <w:rPr>
          <w:color w:val="000000" w:themeColor="text1"/>
        </w:rPr>
        <w:t>Apresentar na Habilitação.</w:t>
      </w: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E3E7D" w:rsidRPr="00205D43" w:rsidRDefault="00BE3E7D" w:rsidP="00B525FC">
      <w:pPr>
        <w:pStyle w:val="ANEXO-Rtulo"/>
        <w:jc w:val="left"/>
        <w:rPr>
          <w:color w:val="000000" w:themeColor="text1"/>
        </w:rPr>
      </w:pPr>
    </w:p>
    <w:p w:rsidR="00BE3E7D" w:rsidRPr="00205D43" w:rsidRDefault="00BE3E7D" w:rsidP="00B525FC">
      <w:pPr>
        <w:pStyle w:val="ANEXO-Rtulo"/>
        <w:jc w:val="left"/>
        <w:rPr>
          <w:color w:val="000000" w:themeColor="text1"/>
        </w:rPr>
      </w:pPr>
    </w:p>
    <w:p w:rsidR="00F804CE" w:rsidRPr="00205D43" w:rsidRDefault="00F804CE" w:rsidP="00BE3E7D">
      <w:pPr>
        <w:pStyle w:val="ANEXO-Rtulo"/>
        <w:jc w:val="left"/>
        <w:rPr>
          <w:color w:val="000000" w:themeColor="text1"/>
        </w:rPr>
      </w:pPr>
    </w:p>
    <w:p w:rsidR="002A096C" w:rsidRPr="00205D43" w:rsidRDefault="002A096C" w:rsidP="00B525FC">
      <w:pPr>
        <w:pStyle w:val="ANEXO-Rtulo"/>
        <w:rPr>
          <w:color w:val="000000" w:themeColor="text1"/>
        </w:rPr>
      </w:pPr>
    </w:p>
    <w:p w:rsidR="00444DB9" w:rsidRPr="00205D43" w:rsidRDefault="00065CCA" w:rsidP="00AE2FCC">
      <w:pPr>
        <w:pStyle w:val="ANEXO-Rtulo"/>
        <w:rPr>
          <w:b w:val="0"/>
          <w:iCs/>
          <w:color w:val="000000" w:themeColor="text1"/>
        </w:rPr>
      </w:pPr>
      <w:r w:rsidRPr="00205D43">
        <w:rPr>
          <w:color w:val="000000" w:themeColor="text1"/>
        </w:rPr>
        <w:t>ANEXO VII</w:t>
      </w:r>
      <w:r w:rsidR="00785ECC" w:rsidRPr="00205D43">
        <w:rPr>
          <w:color w:val="000000" w:themeColor="text1"/>
        </w:rPr>
        <w:t>I</w:t>
      </w:r>
      <w:proofErr w:type="gramStart"/>
      <w:r w:rsidR="004B5518" w:rsidRPr="00205D43">
        <w:rPr>
          <w:color w:val="000000" w:themeColor="text1"/>
        </w:rPr>
        <w:t xml:space="preserve"> </w:t>
      </w:r>
      <w:r w:rsidRPr="00205D43">
        <w:rPr>
          <w:color w:val="000000" w:themeColor="text1"/>
        </w:rPr>
        <w:t xml:space="preserve"> </w:t>
      </w:r>
    </w:p>
    <w:p w:rsidR="009E7DB4" w:rsidRPr="00205D43" w:rsidRDefault="00052C9D" w:rsidP="00FB4548">
      <w:pPr>
        <w:rPr>
          <w:b/>
          <w:iCs/>
          <w:color w:val="000000" w:themeColor="text1"/>
          <w:sz w:val="24"/>
          <w:szCs w:val="24"/>
        </w:rPr>
      </w:pPr>
      <w:proofErr w:type="gramEnd"/>
      <w:r w:rsidRPr="00205D43">
        <w:rPr>
          <w:b/>
          <w:iCs/>
          <w:color w:val="000000" w:themeColor="text1"/>
          <w:sz w:val="24"/>
          <w:szCs w:val="24"/>
        </w:rPr>
        <w:t>TERMO DE REFERÊNCIA (em</w:t>
      </w:r>
      <w:proofErr w:type="gramStart"/>
      <w:r w:rsidRPr="00205D43">
        <w:rPr>
          <w:b/>
          <w:iCs/>
          <w:color w:val="000000" w:themeColor="text1"/>
          <w:sz w:val="24"/>
          <w:szCs w:val="24"/>
        </w:rPr>
        <w:t xml:space="preserve">  </w:t>
      </w:r>
      <w:proofErr w:type="gramEnd"/>
      <w:r w:rsidRPr="00205D43">
        <w:rPr>
          <w:b/>
          <w:iCs/>
          <w:color w:val="000000" w:themeColor="text1"/>
          <w:sz w:val="24"/>
          <w:szCs w:val="24"/>
        </w:rPr>
        <w:t>anexo)</w:t>
      </w: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AE2FCC" w:rsidRPr="00205D43" w:rsidRDefault="00AE2FCC" w:rsidP="00FB4548">
      <w:pPr>
        <w:rPr>
          <w:b/>
          <w:iCs/>
          <w:color w:val="000000" w:themeColor="text1"/>
          <w:sz w:val="24"/>
          <w:szCs w:val="24"/>
        </w:rPr>
      </w:pPr>
    </w:p>
    <w:p w:rsidR="00444DB9" w:rsidRPr="00205D43" w:rsidRDefault="00383DC3" w:rsidP="00FB4548">
      <w:pPr>
        <w:rPr>
          <w:b/>
          <w:iCs/>
          <w:color w:val="000000" w:themeColor="text1"/>
          <w:sz w:val="24"/>
          <w:szCs w:val="24"/>
        </w:rPr>
      </w:pPr>
      <w:r w:rsidRPr="00205D43">
        <w:rPr>
          <w:b/>
          <w:iCs/>
          <w:color w:val="000000" w:themeColor="text1"/>
          <w:sz w:val="24"/>
          <w:szCs w:val="24"/>
        </w:rPr>
        <w:t xml:space="preserve">ANEXO </w:t>
      </w:r>
      <w:r w:rsidR="00AE2FCC" w:rsidRPr="00205D43">
        <w:rPr>
          <w:b/>
          <w:iCs/>
          <w:color w:val="000000" w:themeColor="text1"/>
          <w:sz w:val="24"/>
          <w:szCs w:val="24"/>
        </w:rPr>
        <w:t>I</w:t>
      </w:r>
      <w:r w:rsidRPr="00205D43">
        <w:rPr>
          <w:b/>
          <w:iCs/>
          <w:color w:val="000000" w:themeColor="text1"/>
          <w:sz w:val="24"/>
          <w:szCs w:val="24"/>
        </w:rPr>
        <w:t>X</w:t>
      </w:r>
    </w:p>
    <w:p w:rsidR="00383DC3" w:rsidRPr="00205D43" w:rsidRDefault="00383DC3" w:rsidP="00FB4548">
      <w:pPr>
        <w:rPr>
          <w:b/>
          <w:iCs/>
          <w:color w:val="000000" w:themeColor="text1"/>
          <w:sz w:val="24"/>
          <w:szCs w:val="24"/>
        </w:rPr>
      </w:pPr>
      <w:r w:rsidRPr="00205D43">
        <w:rPr>
          <w:b/>
          <w:iCs/>
          <w:color w:val="000000" w:themeColor="text1"/>
          <w:sz w:val="24"/>
          <w:szCs w:val="24"/>
        </w:rPr>
        <w:t xml:space="preserve">MINUTA DA ATA </w:t>
      </w:r>
    </w:p>
    <w:p w:rsidR="00383DC3" w:rsidRPr="00205D43" w:rsidRDefault="00383DC3" w:rsidP="00FB4548">
      <w:pPr>
        <w:rPr>
          <w:b/>
          <w:iCs/>
          <w:color w:val="000000" w:themeColor="text1"/>
          <w:sz w:val="24"/>
          <w:szCs w:val="24"/>
        </w:rPr>
      </w:pPr>
    </w:p>
    <w:p w:rsidR="00444DB9" w:rsidRPr="00205D43" w:rsidRDefault="00444DB9" w:rsidP="00FB4548">
      <w:pPr>
        <w:rPr>
          <w:b/>
          <w:iCs/>
          <w:color w:val="000000" w:themeColor="text1"/>
          <w:sz w:val="24"/>
          <w:szCs w:val="24"/>
        </w:rPr>
      </w:pPr>
    </w:p>
    <w:p w:rsidR="00383DC3" w:rsidRPr="00205D43" w:rsidRDefault="002A74CD" w:rsidP="00383DC3">
      <w:pPr>
        <w:jc w:val="both"/>
        <w:rPr>
          <w:color w:val="000000" w:themeColor="text1"/>
          <w:sz w:val="24"/>
          <w:szCs w:val="24"/>
        </w:rPr>
      </w:pPr>
      <w:r>
        <w:rPr>
          <w:color w:val="000000" w:themeColor="text1"/>
          <w:sz w:val="24"/>
          <w:szCs w:val="24"/>
        </w:rPr>
        <w:t xml:space="preserve">Processo nº </w:t>
      </w:r>
      <w:r w:rsidR="00B56F2E">
        <w:rPr>
          <w:color w:val="000000" w:themeColor="text1"/>
          <w:sz w:val="24"/>
          <w:szCs w:val="24"/>
        </w:rPr>
        <w:t>5166/2017</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Pregão nº </w:t>
      </w:r>
      <w:r w:rsidR="00B56F2E">
        <w:rPr>
          <w:color w:val="000000" w:themeColor="text1"/>
          <w:sz w:val="24"/>
          <w:szCs w:val="24"/>
        </w:rPr>
        <w:t>08/2018 - FMS</w:t>
      </w:r>
    </w:p>
    <w:p w:rsidR="00383DC3" w:rsidRPr="00205D43" w:rsidRDefault="00383DC3" w:rsidP="00383DC3">
      <w:pPr>
        <w:rPr>
          <w:color w:val="000000" w:themeColor="text1"/>
          <w:sz w:val="24"/>
          <w:szCs w:val="24"/>
        </w:rPr>
      </w:pPr>
    </w:p>
    <w:p w:rsidR="00383DC3" w:rsidRPr="00205D43" w:rsidRDefault="00BA3D48" w:rsidP="00C115CC">
      <w:pPr>
        <w:jc w:val="both"/>
        <w:rPr>
          <w:color w:val="000000" w:themeColor="text1"/>
          <w:sz w:val="24"/>
          <w:szCs w:val="24"/>
        </w:rPr>
      </w:pPr>
      <w:r w:rsidRPr="00D81EC3">
        <w:rPr>
          <w:sz w:val="22"/>
          <w:szCs w:val="22"/>
        </w:rPr>
        <w:t xml:space="preserve">A Prefeitura Municipal de São Domingos do Norte, Estado do Espírito Santo, pessoa Jurídica de Direito Público Interno, sediado na Rod. </w:t>
      </w:r>
      <w:proofErr w:type="spellStart"/>
      <w:r w:rsidRPr="00D81EC3">
        <w:rPr>
          <w:sz w:val="22"/>
          <w:szCs w:val="22"/>
        </w:rPr>
        <w:t>Gether</w:t>
      </w:r>
      <w:proofErr w:type="spellEnd"/>
      <w:r w:rsidRPr="00D81EC3">
        <w:rPr>
          <w:sz w:val="22"/>
          <w:szCs w:val="22"/>
        </w:rPr>
        <w:t xml:space="preserve"> Lopes de Farias, s/nº - São Domingos do Norte/ES, inscrito no Cadastro Nacional de Pessoa Jurídica sob o Nº 13.953.742/0001-83 por meio do FUNDO MUNICIPAL DE SAÚDE</w:t>
      </w:r>
      <w:r w:rsidR="00383DC3" w:rsidRPr="00205D43">
        <w:rPr>
          <w:color w:val="000000" w:themeColor="text1"/>
          <w:sz w:val="24"/>
          <w:szCs w:val="24"/>
        </w:rPr>
        <w:t>, neste ato representado pelo PREFEITO MUNI</w:t>
      </w:r>
      <w:r w:rsidR="00BE043C" w:rsidRPr="00205D43">
        <w:rPr>
          <w:color w:val="000000" w:themeColor="text1"/>
          <w:sz w:val="24"/>
          <w:szCs w:val="24"/>
        </w:rPr>
        <w:t xml:space="preserve">CIPAL, o Sr. Pedro Amarildo </w:t>
      </w:r>
      <w:proofErr w:type="spellStart"/>
      <w:r w:rsidR="00BE043C" w:rsidRPr="00205D43">
        <w:rPr>
          <w:color w:val="000000" w:themeColor="text1"/>
          <w:sz w:val="24"/>
          <w:szCs w:val="24"/>
        </w:rPr>
        <w:t>Dalmonte</w:t>
      </w:r>
      <w:proofErr w:type="spellEnd"/>
      <w:r w:rsidR="00383DC3" w:rsidRPr="00205D43">
        <w:rPr>
          <w:color w:val="000000" w:themeColor="text1"/>
          <w:sz w:val="24"/>
          <w:szCs w:val="24"/>
        </w:rPr>
        <w:t xml:space="preserve">, brasileiro, casado, residente na </w:t>
      </w:r>
      <w:proofErr w:type="spellStart"/>
      <w:r w:rsidR="00383DC3" w:rsidRPr="00205D43">
        <w:rPr>
          <w:color w:val="000000" w:themeColor="text1"/>
          <w:sz w:val="24"/>
          <w:szCs w:val="24"/>
        </w:rPr>
        <w:t>xxxxxxx</w:t>
      </w:r>
      <w:proofErr w:type="spellEnd"/>
      <w:r w:rsidR="00383DC3" w:rsidRPr="00205D43">
        <w:rPr>
          <w:color w:val="000000" w:themeColor="text1"/>
          <w:sz w:val="24"/>
          <w:szCs w:val="24"/>
        </w:rPr>
        <w:t xml:space="preserve">– São Domingos do Norte, considerando o julgamento da licitação na modalidade de PREGÃO PRESENCIAL PARA REGISTRO DE PREÇOS, sob nº. </w:t>
      </w:r>
      <w:r w:rsidR="00B56F2E">
        <w:rPr>
          <w:color w:val="000000" w:themeColor="text1"/>
          <w:sz w:val="24"/>
          <w:szCs w:val="24"/>
        </w:rPr>
        <w:t>08/2018 - FMS</w:t>
      </w:r>
      <w:r w:rsidR="00383DC3" w:rsidRPr="00205D43">
        <w:rPr>
          <w:color w:val="000000" w:themeColor="text1"/>
          <w:sz w:val="24"/>
          <w:szCs w:val="24"/>
        </w:rPr>
        <w:t xml:space="preserve">, publicada no DIOES do </w:t>
      </w:r>
      <w:proofErr w:type="gramStart"/>
      <w:r w:rsidR="00383DC3" w:rsidRPr="00205D43">
        <w:rPr>
          <w:color w:val="000000" w:themeColor="text1"/>
          <w:sz w:val="24"/>
          <w:szCs w:val="24"/>
        </w:rPr>
        <w:t>dia ...</w:t>
      </w:r>
      <w:proofErr w:type="gramEnd"/>
      <w:r w:rsidR="00383DC3" w:rsidRPr="00205D43">
        <w:rPr>
          <w:color w:val="000000" w:themeColor="text1"/>
          <w:sz w:val="24"/>
          <w:szCs w:val="24"/>
        </w:rPr>
        <w:t xml:space="preserve">............, bem como, a classificação das propostas publicada no DIOES de ___/___/____, do processo </w:t>
      </w:r>
      <w:r w:rsidR="00B56F2E">
        <w:rPr>
          <w:color w:val="000000" w:themeColor="text1"/>
          <w:sz w:val="24"/>
          <w:szCs w:val="24"/>
        </w:rPr>
        <w:t>5166/2017</w:t>
      </w:r>
      <w:r w:rsidR="00383DC3" w:rsidRPr="00205D43">
        <w:rPr>
          <w:color w:val="000000" w:themeColor="text1"/>
          <w:sz w:val="24"/>
          <w:szCs w:val="24"/>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w:t>
      </w:r>
      <w:r w:rsidR="003A7A48" w:rsidRPr="00205D43">
        <w:rPr>
          <w:color w:val="000000" w:themeColor="text1"/>
          <w:sz w:val="24"/>
          <w:szCs w:val="24"/>
        </w:rPr>
        <w:t>de 17 de julho de 2002, Decreto</w:t>
      </w:r>
      <w:r w:rsidR="00383DC3" w:rsidRPr="00205D43">
        <w:rPr>
          <w:color w:val="000000" w:themeColor="text1"/>
          <w:sz w:val="24"/>
          <w:szCs w:val="24"/>
        </w:rPr>
        <w:t xml:space="preserve"> Fe</w:t>
      </w:r>
      <w:r w:rsidR="00C115CC" w:rsidRPr="00205D43">
        <w:rPr>
          <w:color w:val="000000" w:themeColor="text1"/>
          <w:sz w:val="24"/>
          <w:szCs w:val="24"/>
        </w:rPr>
        <w:t>dera</w:t>
      </w:r>
      <w:r w:rsidR="003A7A48" w:rsidRPr="00205D43">
        <w:rPr>
          <w:color w:val="000000" w:themeColor="text1"/>
          <w:sz w:val="24"/>
          <w:szCs w:val="24"/>
        </w:rPr>
        <w:t>l nº 3.555/00</w:t>
      </w:r>
      <w:r w:rsidR="00383DC3" w:rsidRPr="00205D43">
        <w:rPr>
          <w:color w:val="000000" w:themeColor="text1"/>
          <w:sz w:val="24"/>
          <w:szCs w:val="24"/>
        </w:rPr>
        <w:t xml:space="preserve">, pelo Decreto Municipal nº. </w:t>
      </w:r>
      <w:r w:rsidR="00383DC3" w:rsidRPr="00205D43">
        <w:rPr>
          <w:rFonts w:eastAsia="¹Å"/>
          <w:color w:val="000000" w:themeColor="text1"/>
          <w:sz w:val="24"/>
          <w:szCs w:val="24"/>
        </w:rPr>
        <w:t>1.220, de 04 de Abril de 2013</w:t>
      </w:r>
      <w:r w:rsidR="00383DC3" w:rsidRPr="00205D43">
        <w:rPr>
          <w:color w:val="000000" w:themeColor="text1"/>
          <w:sz w:val="24"/>
          <w:szCs w:val="24"/>
        </w:rPr>
        <w:t xml:space="preserve"> e subsidiariamente, pela Lei Federal no 8.666/93, LC 123 e em conformidade com as disposições a seguir.</w:t>
      </w:r>
    </w:p>
    <w:p w:rsidR="00383DC3" w:rsidRPr="00205D43" w:rsidRDefault="00383DC3" w:rsidP="00C115CC">
      <w:pPr>
        <w:jc w:val="both"/>
        <w:rPr>
          <w:color w:val="000000" w:themeColor="text1"/>
          <w:sz w:val="24"/>
          <w:szCs w:val="24"/>
        </w:rPr>
      </w:pPr>
      <w:r w:rsidRPr="00205D43">
        <w:rPr>
          <w:color w:val="000000" w:themeColor="text1"/>
          <w:sz w:val="24"/>
          <w:szCs w:val="24"/>
        </w:rPr>
        <w:t>CLÁUSULA PRIMEIRA - DO OBJETO</w:t>
      </w:r>
    </w:p>
    <w:p w:rsidR="00383DC3" w:rsidRPr="00205D43" w:rsidRDefault="00383DC3" w:rsidP="00C115CC">
      <w:pPr>
        <w:pStyle w:val="NmerosPrincipais"/>
        <w:numPr>
          <w:ilvl w:val="0"/>
          <w:numId w:val="0"/>
        </w:numPr>
        <w:jc w:val="both"/>
        <w:rPr>
          <w:rFonts w:eastAsia="BookmanOldStyle"/>
          <w:b/>
          <w:color w:val="000000" w:themeColor="text1"/>
        </w:rPr>
      </w:pPr>
      <w:r w:rsidRPr="00205D43">
        <w:rPr>
          <w:rFonts w:eastAsia="BookmanOldStyle"/>
          <w:color w:val="000000" w:themeColor="text1"/>
        </w:rPr>
        <w:t>1.1</w:t>
      </w:r>
      <w:r w:rsidR="003A7A48" w:rsidRPr="00205D43">
        <w:rPr>
          <w:rFonts w:eastAsia="BookmanOldStyle"/>
          <w:color w:val="000000" w:themeColor="text1"/>
        </w:rPr>
        <w:t xml:space="preserve">. </w:t>
      </w:r>
      <w:r w:rsidR="003A7A48" w:rsidRPr="00205D43">
        <w:rPr>
          <w:color w:val="000000" w:themeColor="text1"/>
        </w:rPr>
        <w:t xml:space="preserve"> </w:t>
      </w:r>
      <w:r w:rsidR="00B56F2E" w:rsidRPr="00410091">
        <w:rPr>
          <w:color w:val="000000" w:themeColor="text1"/>
        </w:rPr>
        <w:t>Aquisição de Veículos novos</w:t>
      </w:r>
      <w:r w:rsidR="00B56F2E">
        <w:rPr>
          <w:color w:val="000000" w:themeColor="text1"/>
        </w:rPr>
        <w:t xml:space="preserve"> </w:t>
      </w:r>
      <w:r w:rsidR="00B56F2E" w:rsidRPr="00410091">
        <w:rPr>
          <w:color w:val="000000" w:themeColor="text1"/>
        </w:rPr>
        <w:t>- 0 (zero) Km, de fabricação nacional, do ano corrente, para atender às necessidades do Fundo Municipal de Saúde, em transportar os pacientes que necessitam de tratamento de quimioterapia, radioterapia, cirurgias e outros, para o</w:t>
      </w:r>
      <w:r w:rsidR="00B56F2E">
        <w:rPr>
          <w:color w:val="000000" w:themeColor="text1"/>
        </w:rPr>
        <w:t xml:space="preserve"> </w:t>
      </w:r>
      <w:r w:rsidR="00B56F2E" w:rsidRPr="00410091">
        <w:rPr>
          <w:color w:val="000000" w:themeColor="text1"/>
        </w:rPr>
        <w:t xml:space="preserve">município da grande Vitória. Estes se fazem necessários, pois alguns veículos já se depreciaram e não estão mais atendendo as necessidades das demandas, </w:t>
      </w:r>
      <w:r w:rsidR="00B56F2E">
        <w:rPr>
          <w:color w:val="000000" w:themeColor="text1"/>
        </w:rPr>
        <w:t>precisando ser substituído para melhor atender aos munícipes</w:t>
      </w:r>
      <w:r w:rsidR="00B56F2E" w:rsidRPr="00410091">
        <w:rPr>
          <w:color w:val="000000" w:themeColor="text1"/>
        </w:rPr>
        <w:t xml:space="preserve"> em questão da saúde pública.</w:t>
      </w:r>
    </w:p>
    <w:p w:rsidR="00383DC3" w:rsidRPr="00205D43" w:rsidRDefault="00383DC3" w:rsidP="00C115CC">
      <w:pPr>
        <w:jc w:val="both"/>
        <w:rPr>
          <w:color w:val="000000" w:themeColor="text1"/>
          <w:sz w:val="24"/>
          <w:szCs w:val="24"/>
        </w:rPr>
      </w:pPr>
      <w:r w:rsidRPr="00205D43">
        <w:rPr>
          <w:color w:val="000000" w:themeColor="text1"/>
          <w:sz w:val="24"/>
          <w:szCs w:val="24"/>
        </w:rPr>
        <w:t>CLÁUSULA SEGUNDA - DO PREÇO</w:t>
      </w:r>
    </w:p>
    <w:p w:rsidR="00383DC3" w:rsidRPr="00205D43" w:rsidRDefault="00383DC3" w:rsidP="00383DC3">
      <w:pPr>
        <w:jc w:val="both"/>
        <w:rPr>
          <w:color w:val="000000" w:themeColor="text1"/>
          <w:sz w:val="24"/>
          <w:szCs w:val="24"/>
        </w:rPr>
      </w:pPr>
      <w:r w:rsidRPr="00205D43">
        <w:rPr>
          <w:color w:val="000000" w:themeColor="text1"/>
          <w:sz w:val="24"/>
          <w:szCs w:val="24"/>
        </w:rPr>
        <w:t>2.1. Os preços a serem pagos coincidem com os requisitos definidos no Anexo II do Edital, e nele estão inclusos todas as espécies de tributos, diretos e indiretos, encargos sociais, seguros, fretes, material, mão-de-obra e quaisquer despesas inerentes à compra.</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2.2. A existência de preços registrados não obrigará a Administração a firmar contratações que deles poderão </w:t>
      </w:r>
      <w:proofErr w:type="gramStart"/>
      <w:r w:rsidRPr="00205D43">
        <w:rPr>
          <w:color w:val="000000" w:themeColor="text1"/>
          <w:sz w:val="24"/>
          <w:szCs w:val="24"/>
        </w:rPr>
        <w:t>advir,</w:t>
      </w:r>
      <w:proofErr w:type="gramEnd"/>
      <w:r w:rsidRPr="00205D43">
        <w:rPr>
          <w:color w:val="000000" w:themeColor="text1"/>
          <w:sz w:val="24"/>
          <w:szCs w:val="24"/>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205D43" w:rsidRDefault="00383DC3" w:rsidP="00C115CC">
      <w:pPr>
        <w:jc w:val="both"/>
        <w:rPr>
          <w:color w:val="000000" w:themeColor="text1"/>
          <w:sz w:val="24"/>
          <w:szCs w:val="24"/>
        </w:rPr>
      </w:pPr>
      <w:r w:rsidRPr="00205D43">
        <w:rPr>
          <w:color w:val="000000" w:themeColor="text1"/>
          <w:sz w:val="24"/>
          <w:szCs w:val="24"/>
        </w:rPr>
        <w:t>CLÁUSULA TERCEIRA - DA ALTERAÇÃO DO PREÇO PRATICADO NO MERCADO E DO REEQUILÍBRIO DA EQUAÇÃO ECONÔMICO-FINANCEIRA</w:t>
      </w:r>
    </w:p>
    <w:p w:rsidR="00383DC3" w:rsidRPr="00205D43" w:rsidRDefault="00383DC3" w:rsidP="00383DC3">
      <w:pPr>
        <w:jc w:val="both"/>
        <w:rPr>
          <w:color w:val="000000" w:themeColor="text1"/>
          <w:sz w:val="24"/>
          <w:szCs w:val="24"/>
        </w:rPr>
      </w:pPr>
      <w:r w:rsidRPr="00205D43">
        <w:rPr>
          <w:color w:val="000000" w:themeColor="text1"/>
          <w:sz w:val="24"/>
          <w:szCs w:val="24"/>
        </w:rPr>
        <w:lastRenderedPageBreak/>
        <w:t>3.1. Quando, por motivo superveniente, o preço registrado tornar-se superior ao preço praticado pelo mercado, o órgão gerenciador deverá:</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a) Convocar o fornecedor visando </w:t>
      </w:r>
      <w:proofErr w:type="gramStart"/>
      <w:r w:rsidRPr="00205D43">
        <w:rPr>
          <w:color w:val="000000" w:themeColor="text1"/>
          <w:sz w:val="24"/>
          <w:szCs w:val="24"/>
        </w:rPr>
        <w:t>a</w:t>
      </w:r>
      <w:proofErr w:type="gramEnd"/>
      <w:r w:rsidRPr="00205D43">
        <w:rPr>
          <w:color w:val="000000" w:themeColor="text1"/>
          <w:sz w:val="24"/>
          <w:szCs w:val="24"/>
        </w:rPr>
        <w:t xml:space="preserve"> negociação para redução de preços e sua adequação ao praticado pelo mercado;</w:t>
      </w:r>
    </w:p>
    <w:p w:rsidR="00383DC3" w:rsidRPr="00205D43" w:rsidRDefault="00383DC3" w:rsidP="00383DC3">
      <w:pPr>
        <w:jc w:val="both"/>
        <w:rPr>
          <w:color w:val="000000" w:themeColor="text1"/>
          <w:sz w:val="24"/>
          <w:szCs w:val="24"/>
        </w:rPr>
      </w:pPr>
      <w:r w:rsidRPr="00205D43">
        <w:rPr>
          <w:color w:val="000000" w:themeColor="text1"/>
          <w:sz w:val="24"/>
          <w:szCs w:val="24"/>
        </w:rPr>
        <w:t>b) Frustrada a negociação, liberar o fornecedor do compromisso assumido;</w:t>
      </w:r>
    </w:p>
    <w:p w:rsidR="00383DC3" w:rsidRPr="00205D43" w:rsidRDefault="00383DC3" w:rsidP="00383DC3">
      <w:pPr>
        <w:jc w:val="both"/>
        <w:rPr>
          <w:color w:val="000000" w:themeColor="text1"/>
          <w:sz w:val="24"/>
          <w:szCs w:val="24"/>
        </w:rPr>
      </w:pPr>
      <w:r w:rsidRPr="00205D43">
        <w:rPr>
          <w:color w:val="000000" w:themeColor="text1"/>
          <w:sz w:val="24"/>
          <w:szCs w:val="24"/>
        </w:rPr>
        <w:t>c) Convocar os demais fornecedores para conceder igual oportunidade de negociação.</w:t>
      </w:r>
    </w:p>
    <w:p w:rsidR="00383DC3" w:rsidRPr="00205D43" w:rsidRDefault="00383DC3" w:rsidP="00383DC3">
      <w:pPr>
        <w:jc w:val="both"/>
        <w:rPr>
          <w:color w:val="000000" w:themeColor="text1"/>
          <w:sz w:val="24"/>
          <w:szCs w:val="24"/>
        </w:rPr>
      </w:pPr>
      <w:r w:rsidRPr="00205D43">
        <w:rPr>
          <w:color w:val="000000" w:themeColor="text1"/>
          <w:sz w:val="24"/>
          <w:szCs w:val="24"/>
        </w:rPr>
        <w:t>3.2. Quando o preço de mercado tornar-se superior aos preços registrados e o fornecedor, mediante oferta de justificativas comprovadas, não puder cumprir o compromisso, o órgão gerenciador poderá:</w:t>
      </w:r>
    </w:p>
    <w:p w:rsidR="00383DC3" w:rsidRPr="00205D43" w:rsidRDefault="00383DC3" w:rsidP="00383DC3">
      <w:pPr>
        <w:jc w:val="both"/>
        <w:rPr>
          <w:color w:val="000000" w:themeColor="text1"/>
          <w:sz w:val="24"/>
          <w:szCs w:val="24"/>
        </w:rPr>
      </w:pPr>
      <w:r w:rsidRPr="00205D43">
        <w:rPr>
          <w:color w:val="000000" w:themeColor="text1"/>
          <w:sz w:val="24"/>
          <w:szCs w:val="24"/>
        </w:rPr>
        <w:t>a) Liberar o fornecedor do compromisso assumido, sem aplicação de sanção administrativa, desde que as justificativas sejam motivadamente aceitas e o requerimento ocorra antes da emissão de ordem de fornecimento;</w:t>
      </w:r>
    </w:p>
    <w:p w:rsidR="00383DC3" w:rsidRPr="00205D43" w:rsidRDefault="00383DC3" w:rsidP="00383DC3">
      <w:pPr>
        <w:jc w:val="both"/>
        <w:rPr>
          <w:color w:val="000000" w:themeColor="text1"/>
          <w:sz w:val="24"/>
          <w:szCs w:val="24"/>
        </w:rPr>
      </w:pPr>
      <w:r w:rsidRPr="00205D43">
        <w:rPr>
          <w:color w:val="000000" w:themeColor="text1"/>
          <w:sz w:val="24"/>
          <w:szCs w:val="24"/>
        </w:rPr>
        <w:t>b) Convocar os demais fornecedores para conceder igual oportunidade de negociação.</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3.3. Não logrando êxito nas negociações, o órgão gerenciador deve proceder à revogação da Ata de Registro de Preços e à adoção de medidas cabíveis para obtenção de contratação mais vantajosa. </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3.4. Em caso de desequilíbrio da equação econômico-financeira, será adotado o critério de revisão, como forma de restabelecer as condições originalmente pactuadas. </w:t>
      </w:r>
    </w:p>
    <w:p w:rsidR="00383DC3" w:rsidRPr="00205D43" w:rsidRDefault="00383DC3" w:rsidP="00383DC3">
      <w:pPr>
        <w:jc w:val="both"/>
        <w:rPr>
          <w:color w:val="000000" w:themeColor="text1"/>
          <w:sz w:val="24"/>
          <w:szCs w:val="24"/>
        </w:rPr>
      </w:pPr>
      <w:r w:rsidRPr="00205D43">
        <w:rPr>
          <w:color w:val="000000" w:themeColor="text1"/>
          <w:sz w:val="24"/>
          <w:szCs w:val="24"/>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205D43" w:rsidRDefault="00383DC3" w:rsidP="00383DC3">
      <w:pPr>
        <w:jc w:val="both"/>
        <w:rPr>
          <w:color w:val="000000" w:themeColor="text1"/>
          <w:sz w:val="24"/>
          <w:szCs w:val="24"/>
        </w:rPr>
      </w:pPr>
      <w:r w:rsidRPr="00205D43">
        <w:rPr>
          <w:color w:val="000000" w:themeColor="text1"/>
          <w:sz w:val="24"/>
          <w:szCs w:val="24"/>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205D43">
        <w:rPr>
          <w:color w:val="000000" w:themeColor="text1"/>
          <w:sz w:val="24"/>
          <w:szCs w:val="24"/>
        </w:rPr>
        <w:t>supera</w:t>
      </w:r>
      <w:proofErr w:type="gramEnd"/>
      <w:r w:rsidRPr="00205D43">
        <w:rPr>
          <w:color w:val="000000" w:themeColor="text1"/>
          <w:sz w:val="24"/>
          <w:szCs w:val="24"/>
        </w:rPr>
        <w:t xml:space="preserve"> o prazo de um ano.</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3.5.3. Não será concedida a revisão quando: </w:t>
      </w:r>
    </w:p>
    <w:p w:rsidR="00383DC3" w:rsidRPr="00205D43" w:rsidRDefault="00383DC3" w:rsidP="00383DC3">
      <w:pPr>
        <w:jc w:val="both"/>
        <w:rPr>
          <w:color w:val="000000" w:themeColor="text1"/>
          <w:sz w:val="24"/>
          <w:szCs w:val="24"/>
        </w:rPr>
      </w:pPr>
      <w:r w:rsidRPr="00205D43">
        <w:rPr>
          <w:color w:val="000000" w:themeColor="text1"/>
          <w:sz w:val="24"/>
          <w:szCs w:val="24"/>
        </w:rPr>
        <w:t xml:space="preserve">a) Ausente </w:t>
      </w:r>
      <w:proofErr w:type="gramStart"/>
      <w:r w:rsidRPr="00205D43">
        <w:rPr>
          <w:color w:val="000000" w:themeColor="text1"/>
          <w:sz w:val="24"/>
          <w:szCs w:val="24"/>
        </w:rPr>
        <w:t>a</w:t>
      </w:r>
      <w:proofErr w:type="gramEnd"/>
      <w:r w:rsidRPr="00205D43">
        <w:rPr>
          <w:color w:val="000000" w:themeColor="text1"/>
          <w:sz w:val="24"/>
          <w:szCs w:val="24"/>
        </w:rPr>
        <w:t xml:space="preserve"> elevação de encargos alegada pela parte interessada; </w:t>
      </w:r>
    </w:p>
    <w:p w:rsidR="00383DC3" w:rsidRPr="00205D43" w:rsidRDefault="00383DC3" w:rsidP="00383DC3">
      <w:pPr>
        <w:jc w:val="both"/>
        <w:rPr>
          <w:color w:val="000000" w:themeColor="text1"/>
          <w:sz w:val="24"/>
          <w:szCs w:val="24"/>
        </w:rPr>
      </w:pPr>
      <w:r w:rsidRPr="00205D43">
        <w:rPr>
          <w:color w:val="000000" w:themeColor="text1"/>
          <w:sz w:val="24"/>
          <w:szCs w:val="24"/>
        </w:rPr>
        <w:t>b) O evento imputado como causa de desequilíbrio houver ocorrido antes da formulação da proposta definitiva ou após a finalização da vigência da Ata;</w:t>
      </w:r>
    </w:p>
    <w:p w:rsidR="00383DC3" w:rsidRPr="00205D43" w:rsidRDefault="00383DC3" w:rsidP="00383DC3">
      <w:pPr>
        <w:jc w:val="both"/>
        <w:rPr>
          <w:color w:val="000000" w:themeColor="text1"/>
          <w:sz w:val="24"/>
          <w:szCs w:val="24"/>
        </w:rPr>
      </w:pPr>
      <w:r w:rsidRPr="00205D43">
        <w:rPr>
          <w:color w:val="000000" w:themeColor="text1"/>
          <w:sz w:val="24"/>
          <w:szCs w:val="24"/>
        </w:rPr>
        <w:t>c) Ausente o nexo de causalidade entre o evento ocorrido e a majoração dos encargos atribuídos à parte interessada;</w:t>
      </w:r>
    </w:p>
    <w:p w:rsidR="00383DC3" w:rsidRPr="00205D43" w:rsidRDefault="00383DC3" w:rsidP="00383DC3">
      <w:pPr>
        <w:jc w:val="both"/>
        <w:rPr>
          <w:color w:val="000000" w:themeColor="text1"/>
          <w:sz w:val="24"/>
          <w:szCs w:val="24"/>
        </w:rPr>
      </w:pPr>
      <w:r w:rsidRPr="00205D43">
        <w:rPr>
          <w:color w:val="000000" w:themeColor="text1"/>
          <w:sz w:val="24"/>
          <w:szCs w:val="24"/>
        </w:rPr>
        <w:t>d) A parte interessada houver incorrido em culpa pela majoração de seus próprios encargos, incluindo-se, nesse âmbito, a previsibilidade da ocorrência do evento.</w:t>
      </w:r>
    </w:p>
    <w:p w:rsidR="00383DC3" w:rsidRPr="00205D43" w:rsidRDefault="00383DC3" w:rsidP="00383DC3">
      <w:pPr>
        <w:jc w:val="both"/>
        <w:rPr>
          <w:color w:val="000000" w:themeColor="text1"/>
          <w:sz w:val="24"/>
          <w:szCs w:val="24"/>
        </w:rPr>
      </w:pPr>
      <w:r w:rsidRPr="00205D43">
        <w:rPr>
          <w:color w:val="000000" w:themeColor="text1"/>
          <w:sz w:val="24"/>
          <w:szCs w:val="24"/>
        </w:rPr>
        <w:lastRenderedPageBreak/>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205D43" w:rsidRDefault="00383DC3" w:rsidP="00C115CC">
      <w:pPr>
        <w:jc w:val="both"/>
        <w:rPr>
          <w:color w:val="000000" w:themeColor="text1"/>
          <w:sz w:val="24"/>
          <w:szCs w:val="24"/>
        </w:rPr>
      </w:pPr>
      <w:r w:rsidRPr="00205D43">
        <w:rPr>
          <w:color w:val="000000" w:themeColor="text1"/>
          <w:sz w:val="24"/>
          <w:szCs w:val="24"/>
        </w:rPr>
        <w:t>CLÁUSULA QUARTA - DO CANCELAMENTO DO REGISTRO DE PREÇOS</w:t>
      </w:r>
    </w:p>
    <w:p w:rsidR="00383DC3" w:rsidRPr="00205D43" w:rsidRDefault="00383DC3" w:rsidP="005F3316">
      <w:pPr>
        <w:jc w:val="both"/>
        <w:rPr>
          <w:color w:val="000000" w:themeColor="text1"/>
          <w:sz w:val="24"/>
          <w:szCs w:val="24"/>
        </w:rPr>
      </w:pPr>
      <w:r w:rsidRPr="00205D43">
        <w:rPr>
          <w:color w:val="000000" w:themeColor="text1"/>
          <w:sz w:val="24"/>
          <w:szCs w:val="24"/>
        </w:rPr>
        <w:t>4.1. O preço registrado poderá ser cancelado nas seguintes hipóteses:</w:t>
      </w:r>
    </w:p>
    <w:p w:rsidR="00383DC3" w:rsidRPr="00205D43" w:rsidRDefault="00383DC3" w:rsidP="005F3316">
      <w:pPr>
        <w:jc w:val="both"/>
        <w:rPr>
          <w:color w:val="000000" w:themeColor="text1"/>
          <w:sz w:val="24"/>
          <w:szCs w:val="24"/>
        </w:rPr>
      </w:pPr>
      <w:r w:rsidRPr="00205D43">
        <w:rPr>
          <w:color w:val="000000" w:themeColor="text1"/>
          <w:sz w:val="24"/>
          <w:szCs w:val="24"/>
        </w:rPr>
        <w:t>4.1.1. Pela Administração, quando houver comprovado interesse público, ou quando o fornecedor:</w:t>
      </w:r>
    </w:p>
    <w:p w:rsidR="00383DC3" w:rsidRPr="00205D43" w:rsidRDefault="00383DC3" w:rsidP="005F3316">
      <w:pPr>
        <w:jc w:val="both"/>
        <w:rPr>
          <w:color w:val="000000" w:themeColor="text1"/>
          <w:sz w:val="24"/>
          <w:szCs w:val="24"/>
        </w:rPr>
      </w:pPr>
      <w:r w:rsidRPr="00205D43">
        <w:rPr>
          <w:color w:val="000000" w:themeColor="text1"/>
          <w:sz w:val="24"/>
          <w:szCs w:val="24"/>
        </w:rPr>
        <w:t>a) Não cumprir as exigências da Ata de Registro de Preços;</w:t>
      </w:r>
    </w:p>
    <w:p w:rsidR="00383DC3" w:rsidRPr="00205D43" w:rsidRDefault="00383DC3" w:rsidP="005F3316">
      <w:pPr>
        <w:jc w:val="both"/>
        <w:rPr>
          <w:color w:val="000000" w:themeColor="text1"/>
          <w:sz w:val="24"/>
          <w:szCs w:val="24"/>
        </w:rPr>
      </w:pPr>
      <w:proofErr w:type="gramStart"/>
      <w:r w:rsidRPr="00205D43">
        <w:rPr>
          <w:color w:val="000000" w:themeColor="text1"/>
          <w:sz w:val="24"/>
          <w:szCs w:val="24"/>
        </w:rPr>
        <w:t>b)</w:t>
      </w:r>
      <w:proofErr w:type="gramEnd"/>
      <w:r w:rsidRPr="00205D43">
        <w:rPr>
          <w:color w:val="000000" w:themeColor="text1"/>
          <w:sz w:val="24"/>
          <w:szCs w:val="24"/>
        </w:rPr>
        <w:t>Não formalizar contrato decorrente do Registro de Preços ou não retirar o instrumento equivalente no prazo estabelecido, sem justificativa aceitável;</w:t>
      </w:r>
    </w:p>
    <w:p w:rsidR="00383DC3" w:rsidRPr="00205D43" w:rsidRDefault="00383DC3" w:rsidP="005F3316">
      <w:pPr>
        <w:jc w:val="both"/>
        <w:rPr>
          <w:color w:val="000000" w:themeColor="text1"/>
          <w:sz w:val="24"/>
          <w:szCs w:val="24"/>
        </w:rPr>
      </w:pPr>
      <w:r w:rsidRPr="00205D43">
        <w:rPr>
          <w:color w:val="000000" w:themeColor="text1"/>
          <w:sz w:val="24"/>
          <w:szCs w:val="24"/>
        </w:rPr>
        <w:t>c) Não aceitar reduzir o preço registrado, na hipótese de se tornar este superior aos praticados no mercado;</w:t>
      </w:r>
    </w:p>
    <w:p w:rsidR="00383DC3" w:rsidRPr="00205D43" w:rsidRDefault="00383DC3" w:rsidP="005F3316">
      <w:pPr>
        <w:jc w:val="both"/>
        <w:rPr>
          <w:color w:val="000000" w:themeColor="text1"/>
          <w:sz w:val="24"/>
          <w:szCs w:val="24"/>
        </w:rPr>
      </w:pPr>
      <w:r w:rsidRPr="00205D43">
        <w:rPr>
          <w:color w:val="000000" w:themeColor="text1"/>
          <w:sz w:val="24"/>
          <w:szCs w:val="24"/>
        </w:rPr>
        <w:t>d) Incorrer em inexecução total ou parcial do contrato decorrente do registro de preços;</w:t>
      </w:r>
    </w:p>
    <w:p w:rsidR="00383DC3" w:rsidRPr="00205D43" w:rsidRDefault="00383DC3" w:rsidP="005F3316">
      <w:pPr>
        <w:jc w:val="both"/>
        <w:rPr>
          <w:color w:val="000000" w:themeColor="text1"/>
          <w:sz w:val="24"/>
          <w:szCs w:val="24"/>
        </w:rPr>
      </w:pPr>
      <w:r w:rsidRPr="00205D43">
        <w:rPr>
          <w:color w:val="000000" w:themeColor="text1"/>
          <w:sz w:val="24"/>
          <w:szCs w:val="24"/>
        </w:rPr>
        <w:t>4.1.2. Pelo fornecedor, quando, mediante solicitação formal e expressa, comprovar a impossibilidade, por caso fortuito ou força maior, de dar cumprimento às exigências do instrumento convocatório e da Ata de Registro de Preços.</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4.2. O cancelamento do registro de preços por parte da Administração, assegurados </w:t>
      </w:r>
      <w:proofErr w:type="gramStart"/>
      <w:r w:rsidRPr="00205D43">
        <w:rPr>
          <w:color w:val="000000" w:themeColor="text1"/>
          <w:sz w:val="24"/>
          <w:szCs w:val="24"/>
        </w:rPr>
        <w:t>a</w:t>
      </w:r>
      <w:proofErr w:type="gramEnd"/>
      <w:r w:rsidRPr="00205D43">
        <w:rPr>
          <w:color w:val="000000" w:themeColor="text1"/>
          <w:sz w:val="24"/>
          <w:szCs w:val="24"/>
        </w:rPr>
        <w:t xml:space="preserve"> ampla defesa e o contraditório, será formalizado por decisão da autoridade competente.</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4.2.1. O cancelamento do registro não prejudica </w:t>
      </w:r>
      <w:proofErr w:type="gramStart"/>
      <w:r w:rsidRPr="00205D43">
        <w:rPr>
          <w:color w:val="000000" w:themeColor="text1"/>
          <w:sz w:val="24"/>
          <w:szCs w:val="24"/>
        </w:rPr>
        <w:t>a possibilidade de aplicação de sanção administrativa, quando motivada pela ocorrência de infração cometida pelo particular, observados</w:t>
      </w:r>
      <w:proofErr w:type="gramEnd"/>
      <w:r w:rsidRPr="00205D43">
        <w:rPr>
          <w:color w:val="000000" w:themeColor="text1"/>
          <w:sz w:val="24"/>
          <w:szCs w:val="24"/>
        </w:rPr>
        <w:t xml:space="preserve"> os critérios estabelecidos na cláusula décima primeira deste instrumento.</w:t>
      </w:r>
    </w:p>
    <w:p w:rsidR="00383DC3" w:rsidRPr="00205D43" w:rsidRDefault="00383DC3" w:rsidP="005F3316">
      <w:pPr>
        <w:jc w:val="both"/>
        <w:rPr>
          <w:color w:val="000000" w:themeColor="text1"/>
          <w:sz w:val="24"/>
          <w:szCs w:val="24"/>
        </w:rPr>
      </w:pPr>
      <w:r w:rsidRPr="00205D43">
        <w:rPr>
          <w:color w:val="000000" w:themeColor="text1"/>
          <w:sz w:val="24"/>
          <w:szCs w:val="24"/>
        </w:rPr>
        <w:t>4.3. Da decisão da autoridade competente se dará conhecimento aos fornecedores, mediante o envio de correspondência, com aviso de recebimento.</w:t>
      </w:r>
    </w:p>
    <w:p w:rsidR="00383DC3" w:rsidRPr="00205D43" w:rsidRDefault="00383DC3" w:rsidP="005F3316">
      <w:pPr>
        <w:jc w:val="both"/>
        <w:rPr>
          <w:color w:val="000000" w:themeColor="text1"/>
          <w:sz w:val="24"/>
          <w:szCs w:val="24"/>
        </w:rPr>
      </w:pPr>
      <w:r w:rsidRPr="00205D43">
        <w:rPr>
          <w:color w:val="000000" w:themeColor="text1"/>
          <w:sz w:val="24"/>
          <w:szCs w:val="24"/>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205D43" w:rsidRDefault="00383DC3" w:rsidP="005F3316">
      <w:pPr>
        <w:jc w:val="both"/>
        <w:rPr>
          <w:color w:val="000000" w:themeColor="text1"/>
          <w:sz w:val="24"/>
          <w:szCs w:val="24"/>
        </w:rPr>
      </w:pPr>
      <w:r w:rsidRPr="00205D43">
        <w:rPr>
          <w:color w:val="000000" w:themeColor="text1"/>
          <w:sz w:val="24"/>
          <w:szCs w:val="24"/>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205D43" w:rsidRDefault="00383DC3" w:rsidP="00C115CC">
      <w:pPr>
        <w:jc w:val="both"/>
        <w:rPr>
          <w:color w:val="000000" w:themeColor="text1"/>
          <w:sz w:val="24"/>
          <w:szCs w:val="24"/>
        </w:rPr>
      </w:pPr>
      <w:r w:rsidRPr="00205D43">
        <w:rPr>
          <w:color w:val="000000" w:themeColor="text1"/>
          <w:sz w:val="24"/>
          <w:szCs w:val="24"/>
        </w:rPr>
        <w:t>CLÁUSULA QUINTA - DAS CONDIÇÕES DE PAGAMENTO</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5.1. </w:t>
      </w:r>
      <w:r w:rsidR="00C115CC" w:rsidRPr="00205D43">
        <w:rPr>
          <w:color w:val="000000" w:themeColor="text1"/>
          <w:sz w:val="24"/>
          <w:szCs w:val="24"/>
        </w:rPr>
        <w:t>O pagamento será feito após a emissão da Nota fiscal e o atestado</w:t>
      </w:r>
      <w:r w:rsidR="00086358">
        <w:rPr>
          <w:color w:val="000000" w:themeColor="text1"/>
          <w:sz w:val="24"/>
          <w:szCs w:val="24"/>
        </w:rPr>
        <w:t xml:space="preserve"> pelo fiscal</w:t>
      </w:r>
      <w:r w:rsidR="00C115CC" w:rsidRPr="00205D43">
        <w:rPr>
          <w:color w:val="000000" w:themeColor="text1"/>
          <w:sz w:val="24"/>
          <w:szCs w:val="24"/>
        </w:rPr>
        <w:t xml:space="preserve"> da ata.</w:t>
      </w:r>
    </w:p>
    <w:p w:rsidR="00383DC3" w:rsidRPr="00205D43" w:rsidRDefault="00383DC3" w:rsidP="005F3316">
      <w:pPr>
        <w:jc w:val="both"/>
        <w:rPr>
          <w:color w:val="000000" w:themeColor="text1"/>
          <w:sz w:val="24"/>
          <w:szCs w:val="24"/>
        </w:rPr>
      </w:pPr>
      <w:r w:rsidRPr="00205D43">
        <w:rPr>
          <w:color w:val="000000" w:themeColor="text1"/>
          <w:sz w:val="24"/>
          <w:szCs w:val="24"/>
        </w:rPr>
        <w:t>5.2. O pagamento far-se-á por meio de uma única fatura.</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5.3. Incumbirão à Contratada a iniciativa e </w:t>
      </w:r>
      <w:r w:rsidR="00086358" w:rsidRPr="00205D43">
        <w:rPr>
          <w:color w:val="000000" w:themeColor="text1"/>
          <w:sz w:val="24"/>
          <w:szCs w:val="24"/>
        </w:rPr>
        <w:t>o encargo do cálculo minucioso da fatura devida a ser reveste</w:t>
      </w:r>
      <w:r w:rsidRPr="00205D43">
        <w:rPr>
          <w:color w:val="000000" w:themeColor="text1"/>
          <w:sz w:val="24"/>
          <w:szCs w:val="24"/>
        </w:rPr>
        <w:t xml:space="preserve"> e aprovado pela Contratante, juntando-se o cálculo da fatura.</w:t>
      </w:r>
    </w:p>
    <w:p w:rsidR="00383DC3" w:rsidRPr="00205D43" w:rsidRDefault="00383DC3" w:rsidP="005F3316">
      <w:pPr>
        <w:jc w:val="both"/>
        <w:rPr>
          <w:color w:val="000000" w:themeColor="text1"/>
          <w:sz w:val="24"/>
          <w:szCs w:val="24"/>
        </w:rPr>
      </w:pPr>
      <w:r w:rsidRPr="00205D43">
        <w:rPr>
          <w:color w:val="000000" w:themeColor="text1"/>
          <w:sz w:val="24"/>
          <w:szCs w:val="24"/>
        </w:rPr>
        <w:t>5.4. A liquidação das despesas obedecerá rigorosamente o estabelecido na Lei nº 4.320/64 e alterações posteriores.</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5.5. Se houver alguma incorreção na Nota Fiscal/Fatura, a mesma será devolvida à Contratada para correção, ficando estabelecido que o prazo para pagamento </w:t>
      </w:r>
      <w:proofErr w:type="gramStart"/>
      <w:r w:rsidRPr="00205D43">
        <w:rPr>
          <w:color w:val="000000" w:themeColor="text1"/>
          <w:sz w:val="24"/>
          <w:szCs w:val="24"/>
        </w:rPr>
        <w:t>será</w:t>
      </w:r>
      <w:proofErr w:type="gramEnd"/>
      <w:r w:rsidRPr="00205D43">
        <w:rPr>
          <w:color w:val="000000" w:themeColor="text1"/>
          <w:sz w:val="24"/>
          <w:szCs w:val="24"/>
        </w:rPr>
        <w:t xml:space="preserve"> contado a partir da data de </w:t>
      </w:r>
      <w:r w:rsidRPr="00205D43">
        <w:rPr>
          <w:color w:val="000000" w:themeColor="text1"/>
          <w:sz w:val="24"/>
          <w:szCs w:val="24"/>
        </w:rPr>
        <w:lastRenderedPageBreak/>
        <w:t>apresentação na nova Nota Fiscal/Fatura, sem qualquer ônus ou correção a ser paga pela Contratante.</w:t>
      </w:r>
    </w:p>
    <w:p w:rsidR="00383DC3" w:rsidRPr="00205D43" w:rsidRDefault="00383DC3" w:rsidP="005F3316">
      <w:pPr>
        <w:jc w:val="both"/>
        <w:rPr>
          <w:color w:val="000000" w:themeColor="text1"/>
          <w:sz w:val="24"/>
          <w:szCs w:val="24"/>
        </w:rPr>
      </w:pPr>
      <w:r w:rsidRPr="00205D43">
        <w:rPr>
          <w:color w:val="000000" w:themeColor="text1"/>
          <w:sz w:val="24"/>
          <w:szCs w:val="24"/>
        </w:rPr>
        <w:t>5.6. A eventual inadimplência de um dos órgãos participantes desta Ata não produzirá efeitos quanto aos demais.</w:t>
      </w:r>
    </w:p>
    <w:p w:rsidR="00383DC3" w:rsidRPr="00205D43" w:rsidRDefault="00383DC3" w:rsidP="00C115CC">
      <w:pPr>
        <w:jc w:val="both"/>
        <w:rPr>
          <w:color w:val="000000" w:themeColor="text1"/>
          <w:sz w:val="24"/>
          <w:szCs w:val="24"/>
        </w:rPr>
      </w:pPr>
      <w:r w:rsidRPr="00205D43">
        <w:rPr>
          <w:color w:val="000000" w:themeColor="text1"/>
          <w:sz w:val="24"/>
          <w:szCs w:val="24"/>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205D43" w:rsidRDefault="00383DC3" w:rsidP="00C115CC">
      <w:pPr>
        <w:jc w:val="both"/>
        <w:rPr>
          <w:color w:val="000000" w:themeColor="text1"/>
          <w:sz w:val="24"/>
          <w:szCs w:val="24"/>
        </w:rPr>
      </w:pPr>
      <w:r w:rsidRPr="00205D43">
        <w:rPr>
          <w:color w:val="000000" w:themeColor="text1"/>
          <w:sz w:val="24"/>
          <w:szCs w:val="24"/>
        </w:rPr>
        <w:t>CLÁUSULA SEXTA - DO PRAZO DE VIGÊNCIA DA ATA E DOS CONTRATOS</w:t>
      </w:r>
    </w:p>
    <w:p w:rsidR="00383DC3" w:rsidRPr="00205D43" w:rsidRDefault="00383DC3" w:rsidP="005F3316">
      <w:pPr>
        <w:jc w:val="both"/>
        <w:rPr>
          <w:color w:val="000000" w:themeColor="text1"/>
          <w:sz w:val="24"/>
          <w:szCs w:val="24"/>
        </w:rPr>
      </w:pPr>
      <w:r w:rsidRPr="00205D43">
        <w:rPr>
          <w:color w:val="000000" w:themeColor="text1"/>
          <w:sz w:val="24"/>
          <w:szCs w:val="24"/>
        </w:rPr>
        <w:t>6.1. O prazo de vigência dessa Ata de Registro de Preços é de 01(um) ano, contado do dia posterior à data de sua publicação no Diário Oficial, vedada a sua prorrogação.</w:t>
      </w:r>
    </w:p>
    <w:p w:rsidR="00383DC3" w:rsidRPr="00205D43" w:rsidRDefault="00383DC3" w:rsidP="00C115CC">
      <w:pPr>
        <w:jc w:val="both"/>
        <w:rPr>
          <w:color w:val="000000" w:themeColor="text1"/>
          <w:sz w:val="24"/>
          <w:szCs w:val="24"/>
        </w:rPr>
      </w:pPr>
      <w:r w:rsidRPr="00205D43">
        <w:rPr>
          <w:color w:val="000000" w:themeColor="text1"/>
          <w:sz w:val="24"/>
          <w:szCs w:val="24"/>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205D43" w:rsidRDefault="00383DC3" w:rsidP="00C115CC">
      <w:pPr>
        <w:jc w:val="both"/>
        <w:rPr>
          <w:color w:val="000000" w:themeColor="text1"/>
          <w:sz w:val="24"/>
          <w:szCs w:val="24"/>
        </w:rPr>
      </w:pPr>
      <w:r w:rsidRPr="00205D43">
        <w:rPr>
          <w:color w:val="000000" w:themeColor="text1"/>
          <w:sz w:val="24"/>
          <w:szCs w:val="24"/>
        </w:rPr>
        <w:t>CLÁUSULA SÉTIMA - DA DOTAÇÃO ORÇAMENTÁRIA</w:t>
      </w:r>
    </w:p>
    <w:p w:rsidR="00C115CC" w:rsidRPr="00205D43" w:rsidRDefault="00383DC3" w:rsidP="00C115CC">
      <w:pPr>
        <w:jc w:val="both"/>
        <w:rPr>
          <w:color w:val="000000" w:themeColor="text1"/>
          <w:sz w:val="24"/>
          <w:szCs w:val="24"/>
        </w:rPr>
      </w:pPr>
      <w:r w:rsidRPr="00205D43">
        <w:rPr>
          <w:color w:val="000000" w:themeColor="text1"/>
          <w:sz w:val="24"/>
          <w:szCs w:val="24"/>
        </w:rPr>
        <w:t>7.1</w:t>
      </w:r>
      <w:r w:rsidR="00C115CC" w:rsidRPr="00205D43">
        <w:rPr>
          <w:color w:val="000000" w:themeColor="text1"/>
          <w:sz w:val="24"/>
          <w:szCs w:val="24"/>
        </w:rPr>
        <w:t xml:space="preserve"> As despesas decorrente da presente licitação serão pagos com </w:t>
      </w:r>
      <w:r w:rsidR="0039213F" w:rsidRPr="00205D43">
        <w:rPr>
          <w:color w:val="000000" w:themeColor="text1"/>
          <w:sz w:val="24"/>
          <w:szCs w:val="24"/>
        </w:rPr>
        <w:t>a seguinte dotação orçamentária:</w:t>
      </w:r>
    </w:p>
    <w:p w:rsidR="00B56F2E" w:rsidRDefault="00B56F2E" w:rsidP="00B56F2E">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12040001</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B56F2E" w:rsidRPr="00205D43" w:rsidRDefault="00B56F2E" w:rsidP="00B56F2E">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12030000</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B56F2E" w:rsidRPr="00205D43" w:rsidRDefault="00B56F2E" w:rsidP="00B56F2E">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12010000</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383DC3" w:rsidRPr="00205D43" w:rsidRDefault="005F3316" w:rsidP="00C115CC">
      <w:pPr>
        <w:jc w:val="both"/>
        <w:rPr>
          <w:color w:val="000000" w:themeColor="text1"/>
          <w:sz w:val="24"/>
          <w:szCs w:val="24"/>
        </w:rPr>
      </w:pPr>
      <w:r w:rsidRPr="00205D43">
        <w:rPr>
          <w:color w:val="000000" w:themeColor="text1"/>
          <w:sz w:val="24"/>
          <w:szCs w:val="24"/>
        </w:rPr>
        <w:t xml:space="preserve"> </w:t>
      </w:r>
      <w:r w:rsidR="00383DC3" w:rsidRPr="00205D43">
        <w:rPr>
          <w:color w:val="000000" w:themeColor="text1"/>
          <w:sz w:val="24"/>
          <w:szCs w:val="24"/>
        </w:rPr>
        <w:t>CLÁUSULA OITAVA - DA CONVOCAÇÃO PARA RECEBER A ORDEM DE FORNECIMENTO</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205D43">
        <w:rPr>
          <w:color w:val="000000" w:themeColor="text1"/>
          <w:sz w:val="24"/>
          <w:szCs w:val="24"/>
        </w:rPr>
        <w:t>do primeiro colocado, observada</w:t>
      </w:r>
      <w:proofErr w:type="gramEnd"/>
      <w:r w:rsidRPr="00205D43">
        <w:rPr>
          <w:color w:val="000000" w:themeColor="text1"/>
          <w:sz w:val="24"/>
          <w:szCs w:val="24"/>
        </w:rPr>
        <w:t xml:space="preserve"> a ordem de classificação.</w:t>
      </w:r>
    </w:p>
    <w:p w:rsidR="00383DC3" w:rsidRPr="00205D43" w:rsidRDefault="00383DC3" w:rsidP="00C115CC">
      <w:pPr>
        <w:jc w:val="both"/>
        <w:rPr>
          <w:color w:val="000000" w:themeColor="text1"/>
          <w:sz w:val="24"/>
          <w:szCs w:val="24"/>
        </w:rPr>
      </w:pPr>
      <w:r w:rsidRPr="00205D43">
        <w:rPr>
          <w:color w:val="000000" w:themeColor="text1"/>
          <w:sz w:val="24"/>
          <w:szCs w:val="24"/>
        </w:rPr>
        <w:t>CLÁUSULA NONA - DA ENTREGA E RE</w:t>
      </w:r>
      <w:r w:rsidR="00BF2115" w:rsidRPr="00205D43">
        <w:rPr>
          <w:color w:val="000000" w:themeColor="text1"/>
          <w:sz w:val="24"/>
          <w:szCs w:val="24"/>
        </w:rPr>
        <w:t xml:space="preserve">CEBIMENTO DO MATERIAL </w:t>
      </w:r>
    </w:p>
    <w:p w:rsidR="00383DC3" w:rsidRPr="00205D43" w:rsidRDefault="00383DC3" w:rsidP="005F3316">
      <w:pPr>
        <w:jc w:val="both"/>
        <w:rPr>
          <w:color w:val="000000" w:themeColor="text1"/>
          <w:sz w:val="24"/>
          <w:szCs w:val="24"/>
        </w:rPr>
      </w:pPr>
      <w:r w:rsidRPr="00205D43">
        <w:rPr>
          <w:color w:val="000000" w:themeColor="text1"/>
          <w:sz w:val="24"/>
          <w:szCs w:val="24"/>
        </w:rPr>
        <w:t>9.1.</w:t>
      </w:r>
      <w:r w:rsidR="00537908" w:rsidRPr="00205D43">
        <w:rPr>
          <w:color w:val="000000" w:themeColor="text1"/>
          <w:sz w:val="24"/>
          <w:szCs w:val="24"/>
        </w:rPr>
        <w:t xml:space="preserve"> A entrega dos veíc</w:t>
      </w:r>
      <w:r w:rsidR="00086358">
        <w:rPr>
          <w:color w:val="000000" w:themeColor="text1"/>
          <w:sz w:val="24"/>
          <w:szCs w:val="24"/>
        </w:rPr>
        <w:t>ulos terá</w:t>
      </w:r>
      <w:proofErr w:type="gramStart"/>
      <w:r w:rsidR="00086358">
        <w:rPr>
          <w:color w:val="000000" w:themeColor="text1"/>
          <w:sz w:val="24"/>
          <w:szCs w:val="24"/>
        </w:rPr>
        <w:t xml:space="preserve">  </w:t>
      </w:r>
      <w:proofErr w:type="gramEnd"/>
      <w:r w:rsidR="00086358">
        <w:rPr>
          <w:color w:val="000000" w:themeColor="text1"/>
          <w:sz w:val="24"/>
          <w:szCs w:val="24"/>
        </w:rPr>
        <w:t>o prazo máximo de 90</w:t>
      </w:r>
      <w:r w:rsidR="00537908" w:rsidRPr="00205D43">
        <w:rPr>
          <w:color w:val="000000" w:themeColor="text1"/>
          <w:sz w:val="24"/>
          <w:szCs w:val="24"/>
        </w:rPr>
        <w:t xml:space="preserve"> (</w:t>
      </w:r>
      <w:r w:rsidR="00086358">
        <w:rPr>
          <w:color w:val="000000" w:themeColor="text1"/>
          <w:sz w:val="24"/>
          <w:szCs w:val="24"/>
        </w:rPr>
        <w:t>noventa</w:t>
      </w:r>
      <w:r w:rsidRPr="00205D43">
        <w:rPr>
          <w:color w:val="000000" w:themeColor="text1"/>
          <w:sz w:val="24"/>
          <w:szCs w:val="24"/>
        </w:rPr>
        <w:t>) dias</w:t>
      </w:r>
      <w:r w:rsidR="00537908" w:rsidRPr="00205D43">
        <w:rPr>
          <w:color w:val="000000" w:themeColor="text1"/>
          <w:sz w:val="24"/>
          <w:szCs w:val="24"/>
        </w:rPr>
        <w:t xml:space="preserve"> ú</w:t>
      </w:r>
      <w:r w:rsidR="005F3316" w:rsidRPr="00205D43">
        <w:rPr>
          <w:color w:val="000000" w:themeColor="text1"/>
          <w:sz w:val="24"/>
          <w:szCs w:val="24"/>
        </w:rPr>
        <w:t>teis</w:t>
      </w:r>
      <w:r w:rsidRPr="00205D43">
        <w:rPr>
          <w:color w:val="000000" w:themeColor="text1"/>
          <w:sz w:val="24"/>
          <w:szCs w:val="24"/>
        </w:rPr>
        <w:t xml:space="preserve"> após o recebimento da ordem de fornecimento.</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b) Os prazos de entrega deverão ser rigorosamente respeitados por parte do licitante vencedor, </w:t>
      </w:r>
      <w:proofErr w:type="gramStart"/>
      <w:r w:rsidRPr="00205D43">
        <w:rPr>
          <w:color w:val="000000" w:themeColor="text1"/>
          <w:sz w:val="24"/>
          <w:szCs w:val="24"/>
        </w:rPr>
        <w:t>sob pena</w:t>
      </w:r>
      <w:proofErr w:type="gramEnd"/>
      <w:r w:rsidRPr="00205D43">
        <w:rPr>
          <w:color w:val="000000" w:themeColor="text1"/>
          <w:sz w:val="24"/>
          <w:szCs w:val="24"/>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c) O licitante vencedor deverá promover a entrega das mercadorias vencidas plenamente de acordo com as especificações contidas no ANEXO I, tanto no que </w:t>
      </w:r>
      <w:r w:rsidR="00086358" w:rsidRPr="00205D43">
        <w:rPr>
          <w:color w:val="000000" w:themeColor="text1"/>
          <w:sz w:val="24"/>
          <w:szCs w:val="24"/>
        </w:rPr>
        <w:t>se refere</w:t>
      </w:r>
      <w:r w:rsidRPr="00205D43">
        <w:rPr>
          <w:color w:val="000000" w:themeColor="text1"/>
          <w:sz w:val="24"/>
          <w:szCs w:val="24"/>
        </w:rPr>
        <w:t xml:space="preserve"> aos quantitativos quanto </w:t>
      </w:r>
      <w:proofErr w:type="gramStart"/>
      <w:r w:rsidRPr="00205D43">
        <w:rPr>
          <w:color w:val="000000" w:themeColor="text1"/>
          <w:sz w:val="24"/>
          <w:szCs w:val="24"/>
        </w:rPr>
        <w:t>as</w:t>
      </w:r>
      <w:proofErr w:type="gramEnd"/>
      <w:r w:rsidRPr="00205D43">
        <w:rPr>
          <w:color w:val="000000" w:themeColor="text1"/>
          <w:sz w:val="24"/>
          <w:szCs w:val="24"/>
        </w:rPr>
        <w:t xml:space="preserve"> discriminações, principalmente quando tratar-se das embalagens exigidas.</w:t>
      </w:r>
    </w:p>
    <w:p w:rsidR="00383DC3" w:rsidRPr="00205D43" w:rsidRDefault="00383DC3" w:rsidP="005F3316">
      <w:pPr>
        <w:jc w:val="both"/>
        <w:rPr>
          <w:rFonts w:eastAsia="Batang"/>
          <w:color w:val="000000" w:themeColor="text1"/>
          <w:sz w:val="24"/>
          <w:szCs w:val="24"/>
        </w:rPr>
      </w:pPr>
      <w:r w:rsidRPr="00205D43">
        <w:rPr>
          <w:rFonts w:eastAsia="Batang"/>
          <w:color w:val="000000" w:themeColor="text1"/>
          <w:sz w:val="24"/>
          <w:szCs w:val="24"/>
        </w:rPr>
        <w:t>9.2. A validade dos produtos adquiridos respeitará o descrito no Anexo I.</w:t>
      </w:r>
    </w:p>
    <w:p w:rsidR="00383DC3" w:rsidRPr="00205D43" w:rsidRDefault="00383DC3" w:rsidP="005F3316">
      <w:pPr>
        <w:jc w:val="both"/>
        <w:rPr>
          <w:color w:val="000000" w:themeColor="text1"/>
          <w:sz w:val="24"/>
          <w:szCs w:val="24"/>
        </w:rPr>
      </w:pPr>
      <w:r w:rsidRPr="00205D43">
        <w:rPr>
          <w:color w:val="000000" w:themeColor="text1"/>
          <w:sz w:val="24"/>
          <w:szCs w:val="24"/>
        </w:rPr>
        <w:lastRenderedPageBreak/>
        <w:t xml:space="preserve">9.3. A Administração Contratante designará, formalmente, o servidor (ou comissão de, no mínimo, </w:t>
      </w:r>
      <w:proofErr w:type="gramStart"/>
      <w:r w:rsidRPr="00205D43">
        <w:rPr>
          <w:color w:val="000000" w:themeColor="text1"/>
          <w:sz w:val="24"/>
          <w:szCs w:val="24"/>
        </w:rPr>
        <w:t>3</w:t>
      </w:r>
      <w:proofErr w:type="gramEnd"/>
      <w:r w:rsidRPr="00205D43">
        <w:rPr>
          <w:color w:val="000000" w:themeColor="text1"/>
          <w:sz w:val="24"/>
          <w:szCs w:val="24"/>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205D43" w:rsidRDefault="00383DC3" w:rsidP="005F3316">
      <w:pPr>
        <w:jc w:val="both"/>
        <w:rPr>
          <w:color w:val="000000" w:themeColor="text1"/>
          <w:sz w:val="24"/>
          <w:szCs w:val="24"/>
        </w:rPr>
      </w:pPr>
      <w:r w:rsidRPr="00205D43">
        <w:rPr>
          <w:color w:val="000000" w:themeColor="text1"/>
          <w:sz w:val="24"/>
          <w:szCs w:val="24"/>
        </w:rPr>
        <w:t>9.4. Constatadas irregularidades no objeto contratada, a contratante poderá:</w:t>
      </w:r>
    </w:p>
    <w:p w:rsidR="00383DC3" w:rsidRPr="00205D43" w:rsidRDefault="00383DC3" w:rsidP="005F3316">
      <w:pPr>
        <w:jc w:val="both"/>
        <w:rPr>
          <w:color w:val="000000" w:themeColor="text1"/>
          <w:sz w:val="24"/>
          <w:szCs w:val="24"/>
        </w:rPr>
      </w:pPr>
      <w:r w:rsidRPr="00205D43">
        <w:rPr>
          <w:color w:val="000000" w:themeColor="text1"/>
          <w:sz w:val="24"/>
          <w:szCs w:val="24"/>
        </w:rPr>
        <w:t>a) Se disser respeito à especificação, rejeitá-lo, determinando sua substituição ou rescindindo a contratação, sem prejuízo das penalidades cabíveis;</w:t>
      </w:r>
    </w:p>
    <w:p w:rsidR="00383DC3" w:rsidRPr="00205D43" w:rsidRDefault="00383DC3" w:rsidP="005F3316">
      <w:pPr>
        <w:jc w:val="both"/>
        <w:rPr>
          <w:color w:val="000000" w:themeColor="text1"/>
          <w:sz w:val="24"/>
          <w:szCs w:val="24"/>
        </w:rPr>
      </w:pPr>
      <w:r w:rsidRPr="00205D43">
        <w:rPr>
          <w:color w:val="000000" w:themeColor="text1"/>
          <w:sz w:val="24"/>
          <w:szCs w:val="24"/>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205D43" w:rsidRDefault="00383DC3" w:rsidP="005F3316">
      <w:pPr>
        <w:jc w:val="both"/>
        <w:rPr>
          <w:color w:val="000000" w:themeColor="text1"/>
          <w:sz w:val="24"/>
          <w:szCs w:val="24"/>
        </w:rPr>
      </w:pPr>
      <w:r w:rsidRPr="00205D43">
        <w:rPr>
          <w:color w:val="000000" w:themeColor="text1"/>
          <w:sz w:val="24"/>
          <w:szCs w:val="24"/>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205D43" w:rsidRDefault="00383DC3" w:rsidP="00C115CC">
      <w:pPr>
        <w:jc w:val="both"/>
        <w:rPr>
          <w:color w:val="000000" w:themeColor="text1"/>
          <w:sz w:val="24"/>
          <w:szCs w:val="24"/>
        </w:rPr>
      </w:pPr>
      <w:r w:rsidRPr="00205D43">
        <w:rPr>
          <w:color w:val="000000" w:themeColor="text1"/>
          <w:sz w:val="24"/>
          <w:szCs w:val="24"/>
        </w:rPr>
        <w:t>CLÁUSULA DÉCIMA - DA RESPONSABILIDADE DAS PARTES</w:t>
      </w:r>
    </w:p>
    <w:p w:rsidR="00383DC3" w:rsidRPr="00205D43" w:rsidRDefault="00383DC3" w:rsidP="005F3316">
      <w:pPr>
        <w:jc w:val="both"/>
        <w:rPr>
          <w:color w:val="000000" w:themeColor="text1"/>
          <w:sz w:val="24"/>
          <w:szCs w:val="24"/>
        </w:rPr>
      </w:pPr>
      <w:r w:rsidRPr="00205D43">
        <w:rPr>
          <w:color w:val="000000" w:themeColor="text1"/>
          <w:sz w:val="24"/>
          <w:szCs w:val="24"/>
        </w:rPr>
        <w:t>10.1. Compete à Contratada:</w:t>
      </w:r>
    </w:p>
    <w:p w:rsidR="00383DC3" w:rsidRPr="00205D43" w:rsidRDefault="00383DC3" w:rsidP="005F3316">
      <w:pPr>
        <w:jc w:val="both"/>
        <w:rPr>
          <w:color w:val="000000" w:themeColor="text1"/>
          <w:sz w:val="24"/>
          <w:szCs w:val="24"/>
        </w:rPr>
      </w:pPr>
      <w:r w:rsidRPr="00205D43">
        <w:rPr>
          <w:color w:val="000000" w:themeColor="text1"/>
          <w:sz w:val="24"/>
          <w:szCs w:val="24"/>
        </w:rPr>
        <w:t>a) Entregar os materiais de acordo com as condições e prazos propostos respeitando-se o período de validade;</w:t>
      </w:r>
    </w:p>
    <w:p w:rsidR="00383DC3" w:rsidRPr="00205D43" w:rsidRDefault="00383DC3" w:rsidP="005F3316">
      <w:pPr>
        <w:jc w:val="both"/>
        <w:rPr>
          <w:color w:val="000000" w:themeColor="text1"/>
          <w:sz w:val="24"/>
          <w:szCs w:val="24"/>
        </w:rPr>
      </w:pPr>
      <w:r w:rsidRPr="00205D43">
        <w:rPr>
          <w:color w:val="000000" w:themeColor="text1"/>
          <w:sz w:val="24"/>
          <w:szCs w:val="24"/>
        </w:rPr>
        <w:t>b) Providenciar a imediata correção das deficiências apontadas pelo setor competente do Contratante;</w:t>
      </w:r>
    </w:p>
    <w:p w:rsidR="00383DC3" w:rsidRPr="00205D43" w:rsidRDefault="00383DC3" w:rsidP="005F3316">
      <w:pPr>
        <w:jc w:val="both"/>
        <w:rPr>
          <w:color w:val="000000" w:themeColor="text1"/>
          <w:sz w:val="24"/>
          <w:szCs w:val="24"/>
        </w:rPr>
      </w:pPr>
      <w:r w:rsidRPr="00205D43">
        <w:rPr>
          <w:color w:val="000000" w:themeColor="text1"/>
          <w:sz w:val="24"/>
          <w:szCs w:val="24"/>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205D43" w:rsidRDefault="00383DC3" w:rsidP="005F3316">
      <w:pPr>
        <w:jc w:val="both"/>
        <w:rPr>
          <w:color w:val="000000" w:themeColor="text1"/>
          <w:sz w:val="24"/>
          <w:szCs w:val="24"/>
        </w:rPr>
      </w:pPr>
      <w:r w:rsidRPr="00205D43">
        <w:rPr>
          <w:color w:val="000000" w:themeColor="text1"/>
          <w:sz w:val="24"/>
          <w:szCs w:val="24"/>
        </w:rPr>
        <w:t>10.2. Compete à Contratante:</w:t>
      </w:r>
    </w:p>
    <w:p w:rsidR="00383DC3" w:rsidRPr="00205D43" w:rsidRDefault="00383DC3" w:rsidP="005F3316">
      <w:pPr>
        <w:jc w:val="both"/>
        <w:rPr>
          <w:color w:val="000000" w:themeColor="text1"/>
          <w:sz w:val="24"/>
          <w:szCs w:val="24"/>
        </w:rPr>
      </w:pPr>
      <w:r w:rsidRPr="00205D43">
        <w:rPr>
          <w:color w:val="000000" w:themeColor="text1"/>
          <w:sz w:val="24"/>
          <w:szCs w:val="24"/>
        </w:rPr>
        <w:t>a) Efetuar o pagamento do preço previsto na cláusula segunda, nos termos deste instrumento;</w:t>
      </w:r>
    </w:p>
    <w:p w:rsidR="00383DC3" w:rsidRPr="00205D43" w:rsidRDefault="00383DC3" w:rsidP="005F3316">
      <w:pPr>
        <w:jc w:val="both"/>
        <w:rPr>
          <w:color w:val="000000" w:themeColor="text1"/>
          <w:sz w:val="24"/>
          <w:szCs w:val="24"/>
        </w:rPr>
      </w:pPr>
      <w:r w:rsidRPr="00205D43">
        <w:rPr>
          <w:color w:val="000000" w:themeColor="text1"/>
          <w:sz w:val="24"/>
          <w:szCs w:val="24"/>
        </w:rPr>
        <w:t>b) Definir o local para entrega dos materiais adquiridos;</w:t>
      </w:r>
    </w:p>
    <w:p w:rsidR="00383DC3" w:rsidRPr="00205D43" w:rsidRDefault="00383DC3" w:rsidP="005F3316">
      <w:pPr>
        <w:jc w:val="both"/>
        <w:rPr>
          <w:color w:val="000000" w:themeColor="text1"/>
          <w:sz w:val="24"/>
          <w:szCs w:val="24"/>
        </w:rPr>
      </w:pPr>
      <w:r w:rsidRPr="00205D43">
        <w:rPr>
          <w:color w:val="000000" w:themeColor="text1"/>
          <w:sz w:val="24"/>
          <w:szCs w:val="24"/>
        </w:rPr>
        <w:t xml:space="preserve">c) Designar servidor (ou comissão de, no mínimo, </w:t>
      </w:r>
      <w:proofErr w:type="gramStart"/>
      <w:r w:rsidRPr="00205D43">
        <w:rPr>
          <w:color w:val="000000" w:themeColor="text1"/>
          <w:sz w:val="24"/>
          <w:szCs w:val="24"/>
        </w:rPr>
        <w:t>3</w:t>
      </w:r>
      <w:proofErr w:type="gramEnd"/>
      <w:r w:rsidRPr="00205D43">
        <w:rPr>
          <w:color w:val="000000" w:themeColor="text1"/>
          <w:sz w:val="24"/>
          <w:szCs w:val="24"/>
        </w:rPr>
        <w:t xml:space="preserve"> três membros, na hipótese do parágrafo 8º do art. 15 da Lei nº 8.666/93) responsável pelo acompanhamento e fiscalização na entrega dos produtos adquiridos.</w:t>
      </w:r>
    </w:p>
    <w:p w:rsidR="00383DC3" w:rsidRPr="00205D43" w:rsidRDefault="00383DC3" w:rsidP="00C115CC">
      <w:pPr>
        <w:jc w:val="both"/>
        <w:rPr>
          <w:color w:val="000000" w:themeColor="text1"/>
          <w:sz w:val="24"/>
          <w:szCs w:val="24"/>
        </w:rPr>
      </w:pPr>
      <w:r w:rsidRPr="00205D43">
        <w:rPr>
          <w:color w:val="000000" w:themeColor="text1"/>
          <w:sz w:val="24"/>
          <w:szCs w:val="24"/>
        </w:rPr>
        <w:t>CLÁUSULA DÉCIMA PRIMEIRA - DAS SANÇÕES ADMINISTRATIVAS</w:t>
      </w:r>
    </w:p>
    <w:p w:rsidR="00D06482" w:rsidRPr="00205D43" w:rsidRDefault="00383DC3" w:rsidP="00D06482">
      <w:pPr>
        <w:jc w:val="both"/>
        <w:rPr>
          <w:snapToGrid w:val="0"/>
          <w:color w:val="000000" w:themeColor="text1"/>
          <w:sz w:val="24"/>
          <w:szCs w:val="24"/>
        </w:rPr>
      </w:pPr>
      <w:r w:rsidRPr="00205D43">
        <w:rPr>
          <w:color w:val="000000" w:themeColor="text1"/>
          <w:sz w:val="24"/>
          <w:szCs w:val="24"/>
        </w:rPr>
        <w:t>11.1</w:t>
      </w:r>
      <w:r w:rsidR="00D06482" w:rsidRPr="00205D43">
        <w:rPr>
          <w:snapToGrid w:val="0"/>
          <w:color w:val="000000" w:themeColor="text1"/>
          <w:sz w:val="24"/>
          <w:szCs w:val="24"/>
        </w:rPr>
        <w:t xml:space="preserve"> O atraso injustificado na execução do contrato sujeitará o licitante contratado à aplicação de multa de mora, nas seguintes condições:</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xml:space="preserve">11.1.1. </w:t>
      </w:r>
      <w:r w:rsidR="00086358" w:rsidRPr="00205D43">
        <w:rPr>
          <w:snapToGrid w:val="0"/>
          <w:color w:val="000000" w:themeColor="text1"/>
          <w:sz w:val="24"/>
          <w:szCs w:val="24"/>
        </w:rPr>
        <w:t>Fixa</w:t>
      </w:r>
      <w:r w:rsidRPr="00205D43">
        <w:rPr>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lastRenderedPageBreak/>
        <w:t xml:space="preserve">11.1.2. </w:t>
      </w:r>
      <w:r w:rsidR="00086358" w:rsidRPr="00205D43">
        <w:rPr>
          <w:snapToGrid w:val="0"/>
          <w:color w:val="000000" w:themeColor="text1"/>
          <w:sz w:val="24"/>
          <w:szCs w:val="24"/>
        </w:rPr>
        <w:t>Os</w:t>
      </w:r>
      <w:r w:rsidRPr="00205D43">
        <w:rPr>
          <w:snapToGrid w:val="0"/>
          <w:color w:val="000000" w:themeColor="text1"/>
          <w:sz w:val="24"/>
          <w:szCs w:val="24"/>
        </w:rPr>
        <w:t xml:space="preserve"> dias de atraso serão contabilizados em conformidade com o cronograma de execução do objeto contratual;</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xml:space="preserve">11.1.3. </w:t>
      </w:r>
      <w:r w:rsidR="00086358" w:rsidRPr="00205D43">
        <w:rPr>
          <w:snapToGrid w:val="0"/>
          <w:color w:val="000000" w:themeColor="text1"/>
          <w:sz w:val="24"/>
          <w:szCs w:val="24"/>
        </w:rPr>
        <w:t>A</w:t>
      </w:r>
      <w:r w:rsidRPr="00205D43">
        <w:rPr>
          <w:snapToGrid w:val="0"/>
          <w:color w:val="000000" w:themeColor="text1"/>
          <w:sz w:val="24"/>
          <w:szCs w:val="24"/>
        </w:rPr>
        <w:t xml:space="preserve"> aplicação da multa de mora não impede que a Administração rescinda unilateralmente o contrato e aplique as outras sanções previstas no item 20.2 deste edital e na Lei Federal nº. 8.666/93.</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11.2. A inexecução total ou parcial do contrato ensejará a aplicação das seguintes sanções ao licitante contratado:</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a) advertência;</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b) multa compensatória por perdas e danos, no montante de 10% (dez por cento) sobre o saldo contratual reajustado não executado pelo particular;</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c) suspensão temporária de participação em licitação e impedimento de contratar com a Administração Pública Municipal, por prazo não superior a 02 (dois) anos;</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cominações legais, </w:t>
      </w:r>
      <w:r w:rsidRPr="00205D43">
        <w:rPr>
          <w:snapToGrid w:val="0"/>
          <w:color w:val="000000" w:themeColor="text1"/>
          <w:sz w:val="24"/>
          <w:szCs w:val="24"/>
          <w:u w:val="single"/>
        </w:rPr>
        <w:t>especificamente</w:t>
      </w:r>
      <w:r w:rsidRPr="00205D43">
        <w:rPr>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e) declaração de inidoneidade para licitar ou contratar com a Administração Pública, em toda a Federação, enquanto</w:t>
      </w:r>
      <w:r w:rsidRPr="00205D43">
        <w:rPr>
          <w:color w:val="000000" w:themeColor="text1"/>
          <w:sz w:val="24"/>
          <w:szCs w:val="24"/>
        </w:rPr>
        <w:t xml:space="preserve"> </w:t>
      </w:r>
      <w:r w:rsidRPr="00205D43">
        <w:rPr>
          <w:snapToGrid w:val="0"/>
          <w:color w:val="000000" w:themeColor="text1"/>
          <w:sz w:val="24"/>
          <w:szCs w:val="24"/>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205D43">
        <w:rPr>
          <w:snapToGrid w:val="0"/>
          <w:color w:val="000000" w:themeColor="text1"/>
          <w:sz w:val="24"/>
          <w:szCs w:val="24"/>
        </w:rPr>
        <w:t>após</w:t>
      </w:r>
      <w:proofErr w:type="gramEnd"/>
      <w:r w:rsidRPr="00205D43">
        <w:rPr>
          <w:snapToGrid w:val="0"/>
          <w:color w:val="000000" w:themeColor="text1"/>
          <w:sz w:val="24"/>
          <w:szCs w:val="24"/>
        </w:rPr>
        <w:t xml:space="preserve"> decorrido o prazo da sanção aplicada com base na alínea “c”.</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xml:space="preserve">19.3. As sanções administrativas somente serão aplicadas mediante regular processo administrativo, assegurada </w:t>
      </w:r>
      <w:r w:rsidR="00086358" w:rsidRPr="00205D43">
        <w:rPr>
          <w:snapToGrid w:val="0"/>
          <w:color w:val="000000" w:themeColor="text1"/>
          <w:sz w:val="24"/>
          <w:szCs w:val="24"/>
        </w:rPr>
        <w:t>à</w:t>
      </w:r>
      <w:r w:rsidRPr="00205D43">
        <w:rPr>
          <w:snapToGrid w:val="0"/>
          <w:color w:val="000000" w:themeColor="text1"/>
          <w:sz w:val="24"/>
          <w:szCs w:val="24"/>
        </w:rPr>
        <w:t xml:space="preserve"> ampla defesa e o contraditório, observando-se as seguintes regras:</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a)</w:t>
      </w:r>
      <w:r w:rsidR="00086358" w:rsidRPr="00205D43">
        <w:rPr>
          <w:snapToGrid w:val="0"/>
          <w:color w:val="000000" w:themeColor="text1"/>
          <w:sz w:val="24"/>
          <w:szCs w:val="24"/>
        </w:rPr>
        <w:t xml:space="preserve"> </w:t>
      </w:r>
      <w:r w:rsidRPr="00205D43">
        <w:rPr>
          <w:snapToGrid w:val="0"/>
          <w:color w:val="000000" w:themeColor="text1"/>
          <w:sz w:val="24"/>
          <w:szCs w:val="24"/>
        </w:rPr>
        <w:t>antes da aplicação de qualquer sanção administrativa, o órgão promotor do certame deverá notificar o licitante contratado, facultando-lhe a apresentação de defesa prévia;</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regra do artigo 110, da Lei Federal nº. 8666/93;</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lastRenderedPageBreak/>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xml:space="preserve">e) ofertada a defesa prévia ou expirado o prazo sem que ocorra a sua apresentação, o órgão promotor do certame proferirá decisão fundamentada e </w:t>
      </w:r>
      <w:r w:rsidR="00086358" w:rsidRPr="00205D43">
        <w:rPr>
          <w:snapToGrid w:val="0"/>
          <w:color w:val="000000" w:themeColor="text1"/>
          <w:sz w:val="24"/>
          <w:szCs w:val="24"/>
        </w:rPr>
        <w:t>adotarão</w:t>
      </w:r>
      <w:r w:rsidRPr="00205D43">
        <w:rPr>
          <w:snapToGrid w:val="0"/>
          <w:color w:val="000000" w:themeColor="text1"/>
          <w:sz w:val="24"/>
          <w:szCs w:val="24"/>
        </w:rPr>
        <w:t xml:space="preserve"> as medidas legais cabíveis, resguardado o direito de recurso do licitante que deverá ser exercido nos termos da Lei Federal nº. 8.666/93;</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 xml:space="preserve">f) o recurso administrativo a que se refere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alínea anterior será submetido à análise da Procuradoria Geral do Município.</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11.4. Os montantes relativos às multas moratória e compensatória aplicadas pela Administração poderão ser cobrados judicialmente ou descontados dos valores devidos ao licitante contratado, relativos às parcelas efetivamente executadas do contrato;</w:t>
      </w:r>
    </w:p>
    <w:p w:rsidR="00D06482" w:rsidRPr="00205D43" w:rsidRDefault="00D06482" w:rsidP="00D06482">
      <w:pPr>
        <w:jc w:val="both"/>
        <w:rPr>
          <w:snapToGrid w:val="0"/>
          <w:color w:val="000000" w:themeColor="text1"/>
          <w:sz w:val="24"/>
          <w:szCs w:val="24"/>
        </w:rPr>
      </w:pPr>
      <w:r w:rsidRPr="00205D43">
        <w:rPr>
          <w:snapToGrid w:val="0"/>
          <w:color w:val="000000" w:themeColor="text1"/>
          <w:sz w:val="24"/>
          <w:szCs w:val="24"/>
        </w:rPr>
        <w:t>11.5. Nas hipóteses em que os fatos ensejadores da aplicação das multas acarretarem também a rescisão do contrato, os valores referentes às penalidades poderão ainda ser descontados da garantia prestada pela contratada;</w:t>
      </w:r>
    </w:p>
    <w:p w:rsidR="00383DC3" w:rsidRPr="00205D43" w:rsidRDefault="00D06482" w:rsidP="00CF3FD8">
      <w:pPr>
        <w:jc w:val="both"/>
        <w:rPr>
          <w:snapToGrid w:val="0"/>
          <w:color w:val="000000" w:themeColor="text1"/>
          <w:sz w:val="24"/>
          <w:szCs w:val="24"/>
        </w:rPr>
      </w:pPr>
      <w:r w:rsidRPr="00205D43">
        <w:rPr>
          <w:snapToGrid w:val="0"/>
          <w:color w:val="000000" w:themeColor="text1"/>
          <w:sz w:val="24"/>
          <w:szCs w:val="24"/>
        </w:rPr>
        <w:t>11.6. Em qualquer caso, se após o desconto dos valores relativos às multas restar valor residual em desfavor do licitante contratado, é obrigatória a cobrança judicial da diferença.</w:t>
      </w:r>
    </w:p>
    <w:p w:rsidR="00383DC3" w:rsidRPr="00205D43" w:rsidRDefault="00383DC3" w:rsidP="00F42F92">
      <w:pPr>
        <w:jc w:val="both"/>
        <w:rPr>
          <w:color w:val="000000" w:themeColor="text1"/>
          <w:sz w:val="24"/>
          <w:szCs w:val="24"/>
        </w:rPr>
      </w:pPr>
      <w:r w:rsidRPr="00205D43">
        <w:rPr>
          <w:color w:val="000000" w:themeColor="text1"/>
          <w:sz w:val="24"/>
          <w:szCs w:val="24"/>
        </w:rPr>
        <w:t>CLÁUSULA DÉCIMA SEGUNDA - DA RESCISÃO</w:t>
      </w:r>
    </w:p>
    <w:p w:rsidR="00383DC3" w:rsidRPr="00205D43" w:rsidRDefault="00383DC3" w:rsidP="00CF3FD8">
      <w:pPr>
        <w:jc w:val="both"/>
        <w:rPr>
          <w:color w:val="000000" w:themeColor="text1"/>
          <w:sz w:val="24"/>
          <w:szCs w:val="24"/>
        </w:rPr>
      </w:pPr>
      <w:r w:rsidRPr="00205D43">
        <w:rPr>
          <w:color w:val="000000" w:themeColor="text1"/>
          <w:sz w:val="24"/>
          <w:szCs w:val="24"/>
        </w:rPr>
        <w:t xml:space="preserve">12.1. A rescisão da Ata poderá ocorrer nas hipóteses e condições previstas nos artigos 78 e 79 da Lei nº 8.666/93, no que </w:t>
      </w:r>
      <w:proofErr w:type="gramStart"/>
      <w:r w:rsidRPr="00205D43">
        <w:rPr>
          <w:color w:val="000000" w:themeColor="text1"/>
          <w:sz w:val="24"/>
          <w:szCs w:val="24"/>
        </w:rPr>
        <w:t>couberem,</w:t>
      </w:r>
      <w:proofErr w:type="gramEnd"/>
      <w:r w:rsidRPr="00205D43">
        <w:rPr>
          <w:color w:val="000000" w:themeColor="text1"/>
          <w:sz w:val="24"/>
          <w:szCs w:val="24"/>
        </w:rPr>
        <w:t xml:space="preserve"> com aplicação do art. 80 da mesma Lei, se for o caso.</w:t>
      </w:r>
    </w:p>
    <w:p w:rsidR="00383DC3" w:rsidRPr="00205D43" w:rsidRDefault="00383DC3" w:rsidP="00F42F92">
      <w:pPr>
        <w:jc w:val="both"/>
        <w:rPr>
          <w:color w:val="000000" w:themeColor="text1"/>
          <w:sz w:val="24"/>
          <w:szCs w:val="24"/>
        </w:rPr>
      </w:pPr>
      <w:r w:rsidRPr="00205D43">
        <w:rPr>
          <w:color w:val="000000" w:themeColor="text1"/>
          <w:sz w:val="24"/>
          <w:szCs w:val="24"/>
        </w:rPr>
        <w:t>CLÁUSULA DÉCIMA TERCEIRA - DOS ADITAMENTOS</w:t>
      </w:r>
    </w:p>
    <w:p w:rsidR="00383DC3" w:rsidRPr="00205D43" w:rsidRDefault="00383DC3" w:rsidP="00CF3FD8">
      <w:pPr>
        <w:jc w:val="both"/>
        <w:rPr>
          <w:color w:val="000000" w:themeColor="text1"/>
          <w:sz w:val="24"/>
          <w:szCs w:val="24"/>
        </w:rPr>
      </w:pPr>
      <w:r w:rsidRPr="00205D43">
        <w:rPr>
          <w:color w:val="000000" w:themeColor="text1"/>
          <w:sz w:val="24"/>
          <w:szCs w:val="24"/>
        </w:rPr>
        <w:t xml:space="preserve">13.1. </w:t>
      </w:r>
      <w:proofErr w:type="gramStart"/>
      <w:r w:rsidRPr="00205D43">
        <w:rPr>
          <w:color w:val="000000" w:themeColor="text1"/>
          <w:sz w:val="24"/>
          <w:szCs w:val="24"/>
        </w:rPr>
        <w:t>A presente</w:t>
      </w:r>
      <w:proofErr w:type="gramEnd"/>
      <w:r w:rsidRPr="00205D43">
        <w:rPr>
          <w:color w:val="000000" w:themeColor="text1"/>
          <w:sz w:val="24"/>
          <w:szCs w:val="24"/>
        </w:rPr>
        <w:t xml:space="preserve"> Ata poderá ser aditada, estritamente, nos termos previstos na Lei no 8.666/93, após manifestação formal da Procuradoria Geral do Município.</w:t>
      </w:r>
    </w:p>
    <w:p w:rsidR="00383DC3" w:rsidRPr="00205D43" w:rsidRDefault="00383DC3" w:rsidP="00F42F92">
      <w:pPr>
        <w:jc w:val="both"/>
        <w:rPr>
          <w:color w:val="000000" w:themeColor="text1"/>
          <w:sz w:val="24"/>
          <w:szCs w:val="24"/>
        </w:rPr>
      </w:pPr>
      <w:r w:rsidRPr="00205D43">
        <w:rPr>
          <w:color w:val="000000" w:themeColor="text1"/>
          <w:sz w:val="24"/>
          <w:szCs w:val="24"/>
        </w:rPr>
        <w:t>CLÁUSULA DÉCIMA QUARTA - DOS RECURSOS ADMINISTRATIVOS</w:t>
      </w:r>
    </w:p>
    <w:p w:rsidR="00383DC3" w:rsidRPr="00205D43" w:rsidRDefault="00383DC3" w:rsidP="00CF3FD8">
      <w:pPr>
        <w:jc w:val="both"/>
        <w:rPr>
          <w:color w:val="000000" w:themeColor="text1"/>
          <w:sz w:val="24"/>
          <w:szCs w:val="24"/>
        </w:rPr>
      </w:pPr>
      <w:r w:rsidRPr="00205D43">
        <w:rPr>
          <w:color w:val="000000" w:themeColor="text1"/>
          <w:sz w:val="24"/>
          <w:szCs w:val="24"/>
        </w:rPr>
        <w:t>14.1. Os recursos, representação e pedido de reconsideração, somente serão acolhidos nos termos do art. 109, da Lei no 8.666/93 e alterações posteriores.</w:t>
      </w:r>
    </w:p>
    <w:p w:rsidR="00383DC3" w:rsidRPr="00205D43" w:rsidRDefault="00383DC3" w:rsidP="00F42F92">
      <w:pPr>
        <w:jc w:val="both"/>
        <w:rPr>
          <w:color w:val="000000" w:themeColor="text1"/>
          <w:sz w:val="24"/>
          <w:szCs w:val="24"/>
        </w:rPr>
      </w:pPr>
      <w:r w:rsidRPr="00205D43">
        <w:rPr>
          <w:color w:val="000000" w:themeColor="text1"/>
          <w:sz w:val="24"/>
          <w:szCs w:val="24"/>
        </w:rPr>
        <w:t>CLÁUSULA DÉCIMA QUINTA - DO ACOMPANHAMENTO E DA FISCALIZAÇÃO</w:t>
      </w:r>
    </w:p>
    <w:p w:rsidR="00383DC3" w:rsidRPr="00205D43" w:rsidRDefault="00383DC3" w:rsidP="00CF3FD8">
      <w:pPr>
        <w:jc w:val="both"/>
        <w:rPr>
          <w:color w:val="000000" w:themeColor="text1"/>
          <w:sz w:val="24"/>
          <w:szCs w:val="24"/>
        </w:rPr>
      </w:pPr>
      <w:r w:rsidRPr="00205D43">
        <w:rPr>
          <w:color w:val="000000" w:themeColor="text1"/>
          <w:sz w:val="24"/>
          <w:szCs w:val="24"/>
        </w:rPr>
        <w:t xml:space="preserve">15.1. A execução do contrato será acompanhada pelo servidor _______________________ designado representante da Administração nos termos do art. 67 da Lei nº 8.666/93, que deverá atestar </w:t>
      </w:r>
      <w:r w:rsidR="00086358" w:rsidRPr="00205D43">
        <w:rPr>
          <w:color w:val="000000" w:themeColor="text1"/>
          <w:sz w:val="24"/>
          <w:szCs w:val="24"/>
        </w:rPr>
        <w:t>à execução do objeto contratado, observadas as disposições</w:t>
      </w:r>
      <w:r w:rsidRPr="00205D43">
        <w:rPr>
          <w:color w:val="000000" w:themeColor="text1"/>
          <w:sz w:val="24"/>
          <w:szCs w:val="24"/>
        </w:rPr>
        <w:t xml:space="preserve"> deste Contrato, sem o que não será permitido qualquer pagamento.</w:t>
      </w:r>
    </w:p>
    <w:p w:rsidR="00383DC3" w:rsidRPr="00205D43" w:rsidRDefault="00383DC3" w:rsidP="00CF3FD8">
      <w:pPr>
        <w:jc w:val="both"/>
        <w:rPr>
          <w:color w:val="000000" w:themeColor="text1"/>
          <w:sz w:val="24"/>
          <w:szCs w:val="24"/>
        </w:rPr>
      </w:pPr>
      <w:r w:rsidRPr="00205D43">
        <w:rPr>
          <w:color w:val="000000" w:themeColor="text1"/>
          <w:sz w:val="24"/>
          <w:szCs w:val="24"/>
        </w:rPr>
        <w:t xml:space="preserve">15.2. Quando necessário, serão efetuados testes por amostragem para avaliação dos produtos, utilizando uma quantidade entre </w:t>
      </w:r>
      <w:proofErr w:type="gramStart"/>
      <w:r w:rsidRPr="00205D43">
        <w:rPr>
          <w:color w:val="000000" w:themeColor="text1"/>
          <w:sz w:val="24"/>
          <w:szCs w:val="24"/>
        </w:rPr>
        <w:t>1</w:t>
      </w:r>
      <w:proofErr w:type="gramEnd"/>
      <w:r w:rsidRPr="00205D43">
        <w:rPr>
          <w:color w:val="000000" w:themeColor="text1"/>
          <w:sz w:val="24"/>
          <w:szCs w:val="24"/>
        </w:rPr>
        <w:t xml:space="preserve"> e 10% de cada item do empenho, escolhidos aleatoriamente.</w:t>
      </w:r>
    </w:p>
    <w:p w:rsidR="00383DC3" w:rsidRPr="00205D43" w:rsidRDefault="00383DC3" w:rsidP="00CF3FD8">
      <w:pPr>
        <w:jc w:val="both"/>
        <w:rPr>
          <w:color w:val="000000" w:themeColor="text1"/>
          <w:sz w:val="24"/>
          <w:szCs w:val="24"/>
        </w:rPr>
      </w:pPr>
      <w:r w:rsidRPr="00205D43">
        <w:rPr>
          <w:color w:val="000000" w:themeColor="text1"/>
          <w:sz w:val="24"/>
          <w:szCs w:val="24"/>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205D43" w:rsidRDefault="00383DC3" w:rsidP="00CF3FD8">
      <w:pPr>
        <w:jc w:val="both"/>
        <w:rPr>
          <w:color w:val="000000" w:themeColor="text1"/>
          <w:sz w:val="24"/>
          <w:szCs w:val="24"/>
        </w:rPr>
      </w:pPr>
      <w:r w:rsidRPr="00205D43">
        <w:rPr>
          <w:color w:val="000000" w:themeColor="text1"/>
          <w:sz w:val="24"/>
          <w:szCs w:val="24"/>
        </w:rPr>
        <w:t>15.4. A ação da fiscalização não exonera a Contratada de suas responsabilidades contratuais.</w:t>
      </w:r>
    </w:p>
    <w:p w:rsidR="00383DC3" w:rsidRPr="00205D43" w:rsidRDefault="00383DC3" w:rsidP="00F42F92">
      <w:pPr>
        <w:jc w:val="both"/>
        <w:rPr>
          <w:color w:val="000000" w:themeColor="text1"/>
          <w:sz w:val="24"/>
          <w:szCs w:val="24"/>
        </w:rPr>
      </w:pPr>
      <w:r w:rsidRPr="00205D43">
        <w:rPr>
          <w:color w:val="000000" w:themeColor="text1"/>
          <w:sz w:val="24"/>
          <w:szCs w:val="24"/>
        </w:rPr>
        <w:t>CLÁUSULA DÉCIMA SEXTA - DO FORO</w:t>
      </w:r>
    </w:p>
    <w:p w:rsidR="00383DC3" w:rsidRPr="00205D43" w:rsidRDefault="00383DC3" w:rsidP="00CF3FD8">
      <w:pPr>
        <w:jc w:val="both"/>
        <w:rPr>
          <w:color w:val="000000" w:themeColor="text1"/>
          <w:sz w:val="24"/>
          <w:szCs w:val="24"/>
        </w:rPr>
      </w:pPr>
      <w:r w:rsidRPr="00205D43">
        <w:rPr>
          <w:color w:val="000000" w:themeColor="text1"/>
          <w:sz w:val="24"/>
          <w:szCs w:val="24"/>
        </w:rPr>
        <w:lastRenderedPageBreak/>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205D43" w:rsidRDefault="00383DC3" w:rsidP="00CF3FD8">
      <w:pPr>
        <w:jc w:val="both"/>
        <w:rPr>
          <w:color w:val="000000" w:themeColor="text1"/>
          <w:sz w:val="24"/>
          <w:szCs w:val="24"/>
        </w:rPr>
      </w:pPr>
    </w:p>
    <w:p w:rsidR="00383DC3" w:rsidRPr="00205D43" w:rsidRDefault="00383DC3" w:rsidP="00CF3FD8">
      <w:pPr>
        <w:jc w:val="both"/>
        <w:rPr>
          <w:color w:val="000000" w:themeColor="text1"/>
          <w:sz w:val="24"/>
          <w:szCs w:val="24"/>
        </w:rPr>
      </w:pPr>
      <w:r w:rsidRPr="00205D43">
        <w:rPr>
          <w:color w:val="000000" w:themeColor="text1"/>
          <w:sz w:val="24"/>
          <w:szCs w:val="24"/>
        </w:rPr>
        <w:t>E, por estarem justos e contratados, assinam o presente em três vias de igual teor e forma, para igual distribuição, para que produza seus efeitos legais.</w:t>
      </w:r>
    </w:p>
    <w:p w:rsidR="00383DC3" w:rsidRPr="00205D43" w:rsidRDefault="00383DC3" w:rsidP="00383DC3">
      <w:pPr>
        <w:rPr>
          <w:color w:val="000000" w:themeColor="text1"/>
          <w:sz w:val="24"/>
          <w:szCs w:val="24"/>
        </w:rPr>
      </w:pPr>
    </w:p>
    <w:p w:rsidR="00CF3FD8" w:rsidRPr="00205D43" w:rsidRDefault="00383DC3" w:rsidP="00383DC3">
      <w:pPr>
        <w:rPr>
          <w:color w:val="000000" w:themeColor="text1"/>
          <w:sz w:val="24"/>
          <w:szCs w:val="24"/>
        </w:rPr>
      </w:pPr>
      <w:r w:rsidRPr="00205D43">
        <w:rPr>
          <w:color w:val="000000" w:themeColor="text1"/>
          <w:sz w:val="24"/>
          <w:szCs w:val="24"/>
        </w:rPr>
        <w:t>São Domingos do Norte</w:t>
      </w:r>
      <w:r w:rsidR="00086358">
        <w:rPr>
          <w:color w:val="000000" w:themeColor="text1"/>
          <w:sz w:val="24"/>
          <w:szCs w:val="24"/>
        </w:rPr>
        <w:t>/</w:t>
      </w:r>
      <w:r w:rsidR="00CF3FD8" w:rsidRPr="00205D43">
        <w:rPr>
          <w:color w:val="000000" w:themeColor="text1"/>
          <w:sz w:val="24"/>
          <w:szCs w:val="24"/>
        </w:rPr>
        <w:t xml:space="preserve">ES, ____ de __________ </w:t>
      </w:r>
      <w:proofErr w:type="spellStart"/>
      <w:r w:rsidR="00CF3FD8" w:rsidRPr="00205D43">
        <w:rPr>
          <w:color w:val="000000" w:themeColor="text1"/>
          <w:sz w:val="24"/>
          <w:szCs w:val="24"/>
        </w:rPr>
        <w:t>de</w:t>
      </w:r>
      <w:proofErr w:type="spellEnd"/>
      <w:r w:rsidR="00CF3FD8" w:rsidRPr="00205D43">
        <w:rPr>
          <w:color w:val="000000" w:themeColor="text1"/>
          <w:sz w:val="24"/>
          <w:szCs w:val="24"/>
        </w:rPr>
        <w:t xml:space="preserve"> </w:t>
      </w:r>
      <w:r w:rsidR="00403785" w:rsidRPr="00205D43">
        <w:rPr>
          <w:color w:val="000000" w:themeColor="text1"/>
          <w:sz w:val="24"/>
          <w:szCs w:val="24"/>
        </w:rPr>
        <w:t>2018</w:t>
      </w:r>
      <w:r w:rsidR="00086358">
        <w:rPr>
          <w:color w:val="000000" w:themeColor="text1"/>
          <w:sz w:val="24"/>
          <w:szCs w:val="24"/>
        </w:rPr>
        <w:t>.</w:t>
      </w:r>
    </w:p>
    <w:p w:rsidR="00CF3FD8" w:rsidRPr="00205D43" w:rsidRDefault="00CF3FD8" w:rsidP="00383DC3">
      <w:pPr>
        <w:rPr>
          <w:color w:val="000000" w:themeColor="text1"/>
          <w:sz w:val="24"/>
          <w:szCs w:val="24"/>
        </w:rPr>
      </w:pPr>
    </w:p>
    <w:p w:rsidR="00CF3FD8" w:rsidRPr="00205D43" w:rsidRDefault="00CF3FD8" w:rsidP="00383DC3">
      <w:pPr>
        <w:rPr>
          <w:color w:val="000000" w:themeColor="text1"/>
          <w:sz w:val="24"/>
          <w:szCs w:val="24"/>
        </w:rPr>
      </w:pPr>
    </w:p>
    <w:p w:rsidR="00383DC3" w:rsidRPr="00205D43" w:rsidRDefault="00CF3FD8" w:rsidP="00CF3FD8">
      <w:pPr>
        <w:jc w:val="left"/>
        <w:rPr>
          <w:color w:val="000000" w:themeColor="text1"/>
          <w:sz w:val="24"/>
          <w:szCs w:val="24"/>
        </w:rPr>
      </w:pPr>
      <w:r w:rsidRPr="00205D43">
        <w:rPr>
          <w:color w:val="000000" w:themeColor="text1"/>
          <w:sz w:val="24"/>
          <w:szCs w:val="24"/>
        </w:rPr>
        <w:t>Contratante                                                                                                                                    Contratada</w:t>
      </w:r>
      <w:r w:rsidR="00383DC3" w:rsidRPr="00205D43">
        <w:rPr>
          <w:color w:val="000000" w:themeColor="text1"/>
          <w:sz w:val="24"/>
          <w:szCs w:val="24"/>
        </w:rPr>
        <w:t>.</w:t>
      </w:r>
    </w:p>
    <w:p w:rsidR="00383DC3" w:rsidRPr="00205D43" w:rsidRDefault="00383DC3" w:rsidP="00383DC3">
      <w:pPr>
        <w:rPr>
          <w:color w:val="000000" w:themeColor="text1"/>
          <w:sz w:val="24"/>
          <w:szCs w:val="24"/>
        </w:rPr>
      </w:pPr>
    </w:p>
    <w:p w:rsidR="00444DB9" w:rsidRPr="00205D43" w:rsidRDefault="00444DB9" w:rsidP="00FB4548">
      <w:pPr>
        <w:rPr>
          <w:b/>
          <w:iCs/>
          <w:color w:val="000000" w:themeColor="text1"/>
          <w:sz w:val="24"/>
          <w:szCs w:val="24"/>
        </w:rPr>
      </w:pPr>
    </w:p>
    <w:p w:rsidR="0024660C" w:rsidRPr="00205D43" w:rsidRDefault="0024660C" w:rsidP="00FB4548">
      <w:pPr>
        <w:rPr>
          <w:b/>
          <w:iCs/>
          <w:color w:val="000000" w:themeColor="text1"/>
          <w:sz w:val="24"/>
          <w:szCs w:val="24"/>
        </w:rPr>
      </w:pPr>
    </w:p>
    <w:p w:rsidR="0024660C" w:rsidRPr="00205D43" w:rsidRDefault="0024660C" w:rsidP="00FB4548">
      <w:pPr>
        <w:rPr>
          <w:b/>
          <w:iCs/>
          <w:color w:val="000000" w:themeColor="text1"/>
          <w:sz w:val="24"/>
          <w:szCs w:val="24"/>
        </w:rPr>
      </w:pPr>
    </w:p>
    <w:p w:rsidR="0024660C" w:rsidRPr="00205D43" w:rsidRDefault="0024660C" w:rsidP="0024660C">
      <w:pPr>
        <w:jc w:val="left"/>
        <w:rPr>
          <w:b/>
          <w:iCs/>
          <w:color w:val="000000" w:themeColor="text1"/>
          <w:sz w:val="24"/>
          <w:szCs w:val="24"/>
        </w:rPr>
      </w:pPr>
    </w:p>
    <w:p w:rsidR="0024660C" w:rsidRPr="00205D43" w:rsidRDefault="0024660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3C0688">
      <w:pPr>
        <w:jc w:val="both"/>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205D43" w:rsidRPr="00205D43" w:rsidRDefault="00205D43" w:rsidP="00F42F92">
      <w:pPr>
        <w:rPr>
          <w:b/>
          <w:iCs/>
          <w:color w:val="000000" w:themeColor="text1"/>
          <w:sz w:val="24"/>
          <w:szCs w:val="24"/>
          <w:u w:val="single"/>
        </w:rPr>
      </w:pPr>
    </w:p>
    <w:p w:rsidR="001D511C" w:rsidRPr="00205D43" w:rsidRDefault="003C0688" w:rsidP="00F42F92">
      <w:pPr>
        <w:rPr>
          <w:b/>
          <w:iCs/>
          <w:color w:val="000000" w:themeColor="text1"/>
          <w:sz w:val="24"/>
          <w:szCs w:val="24"/>
          <w:u w:val="single"/>
        </w:rPr>
      </w:pPr>
      <w:r w:rsidRPr="00205D43">
        <w:rPr>
          <w:b/>
          <w:iCs/>
          <w:color w:val="000000" w:themeColor="text1"/>
          <w:sz w:val="24"/>
          <w:szCs w:val="24"/>
          <w:u w:val="single"/>
        </w:rPr>
        <w:t>ANEXO X</w:t>
      </w: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1D511C">
      <w:pPr>
        <w:pStyle w:val="ANEXO-Rtulo"/>
        <w:rPr>
          <w:color w:val="000000" w:themeColor="text1"/>
        </w:rPr>
      </w:pPr>
      <w:r w:rsidRPr="00205D43">
        <w:rPr>
          <w:color w:val="000000" w:themeColor="text1"/>
        </w:rPr>
        <w:t>MINUTA DO CONTRATO</w:t>
      </w:r>
    </w:p>
    <w:p w:rsidR="001D511C" w:rsidRPr="00205D43" w:rsidRDefault="001D511C" w:rsidP="001D511C">
      <w:pPr>
        <w:pStyle w:val="ANEXO-Rtulo"/>
        <w:jc w:val="both"/>
        <w:rPr>
          <w:color w:val="000000" w:themeColor="text1"/>
        </w:rPr>
      </w:pPr>
    </w:p>
    <w:p w:rsidR="001D511C" w:rsidRPr="00205D43" w:rsidRDefault="001D511C" w:rsidP="001D511C">
      <w:pPr>
        <w:pStyle w:val="ANEXO-Rtulo"/>
        <w:jc w:val="both"/>
        <w:rPr>
          <w:b w:val="0"/>
          <w:color w:val="000000" w:themeColor="text1"/>
        </w:rPr>
      </w:pPr>
      <w:r w:rsidRPr="00205D43">
        <w:rPr>
          <w:b w:val="0"/>
          <w:color w:val="000000" w:themeColor="text1"/>
        </w:rPr>
        <w:t xml:space="preserve">Contrato </w:t>
      </w:r>
      <w:proofErr w:type="gramStart"/>
      <w:r w:rsidRPr="00205D43">
        <w:rPr>
          <w:b w:val="0"/>
          <w:color w:val="000000" w:themeColor="text1"/>
        </w:rPr>
        <w:t>n</w:t>
      </w:r>
      <w:r w:rsidRPr="00205D43">
        <w:rPr>
          <w:b w:val="0"/>
          <w:color w:val="000000" w:themeColor="text1"/>
          <w:u w:val="single"/>
          <w:vertAlign w:val="superscript"/>
        </w:rPr>
        <w:t>o</w:t>
      </w:r>
      <w:r w:rsidRPr="00205D43">
        <w:rPr>
          <w:b w:val="0"/>
          <w:color w:val="000000" w:themeColor="text1"/>
        </w:rPr>
        <w:t xml:space="preserve"> ...</w:t>
      </w:r>
      <w:proofErr w:type="gramEnd"/>
      <w:r w:rsidRPr="00205D43">
        <w:rPr>
          <w:b w:val="0"/>
          <w:color w:val="000000" w:themeColor="text1"/>
        </w:rPr>
        <w:t>.................</w:t>
      </w:r>
    </w:p>
    <w:p w:rsidR="001D511C" w:rsidRPr="00205D43" w:rsidRDefault="001D511C" w:rsidP="001D511C">
      <w:pPr>
        <w:pStyle w:val="PargrafoNormal"/>
        <w:spacing w:after="0"/>
        <w:jc w:val="both"/>
        <w:rPr>
          <w:color w:val="000000" w:themeColor="text1"/>
        </w:rPr>
      </w:pPr>
      <w:r w:rsidRPr="00205D43">
        <w:rPr>
          <w:color w:val="000000" w:themeColor="text1"/>
        </w:rPr>
        <w:t xml:space="preserve">Processo </w:t>
      </w:r>
      <w:proofErr w:type="gramStart"/>
      <w:r w:rsidRPr="00205D43">
        <w:rPr>
          <w:color w:val="000000" w:themeColor="text1"/>
        </w:rPr>
        <w:t>n</w:t>
      </w:r>
      <w:r w:rsidRPr="00205D43">
        <w:rPr>
          <w:color w:val="000000" w:themeColor="text1"/>
          <w:u w:val="single"/>
          <w:vertAlign w:val="superscript"/>
        </w:rPr>
        <w:t>o</w:t>
      </w:r>
      <w:r w:rsidRPr="00205D43">
        <w:rPr>
          <w:color w:val="000000" w:themeColor="text1"/>
        </w:rPr>
        <w:t xml:space="preserve"> </w:t>
      </w:r>
      <w:r w:rsidR="003C0688" w:rsidRPr="00205D43">
        <w:rPr>
          <w:color w:val="000000" w:themeColor="text1"/>
        </w:rPr>
        <w:t>...</w:t>
      </w:r>
      <w:proofErr w:type="gramEnd"/>
      <w:r w:rsidR="003C0688" w:rsidRPr="00205D43">
        <w:rPr>
          <w:color w:val="000000" w:themeColor="text1"/>
        </w:rPr>
        <w:t>............</w:t>
      </w:r>
    </w:p>
    <w:p w:rsidR="001D511C" w:rsidRPr="00205D43" w:rsidRDefault="001D511C" w:rsidP="001D511C">
      <w:pPr>
        <w:pStyle w:val="PargrafoNormal"/>
        <w:spacing w:after="0"/>
        <w:jc w:val="both"/>
        <w:rPr>
          <w:color w:val="000000" w:themeColor="text1"/>
        </w:rPr>
      </w:pPr>
      <w:r w:rsidRPr="00205D43">
        <w:rPr>
          <w:color w:val="000000" w:themeColor="text1"/>
        </w:rPr>
        <w:t>Pregão Presencial n</w:t>
      </w:r>
      <w:r w:rsidRPr="00205D43">
        <w:rPr>
          <w:color w:val="000000" w:themeColor="text1"/>
          <w:u w:val="single"/>
          <w:vertAlign w:val="superscript"/>
        </w:rPr>
        <w:t>o</w:t>
      </w:r>
      <w:r w:rsidRPr="00205D43">
        <w:rPr>
          <w:color w:val="000000" w:themeColor="text1"/>
        </w:rPr>
        <w:t xml:space="preserve"> </w:t>
      </w:r>
      <w:r w:rsidR="00BA3D48">
        <w:rPr>
          <w:color w:val="000000" w:themeColor="text1"/>
        </w:rPr>
        <w:t>08</w:t>
      </w:r>
      <w:r w:rsidRPr="00205D43">
        <w:rPr>
          <w:color w:val="000000" w:themeColor="text1"/>
        </w:rPr>
        <w:t>/</w:t>
      </w:r>
      <w:r w:rsidR="00403785" w:rsidRPr="00205D43">
        <w:rPr>
          <w:color w:val="000000" w:themeColor="text1"/>
        </w:rPr>
        <w:t>2018</w:t>
      </w:r>
      <w:r w:rsidR="00BA3D48">
        <w:rPr>
          <w:color w:val="000000" w:themeColor="text1"/>
        </w:rPr>
        <w:t xml:space="preserve"> - FMS</w:t>
      </w:r>
    </w:p>
    <w:p w:rsidR="001D511C" w:rsidRPr="00205D43" w:rsidRDefault="001D511C" w:rsidP="001D511C">
      <w:pPr>
        <w:pStyle w:val="Corpo"/>
        <w:ind w:left="3402"/>
        <w:jc w:val="both"/>
        <w:rPr>
          <w:rStyle w:val="PargrafoNormalChar"/>
          <w:color w:val="000000" w:themeColor="text1"/>
        </w:rPr>
      </w:pPr>
    </w:p>
    <w:p w:rsidR="001D511C" w:rsidRPr="00205D43" w:rsidRDefault="001D511C" w:rsidP="001D511C">
      <w:pPr>
        <w:pStyle w:val="Corpo"/>
        <w:ind w:left="3402"/>
        <w:jc w:val="both"/>
        <w:rPr>
          <w:rStyle w:val="PargrafoNormalChar"/>
          <w:color w:val="000000" w:themeColor="text1"/>
        </w:rPr>
      </w:pPr>
      <w:r w:rsidRPr="00205D43">
        <w:rPr>
          <w:rStyle w:val="PargrafoNormalChar"/>
          <w:color w:val="000000" w:themeColor="text1"/>
        </w:rPr>
        <w:t xml:space="preserve">TERMO DE CONTRATO QUE ENTRE SI FAZEM O </w:t>
      </w:r>
      <w:r w:rsidRPr="00205D43">
        <w:rPr>
          <w:b/>
          <w:bCs/>
          <w:color w:val="000000" w:themeColor="text1"/>
        </w:rPr>
        <w:t>MUNICÍPIO DE SÃO DOMINGOS DO NORTE</w:t>
      </w:r>
      <w:r w:rsidRPr="00205D43">
        <w:rPr>
          <w:rStyle w:val="PargrafoNormalChar"/>
          <w:color w:val="000000" w:themeColor="text1"/>
        </w:rPr>
        <w:t xml:space="preserve"> E A </w:t>
      </w:r>
      <w:proofErr w:type="gramStart"/>
      <w:r w:rsidRPr="00205D43">
        <w:rPr>
          <w:rStyle w:val="PargrafoNormalChar"/>
          <w:color w:val="000000" w:themeColor="text1"/>
        </w:rPr>
        <w:t>EMPRESA ...</w:t>
      </w:r>
      <w:proofErr w:type="gramEnd"/>
      <w:r w:rsidRPr="00205D43">
        <w:rPr>
          <w:rStyle w:val="PargrafoNormalChar"/>
          <w:color w:val="000000" w:themeColor="text1"/>
        </w:rPr>
        <w:t>.................................... PARA A AQUISIÇÃO DE MATERIAL PERMANENTE</w:t>
      </w:r>
      <w:r w:rsidR="003C0688" w:rsidRPr="00205D43">
        <w:rPr>
          <w:rStyle w:val="PargrafoNormalChar"/>
          <w:color w:val="000000" w:themeColor="text1"/>
        </w:rPr>
        <w:t xml:space="preserve"> </w:t>
      </w:r>
    </w:p>
    <w:p w:rsidR="001D511C" w:rsidRPr="00205D43" w:rsidRDefault="001D511C" w:rsidP="001D511C">
      <w:pPr>
        <w:pStyle w:val="Corpo"/>
        <w:ind w:left="3402"/>
        <w:jc w:val="both"/>
        <w:rPr>
          <w:color w:val="000000" w:themeColor="text1"/>
        </w:rPr>
      </w:pPr>
    </w:p>
    <w:p w:rsidR="001D511C" w:rsidRPr="00205D43" w:rsidRDefault="001D511C" w:rsidP="00AA2F23">
      <w:pPr>
        <w:pStyle w:val="PargrafoNormal"/>
        <w:spacing w:after="0"/>
        <w:jc w:val="both"/>
        <w:rPr>
          <w:color w:val="000000" w:themeColor="text1"/>
        </w:rPr>
      </w:pPr>
      <w:r w:rsidRPr="00205D43">
        <w:rPr>
          <w:color w:val="000000" w:themeColor="text1"/>
        </w:rPr>
        <w:t xml:space="preserve">Pelo presente instrumento, </w:t>
      </w:r>
      <w:r w:rsidRPr="00205D43">
        <w:rPr>
          <w:b/>
          <w:bCs/>
          <w:color w:val="000000" w:themeColor="text1"/>
        </w:rPr>
        <w:t xml:space="preserve">O MUNICÍPIO DE SÃO DOMINGOS DO NORTE, </w:t>
      </w:r>
      <w:r w:rsidRPr="00205D43">
        <w:rPr>
          <w:color w:val="000000" w:themeColor="text1"/>
        </w:rPr>
        <w:t xml:space="preserve">Estado do Espírito Santo, pessoa Jurídica de Direito Público Interno, sediado na Rod. </w:t>
      </w:r>
      <w:proofErr w:type="spellStart"/>
      <w:r w:rsidRPr="00205D43">
        <w:rPr>
          <w:color w:val="000000" w:themeColor="text1"/>
        </w:rPr>
        <w:t>Gether</w:t>
      </w:r>
      <w:proofErr w:type="spellEnd"/>
      <w:r w:rsidRPr="00205D43">
        <w:rPr>
          <w:color w:val="000000" w:themeColor="text1"/>
        </w:rPr>
        <w:t xml:space="preserve"> Lopes de Faria</w:t>
      </w:r>
      <w:r w:rsidR="002A74CD">
        <w:rPr>
          <w:color w:val="000000" w:themeColor="text1"/>
        </w:rPr>
        <w:t>s, s/nº - São Domingos do Norte/</w:t>
      </w:r>
      <w:r w:rsidRPr="00205D43">
        <w:rPr>
          <w:color w:val="000000" w:themeColor="text1"/>
        </w:rPr>
        <w:t>ES,</w:t>
      </w:r>
      <w:r w:rsidR="003C0688" w:rsidRPr="00205D43">
        <w:rPr>
          <w:color w:val="000000" w:themeColor="text1"/>
        </w:rPr>
        <w:t xml:space="preserve"> por me</w:t>
      </w:r>
      <w:r w:rsidR="002A74CD">
        <w:rPr>
          <w:color w:val="000000" w:themeColor="text1"/>
        </w:rPr>
        <w:t>io da Secretaria Municipal de Obras e Serviços Urbanos</w:t>
      </w:r>
      <w:r w:rsidRPr="00205D43">
        <w:rPr>
          <w:color w:val="000000" w:themeColor="text1"/>
        </w:rPr>
        <w:t xml:space="preserve"> inscrito no Cadastro Nacional de Pessoa Jurídica sob o N</w:t>
      </w:r>
      <w:r w:rsidR="003C0688" w:rsidRPr="00205D43">
        <w:rPr>
          <w:color w:val="000000" w:themeColor="text1"/>
        </w:rPr>
        <w:t xml:space="preserve">º </w:t>
      </w:r>
      <w:r w:rsidR="002A74CD">
        <w:rPr>
          <w:color w:val="000000" w:themeColor="text1"/>
        </w:rPr>
        <w:t>36.350.312/0001-72</w:t>
      </w:r>
      <w:r w:rsidRPr="00205D43">
        <w:rPr>
          <w:color w:val="000000" w:themeColor="text1"/>
        </w:rPr>
        <w:t>, neste ato representado pelo PREFEITO MUNICIPAL</w:t>
      </w:r>
      <w:r w:rsidRPr="00205D43">
        <w:rPr>
          <w:b/>
          <w:bCs/>
          <w:color w:val="000000" w:themeColor="text1"/>
        </w:rPr>
        <w:t xml:space="preserve">, </w:t>
      </w:r>
      <w:r w:rsidRPr="00205D43">
        <w:rPr>
          <w:color w:val="000000" w:themeColor="text1"/>
        </w:rPr>
        <w:t>o</w:t>
      </w:r>
      <w:r w:rsidRPr="00205D43">
        <w:rPr>
          <w:b/>
          <w:bCs/>
          <w:color w:val="000000" w:themeColor="text1"/>
        </w:rPr>
        <w:t xml:space="preserve"> </w:t>
      </w:r>
      <w:proofErr w:type="spellStart"/>
      <w:proofErr w:type="gramStart"/>
      <w:r w:rsidRPr="00205D43">
        <w:rPr>
          <w:bCs/>
          <w:color w:val="000000" w:themeColor="text1"/>
        </w:rPr>
        <w:t>Srº</w:t>
      </w:r>
      <w:proofErr w:type="spellEnd"/>
      <w:r w:rsidRPr="00205D43">
        <w:rPr>
          <w:bCs/>
          <w:color w:val="000000" w:themeColor="text1"/>
        </w:rPr>
        <w:t xml:space="preserve"> ...</w:t>
      </w:r>
      <w:proofErr w:type="gramEnd"/>
      <w:r w:rsidRPr="00205D43">
        <w:rPr>
          <w:bCs/>
          <w:color w:val="000000" w:themeColor="text1"/>
        </w:rPr>
        <w:t>............</w:t>
      </w:r>
      <w:r w:rsidRPr="00205D43">
        <w:rPr>
          <w:color w:val="000000" w:themeColor="text1"/>
        </w:rPr>
        <w:t xml:space="preserve">, ....................(nacionalidade), .............. (estado civil), portador do CPF </w:t>
      </w:r>
      <w:proofErr w:type="gramStart"/>
      <w:r w:rsidRPr="00205D43">
        <w:rPr>
          <w:color w:val="000000" w:themeColor="text1"/>
        </w:rPr>
        <w:t>nº ...</w:t>
      </w:r>
      <w:proofErr w:type="gramEnd"/>
      <w:r w:rsidRPr="00205D43">
        <w:rPr>
          <w:color w:val="000000" w:themeColor="text1"/>
        </w:rPr>
        <w:t xml:space="preserve">....................., residente na ..................................., aqui denominado </w:t>
      </w:r>
      <w:r w:rsidRPr="00205D43">
        <w:rPr>
          <w:b/>
          <w:bCs/>
          <w:color w:val="000000" w:themeColor="text1"/>
        </w:rPr>
        <w:t>CONTRATANTE</w:t>
      </w:r>
      <w:r w:rsidRPr="00205D43">
        <w:rPr>
          <w:color w:val="000000" w:themeColor="text1"/>
        </w:rPr>
        <w:t xml:space="preserve"> e a Empresa ............................, doravante denominada </w:t>
      </w:r>
      <w:r w:rsidRPr="00205D43">
        <w:rPr>
          <w:b/>
          <w:bCs/>
          <w:color w:val="000000" w:themeColor="text1"/>
        </w:rPr>
        <w:t>CONTRATADA</w:t>
      </w:r>
      <w:r w:rsidRPr="00205D43">
        <w:rPr>
          <w:color w:val="000000" w:themeColor="text1"/>
        </w:rPr>
        <w:t>, com sede ....................... (endereço completo</w:t>
      </w:r>
      <w:proofErr w:type="gramStart"/>
      <w:r w:rsidRPr="00205D43">
        <w:rPr>
          <w:color w:val="000000" w:themeColor="text1"/>
        </w:rPr>
        <w:t>) ...</w:t>
      </w:r>
      <w:proofErr w:type="gramEnd"/>
      <w:r w:rsidRPr="00205D43">
        <w:rPr>
          <w:color w:val="000000" w:themeColor="text1"/>
        </w:rPr>
        <w:t>......................., inscrita no CNPJ/MF sob o n</w:t>
      </w:r>
      <w:r w:rsidRPr="00205D43">
        <w:rPr>
          <w:color w:val="000000" w:themeColor="text1"/>
          <w:u w:val="single"/>
          <w:vertAlign w:val="superscript"/>
        </w:rPr>
        <w:t>o</w:t>
      </w:r>
      <w:r w:rsidRPr="00205D43">
        <w:rPr>
          <w:color w:val="000000" w:themeColor="text1"/>
        </w:rPr>
        <w:t xml:space="preserve"> ............................................. </w:t>
      </w:r>
      <w:proofErr w:type="gramStart"/>
      <w:r w:rsidRPr="00205D43">
        <w:rPr>
          <w:color w:val="000000" w:themeColor="text1"/>
        </w:rPr>
        <w:t>neste</w:t>
      </w:r>
      <w:proofErr w:type="gramEnd"/>
      <w:r w:rsidRPr="00205D43">
        <w:rPr>
          <w:color w:val="000000" w:themeColor="text1"/>
        </w:rPr>
        <w:t xml:space="preserve"> ato representada pelo .................... (condição jurídica do representante</w:t>
      </w:r>
      <w:proofErr w:type="gramStart"/>
      <w:r w:rsidRPr="00205D43">
        <w:rPr>
          <w:color w:val="000000" w:themeColor="text1"/>
        </w:rPr>
        <w:t>) ...</w:t>
      </w:r>
      <w:proofErr w:type="gramEnd"/>
      <w:r w:rsidRPr="00205D43">
        <w:rPr>
          <w:color w:val="000000" w:themeColor="text1"/>
        </w:rPr>
        <w:t xml:space="preserve">............... </w:t>
      </w:r>
      <w:proofErr w:type="spellStart"/>
      <w:r w:rsidRPr="00205D43">
        <w:rPr>
          <w:color w:val="000000" w:themeColor="text1"/>
        </w:rPr>
        <w:t>Srº</w:t>
      </w:r>
      <w:proofErr w:type="spellEnd"/>
      <w:r w:rsidRPr="00205D43">
        <w:rPr>
          <w:color w:val="000000" w:themeColor="text1"/>
        </w:rPr>
        <w:t xml:space="preserve">. </w:t>
      </w:r>
      <w:proofErr w:type="gramStart"/>
      <w:r w:rsidRPr="00205D43">
        <w:rPr>
          <w:color w:val="000000" w:themeColor="text1"/>
        </w:rPr>
        <w:t>...........................</w:t>
      </w:r>
      <w:proofErr w:type="gramEnd"/>
      <w:r w:rsidRPr="00205D43">
        <w:rPr>
          <w:color w:val="000000" w:themeColor="text1"/>
        </w:rPr>
        <w:t xml:space="preserve"> (nome, nacionalidade, estado civil, profissão) ajustam o presente </w:t>
      </w:r>
      <w:r w:rsidRPr="00205D43">
        <w:rPr>
          <w:b/>
          <w:color w:val="000000" w:themeColor="text1"/>
        </w:rPr>
        <w:t>CONTRATO</w:t>
      </w:r>
      <w:r w:rsidRPr="00205D43">
        <w:rPr>
          <w:color w:val="000000" w:themeColor="text1"/>
        </w:rPr>
        <w:t>, nos termos das Leis n</w:t>
      </w:r>
      <w:r w:rsidRPr="00205D43">
        <w:rPr>
          <w:color w:val="000000" w:themeColor="text1"/>
          <w:u w:val="single"/>
          <w:vertAlign w:val="superscript"/>
        </w:rPr>
        <w:t>o</w:t>
      </w:r>
      <w:r w:rsidRPr="00205D43">
        <w:rPr>
          <w:color w:val="000000" w:themeColor="text1"/>
        </w:rPr>
        <w:t xml:space="preserve"> 8.666, de 21 de junho de 1993, n</w:t>
      </w:r>
      <w:r w:rsidRPr="00205D43">
        <w:rPr>
          <w:color w:val="000000" w:themeColor="text1"/>
          <w:u w:val="single"/>
          <w:vertAlign w:val="superscript"/>
        </w:rPr>
        <w:t>o</w:t>
      </w:r>
      <w:r w:rsidRPr="00205D43">
        <w:rPr>
          <w:color w:val="000000" w:themeColor="text1"/>
        </w:rPr>
        <w:t xml:space="preserve"> 8.883, de 08 de junho de 1994, de acordo com os termos do Processo de n</w:t>
      </w:r>
      <w:r w:rsidRPr="00205D43">
        <w:rPr>
          <w:color w:val="000000" w:themeColor="text1"/>
          <w:u w:val="single"/>
          <w:vertAlign w:val="superscript"/>
        </w:rPr>
        <w:t>o</w:t>
      </w:r>
      <w:r w:rsidR="003C0688" w:rsidRPr="00205D43">
        <w:rPr>
          <w:color w:val="000000" w:themeColor="text1"/>
        </w:rPr>
        <w:t xml:space="preserve"> </w:t>
      </w:r>
      <w:r w:rsidR="002A74CD">
        <w:rPr>
          <w:color w:val="000000" w:themeColor="text1"/>
        </w:rPr>
        <w:t>117/2018</w:t>
      </w:r>
      <w:r w:rsidRPr="00205D43">
        <w:rPr>
          <w:color w:val="000000" w:themeColor="text1"/>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1D511C" w:rsidRPr="00205D43" w:rsidRDefault="001D511C" w:rsidP="001D511C">
      <w:pPr>
        <w:jc w:val="both"/>
        <w:rPr>
          <w:b/>
          <w:color w:val="000000" w:themeColor="text1"/>
          <w:sz w:val="24"/>
          <w:szCs w:val="24"/>
        </w:rPr>
      </w:pPr>
      <w:r w:rsidRPr="00205D43">
        <w:rPr>
          <w:b/>
          <w:color w:val="000000" w:themeColor="text1"/>
          <w:sz w:val="24"/>
          <w:szCs w:val="24"/>
        </w:rPr>
        <w:t>CLÁUSULA PRIMEIRA - DO OBJETO</w:t>
      </w:r>
    </w:p>
    <w:p w:rsidR="001D511C" w:rsidRPr="00205D43" w:rsidRDefault="001D511C" w:rsidP="001D511C">
      <w:pPr>
        <w:jc w:val="both"/>
        <w:rPr>
          <w:color w:val="000000" w:themeColor="text1"/>
          <w:sz w:val="24"/>
          <w:szCs w:val="24"/>
        </w:rPr>
      </w:pPr>
      <w:proofErr w:type="gramStart"/>
      <w:r w:rsidRPr="00205D43">
        <w:rPr>
          <w:rFonts w:eastAsia="Batang"/>
          <w:color w:val="000000" w:themeColor="text1"/>
          <w:sz w:val="24"/>
          <w:szCs w:val="24"/>
        </w:rPr>
        <w:t xml:space="preserve">1.1 </w:t>
      </w:r>
      <w:r w:rsidR="00B56F2E" w:rsidRPr="00410091">
        <w:rPr>
          <w:color w:val="000000" w:themeColor="text1"/>
          <w:sz w:val="24"/>
          <w:szCs w:val="24"/>
        </w:rPr>
        <w:t>Aquisição</w:t>
      </w:r>
      <w:proofErr w:type="gramEnd"/>
      <w:r w:rsidR="00B56F2E" w:rsidRPr="00410091">
        <w:rPr>
          <w:color w:val="000000" w:themeColor="text1"/>
          <w:sz w:val="24"/>
          <w:szCs w:val="24"/>
        </w:rPr>
        <w:t xml:space="preserve"> de Veículos novos</w:t>
      </w:r>
      <w:r w:rsidR="00B56F2E">
        <w:rPr>
          <w:color w:val="000000" w:themeColor="text1"/>
          <w:sz w:val="24"/>
          <w:szCs w:val="24"/>
        </w:rPr>
        <w:t xml:space="preserve"> </w:t>
      </w:r>
      <w:r w:rsidR="00B56F2E" w:rsidRPr="00410091">
        <w:rPr>
          <w:color w:val="000000" w:themeColor="text1"/>
          <w:sz w:val="24"/>
          <w:szCs w:val="24"/>
        </w:rPr>
        <w:t>- 0 (zero) Km, de fabricação nacional, do ano corrente, para atender às necessidades do Fundo Municipal de Saúde, em transportar os pacientes que necessitam de tratamento de quimioterapia, radioterapia, cirurgias e outros, para o</w:t>
      </w:r>
      <w:r w:rsidR="00B56F2E">
        <w:rPr>
          <w:color w:val="000000" w:themeColor="text1"/>
          <w:sz w:val="24"/>
          <w:szCs w:val="24"/>
        </w:rPr>
        <w:t xml:space="preserve"> </w:t>
      </w:r>
      <w:r w:rsidR="00B56F2E" w:rsidRPr="00410091">
        <w:rPr>
          <w:color w:val="000000" w:themeColor="text1"/>
          <w:sz w:val="24"/>
          <w:szCs w:val="24"/>
        </w:rPr>
        <w:t xml:space="preserve">município da grande Vitória. Estes se fazem necessários, pois alguns veículos já se depreciaram e não estão mais atendendo as necessidades das demandas, </w:t>
      </w:r>
      <w:r w:rsidR="00B56F2E">
        <w:rPr>
          <w:color w:val="000000" w:themeColor="text1"/>
          <w:sz w:val="24"/>
          <w:szCs w:val="24"/>
        </w:rPr>
        <w:t>precisando ser substituído para melhor atender aos munícipes</w:t>
      </w:r>
      <w:r w:rsidR="00B56F2E" w:rsidRPr="00410091">
        <w:rPr>
          <w:color w:val="000000" w:themeColor="text1"/>
          <w:sz w:val="24"/>
          <w:szCs w:val="24"/>
        </w:rPr>
        <w:t xml:space="preserve"> em questão da saúde pública.</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lastRenderedPageBreak/>
        <w:t>CLÁUSULA SEGUNDA – VIGÊNCIA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 xml:space="preserve">2.1 </w:t>
      </w:r>
      <w:r w:rsidRPr="00205D43">
        <w:rPr>
          <w:rFonts w:ascii="Times New Roman" w:eastAsia="BookmanOldStyle" w:hAnsi="Times New Roman"/>
          <w:color w:val="000000" w:themeColor="text1"/>
          <w:sz w:val="24"/>
          <w:szCs w:val="24"/>
        </w:rPr>
        <w:t xml:space="preserve">- </w:t>
      </w:r>
      <w:r w:rsidRPr="00205D43">
        <w:rPr>
          <w:rFonts w:ascii="Times New Roman" w:hAnsi="Times New Roman"/>
          <w:color w:val="000000" w:themeColor="text1"/>
          <w:sz w:val="24"/>
          <w:szCs w:val="24"/>
        </w:rPr>
        <w:t>O contrato terá inicio</w:t>
      </w:r>
      <w:proofErr w:type="gramStart"/>
      <w:r w:rsidRPr="00205D43">
        <w:rPr>
          <w:rFonts w:ascii="Times New Roman" w:hAnsi="Times New Roman"/>
          <w:color w:val="000000" w:themeColor="text1"/>
          <w:sz w:val="24"/>
          <w:szCs w:val="24"/>
        </w:rPr>
        <w:t xml:space="preserve">  </w:t>
      </w:r>
      <w:proofErr w:type="gramEnd"/>
      <w:r w:rsidRPr="00205D43">
        <w:rPr>
          <w:rFonts w:ascii="Times New Roman" w:hAnsi="Times New Roman"/>
          <w:color w:val="000000" w:themeColor="text1"/>
          <w:sz w:val="24"/>
          <w:szCs w:val="24"/>
        </w:rPr>
        <w:t xml:space="preserve">após sua assinatura; validade do contrato até </w:t>
      </w:r>
      <w:r w:rsidRPr="00205D43">
        <w:rPr>
          <w:rFonts w:ascii="Times New Roman" w:hAnsi="Times New Roman"/>
          <w:b/>
          <w:color w:val="000000" w:themeColor="text1"/>
          <w:sz w:val="24"/>
          <w:szCs w:val="24"/>
        </w:rPr>
        <w:t>31/12/</w:t>
      </w:r>
      <w:r w:rsidR="00403785" w:rsidRPr="00205D43">
        <w:rPr>
          <w:rFonts w:ascii="Times New Roman" w:hAnsi="Times New Roman"/>
          <w:b/>
          <w:color w:val="000000" w:themeColor="text1"/>
          <w:sz w:val="24"/>
          <w:szCs w:val="24"/>
        </w:rPr>
        <w:t>2018</w:t>
      </w:r>
      <w:r w:rsidRPr="00205D43">
        <w:rPr>
          <w:rFonts w:ascii="Times New Roman" w:hAnsi="Times New Roman"/>
          <w:b/>
          <w:color w:val="000000" w:themeColor="text1"/>
          <w:sz w:val="24"/>
          <w:szCs w:val="24"/>
        </w:rPr>
        <w:t>.</w:t>
      </w:r>
    </w:p>
    <w:p w:rsidR="001D511C" w:rsidRPr="00205D43" w:rsidRDefault="001D511C" w:rsidP="001D511C">
      <w:pPr>
        <w:jc w:val="both"/>
        <w:rPr>
          <w:color w:val="000000" w:themeColor="text1"/>
          <w:sz w:val="24"/>
          <w:szCs w:val="24"/>
        </w:rPr>
      </w:pPr>
      <w:r w:rsidRPr="00205D43">
        <w:rPr>
          <w:color w:val="000000" w:themeColor="text1"/>
          <w:sz w:val="24"/>
          <w:szCs w:val="24"/>
        </w:rPr>
        <w:t>2.2. É vedada a assunção de obrigações que importem em necessidade de alocação de créditos orçamentários relativos a exercício financeiro futuro.</w:t>
      </w:r>
    </w:p>
    <w:p w:rsidR="001D511C" w:rsidRPr="00205D43" w:rsidRDefault="001D511C" w:rsidP="001D511C">
      <w:pPr>
        <w:jc w:val="both"/>
        <w:rPr>
          <w:color w:val="000000" w:themeColor="text1"/>
          <w:sz w:val="24"/>
          <w:szCs w:val="24"/>
        </w:rPr>
      </w:pPr>
      <w:r w:rsidRPr="00205D43">
        <w:rPr>
          <w:color w:val="000000" w:themeColor="text1"/>
          <w:sz w:val="24"/>
          <w:szCs w:val="24"/>
        </w:rPr>
        <w:t>2.3. Fica resguardado o prazo de garantia do material adquirido, conforme estipulado na cláusula oitava deste instrumento.</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TERCEIRA - VALOR DO CONTRATO, PAGAMENTO E RECURSOS: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 xml:space="preserve">3.1. Pela aquisição do veículo objeto do presente contrato o CONTRATANTE pagará a CONTRATADA a importância de </w:t>
      </w:r>
      <w:proofErr w:type="gramStart"/>
      <w:r w:rsidRPr="00205D43">
        <w:rPr>
          <w:rFonts w:ascii="Times New Roman" w:hAnsi="Times New Roman"/>
          <w:color w:val="000000" w:themeColor="text1"/>
          <w:sz w:val="24"/>
          <w:szCs w:val="24"/>
        </w:rPr>
        <w:t>R$ ...</w:t>
      </w:r>
      <w:proofErr w:type="gramEnd"/>
      <w:r w:rsidRPr="00205D43">
        <w:rPr>
          <w:rFonts w:ascii="Times New Roman" w:hAnsi="Times New Roman"/>
          <w:color w:val="000000" w:themeColor="text1"/>
          <w:sz w:val="24"/>
          <w:szCs w:val="24"/>
        </w:rPr>
        <w:t>..........(................), pagáveis em até 30 dias após a ent</w:t>
      </w:r>
      <w:r w:rsidR="0039213F" w:rsidRPr="00205D43">
        <w:rPr>
          <w:rFonts w:ascii="Times New Roman" w:hAnsi="Times New Roman"/>
          <w:color w:val="000000" w:themeColor="text1"/>
          <w:sz w:val="24"/>
          <w:szCs w:val="24"/>
        </w:rPr>
        <w:t>rega pedido de fornecimento</w:t>
      </w:r>
      <w:r w:rsidRPr="00205D43">
        <w:rPr>
          <w:rFonts w:ascii="Times New Roman" w:hAnsi="Times New Roman"/>
          <w:color w:val="000000" w:themeColor="text1"/>
          <w:sz w:val="24"/>
          <w:szCs w:val="24"/>
        </w:rPr>
        <w:t xml:space="preserve"> através do Setor de Compras e da Nota Fiscal</w:t>
      </w:r>
      <w:r w:rsidR="00833CDE">
        <w:rPr>
          <w:rFonts w:ascii="Times New Roman" w:hAnsi="Times New Roman"/>
          <w:color w:val="000000" w:themeColor="text1"/>
          <w:sz w:val="24"/>
          <w:szCs w:val="24"/>
        </w:rPr>
        <w:t xml:space="preserve"> atestada pelo fiscal do contrato</w:t>
      </w:r>
      <w:r w:rsidRPr="00205D43">
        <w:rPr>
          <w:rFonts w:ascii="Times New Roman" w:hAnsi="Times New Roman"/>
          <w:color w:val="000000" w:themeColor="text1"/>
          <w:sz w:val="24"/>
          <w:szCs w:val="24"/>
        </w:rPr>
        <w:t>.</w:t>
      </w:r>
    </w:p>
    <w:p w:rsidR="003C0688" w:rsidRPr="00205D43" w:rsidRDefault="001D511C" w:rsidP="003C0688">
      <w:pPr>
        <w:jc w:val="both"/>
        <w:rPr>
          <w:color w:val="000000" w:themeColor="text1"/>
          <w:sz w:val="24"/>
          <w:szCs w:val="24"/>
        </w:rPr>
      </w:pPr>
      <w:r w:rsidRPr="00205D43">
        <w:rPr>
          <w:color w:val="000000" w:themeColor="text1"/>
          <w:sz w:val="24"/>
          <w:szCs w:val="24"/>
        </w:rPr>
        <w:t xml:space="preserve">3.2. </w:t>
      </w:r>
      <w:proofErr w:type="gramStart"/>
      <w:r w:rsidRPr="00205D43">
        <w:rPr>
          <w:color w:val="000000" w:themeColor="text1"/>
          <w:sz w:val="24"/>
          <w:szCs w:val="24"/>
        </w:rPr>
        <w:t>As despesas decorrente da presente licitação</w:t>
      </w:r>
      <w:proofErr w:type="gramEnd"/>
      <w:r w:rsidRPr="00205D43">
        <w:rPr>
          <w:color w:val="000000" w:themeColor="text1"/>
          <w:sz w:val="24"/>
          <w:szCs w:val="24"/>
        </w:rPr>
        <w:t xml:space="preserve"> serão pagos com recurso</w:t>
      </w:r>
      <w:r w:rsidR="003C0688" w:rsidRPr="00205D43">
        <w:rPr>
          <w:color w:val="000000" w:themeColor="text1"/>
          <w:sz w:val="24"/>
          <w:szCs w:val="24"/>
        </w:rPr>
        <w:t xml:space="preserve"> </w:t>
      </w:r>
      <w:r w:rsidR="0039213F" w:rsidRPr="00205D43">
        <w:rPr>
          <w:color w:val="000000" w:themeColor="text1"/>
          <w:sz w:val="24"/>
          <w:szCs w:val="24"/>
        </w:rPr>
        <w:t>da seguinte dotação orçamentária</w:t>
      </w:r>
      <w:r w:rsidRPr="00205D43">
        <w:rPr>
          <w:color w:val="000000" w:themeColor="text1"/>
          <w:sz w:val="24"/>
          <w:szCs w:val="24"/>
        </w:rPr>
        <w:t>:</w:t>
      </w:r>
    </w:p>
    <w:p w:rsidR="00B56F2E" w:rsidRDefault="00B56F2E" w:rsidP="00B56F2E">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12040001</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B56F2E" w:rsidRPr="00205D43" w:rsidRDefault="00B56F2E" w:rsidP="00B56F2E">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12030000</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B56F2E" w:rsidRPr="00205D43" w:rsidRDefault="00B56F2E" w:rsidP="00B56F2E">
      <w:pPr>
        <w:spacing w:before="0"/>
        <w:jc w:val="both"/>
        <w:rPr>
          <w:color w:val="000000" w:themeColor="text1"/>
          <w:sz w:val="24"/>
          <w:szCs w:val="24"/>
        </w:rPr>
      </w:pPr>
      <w:r w:rsidRPr="00205D43">
        <w:rPr>
          <w:color w:val="000000" w:themeColor="text1"/>
          <w:sz w:val="24"/>
          <w:szCs w:val="24"/>
        </w:rPr>
        <w:t xml:space="preserve">Ficha: </w:t>
      </w:r>
      <w:proofErr w:type="gramStart"/>
      <w:r>
        <w:rPr>
          <w:color w:val="000000" w:themeColor="text1"/>
          <w:sz w:val="24"/>
          <w:szCs w:val="24"/>
        </w:rPr>
        <w:t>39</w:t>
      </w:r>
      <w:r w:rsidRPr="00205D43">
        <w:rPr>
          <w:color w:val="000000" w:themeColor="text1"/>
          <w:sz w:val="24"/>
          <w:szCs w:val="24"/>
        </w:rPr>
        <w:t xml:space="preserve"> – </w:t>
      </w:r>
      <w:r>
        <w:rPr>
          <w:color w:val="000000" w:themeColor="text1"/>
          <w:sz w:val="24"/>
          <w:szCs w:val="24"/>
        </w:rPr>
        <w:t>12010000</w:t>
      </w:r>
      <w:r w:rsidRPr="00205D43">
        <w:rPr>
          <w:color w:val="000000" w:themeColor="text1"/>
          <w:sz w:val="24"/>
          <w:szCs w:val="24"/>
        </w:rPr>
        <w:t xml:space="preserve"> – Equipamento</w:t>
      </w:r>
      <w:proofErr w:type="gramEnd"/>
      <w:r w:rsidRPr="00205D43">
        <w:rPr>
          <w:color w:val="000000" w:themeColor="text1"/>
          <w:sz w:val="24"/>
          <w:szCs w:val="24"/>
        </w:rPr>
        <w:t xml:space="preserve"> e Material Permanente.</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QUARTA - OBRIGAÇÕES DA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4.1. Além das obrigações que lhe são comuns e peculiares cabe exclusivamente à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arcar com todas as despesas de transporte e entrega das mercadorias;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b) fornecer o produto de primeira qualidade.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c) informar ao órgão requisitante do CONTRATANTE da ocorrência de quaisquer atos, fatos ou circunstancias que possam atrasar ou impedir o fornecimento dentro do prazo estabelecido;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d) cumprir a quantidade solicitada na ordem de fornecimento, respeitando o prazo e datas para entrega dos produtos;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reparar as irregularidades constatadas incompatíveis com as especificações e condições impostas no edital do certame originário desta contratação.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QUINTA - OBRIGAÇÕES DO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5.1. Além das obrigações que lhe são comuns e peculiares cabe exclusivamente ao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efetuar os pagamentos devidos, nas condições estabelecidas neste Contrato;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b) acompanhar e verificar o andamento das entregas e a qualidade do produto a ser entregue;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c) f</w:t>
      </w:r>
      <w:r w:rsidRPr="00205D43">
        <w:rPr>
          <w:rFonts w:ascii="Times New Roman" w:eastAsia="BookmanOldStyle" w:hAnsi="Times New Roman"/>
          <w:color w:val="000000" w:themeColor="text1"/>
          <w:sz w:val="24"/>
          <w:szCs w:val="24"/>
        </w:rPr>
        <w:t>ornecer todas as informações necessárias ao cumprimento do contrato.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SEXTA - RESCISÃO DO CONTRATO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6.1. Este Termo poderá ser rescindido por mútuo acordo dos CONTRATANTES, atendida a conveniência dos serviços, recebendo o CONTRATADO o valor das vendas efetuadas.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lastRenderedPageBreak/>
        <w:t>6.2. O Contratante terá direito de rescindir o presente contrato independentemente de ação, notificação ou interpelação judicial, nas seguintes hipóteses: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No caso de ser cometida qualquer fraude pela CONTRATADA;</w:t>
      </w:r>
    </w:p>
    <w:p w:rsidR="001D511C" w:rsidRPr="00205D43" w:rsidRDefault="001D511C" w:rsidP="001D511C">
      <w:pPr>
        <w:pStyle w:val="SemEspaamento"/>
        <w:jc w:val="both"/>
        <w:rPr>
          <w:rFonts w:ascii="Times New Roman" w:hAnsi="Times New Roman"/>
          <w:color w:val="000000" w:themeColor="text1"/>
          <w:sz w:val="24"/>
          <w:szCs w:val="24"/>
        </w:rPr>
      </w:pPr>
      <w:proofErr w:type="gramStart"/>
      <w:r w:rsidRPr="00205D43">
        <w:rPr>
          <w:rFonts w:ascii="Times New Roman" w:hAnsi="Times New Roman"/>
          <w:color w:val="000000" w:themeColor="text1"/>
          <w:sz w:val="24"/>
          <w:szCs w:val="24"/>
        </w:rPr>
        <w:t>b)</w:t>
      </w:r>
      <w:proofErr w:type="gramEnd"/>
      <w:r w:rsidRPr="00205D43">
        <w:rPr>
          <w:rFonts w:ascii="Times New Roman" w:hAnsi="Times New Roman"/>
          <w:color w:val="000000" w:themeColor="text1"/>
          <w:sz w:val="24"/>
          <w:szCs w:val="24"/>
        </w:rPr>
        <w:t>Quando pela reiteração de impugnações feitas pela fiscalização ou pelo CONTRATANTE, ficar evidenciada a má fé ou a incapacidade da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c) Se a CONTRATADA transferir o presente Contrato, no todo ou em partes, a terceiros, sem prévia autorização do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d) Se houver interrupção na distribuição, sem justo motivo devidamente comprovado, por mais de 02 (dois) dias consecutivos;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No interesse do serviço público, devidamente justificado;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f) Os casos de rescisão respeitarão os preceitos constantes no Art. 79, combinados com o Art. 78 da Lei nº 8.666/93 de 21/06/93.</w:t>
      </w:r>
    </w:p>
    <w:p w:rsidR="001D511C" w:rsidRPr="00205D43" w:rsidRDefault="001D511C" w:rsidP="001D511C">
      <w:pPr>
        <w:jc w:val="both"/>
        <w:rPr>
          <w:b/>
          <w:color w:val="000000" w:themeColor="text1"/>
          <w:sz w:val="24"/>
          <w:szCs w:val="24"/>
        </w:rPr>
      </w:pPr>
      <w:r w:rsidRPr="00205D43">
        <w:rPr>
          <w:b/>
          <w:color w:val="000000" w:themeColor="text1"/>
          <w:sz w:val="24"/>
          <w:szCs w:val="24"/>
        </w:rPr>
        <w:t>CLÁUSULA SÉTIMA - DOS ADITAMENTOS</w:t>
      </w:r>
    </w:p>
    <w:p w:rsidR="001D511C" w:rsidRPr="00205D43" w:rsidRDefault="001D511C" w:rsidP="00AA2F23">
      <w:pPr>
        <w:jc w:val="both"/>
        <w:rPr>
          <w:color w:val="000000" w:themeColor="text1"/>
          <w:sz w:val="24"/>
          <w:szCs w:val="24"/>
        </w:rPr>
      </w:pPr>
      <w:r w:rsidRPr="00205D43">
        <w:rPr>
          <w:color w:val="000000" w:themeColor="text1"/>
          <w:sz w:val="24"/>
          <w:szCs w:val="24"/>
        </w:rPr>
        <w:t>7.1. O presente contrato poderá ser aditado, estritamente, nos termos previstos na Lei n</w:t>
      </w:r>
      <w:r w:rsidRPr="00205D43">
        <w:rPr>
          <w:color w:val="000000" w:themeColor="text1"/>
          <w:sz w:val="24"/>
          <w:szCs w:val="24"/>
          <w:u w:val="single"/>
          <w:vertAlign w:val="superscript"/>
        </w:rPr>
        <w:t>o</w:t>
      </w:r>
      <w:r w:rsidRPr="00205D43">
        <w:rPr>
          <w:color w:val="000000" w:themeColor="text1"/>
          <w:sz w:val="24"/>
          <w:szCs w:val="24"/>
        </w:rPr>
        <w:t xml:space="preserve"> 8.666/93, após manifestação formal da Procuradoria Geral do Município.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OITAVA – SANÇÕES ADMINISTRATIVAS</w:t>
      </w:r>
    </w:p>
    <w:p w:rsidR="003C0688" w:rsidRPr="00205D43" w:rsidRDefault="001D511C" w:rsidP="003C0688">
      <w:pPr>
        <w:jc w:val="both"/>
        <w:rPr>
          <w:snapToGrid w:val="0"/>
          <w:color w:val="000000" w:themeColor="text1"/>
          <w:sz w:val="24"/>
          <w:szCs w:val="24"/>
        </w:rPr>
      </w:pPr>
      <w:r w:rsidRPr="00205D43">
        <w:rPr>
          <w:snapToGrid w:val="0"/>
          <w:color w:val="000000" w:themeColor="text1"/>
          <w:sz w:val="24"/>
          <w:szCs w:val="24"/>
        </w:rPr>
        <w:t xml:space="preserve">8.1. </w:t>
      </w:r>
      <w:r w:rsidR="003C0688" w:rsidRPr="00205D43">
        <w:rPr>
          <w:snapToGrid w:val="0"/>
          <w:color w:val="000000" w:themeColor="text1"/>
          <w:sz w:val="24"/>
          <w:szCs w:val="24"/>
        </w:rPr>
        <w:t>O atraso injustificado na execução do contrato sujeitará o licitante contratado à aplicação de multa de mora, nas seguintes condições:</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8.1.1. </w:t>
      </w:r>
      <w:r w:rsidR="00833CDE" w:rsidRPr="00205D43">
        <w:rPr>
          <w:snapToGrid w:val="0"/>
          <w:color w:val="000000" w:themeColor="text1"/>
          <w:sz w:val="24"/>
          <w:szCs w:val="24"/>
        </w:rPr>
        <w:t>Fixa</w:t>
      </w:r>
      <w:r w:rsidRPr="00205D43">
        <w:rPr>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8.1.2. </w:t>
      </w:r>
      <w:r w:rsidR="00833CDE" w:rsidRPr="00205D43">
        <w:rPr>
          <w:snapToGrid w:val="0"/>
          <w:color w:val="000000" w:themeColor="text1"/>
          <w:sz w:val="24"/>
          <w:szCs w:val="24"/>
        </w:rPr>
        <w:t>Os</w:t>
      </w:r>
      <w:r w:rsidRPr="00205D43">
        <w:rPr>
          <w:snapToGrid w:val="0"/>
          <w:color w:val="000000" w:themeColor="text1"/>
          <w:sz w:val="24"/>
          <w:szCs w:val="24"/>
        </w:rPr>
        <w:t xml:space="preserve"> dias de atraso serão contabilizados em conformidade com o cronograma de execução do objeto contratual;</w:t>
      </w:r>
    </w:p>
    <w:p w:rsidR="00833CDE" w:rsidRDefault="003C0688" w:rsidP="003C0688">
      <w:pPr>
        <w:jc w:val="both"/>
        <w:rPr>
          <w:snapToGrid w:val="0"/>
          <w:color w:val="000000" w:themeColor="text1"/>
          <w:sz w:val="24"/>
          <w:szCs w:val="24"/>
        </w:rPr>
      </w:pPr>
      <w:r w:rsidRPr="00205D43">
        <w:rPr>
          <w:snapToGrid w:val="0"/>
          <w:color w:val="000000" w:themeColor="text1"/>
          <w:sz w:val="24"/>
          <w:szCs w:val="24"/>
        </w:rPr>
        <w:t xml:space="preserve">8.1.3. </w:t>
      </w:r>
      <w:r w:rsidR="00833CDE" w:rsidRPr="00205D43">
        <w:rPr>
          <w:snapToGrid w:val="0"/>
          <w:color w:val="000000" w:themeColor="text1"/>
          <w:sz w:val="24"/>
          <w:szCs w:val="24"/>
        </w:rPr>
        <w:t>A</w:t>
      </w:r>
      <w:r w:rsidRPr="00205D43">
        <w:rPr>
          <w:snapToGrid w:val="0"/>
          <w:color w:val="000000" w:themeColor="text1"/>
          <w:sz w:val="24"/>
          <w:szCs w:val="24"/>
        </w:rPr>
        <w:t xml:space="preserve"> aplicação da multa de mora não impede que a Administração resc</w:t>
      </w:r>
      <w:r w:rsidR="00833CDE">
        <w:rPr>
          <w:snapToGrid w:val="0"/>
          <w:color w:val="000000" w:themeColor="text1"/>
          <w:sz w:val="24"/>
          <w:szCs w:val="24"/>
        </w:rPr>
        <w:t>inda unilateralmente o contrato.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8.2. A inexecução total ou parcial do contrato ensejará a aplicação das seguintes sanções ao licitante contratado: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a) advertência;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b) multa compensatória por perdas e danos, no montante de 10% (dez por cento) sobre o saldo contratual reajustado não executado pelo particular;</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c) suspensão temporária de participação em licitação e impedimento de contratar com a Administração Pública Municipal, por prazo não superior a 02 (dois) anos;</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cominações legais, </w:t>
      </w:r>
      <w:r w:rsidRPr="00205D43">
        <w:rPr>
          <w:snapToGrid w:val="0"/>
          <w:color w:val="000000" w:themeColor="text1"/>
          <w:sz w:val="24"/>
          <w:szCs w:val="24"/>
          <w:u w:val="single"/>
        </w:rPr>
        <w:t>especificamente</w:t>
      </w:r>
      <w:r w:rsidRPr="00205D43">
        <w:rPr>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lastRenderedPageBreak/>
        <w:t>e) declaração de inidoneidade para licitar ou contratar com a Administração Pública, em toda a Federação, enquanto</w:t>
      </w:r>
      <w:r w:rsidRPr="00205D43">
        <w:rPr>
          <w:color w:val="000000" w:themeColor="text1"/>
          <w:sz w:val="24"/>
          <w:szCs w:val="24"/>
        </w:rPr>
        <w:t xml:space="preserve"> </w:t>
      </w:r>
      <w:r w:rsidRPr="00205D43">
        <w:rPr>
          <w:snapToGrid w:val="0"/>
          <w:color w:val="000000" w:themeColor="text1"/>
          <w:sz w:val="24"/>
          <w:szCs w:val="24"/>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205D43">
        <w:rPr>
          <w:snapToGrid w:val="0"/>
          <w:color w:val="000000" w:themeColor="text1"/>
          <w:sz w:val="24"/>
          <w:szCs w:val="24"/>
        </w:rPr>
        <w:t>após</w:t>
      </w:r>
      <w:proofErr w:type="gramEnd"/>
      <w:r w:rsidRPr="00205D43">
        <w:rPr>
          <w:snapToGrid w:val="0"/>
          <w:color w:val="000000" w:themeColor="text1"/>
          <w:sz w:val="24"/>
          <w:szCs w:val="24"/>
        </w:rPr>
        <w:t xml:space="preserve"> decorrido o prazo da sanção aplicada com base na alínea “c”.</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8.3. As sanções administrativas somente serão aplicadas mediante regular processo administrativo, assegurada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ampla defesa e o contraditório, observando-se as seguintes regras:</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a)</w:t>
      </w:r>
      <w:proofErr w:type="gramStart"/>
      <w:r w:rsidRPr="00205D43">
        <w:rPr>
          <w:snapToGrid w:val="0"/>
          <w:color w:val="000000" w:themeColor="text1"/>
          <w:sz w:val="24"/>
          <w:szCs w:val="24"/>
        </w:rPr>
        <w:t xml:space="preserve">  </w:t>
      </w:r>
      <w:proofErr w:type="gramEnd"/>
      <w:r w:rsidRPr="00205D43">
        <w:rPr>
          <w:snapToGrid w:val="0"/>
          <w:color w:val="000000" w:themeColor="text1"/>
          <w:sz w:val="24"/>
          <w:szCs w:val="24"/>
        </w:rPr>
        <w:t>antes da aplicação de qualquer sanção administrativa, o órgão promotor do certame deverá notificar o licitante contratado, facultando-lhe a apresentação de defesa prévia;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regra do artigo 110, da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e) ofertada a defesa prévia ou expirado o prazo sem que ocorra a sua apresentação, o órgão promotor do certame proferirá decisão fundamentada e </w:t>
      </w:r>
      <w:proofErr w:type="gramStart"/>
      <w:r w:rsidRPr="00205D43">
        <w:rPr>
          <w:snapToGrid w:val="0"/>
          <w:color w:val="000000" w:themeColor="text1"/>
          <w:sz w:val="24"/>
          <w:szCs w:val="24"/>
        </w:rPr>
        <w:t>adotará</w:t>
      </w:r>
      <w:proofErr w:type="gramEnd"/>
      <w:r w:rsidRPr="00205D43">
        <w:rPr>
          <w:snapToGrid w:val="0"/>
          <w:color w:val="000000" w:themeColor="text1"/>
          <w:sz w:val="24"/>
          <w:szCs w:val="24"/>
        </w:rPr>
        <w:t xml:space="preserve"> as medidas legais cabíveis, resguardado o direito de recurso do licitante que deverá ser exercido nos termos da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f) o recurso administrativo a que se refere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alínea anterior será submetido à análise da Procuradoria Geral do Município.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8.4. Os montantes relativos às multas moratória e compensatória aplicadas pela Administração poderão ser cobrados judicialmente ou descontados dos valores devidos ao licitante contratado, relativos às parcelas efetivamente executadas do contrato;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19.5. Nas hipóteses em que os fatos ensejadores da aplicação das multas acarretarem também a rescisão do contrato, os valores referentes às penalidades poderão ainda ser descontados da garantia prestada pela contratada;</w:t>
      </w:r>
    </w:p>
    <w:p w:rsidR="001D511C" w:rsidRPr="00205D43" w:rsidRDefault="003C0688" w:rsidP="001D511C">
      <w:pPr>
        <w:jc w:val="both"/>
        <w:rPr>
          <w:snapToGrid w:val="0"/>
          <w:color w:val="000000" w:themeColor="text1"/>
          <w:sz w:val="24"/>
          <w:szCs w:val="24"/>
        </w:rPr>
      </w:pPr>
      <w:r w:rsidRPr="00205D43">
        <w:rPr>
          <w:snapToGrid w:val="0"/>
          <w:color w:val="000000" w:themeColor="text1"/>
          <w:sz w:val="24"/>
          <w:szCs w:val="24"/>
        </w:rPr>
        <w:t>8.6. Em qualquer caso, se após o desconto dos valores relativos às multas restar valor residual em desfavor do licitante contratado, é obrigatória a cobrança judicial da diferença.</w:t>
      </w:r>
    </w:p>
    <w:p w:rsidR="001D511C" w:rsidRPr="00205D43" w:rsidRDefault="001D511C" w:rsidP="001D511C">
      <w:pPr>
        <w:jc w:val="both"/>
        <w:rPr>
          <w:b/>
          <w:color w:val="000000" w:themeColor="text1"/>
          <w:sz w:val="24"/>
          <w:szCs w:val="24"/>
        </w:rPr>
      </w:pPr>
      <w:r w:rsidRPr="00205D43">
        <w:rPr>
          <w:b/>
          <w:color w:val="000000" w:themeColor="text1"/>
          <w:sz w:val="24"/>
          <w:szCs w:val="24"/>
        </w:rPr>
        <w:t>CLÁUSULA NONA - DO ACOMPANHAMENTO E DA FISCALIZAÇÃO</w:t>
      </w:r>
    </w:p>
    <w:p w:rsidR="001D511C" w:rsidRPr="00205D43" w:rsidRDefault="001D511C" w:rsidP="003C0688">
      <w:pPr>
        <w:jc w:val="both"/>
        <w:rPr>
          <w:color w:val="000000" w:themeColor="text1"/>
          <w:sz w:val="24"/>
          <w:szCs w:val="24"/>
        </w:rPr>
      </w:pPr>
      <w:r w:rsidRPr="00205D43">
        <w:rPr>
          <w:color w:val="000000" w:themeColor="text1"/>
          <w:sz w:val="24"/>
          <w:szCs w:val="24"/>
        </w:rPr>
        <w:lastRenderedPageBreak/>
        <w:t xml:space="preserve">9.1. A execução do contrato será acompanhada </w:t>
      </w:r>
      <w:proofErr w:type="gramStart"/>
      <w:r w:rsidRPr="00205D43">
        <w:rPr>
          <w:color w:val="000000" w:themeColor="text1"/>
          <w:sz w:val="24"/>
          <w:szCs w:val="24"/>
        </w:rPr>
        <w:t xml:space="preserve">pela </w:t>
      </w:r>
      <w:r w:rsidR="00833CDE">
        <w:rPr>
          <w:b/>
          <w:color w:val="000000" w:themeColor="text1"/>
          <w:sz w:val="24"/>
          <w:szCs w:val="24"/>
        </w:rPr>
        <w:t>servidor</w:t>
      </w:r>
      <w:proofErr w:type="gramEnd"/>
      <w:r w:rsidRPr="00205D43">
        <w:rPr>
          <w:b/>
          <w:color w:val="000000" w:themeColor="text1"/>
          <w:sz w:val="24"/>
          <w:szCs w:val="24"/>
        </w:rPr>
        <w:t xml:space="preserve"> ...................,</w:t>
      </w:r>
      <w:r w:rsidRPr="00205D43">
        <w:rPr>
          <w:color w:val="000000" w:themeColor="text1"/>
          <w:sz w:val="24"/>
          <w:szCs w:val="24"/>
        </w:rPr>
        <w:t xml:space="preserve"> designado representante da Administração nos termos do art. 67 da Lei nº 8.666/93, que deverá atestar a execução do objeto contratado, observadas as disposições deste Contrato, sem o que não será permitido qualquer pagamento.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CLAUSULA DÉCIMA – DISPOSIÇÕES FINAIS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10.1. O presente instrumento contratual vincula-se aos termos do edital Pregão Presencial nº 1</w:t>
      </w:r>
      <w:r w:rsidR="002A74CD">
        <w:rPr>
          <w:rFonts w:ascii="Times New Roman" w:hAnsi="Times New Roman"/>
          <w:color w:val="000000" w:themeColor="text1"/>
          <w:sz w:val="24"/>
          <w:szCs w:val="24"/>
        </w:rPr>
        <w:t>5</w:t>
      </w:r>
      <w:r w:rsidRPr="00205D43">
        <w:rPr>
          <w:rFonts w:ascii="Times New Roman" w:hAnsi="Times New Roman"/>
          <w:color w:val="000000" w:themeColor="text1"/>
          <w:sz w:val="24"/>
          <w:szCs w:val="24"/>
        </w:rPr>
        <w:t>/</w:t>
      </w:r>
      <w:r w:rsidR="00403785" w:rsidRPr="00205D43">
        <w:rPr>
          <w:rFonts w:ascii="Times New Roman" w:hAnsi="Times New Roman"/>
          <w:color w:val="000000" w:themeColor="text1"/>
          <w:sz w:val="24"/>
          <w:szCs w:val="24"/>
        </w:rPr>
        <w:t>2018</w:t>
      </w:r>
      <w:r w:rsidRPr="00205D43">
        <w:rPr>
          <w:rFonts w:ascii="Times New Roman" w:hAnsi="Times New Roman"/>
          <w:color w:val="000000" w:themeColor="text1"/>
          <w:sz w:val="24"/>
          <w:szCs w:val="24"/>
        </w:rPr>
        <w:t xml:space="preserve"> e seus anexos bem como a proposta ofertada (ART. 55, XI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10.3. As partes elegem o Foro da Comarca de São Domingos do Norte/ES para dirimir qualquer dúvida decorrente do presente contrato, com renuncia a qualquer outro, por mais especial que seja (ART. 55, §2˚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rPr>
          <w:rFonts w:ascii="Times New Roman" w:hAnsi="Times New Roman"/>
          <w:color w:val="000000" w:themeColor="text1"/>
          <w:sz w:val="24"/>
          <w:szCs w:val="24"/>
        </w:rPr>
      </w:pPr>
    </w:p>
    <w:p w:rsidR="001D511C" w:rsidRPr="00205D43" w:rsidRDefault="001D511C" w:rsidP="001D511C">
      <w:pPr>
        <w:pStyle w:val="SemEspaamento"/>
        <w:rPr>
          <w:rFonts w:ascii="Times New Roman" w:hAnsi="Times New Roman"/>
          <w:color w:val="000000" w:themeColor="text1"/>
          <w:sz w:val="24"/>
          <w:szCs w:val="24"/>
        </w:rPr>
      </w:pPr>
      <w:r w:rsidRPr="00205D43">
        <w:rPr>
          <w:rFonts w:ascii="Times New Roman" w:hAnsi="Times New Roman"/>
          <w:color w:val="000000" w:themeColor="text1"/>
          <w:sz w:val="24"/>
          <w:szCs w:val="24"/>
        </w:rPr>
        <w:t>São Domingos do Norte</w:t>
      </w:r>
      <w:r w:rsidR="00833CDE">
        <w:rPr>
          <w:rFonts w:ascii="Times New Roman" w:hAnsi="Times New Roman"/>
          <w:color w:val="000000" w:themeColor="text1"/>
          <w:sz w:val="24"/>
          <w:szCs w:val="24"/>
        </w:rPr>
        <w:t>/ES</w:t>
      </w:r>
      <w:r w:rsidRPr="00205D43">
        <w:rPr>
          <w:rFonts w:ascii="Times New Roman" w:hAnsi="Times New Roman"/>
          <w:color w:val="000000" w:themeColor="text1"/>
          <w:sz w:val="24"/>
          <w:szCs w:val="24"/>
        </w:rPr>
        <w:t xml:space="preserve">, </w:t>
      </w:r>
      <w:proofErr w:type="gramStart"/>
      <w:r w:rsidRPr="00205D43">
        <w:rPr>
          <w:rFonts w:ascii="Times New Roman" w:hAnsi="Times New Roman"/>
          <w:color w:val="000000" w:themeColor="text1"/>
          <w:sz w:val="24"/>
          <w:szCs w:val="24"/>
        </w:rPr>
        <w:t>em ...</w:t>
      </w:r>
      <w:proofErr w:type="gramEnd"/>
      <w:r w:rsidRPr="00205D43">
        <w:rPr>
          <w:rFonts w:ascii="Times New Roman" w:hAnsi="Times New Roman"/>
          <w:color w:val="000000" w:themeColor="text1"/>
          <w:sz w:val="24"/>
          <w:szCs w:val="24"/>
        </w:rPr>
        <w:t xml:space="preserve">..... </w:t>
      </w:r>
      <w:proofErr w:type="gramStart"/>
      <w:r w:rsidRPr="00205D43">
        <w:rPr>
          <w:rFonts w:ascii="Times New Roman" w:hAnsi="Times New Roman"/>
          <w:color w:val="000000" w:themeColor="text1"/>
          <w:sz w:val="24"/>
          <w:szCs w:val="24"/>
        </w:rPr>
        <w:t>de</w:t>
      </w:r>
      <w:proofErr w:type="gramEnd"/>
      <w:r w:rsidRPr="00205D43">
        <w:rPr>
          <w:rFonts w:ascii="Times New Roman" w:hAnsi="Times New Roman"/>
          <w:color w:val="000000" w:themeColor="text1"/>
          <w:sz w:val="24"/>
          <w:szCs w:val="24"/>
        </w:rPr>
        <w:t xml:space="preserve">............... </w:t>
      </w:r>
      <w:proofErr w:type="gramStart"/>
      <w:r w:rsidRPr="00205D43">
        <w:rPr>
          <w:rFonts w:ascii="Times New Roman" w:hAnsi="Times New Roman"/>
          <w:color w:val="000000" w:themeColor="text1"/>
          <w:sz w:val="24"/>
          <w:szCs w:val="24"/>
        </w:rPr>
        <w:t>de</w:t>
      </w:r>
      <w:proofErr w:type="gramEnd"/>
      <w:r w:rsidRPr="00205D43">
        <w:rPr>
          <w:rFonts w:ascii="Times New Roman" w:hAnsi="Times New Roman"/>
          <w:color w:val="000000" w:themeColor="text1"/>
          <w:sz w:val="24"/>
          <w:szCs w:val="24"/>
        </w:rPr>
        <w:t xml:space="preserve">  </w:t>
      </w:r>
      <w:r w:rsidR="00403785" w:rsidRPr="00205D43">
        <w:rPr>
          <w:rFonts w:ascii="Times New Roman" w:hAnsi="Times New Roman"/>
          <w:color w:val="000000" w:themeColor="text1"/>
          <w:sz w:val="24"/>
          <w:szCs w:val="24"/>
        </w:rPr>
        <w:t>2018</w:t>
      </w:r>
      <w:r w:rsidRPr="00205D43">
        <w:rPr>
          <w:rFonts w:ascii="Times New Roman" w:hAnsi="Times New Roman"/>
          <w:color w:val="000000" w:themeColor="text1"/>
          <w:sz w:val="24"/>
          <w:szCs w:val="24"/>
        </w:rPr>
        <w:t>.</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color w:val="000000" w:themeColor="text1"/>
          <w:sz w:val="24"/>
          <w:szCs w:val="24"/>
        </w:rPr>
        <w:t xml:space="preserve">    </w:t>
      </w:r>
      <w:r w:rsidRPr="00205D43">
        <w:rPr>
          <w:rFonts w:ascii="Times New Roman" w:hAnsi="Times New Roman"/>
          <w:b/>
          <w:color w:val="000000" w:themeColor="text1"/>
          <w:sz w:val="24"/>
          <w:szCs w:val="24"/>
        </w:rPr>
        <w:t xml:space="preserve">Pedro Amarildo </w:t>
      </w:r>
      <w:proofErr w:type="spellStart"/>
      <w:r w:rsidRPr="00205D43">
        <w:rPr>
          <w:rFonts w:ascii="Times New Roman" w:hAnsi="Times New Roman"/>
          <w:b/>
          <w:color w:val="000000" w:themeColor="text1"/>
          <w:sz w:val="24"/>
          <w:szCs w:val="24"/>
        </w:rPr>
        <w:t>Dalmonte</w:t>
      </w:r>
      <w:proofErr w:type="spellEnd"/>
      <w:r w:rsidRPr="00205D43">
        <w:rPr>
          <w:rFonts w:ascii="Times New Roman" w:hAnsi="Times New Roman"/>
          <w:b/>
          <w:color w:val="000000" w:themeColor="text1"/>
          <w:sz w:val="24"/>
          <w:szCs w:val="24"/>
        </w:rPr>
        <w:t xml:space="preserve">                                                                       CONTRATADA</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 xml:space="preserve">      Prefeito Municipal</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 xml:space="preserve">        CONTRATANTE</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Testemunhas:</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roofErr w:type="gramStart"/>
      <w:r w:rsidRPr="00205D43">
        <w:rPr>
          <w:rFonts w:ascii="Times New Roman" w:hAnsi="Times New Roman"/>
          <w:color w:val="000000" w:themeColor="text1"/>
          <w:sz w:val="24"/>
          <w:szCs w:val="24"/>
        </w:rPr>
        <w:t>a</w:t>
      </w:r>
      <w:proofErr w:type="gramEnd"/>
      <w:r w:rsidRPr="00205D43">
        <w:rPr>
          <w:rFonts w:ascii="Times New Roman" w:hAnsi="Times New Roman"/>
          <w:color w:val="000000" w:themeColor="text1"/>
          <w:sz w:val="24"/>
          <w:szCs w:val="24"/>
        </w:rPr>
        <w:t>)_____________________________                                                    b)_____________________________</w:t>
      </w:r>
    </w:p>
    <w:p w:rsidR="001D511C" w:rsidRPr="00205D43" w:rsidRDefault="001D511C" w:rsidP="001D511C">
      <w:pPr>
        <w:pStyle w:val="Ttulo5"/>
        <w:rPr>
          <w:color w:val="000000" w:themeColor="text1"/>
          <w:szCs w:val="24"/>
        </w:rPr>
      </w:pPr>
    </w:p>
    <w:sectPr w:rsidR="001D511C" w:rsidRPr="00205D43"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50F" w:rsidRDefault="00BC550F">
      <w:r>
        <w:separator/>
      </w:r>
    </w:p>
  </w:endnote>
  <w:endnote w:type="continuationSeparator" w:id="0">
    <w:p w:rsidR="00BC550F" w:rsidRDefault="00BC5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E86" w:rsidRPr="008614E9" w:rsidRDefault="00693E86">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B34155">
      <w:rPr>
        <w:rStyle w:val="Nmerodepgina"/>
        <w:noProof/>
        <w:color w:val="FFFFFF"/>
      </w:rPr>
      <w:t>2</w:t>
    </w:r>
    <w:r w:rsidRPr="008614E9">
      <w:rPr>
        <w:rStyle w:val="Nmerodepgina"/>
        <w:color w:val="FFFFFF"/>
      </w:rPr>
      <w:fldChar w:fldCharType="end"/>
    </w:r>
  </w:p>
  <w:p w:rsidR="00693E86" w:rsidRDefault="00693E86">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50F" w:rsidRDefault="00BC550F">
      <w:r>
        <w:separator/>
      </w:r>
    </w:p>
  </w:footnote>
  <w:footnote w:type="continuationSeparator" w:id="0">
    <w:p w:rsidR="00BC550F" w:rsidRDefault="00BC55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E86" w:rsidRDefault="00693E86" w:rsidP="00F23623">
    <w:pPr>
      <w:pStyle w:val="Cabealho"/>
    </w:pPr>
    <w:r>
      <w:rPr>
        <w:noProof/>
      </w:rPr>
      <w:drawing>
        <wp:anchor distT="0" distB="0" distL="114300" distR="114300" simplePos="0" relativeHeight="251657728" behindDoc="0" locked="0" layoutInCell="1" allowOverlap="1" wp14:anchorId="59C2F7D2" wp14:editId="27AA0A8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693E86" w:rsidRDefault="00693E86">
    <w:pPr>
      <w:pStyle w:val="Cabealho"/>
    </w:pPr>
  </w:p>
  <w:p w:rsidR="00693E86" w:rsidRPr="00403785" w:rsidRDefault="00693E86"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403785">
      <w:rPr>
        <w:sz w:val="20"/>
      </w:rPr>
      <w:t>o Norte</w:t>
    </w:r>
  </w:p>
  <w:p w:rsidR="00693E86" w:rsidRPr="00403785" w:rsidRDefault="00693E86" w:rsidP="00F80B42">
    <w:pPr>
      <w:spacing w:before="0"/>
      <w:rPr>
        <w:color w:val="000000"/>
      </w:rPr>
    </w:pPr>
    <w:r w:rsidRPr="00403785">
      <w:rPr>
        <w:color w:val="000000"/>
      </w:rPr>
      <w:t xml:space="preserve">Rod. </w:t>
    </w:r>
    <w:proofErr w:type="spellStart"/>
    <w:r w:rsidRPr="00403785">
      <w:rPr>
        <w:color w:val="000000"/>
      </w:rPr>
      <w:t>Gether</w:t>
    </w:r>
    <w:proofErr w:type="spellEnd"/>
    <w:r w:rsidRPr="00403785">
      <w:rPr>
        <w:color w:val="000000"/>
      </w:rPr>
      <w:t xml:space="preserve"> Lopes de Farias, s/nº - Bairro Emílio </w:t>
    </w:r>
    <w:proofErr w:type="spellStart"/>
    <w:r w:rsidRPr="00403785">
      <w:rPr>
        <w:color w:val="000000"/>
      </w:rPr>
      <w:t>Calegari</w:t>
    </w:r>
    <w:proofErr w:type="spellEnd"/>
    <w:r w:rsidRPr="00403785">
      <w:rPr>
        <w:color w:val="000000"/>
      </w:rPr>
      <w:t xml:space="preserve"> - São Domingos do Norte/ES - CEP 29745-</w:t>
    </w:r>
    <w:proofErr w:type="gramStart"/>
    <w:r w:rsidRPr="00403785">
      <w:rPr>
        <w:color w:val="000000"/>
      </w:rPr>
      <w:t>000</w:t>
    </w:r>
    <w:proofErr w:type="gramEnd"/>
  </w:p>
  <w:p w:rsidR="00693E86" w:rsidRPr="00403785" w:rsidRDefault="00693E86" w:rsidP="00F80B42">
    <w:pPr>
      <w:spacing w:before="0"/>
      <w:rPr>
        <w:color w:val="000000"/>
      </w:rPr>
    </w:pPr>
    <w:r w:rsidRPr="00403785">
      <w:rPr>
        <w:color w:val="000000"/>
      </w:rPr>
      <w:t xml:space="preserve">Telefone/Telefax: (027) 3742 0200 - CNPJ </w:t>
    </w:r>
    <w:r>
      <w:rPr>
        <w:color w:val="000000"/>
      </w:rPr>
      <w:t>36.350.312/0001-72</w:t>
    </w:r>
  </w:p>
  <w:p w:rsidR="00693E86" w:rsidRDefault="00693E8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7"/>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4"/>
  </w:num>
  <w:num w:numId="24">
    <w:abstractNumId w:val="8"/>
  </w:num>
  <w:num w:numId="25">
    <w:abstractNumId w:val="24"/>
  </w:num>
  <w:num w:numId="26">
    <w:abstractNumId w:val="5"/>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27F86"/>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86358"/>
    <w:rsid w:val="00090ECB"/>
    <w:rsid w:val="00092C8B"/>
    <w:rsid w:val="00094C43"/>
    <w:rsid w:val="000969CA"/>
    <w:rsid w:val="000A0695"/>
    <w:rsid w:val="000A25CE"/>
    <w:rsid w:val="000A276D"/>
    <w:rsid w:val="000A2FF3"/>
    <w:rsid w:val="000A582C"/>
    <w:rsid w:val="000A5F41"/>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0DD6"/>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19D"/>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96"/>
    <w:rsid w:val="001D31CF"/>
    <w:rsid w:val="001D4DB1"/>
    <w:rsid w:val="001D511C"/>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5D43"/>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1093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3F"/>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785"/>
    <w:rsid w:val="00403B0A"/>
    <w:rsid w:val="004052BC"/>
    <w:rsid w:val="00405C7C"/>
    <w:rsid w:val="004070E3"/>
    <w:rsid w:val="00410091"/>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415"/>
    <w:rsid w:val="00512E44"/>
    <w:rsid w:val="00513AD2"/>
    <w:rsid w:val="00514515"/>
    <w:rsid w:val="005147BE"/>
    <w:rsid w:val="00516C1A"/>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3E86"/>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3CDE"/>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768C0"/>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6629"/>
    <w:rsid w:val="00A06637"/>
    <w:rsid w:val="00A105F2"/>
    <w:rsid w:val="00A1261D"/>
    <w:rsid w:val="00A12D07"/>
    <w:rsid w:val="00A14699"/>
    <w:rsid w:val="00A14E7D"/>
    <w:rsid w:val="00A15315"/>
    <w:rsid w:val="00A16005"/>
    <w:rsid w:val="00A174C1"/>
    <w:rsid w:val="00A177A7"/>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2F23"/>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4155"/>
    <w:rsid w:val="00B35E37"/>
    <w:rsid w:val="00B367C5"/>
    <w:rsid w:val="00B4191C"/>
    <w:rsid w:val="00B41AC8"/>
    <w:rsid w:val="00B42DAE"/>
    <w:rsid w:val="00B5064A"/>
    <w:rsid w:val="00B50EEA"/>
    <w:rsid w:val="00B525FC"/>
    <w:rsid w:val="00B52C07"/>
    <w:rsid w:val="00B53015"/>
    <w:rsid w:val="00B53E7B"/>
    <w:rsid w:val="00B543AC"/>
    <w:rsid w:val="00B54BC5"/>
    <w:rsid w:val="00B550C4"/>
    <w:rsid w:val="00B564B6"/>
    <w:rsid w:val="00B56F2E"/>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3D48"/>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4C74"/>
    <w:rsid w:val="00BC550F"/>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252B"/>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3FD8"/>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154"/>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A26"/>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3D8B"/>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1A9205-7BCF-4E16-8FE7-89AC658CF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1398</TotalTime>
  <Pages>1</Pages>
  <Words>11820</Words>
  <Characters>63833</Characters>
  <Application>Microsoft Office Word</Application>
  <DocSecurity>0</DocSecurity>
  <Lines>531</Lines>
  <Paragraphs>151</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75502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77</cp:revision>
  <cp:lastPrinted>2018-04-25T13:58:00Z</cp:lastPrinted>
  <dcterms:created xsi:type="dcterms:W3CDTF">2017-01-18T09:29:00Z</dcterms:created>
  <dcterms:modified xsi:type="dcterms:W3CDTF">2018-07-03T20:34:00Z</dcterms:modified>
</cp:coreProperties>
</file>