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EF7" w:rsidRDefault="00E82EF7" w:rsidP="00E82E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Ata de Reali</w:t>
      </w:r>
      <w:r w:rsidR="00DC0E59">
        <w:rPr>
          <w:rFonts w:ascii="Arial" w:hAnsi="Arial" w:cs="Arial"/>
          <w:b/>
          <w:bCs/>
          <w:color w:val="000000"/>
          <w:sz w:val="24"/>
          <w:szCs w:val="24"/>
        </w:rPr>
        <w:t xml:space="preserve">zação do Pregão Presencial </w:t>
      </w:r>
      <w:r w:rsidR="0009163D">
        <w:rPr>
          <w:rFonts w:ascii="Arial" w:hAnsi="Arial" w:cs="Arial"/>
          <w:b/>
          <w:bCs/>
          <w:color w:val="000000"/>
          <w:sz w:val="24"/>
          <w:szCs w:val="24"/>
        </w:rPr>
        <w:t xml:space="preserve">para Registro de Preços </w:t>
      </w:r>
      <w:r w:rsidR="00DC0E59">
        <w:rPr>
          <w:rFonts w:ascii="Arial" w:hAnsi="Arial" w:cs="Arial"/>
          <w:b/>
          <w:bCs/>
          <w:color w:val="000000"/>
          <w:sz w:val="24"/>
          <w:szCs w:val="24"/>
        </w:rPr>
        <w:t xml:space="preserve">nº 13/2018 </w:t>
      </w:r>
      <w:r w:rsidR="0009163D">
        <w:rPr>
          <w:rFonts w:ascii="Arial" w:hAnsi="Arial" w:cs="Arial"/>
          <w:b/>
          <w:bCs/>
          <w:color w:val="000000"/>
          <w:sz w:val="24"/>
          <w:szCs w:val="24"/>
        </w:rPr>
        <w:t>do Fundo Municipal de Saúde de São Domingos do Norte</w:t>
      </w:r>
    </w:p>
    <w:p w:rsidR="0009163D" w:rsidRDefault="0009163D" w:rsidP="00E82E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E82EF7" w:rsidRDefault="00E82EF7" w:rsidP="001B27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Aos </w:t>
      </w:r>
      <w:r w:rsidR="00DC0E59">
        <w:rPr>
          <w:rFonts w:ascii="Arial" w:hAnsi="Arial" w:cs="Arial"/>
          <w:color w:val="000000"/>
          <w:sz w:val="24"/>
          <w:szCs w:val="24"/>
        </w:rPr>
        <w:t xml:space="preserve">trinta e um </w:t>
      </w:r>
      <w:r>
        <w:rPr>
          <w:rFonts w:ascii="Arial" w:hAnsi="Arial" w:cs="Arial"/>
          <w:color w:val="000000"/>
          <w:sz w:val="24"/>
          <w:szCs w:val="24"/>
        </w:rPr>
        <w:t xml:space="preserve">dias do mês de </w:t>
      </w:r>
      <w:r w:rsidR="00DC0E59">
        <w:rPr>
          <w:rFonts w:ascii="Arial" w:hAnsi="Arial" w:cs="Arial"/>
          <w:color w:val="000000"/>
          <w:sz w:val="24"/>
          <w:szCs w:val="24"/>
        </w:rPr>
        <w:t xml:space="preserve">julho do ano de dois mil e dezoito, ás </w:t>
      </w:r>
      <w:r w:rsidR="0009163D">
        <w:rPr>
          <w:rFonts w:ascii="Arial" w:hAnsi="Arial" w:cs="Arial"/>
          <w:color w:val="000000"/>
          <w:sz w:val="24"/>
          <w:szCs w:val="24"/>
        </w:rPr>
        <w:t>09h00min</w:t>
      </w:r>
      <w:r w:rsidR="00DC0E59">
        <w:rPr>
          <w:rFonts w:ascii="Arial" w:hAnsi="Arial" w:cs="Arial"/>
          <w:color w:val="000000"/>
          <w:sz w:val="24"/>
          <w:szCs w:val="24"/>
        </w:rPr>
        <w:t xml:space="preserve"> horas, reuniu-se o Pregoeiro deste Órgão </w:t>
      </w:r>
      <w:proofErr w:type="spellStart"/>
      <w:r w:rsidR="00DC0E59">
        <w:rPr>
          <w:rFonts w:ascii="Arial" w:hAnsi="Arial" w:cs="Arial"/>
          <w:color w:val="000000"/>
          <w:sz w:val="24"/>
          <w:szCs w:val="24"/>
        </w:rPr>
        <w:t>Srº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DC0E59">
        <w:rPr>
          <w:rFonts w:ascii="Arial" w:hAnsi="Arial" w:cs="Arial"/>
          <w:color w:val="000000"/>
          <w:sz w:val="24"/>
          <w:szCs w:val="24"/>
        </w:rPr>
        <w:t xml:space="preserve">Reinaldo </w:t>
      </w:r>
      <w:proofErr w:type="spellStart"/>
      <w:r w:rsidR="00DC0E59">
        <w:rPr>
          <w:rFonts w:ascii="Arial" w:hAnsi="Arial" w:cs="Arial"/>
          <w:color w:val="000000"/>
          <w:sz w:val="24"/>
          <w:szCs w:val="24"/>
        </w:rPr>
        <w:t>Basileu</w:t>
      </w:r>
      <w:proofErr w:type="spellEnd"/>
      <w:r w:rsidR="00DC0E5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C0E59">
        <w:rPr>
          <w:rFonts w:ascii="Arial" w:hAnsi="Arial" w:cs="Arial"/>
          <w:color w:val="000000"/>
          <w:sz w:val="24"/>
          <w:szCs w:val="24"/>
        </w:rPr>
        <w:t>Guareschi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e os membros da Equipe de Apoio </w:t>
      </w:r>
      <w:r w:rsidR="000A121F">
        <w:rPr>
          <w:rFonts w:ascii="Arial" w:hAnsi="Arial" w:cs="Arial"/>
          <w:color w:val="000000"/>
          <w:sz w:val="24"/>
          <w:szCs w:val="24"/>
        </w:rPr>
        <w:t xml:space="preserve">Diego </w:t>
      </w:r>
      <w:proofErr w:type="spellStart"/>
      <w:r w:rsidR="000A121F">
        <w:rPr>
          <w:rFonts w:ascii="Arial" w:hAnsi="Arial" w:cs="Arial"/>
          <w:color w:val="000000"/>
          <w:sz w:val="24"/>
          <w:szCs w:val="24"/>
        </w:rPr>
        <w:t>Bohry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, </w:t>
      </w:r>
      <w:r w:rsidR="000A121F">
        <w:rPr>
          <w:rFonts w:ascii="Arial" w:hAnsi="Arial" w:cs="Arial"/>
          <w:color w:val="000000"/>
          <w:sz w:val="24"/>
          <w:szCs w:val="24"/>
        </w:rPr>
        <w:t>Edson Gomes</w:t>
      </w:r>
      <w:r>
        <w:rPr>
          <w:rFonts w:ascii="Arial" w:hAnsi="Arial" w:cs="Arial"/>
          <w:color w:val="000000"/>
          <w:sz w:val="24"/>
          <w:szCs w:val="24"/>
        </w:rPr>
        <w:t xml:space="preserve">, Reinaldo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Basileu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Guareschi</w:t>
      </w:r>
      <w:proofErr w:type="spellEnd"/>
      <w:r>
        <w:rPr>
          <w:rFonts w:ascii="Arial" w:hAnsi="Arial" w:cs="Arial"/>
          <w:color w:val="000000"/>
          <w:sz w:val="24"/>
          <w:szCs w:val="24"/>
        </w:rPr>
        <w:t>,</w:t>
      </w:r>
      <w:r w:rsidR="000A121F">
        <w:rPr>
          <w:rFonts w:ascii="Arial" w:hAnsi="Arial" w:cs="Arial"/>
          <w:color w:val="000000"/>
          <w:sz w:val="24"/>
          <w:szCs w:val="24"/>
        </w:rPr>
        <w:t xml:space="preserve"> Maria Aparecida Alves, </w:t>
      </w:r>
      <w:proofErr w:type="spellStart"/>
      <w:r w:rsidR="00DC0E59">
        <w:rPr>
          <w:rFonts w:ascii="Arial" w:hAnsi="Arial" w:cs="Arial"/>
          <w:color w:val="000000"/>
          <w:sz w:val="24"/>
          <w:szCs w:val="24"/>
        </w:rPr>
        <w:t>Lucilda</w:t>
      </w:r>
      <w:proofErr w:type="spellEnd"/>
      <w:r w:rsidR="00DC0E59">
        <w:rPr>
          <w:rFonts w:ascii="Arial" w:hAnsi="Arial" w:cs="Arial"/>
          <w:color w:val="000000"/>
          <w:sz w:val="24"/>
          <w:szCs w:val="24"/>
        </w:rPr>
        <w:t xml:space="preserve"> de Souza Malagutti</w:t>
      </w:r>
      <w:r w:rsidR="000A121F">
        <w:rPr>
          <w:rFonts w:ascii="Arial" w:hAnsi="Arial" w:cs="Arial"/>
          <w:color w:val="000000"/>
          <w:sz w:val="24"/>
          <w:szCs w:val="24"/>
        </w:rPr>
        <w:t>,</w:t>
      </w:r>
      <w:r>
        <w:rPr>
          <w:rFonts w:ascii="Arial" w:hAnsi="Arial" w:cs="Arial"/>
          <w:color w:val="000000"/>
          <w:sz w:val="24"/>
          <w:szCs w:val="24"/>
        </w:rPr>
        <w:t xml:space="preserve"> Paulo Cesar Bruni</w:t>
      </w:r>
      <w:r w:rsidR="000A121F">
        <w:rPr>
          <w:rFonts w:ascii="Arial" w:hAnsi="Arial" w:cs="Arial"/>
          <w:color w:val="000000"/>
          <w:sz w:val="24"/>
          <w:szCs w:val="24"/>
        </w:rPr>
        <w:t xml:space="preserve"> e </w:t>
      </w:r>
      <w:r w:rsidR="000A121F" w:rsidRPr="003018F5">
        <w:rPr>
          <w:rFonts w:ascii="Arial" w:hAnsi="Arial" w:cs="Arial"/>
          <w:color w:val="000000"/>
          <w:sz w:val="24"/>
          <w:szCs w:val="24"/>
        </w:rPr>
        <w:t>Ricardo Vieira da Silva</w:t>
      </w:r>
      <w:r>
        <w:rPr>
          <w:rFonts w:ascii="Arial" w:hAnsi="Arial" w:cs="Arial"/>
          <w:color w:val="000000"/>
          <w:sz w:val="24"/>
          <w:szCs w:val="24"/>
        </w:rPr>
        <w:t xml:space="preserve"> designados pelo Prefeito Municipal, através da Portaria nº </w:t>
      </w:r>
      <w:r w:rsidR="001B27C8">
        <w:rPr>
          <w:rFonts w:ascii="Arial" w:hAnsi="Arial" w:cs="Arial"/>
          <w:color w:val="000000"/>
          <w:sz w:val="24"/>
          <w:szCs w:val="24"/>
        </w:rPr>
        <w:t>7.476</w:t>
      </w:r>
      <w:r>
        <w:rPr>
          <w:rFonts w:ascii="Arial" w:hAnsi="Arial" w:cs="Arial"/>
          <w:color w:val="000000"/>
          <w:sz w:val="24"/>
          <w:szCs w:val="24"/>
        </w:rPr>
        <w:t xml:space="preserve"> de </w:t>
      </w:r>
      <w:r w:rsidR="00030D06">
        <w:rPr>
          <w:rFonts w:ascii="Arial" w:hAnsi="Arial" w:cs="Arial"/>
          <w:color w:val="000000"/>
          <w:sz w:val="24"/>
          <w:szCs w:val="24"/>
        </w:rPr>
        <w:t>04</w:t>
      </w:r>
      <w:r>
        <w:rPr>
          <w:rFonts w:ascii="Arial" w:hAnsi="Arial" w:cs="Arial"/>
          <w:color w:val="000000"/>
          <w:sz w:val="24"/>
          <w:szCs w:val="24"/>
        </w:rPr>
        <w:t xml:space="preserve"> de </w:t>
      </w:r>
      <w:r w:rsidR="001B27C8">
        <w:rPr>
          <w:rFonts w:ascii="Arial" w:hAnsi="Arial" w:cs="Arial"/>
          <w:color w:val="000000"/>
          <w:sz w:val="24"/>
          <w:szCs w:val="24"/>
        </w:rPr>
        <w:t>junho de 2018</w:t>
      </w:r>
      <w:r>
        <w:rPr>
          <w:rFonts w:ascii="Arial" w:hAnsi="Arial" w:cs="Arial"/>
          <w:color w:val="000000"/>
          <w:sz w:val="24"/>
          <w:szCs w:val="24"/>
        </w:rPr>
        <w:t xml:space="preserve">, na sala de sessões públicas da Prefeitura Municipal, situada na Rodovia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Gether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Lopes de Farias - Bairro Emilio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Calegari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, cidade de São Domingos do Norte/ES, CEP: 29745-000 nos termos do art. 15 da Lei Federal 8.666, de 21 de junho de 1993, com as alterações nela inseridas e demais normas legais aplicáveis, em face da classificação das propostas apresentadas no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Processo n.º </w:t>
      </w:r>
      <w:r w:rsidR="001B27C8">
        <w:rPr>
          <w:rFonts w:ascii="Arial" w:hAnsi="Arial" w:cs="Arial"/>
          <w:b/>
          <w:bCs/>
          <w:color w:val="000000"/>
          <w:sz w:val="24"/>
          <w:szCs w:val="24"/>
        </w:rPr>
        <w:t>1834/2018</w:t>
      </w:r>
      <w:r>
        <w:rPr>
          <w:rFonts w:ascii="Arial" w:hAnsi="Arial" w:cs="Arial"/>
          <w:b/>
          <w:bCs/>
          <w:color w:val="000000"/>
          <w:sz w:val="24"/>
          <w:szCs w:val="24"/>
        </w:rPr>
        <w:t>,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realizado na modalidade Pregão Presencial</w:t>
      </w:r>
      <w:r w:rsidR="001B27C8">
        <w:rPr>
          <w:rFonts w:ascii="Arial" w:hAnsi="Arial" w:cs="Arial"/>
          <w:b/>
          <w:bCs/>
          <w:color w:val="000000"/>
          <w:sz w:val="24"/>
          <w:szCs w:val="24"/>
        </w:rPr>
        <w:t xml:space="preserve"> para Registro de Preços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n° </w:t>
      </w:r>
      <w:r w:rsidR="001B27C8">
        <w:rPr>
          <w:rFonts w:ascii="Arial" w:hAnsi="Arial" w:cs="Arial"/>
          <w:b/>
          <w:bCs/>
          <w:color w:val="000000"/>
          <w:sz w:val="24"/>
          <w:szCs w:val="24"/>
        </w:rPr>
        <w:t>13/2018 do Fundo Municipal de Saúde de São Domingos do Norte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  <w:r>
        <w:rPr>
          <w:rFonts w:ascii="Arial" w:hAnsi="Arial" w:cs="Arial"/>
          <w:color w:val="000000"/>
          <w:sz w:val="24"/>
          <w:szCs w:val="24"/>
        </w:rPr>
        <w:t xml:space="preserve"> Objeto: </w:t>
      </w:r>
      <w:r w:rsidR="001B27C8" w:rsidRPr="001B27C8">
        <w:rPr>
          <w:rFonts w:ascii="Arial" w:hAnsi="Arial" w:cs="Arial"/>
          <w:color w:val="000000"/>
          <w:sz w:val="24"/>
          <w:szCs w:val="24"/>
        </w:rPr>
        <w:t>Aquisição de Medicamentos para a Farmácia Básica  de dis</w:t>
      </w:r>
      <w:r w:rsidR="001B27C8">
        <w:rPr>
          <w:rFonts w:ascii="Arial" w:hAnsi="Arial" w:cs="Arial"/>
          <w:color w:val="000000"/>
          <w:sz w:val="24"/>
          <w:szCs w:val="24"/>
        </w:rPr>
        <w:t xml:space="preserve">tribuições gratuitas  que serão </w:t>
      </w:r>
      <w:r w:rsidR="001B27C8" w:rsidRPr="001B27C8">
        <w:rPr>
          <w:rFonts w:ascii="Arial" w:hAnsi="Arial" w:cs="Arial"/>
          <w:color w:val="000000"/>
          <w:sz w:val="24"/>
          <w:szCs w:val="24"/>
        </w:rPr>
        <w:t xml:space="preserve">adquiridos pelos munícipes através de receituários médicos  para o exercício de 2018. </w:t>
      </w:r>
      <w:r w:rsidR="001B27C8" w:rsidRPr="001B27C8">
        <w:rPr>
          <w:rFonts w:ascii="Arial" w:hAnsi="Arial" w:cs="Arial"/>
          <w:color w:val="000000"/>
          <w:sz w:val="24"/>
          <w:szCs w:val="24"/>
        </w:rPr>
        <w:t>Este serão</w:t>
      </w:r>
      <w:r w:rsidR="001B27C8" w:rsidRPr="001B27C8">
        <w:rPr>
          <w:rFonts w:ascii="Arial" w:hAnsi="Arial" w:cs="Arial"/>
          <w:color w:val="000000"/>
          <w:sz w:val="24"/>
          <w:szCs w:val="24"/>
        </w:rPr>
        <w:t xml:space="preserve"> pagos através dos Recu</w:t>
      </w:r>
      <w:r w:rsidR="001B27C8">
        <w:rPr>
          <w:rFonts w:ascii="Arial" w:hAnsi="Arial" w:cs="Arial"/>
          <w:color w:val="000000"/>
          <w:sz w:val="24"/>
          <w:szCs w:val="24"/>
        </w:rPr>
        <w:t>rsos Próprios e Recursos do SUS</w:t>
      </w:r>
      <w:r w:rsidRPr="00CD7959">
        <w:rPr>
          <w:rFonts w:ascii="Arial" w:hAnsi="Arial" w:cs="Arial"/>
          <w:color w:val="000000"/>
          <w:sz w:val="24"/>
          <w:szCs w:val="24"/>
        </w:rPr>
        <w:t>.</w:t>
      </w:r>
      <w:r>
        <w:rPr>
          <w:rFonts w:ascii="Arial" w:hAnsi="Arial" w:cs="Arial"/>
          <w:color w:val="000000"/>
          <w:sz w:val="24"/>
          <w:szCs w:val="24"/>
        </w:rPr>
        <w:t xml:space="preserve"> Inicialmente, em conformidade com as d</w:t>
      </w:r>
      <w:r w:rsidR="00DC0E59">
        <w:rPr>
          <w:rFonts w:ascii="Arial" w:hAnsi="Arial" w:cs="Arial"/>
          <w:color w:val="000000"/>
          <w:sz w:val="24"/>
          <w:szCs w:val="24"/>
        </w:rPr>
        <w:t>isposições contidas no edital, o Pregoeiro</w:t>
      </w:r>
      <w:r>
        <w:rPr>
          <w:rFonts w:ascii="Arial" w:hAnsi="Arial" w:cs="Arial"/>
          <w:color w:val="000000"/>
          <w:sz w:val="24"/>
          <w:szCs w:val="24"/>
        </w:rPr>
        <w:t xml:space="preserve"> e Equipe de Apoio constatou que nenhuma empresa protocolou propostas e documentações. Não havendo nenhum interessado, foi declarada LICITAÇÃO DESERTA. Nada mais havendo a tratar, foi encerrada a sessão cuja ata foi l</w:t>
      </w:r>
      <w:r w:rsidR="00DC0E59">
        <w:rPr>
          <w:rFonts w:ascii="Arial" w:hAnsi="Arial" w:cs="Arial"/>
          <w:color w:val="000000"/>
          <w:sz w:val="24"/>
          <w:szCs w:val="24"/>
        </w:rPr>
        <w:t>avrada e assinada pelo Pregoeiro</w:t>
      </w:r>
      <w:r>
        <w:rPr>
          <w:rFonts w:ascii="Arial" w:hAnsi="Arial" w:cs="Arial"/>
          <w:color w:val="000000"/>
          <w:sz w:val="24"/>
          <w:szCs w:val="24"/>
        </w:rPr>
        <w:t xml:space="preserve"> e Equipe de Apoio.</w:t>
      </w: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bookmarkStart w:id="0" w:name="_GoBack"/>
      <w:bookmarkEnd w:id="0"/>
    </w:p>
    <w:p w:rsidR="0009163D" w:rsidRDefault="0009163D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0A121F" w:rsidRDefault="00DC0E59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Reinaldo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Basileu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Guareschi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color w:val="000000"/>
          <w:sz w:val="24"/>
          <w:szCs w:val="24"/>
        </w:rPr>
        <w:t>Pregoeiro</w:t>
      </w:r>
      <w:r w:rsidR="000A121F">
        <w:rPr>
          <w:rFonts w:ascii="Arial" w:hAnsi="Arial" w:cs="Arial"/>
          <w:color w:val="000000"/>
          <w:sz w:val="24"/>
          <w:szCs w:val="24"/>
        </w:rPr>
        <w:t xml:space="preserve"> )</w:t>
      </w: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Diego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Bohry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color w:val="000000"/>
          <w:sz w:val="24"/>
          <w:szCs w:val="24"/>
        </w:rPr>
        <w:t>Membro )</w:t>
      </w: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Edson Gomes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color w:val="000000"/>
          <w:sz w:val="24"/>
          <w:szCs w:val="24"/>
        </w:rPr>
        <w:t>Membro )</w:t>
      </w: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Maria Aparecida Alves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color w:val="000000"/>
          <w:sz w:val="24"/>
          <w:szCs w:val="24"/>
        </w:rPr>
        <w:t>Membro )</w:t>
      </w: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0A121F" w:rsidRDefault="00DC0E59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Lucilda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de Souza Malagutti</w:t>
      </w:r>
      <w:r w:rsidR="000A121F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 w:rsidR="000A121F"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 w:rsidR="000A121F">
        <w:rPr>
          <w:rFonts w:ascii="Arial" w:hAnsi="Arial" w:cs="Arial"/>
          <w:color w:val="000000"/>
          <w:sz w:val="24"/>
          <w:szCs w:val="24"/>
        </w:rPr>
        <w:t>Membro )</w:t>
      </w: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A121F" w:rsidRPr="003018F5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018F5">
        <w:rPr>
          <w:rFonts w:ascii="Arial" w:hAnsi="Arial" w:cs="Arial"/>
          <w:color w:val="000000"/>
          <w:sz w:val="24"/>
          <w:szCs w:val="24"/>
        </w:rPr>
        <w:t>_______________</w:t>
      </w:r>
      <w:r>
        <w:rPr>
          <w:rFonts w:ascii="Arial" w:hAnsi="Arial" w:cs="Arial"/>
          <w:color w:val="000000"/>
          <w:sz w:val="24"/>
          <w:szCs w:val="24"/>
        </w:rPr>
        <w:t>_________________________</w:t>
      </w:r>
    </w:p>
    <w:p w:rsidR="000A121F" w:rsidRPr="003018F5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018F5">
        <w:rPr>
          <w:rFonts w:ascii="Arial" w:hAnsi="Arial" w:cs="Arial"/>
          <w:color w:val="000000"/>
          <w:sz w:val="24"/>
          <w:szCs w:val="24"/>
        </w:rPr>
        <w:t xml:space="preserve">Paulo César Bruni </w:t>
      </w:r>
      <w:proofErr w:type="gramStart"/>
      <w:r w:rsidRPr="003018F5"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 w:rsidRPr="003018F5">
        <w:rPr>
          <w:rFonts w:ascii="Arial" w:hAnsi="Arial" w:cs="Arial"/>
          <w:color w:val="000000"/>
          <w:sz w:val="24"/>
          <w:szCs w:val="24"/>
        </w:rPr>
        <w:t>Membro )</w:t>
      </w:r>
    </w:p>
    <w:p w:rsidR="000A121F" w:rsidRPr="003018F5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A121F" w:rsidRPr="003018F5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018F5">
        <w:rPr>
          <w:rFonts w:ascii="Arial" w:hAnsi="Arial" w:cs="Arial"/>
          <w:color w:val="000000"/>
          <w:sz w:val="24"/>
          <w:szCs w:val="24"/>
        </w:rPr>
        <w:t>_______________</w:t>
      </w:r>
      <w:r>
        <w:rPr>
          <w:rFonts w:ascii="Arial" w:hAnsi="Arial" w:cs="Arial"/>
          <w:color w:val="000000"/>
          <w:sz w:val="24"/>
          <w:szCs w:val="24"/>
        </w:rPr>
        <w:t>_________________________</w:t>
      </w:r>
    </w:p>
    <w:p w:rsidR="000A121F" w:rsidRDefault="000A121F" w:rsidP="000A121F">
      <w:pPr>
        <w:widowControl w:val="0"/>
        <w:autoSpaceDE w:val="0"/>
        <w:autoSpaceDN w:val="0"/>
        <w:adjustRightInd w:val="0"/>
        <w:spacing w:after="0" w:line="240" w:lineRule="auto"/>
        <w:jc w:val="both"/>
      </w:pPr>
      <w:r w:rsidRPr="003018F5">
        <w:rPr>
          <w:rFonts w:ascii="Arial" w:hAnsi="Arial" w:cs="Arial"/>
          <w:color w:val="000000"/>
          <w:sz w:val="24"/>
          <w:szCs w:val="24"/>
        </w:rPr>
        <w:t xml:space="preserve">Ricardo Vieira da Silva </w:t>
      </w:r>
      <w:proofErr w:type="gramStart"/>
      <w:r w:rsidRPr="003018F5"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 w:rsidRPr="003018F5">
        <w:rPr>
          <w:rFonts w:ascii="Arial" w:hAnsi="Arial" w:cs="Arial"/>
          <w:color w:val="000000"/>
          <w:sz w:val="24"/>
          <w:szCs w:val="24"/>
        </w:rPr>
        <w:t>Membro )</w:t>
      </w:r>
    </w:p>
    <w:sectPr w:rsidR="000A121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924" w:rsidRDefault="00B43924" w:rsidP="00E82EF7">
      <w:pPr>
        <w:spacing w:after="0" w:line="240" w:lineRule="auto"/>
      </w:pPr>
      <w:r>
        <w:separator/>
      </w:r>
    </w:p>
  </w:endnote>
  <w:endnote w:type="continuationSeparator" w:id="0">
    <w:p w:rsidR="00B43924" w:rsidRDefault="00B43924" w:rsidP="00E82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924" w:rsidRDefault="00B43924" w:rsidP="00E82EF7">
      <w:pPr>
        <w:spacing w:after="0" w:line="240" w:lineRule="auto"/>
      </w:pPr>
      <w:r>
        <w:separator/>
      </w:r>
    </w:p>
  </w:footnote>
  <w:footnote w:type="continuationSeparator" w:id="0">
    <w:p w:rsidR="00B43924" w:rsidRDefault="00B43924" w:rsidP="00E82E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EF7" w:rsidRDefault="00E82EF7" w:rsidP="00E82EF7">
    <w:pPr>
      <w:pStyle w:val="Ttulo3"/>
      <w:tabs>
        <w:tab w:val="left" w:pos="1245"/>
        <w:tab w:val="center" w:pos="4712"/>
      </w:tabs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207D49C" wp14:editId="717438BD">
          <wp:simplePos x="0" y="0"/>
          <wp:positionH relativeFrom="column">
            <wp:posOffset>2541270</wp:posOffset>
          </wp:positionH>
          <wp:positionV relativeFrom="paragraph">
            <wp:posOffset>-264160</wp:posOffset>
          </wp:positionV>
          <wp:extent cx="742950" cy="601345"/>
          <wp:effectExtent l="19050" t="0" r="0" b="0"/>
          <wp:wrapNone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60134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E82EF7" w:rsidRPr="00C42A63" w:rsidRDefault="00E82EF7" w:rsidP="00E82EF7">
    <w:pPr>
      <w:pStyle w:val="Ttulo3"/>
      <w:tabs>
        <w:tab w:val="left" w:pos="1245"/>
        <w:tab w:val="center" w:pos="4712"/>
      </w:tabs>
      <w:jc w:val="center"/>
      <w:rPr>
        <w:rFonts w:ascii="Arial" w:hAnsi="Arial" w:cs="Arial"/>
        <w:b w:val="0"/>
        <w:bCs w:val="0"/>
      </w:rPr>
    </w:pPr>
  </w:p>
  <w:p w:rsidR="00E82EF7" w:rsidRPr="00C42A63" w:rsidRDefault="00E82EF7" w:rsidP="00E82EF7">
    <w:pPr>
      <w:pStyle w:val="Ttulo3"/>
      <w:tabs>
        <w:tab w:val="left" w:pos="1245"/>
        <w:tab w:val="center" w:pos="4712"/>
      </w:tabs>
      <w:jc w:val="center"/>
      <w:rPr>
        <w:rFonts w:ascii="Arial" w:hAnsi="Arial" w:cs="Arial"/>
        <w:bCs w:val="0"/>
        <w:sz w:val="22"/>
        <w:szCs w:val="22"/>
      </w:rPr>
    </w:pPr>
    <w:r w:rsidRPr="00C42A63">
      <w:rPr>
        <w:rFonts w:ascii="Arial" w:hAnsi="Arial" w:cs="Arial"/>
        <w:bCs w:val="0"/>
        <w:sz w:val="22"/>
        <w:szCs w:val="22"/>
      </w:rPr>
      <w:t>Prefeitura Municipal de São Domingos do Norte</w:t>
    </w:r>
  </w:p>
  <w:p w:rsidR="00E82EF7" w:rsidRDefault="00E82EF7" w:rsidP="00E82EF7">
    <w:pPr>
      <w:spacing w:after="0" w:line="240" w:lineRule="auto"/>
      <w:jc w:val="center"/>
      <w:rPr>
        <w:rFonts w:ascii="Arial" w:hAnsi="Arial" w:cs="Arial"/>
        <w:color w:val="000000"/>
      </w:rPr>
    </w:pPr>
    <w:r w:rsidRPr="00C42A63">
      <w:rPr>
        <w:rFonts w:ascii="Arial" w:hAnsi="Arial" w:cs="Arial"/>
        <w:color w:val="000000"/>
      </w:rPr>
      <w:t xml:space="preserve">Rodovia </w:t>
    </w:r>
    <w:proofErr w:type="spellStart"/>
    <w:r w:rsidRPr="00C42A63">
      <w:rPr>
        <w:rFonts w:ascii="Arial" w:hAnsi="Arial" w:cs="Arial"/>
        <w:color w:val="000000"/>
      </w:rPr>
      <w:t>Gether</w:t>
    </w:r>
    <w:proofErr w:type="spellEnd"/>
    <w:r w:rsidRPr="00C42A63">
      <w:rPr>
        <w:rFonts w:ascii="Arial" w:hAnsi="Arial" w:cs="Arial"/>
        <w:color w:val="000000"/>
      </w:rPr>
      <w:t xml:space="preserve"> Lopes de Farias - s/nº Bairro Emílio </w:t>
    </w:r>
    <w:proofErr w:type="spellStart"/>
    <w:r w:rsidRPr="00C42A63">
      <w:rPr>
        <w:rFonts w:ascii="Arial" w:hAnsi="Arial" w:cs="Arial"/>
        <w:color w:val="000000"/>
      </w:rPr>
      <w:t>Calegari</w:t>
    </w:r>
    <w:proofErr w:type="spellEnd"/>
    <w:r w:rsidRPr="00C42A63">
      <w:rPr>
        <w:rFonts w:ascii="Arial" w:hAnsi="Arial" w:cs="Arial"/>
        <w:color w:val="000000"/>
      </w:rPr>
      <w:t xml:space="preserve"> - São Domingos do Norte/ES – CEP: 29745-000 - Telefax: (027) 3742 0200 - CNPJ 36.350.312/0001-72</w:t>
    </w:r>
  </w:p>
  <w:p w:rsidR="00E82EF7" w:rsidRDefault="00E82EF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EF7"/>
    <w:rsid w:val="00030D06"/>
    <w:rsid w:val="0009163D"/>
    <w:rsid w:val="000A121F"/>
    <w:rsid w:val="001B27C8"/>
    <w:rsid w:val="00546A14"/>
    <w:rsid w:val="006D4553"/>
    <w:rsid w:val="008407A6"/>
    <w:rsid w:val="0093436C"/>
    <w:rsid w:val="00B43924"/>
    <w:rsid w:val="00DC0E59"/>
    <w:rsid w:val="00E82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EF7"/>
  </w:style>
  <w:style w:type="paragraph" w:styleId="Ttulo3">
    <w:name w:val="heading 3"/>
    <w:basedOn w:val="Normal"/>
    <w:next w:val="Normal"/>
    <w:link w:val="Ttulo3Char"/>
    <w:uiPriority w:val="99"/>
    <w:qFormat/>
    <w:rsid w:val="00E82EF7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82E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82EF7"/>
  </w:style>
  <w:style w:type="paragraph" w:styleId="Rodap">
    <w:name w:val="footer"/>
    <w:basedOn w:val="Normal"/>
    <w:link w:val="RodapChar"/>
    <w:uiPriority w:val="99"/>
    <w:unhideWhenUsed/>
    <w:rsid w:val="00E82E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2EF7"/>
  </w:style>
  <w:style w:type="character" w:customStyle="1" w:styleId="Ttulo3Char">
    <w:name w:val="Título 3 Char"/>
    <w:basedOn w:val="Fontepargpadro"/>
    <w:link w:val="Ttulo3"/>
    <w:uiPriority w:val="99"/>
    <w:rsid w:val="00E82EF7"/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EF7"/>
  </w:style>
  <w:style w:type="paragraph" w:styleId="Ttulo3">
    <w:name w:val="heading 3"/>
    <w:basedOn w:val="Normal"/>
    <w:next w:val="Normal"/>
    <w:link w:val="Ttulo3Char"/>
    <w:uiPriority w:val="99"/>
    <w:qFormat/>
    <w:rsid w:val="00E82EF7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82E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82EF7"/>
  </w:style>
  <w:style w:type="paragraph" w:styleId="Rodap">
    <w:name w:val="footer"/>
    <w:basedOn w:val="Normal"/>
    <w:link w:val="RodapChar"/>
    <w:uiPriority w:val="99"/>
    <w:unhideWhenUsed/>
    <w:rsid w:val="00E82E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2EF7"/>
  </w:style>
  <w:style w:type="character" w:customStyle="1" w:styleId="Ttulo3Char">
    <w:name w:val="Título 3 Char"/>
    <w:basedOn w:val="Fontepargpadro"/>
    <w:link w:val="Ttulo3"/>
    <w:uiPriority w:val="99"/>
    <w:rsid w:val="00E82EF7"/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340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3</cp:revision>
  <cp:lastPrinted>2018-07-31T12:13:00Z</cp:lastPrinted>
  <dcterms:created xsi:type="dcterms:W3CDTF">2017-12-20T10:13:00Z</dcterms:created>
  <dcterms:modified xsi:type="dcterms:W3CDTF">2018-07-31T12:32:00Z</dcterms:modified>
</cp:coreProperties>
</file>