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5EF" w:rsidRDefault="001C75EF" w:rsidP="001C75EF">
      <w:pPr>
        <w:pStyle w:val="Ttulo1"/>
        <w:spacing w:before="0"/>
        <w:rPr>
          <w:b w:val="0"/>
          <w:spacing w:val="-3"/>
          <w:sz w:val="22"/>
          <w:szCs w:val="22"/>
        </w:rPr>
      </w:pPr>
    </w:p>
    <w:p w:rsidR="001C75EF" w:rsidRDefault="001C75EF" w:rsidP="001C75EF">
      <w:pPr>
        <w:pStyle w:val="Ttulo1"/>
        <w:spacing w:before="0"/>
        <w:rPr>
          <w:b w:val="0"/>
          <w:spacing w:val="-3"/>
          <w:sz w:val="22"/>
          <w:szCs w:val="22"/>
        </w:rPr>
      </w:pPr>
    </w:p>
    <w:p w:rsidR="002B6F43" w:rsidRPr="001C75EF" w:rsidRDefault="002B6F43" w:rsidP="001C75EF">
      <w:pPr>
        <w:pStyle w:val="Ttulo1"/>
        <w:spacing w:before="0"/>
        <w:jc w:val="center"/>
        <w:rPr>
          <w:b w:val="0"/>
          <w:spacing w:val="-3"/>
          <w:sz w:val="22"/>
          <w:szCs w:val="22"/>
        </w:rPr>
      </w:pPr>
      <w:r w:rsidRPr="001C75EF">
        <w:rPr>
          <w:b w:val="0"/>
          <w:spacing w:val="-3"/>
          <w:sz w:val="22"/>
          <w:szCs w:val="22"/>
        </w:rPr>
        <w:t>COMISSÃO PERMANENTE DE PREGÃO</w:t>
      </w:r>
      <w:r w:rsidR="00971C32" w:rsidRPr="001C75EF">
        <w:rPr>
          <w:b w:val="0"/>
          <w:spacing w:val="-3"/>
          <w:sz w:val="22"/>
          <w:szCs w:val="22"/>
        </w:rPr>
        <w:t xml:space="preserve"> – CPP/PMSDN</w:t>
      </w:r>
    </w:p>
    <w:p w:rsidR="002B6F43" w:rsidRPr="001C75EF" w:rsidRDefault="002B6F43" w:rsidP="001C75EF">
      <w:pPr>
        <w:spacing w:before="0"/>
        <w:rPr>
          <w:sz w:val="22"/>
          <w:szCs w:val="22"/>
        </w:rPr>
      </w:pPr>
    </w:p>
    <w:p w:rsidR="002B6F43" w:rsidRPr="001C75EF" w:rsidRDefault="002B6F43" w:rsidP="001C75EF">
      <w:pPr>
        <w:pStyle w:val="Ttulo5"/>
        <w:spacing w:before="0"/>
        <w:jc w:val="center"/>
        <w:rPr>
          <w:b/>
          <w:spacing w:val="-3"/>
          <w:sz w:val="22"/>
          <w:szCs w:val="22"/>
          <w:lang w:eastAsia="en-US"/>
        </w:rPr>
      </w:pPr>
      <w:r w:rsidRPr="001C75EF">
        <w:rPr>
          <w:b/>
          <w:spacing w:val="-3"/>
          <w:sz w:val="22"/>
          <w:szCs w:val="22"/>
          <w:lang w:eastAsia="en-US"/>
        </w:rPr>
        <w:t>PREGÃO</w:t>
      </w:r>
      <w:r w:rsidR="004A4F14" w:rsidRPr="001C75EF">
        <w:rPr>
          <w:b/>
          <w:spacing w:val="-3"/>
          <w:sz w:val="22"/>
          <w:szCs w:val="22"/>
          <w:lang w:eastAsia="en-US"/>
        </w:rPr>
        <w:t xml:space="preserve"> PRESENCIAL</w:t>
      </w:r>
      <w:r w:rsidRPr="001C75EF">
        <w:rPr>
          <w:b/>
          <w:spacing w:val="-3"/>
          <w:sz w:val="22"/>
          <w:szCs w:val="22"/>
          <w:lang w:eastAsia="en-US"/>
        </w:rPr>
        <w:t xml:space="preserve"> </w:t>
      </w:r>
      <w:r w:rsidR="00DB0F2F">
        <w:rPr>
          <w:b/>
          <w:spacing w:val="-3"/>
          <w:sz w:val="22"/>
          <w:szCs w:val="22"/>
          <w:lang w:eastAsia="en-US"/>
        </w:rPr>
        <w:t>3</w:t>
      </w:r>
      <w:r w:rsidR="000510C9">
        <w:rPr>
          <w:b/>
          <w:spacing w:val="-3"/>
          <w:sz w:val="22"/>
          <w:szCs w:val="22"/>
          <w:lang w:eastAsia="en-US"/>
        </w:rPr>
        <w:t>2</w:t>
      </w:r>
      <w:r w:rsidR="00E63D6B" w:rsidRPr="001C75EF">
        <w:rPr>
          <w:b/>
          <w:spacing w:val="-3"/>
          <w:sz w:val="22"/>
          <w:szCs w:val="22"/>
          <w:lang w:eastAsia="en-US"/>
        </w:rPr>
        <w:t>/</w:t>
      </w:r>
      <w:r w:rsidR="001C75EF">
        <w:rPr>
          <w:b/>
          <w:spacing w:val="-3"/>
          <w:sz w:val="22"/>
          <w:szCs w:val="22"/>
          <w:lang w:eastAsia="en-US"/>
        </w:rPr>
        <w:t>2018</w:t>
      </w:r>
      <w:r w:rsidR="00502CD6">
        <w:rPr>
          <w:b/>
          <w:spacing w:val="-3"/>
          <w:sz w:val="22"/>
          <w:szCs w:val="22"/>
          <w:lang w:eastAsia="en-US"/>
        </w:rPr>
        <w:t xml:space="preserve"> - SRP</w:t>
      </w:r>
    </w:p>
    <w:p w:rsidR="002B6F43" w:rsidRPr="001C75EF" w:rsidRDefault="002B6F43" w:rsidP="001C75EF">
      <w:pPr>
        <w:spacing w:before="0"/>
        <w:jc w:val="both"/>
        <w:rPr>
          <w:spacing w:val="-3"/>
          <w:sz w:val="22"/>
          <w:szCs w:val="22"/>
        </w:rPr>
      </w:pPr>
    </w:p>
    <w:p w:rsidR="001C75EF" w:rsidRDefault="001C75EF" w:rsidP="001C75EF">
      <w:pPr>
        <w:pStyle w:val="Ttulo3"/>
        <w:spacing w:before="0"/>
        <w:jc w:val="center"/>
        <w:rPr>
          <w:spacing w:val="-3"/>
          <w:sz w:val="22"/>
          <w:szCs w:val="22"/>
        </w:rPr>
      </w:pPr>
    </w:p>
    <w:p w:rsidR="001C75EF" w:rsidRDefault="001C75EF" w:rsidP="001C75EF">
      <w:pPr>
        <w:pStyle w:val="Ttulo3"/>
        <w:spacing w:before="0"/>
        <w:jc w:val="center"/>
        <w:rPr>
          <w:spacing w:val="-3"/>
          <w:sz w:val="22"/>
          <w:szCs w:val="22"/>
        </w:rPr>
      </w:pPr>
    </w:p>
    <w:p w:rsidR="002B6F43" w:rsidRPr="001C75EF" w:rsidRDefault="002B6F43" w:rsidP="001C75EF">
      <w:pPr>
        <w:pStyle w:val="Ttulo3"/>
        <w:spacing w:before="0"/>
        <w:jc w:val="center"/>
        <w:rPr>
          <w:spacing w:val="-3"/>
          <w:sz w:val="22"/>
          <w:szCs w:val="22"/>
        </w:rPr>
      </w:pPr>
      <w:r w:rsidRPr="001C75EF">
        <w:rPr>
          <w:spacing w:val="-3"/>
          <w:sz w:val="22"/>
          <w:szCs w:val="22"/>
        </w:rPr>
        <w:t>RECIBO</w:t>
      </w:r>
    </w:p>
    <w:p w:rsidR="002B6F43" w:rsidRPr="001C75EF" w:rsidRDefault="002B6F43" w:rsidP="001C75EF">
      <w:pPr>
        <w:spacing w:before="0"/>
        <w:jc w:val="both"/>
        <w:rPr>
          <w:spacing w:val="-3"/>
          <w:sz w:val="22"/>
          <w:szCs w:val="22"/>
        </w:rPr>
      </w:pPr>
    </w:p>
    <w:p w:rsidR="002B6F43" w:rsidRPr="001C75EF" w:rsidRDefault="002B6F43" w:rsidP="001C75EF">
      <w:pPr>
        <w:pStyle w:val="Corpodetexto21"/>
        <w:overflowPunct/>
        <w:spacing w:before="0" w:line="240" w:lineRule="auto"/>
        <w:ind w:firstLine="0"/>
        <w:textAlignment w:val="auto"/>
        <w:rPr>
          <w:b/>
          <w:spacing w:val="-3"/>
          <w:szCs w:val="22"/>
        </w:rPr>
      </w:pPr>
      <w:r w:rsidRPr="001C75EF">
        <w:rPr>
          <w:spacing w:val="-3"/>
          <w:szCs w:val="22"/>
        </w:rPr>
        <w:t xml:space="preserve">Recebi da Comissão Permanente de Pregão da Prefeitura Municipal de São Domingos do Norte - </w:t>
      </w:r>
      <w:r w:rsidRPr="001C75EF">
        <w:rPr>
          <w:color w:val="000000"/>
          <w:spacing w:val="-3"/>
          <w:szCs w:val="22"/>
        </w:rPr>
        <w:t>Estado do Espírito Santo, a cópia do</w:t>
      </w:r>
      <w:r w:rsidR="004602B8" w:rsidRPr="001C75EF">
        <w:rPr>
          <w:color w:val="000000"/>
          <w:spacing w:val="-3"/>
          <w:szCs w:val="22"/>
        </w:rPr>
        <w:t xml:space="preserve"> Edital modalidade</w:t>
      </w:r>
      <w:r w:rsidRPr="001C75EF">
        <w:rPr>
          <w:color w:val="000000"/>
          <w:spacing w:val="-3"/>
          <w:szCs w:val="22"/>
        </w:rPr>
        <w:t xml:space="preserve"> PREGÃO </w:t>
      </w:r>
      <w:r w:rsidR="004A4F14" w:rsidRPr="001C75EF">
        <w:rPr>
          <w:color w:val="000000"/>
          <w:spacing w:val="-3"/>
          <w:szCs w:val="22"/>
        </w:rPr>
        <w:t xml:space="preserve">PRESENCIAL </w:t>
      </w:r>
      <w:r w:rsidRPr="001C75EF">
        <w:rPr>
          <w:color w:val="000000"/>
          <w:spacing w:val="-3"/>
          <w:szCs w:val="22"/>
        </w:rPr>
        <w:t xml:space="preserve">Nº </w:t>
      </w:r>
      <w:r w:rsidR="00DB0F2F">
        <w:rPr>
          <w:b/>
          <w:color w:val="000000"/>
          <w:spacing w:val="-3"/>
          <w:szCs w:val="22"/>
        </w:rPr>
        <w:t>3</w:t>
      </w:r>
      <w:r w:rsidR="000510C9">
        <w:rPr>
          <w:b/>
          <w:color w:val="000000"/>
          <w:spacing w:val="-3"/>
          <w:szCs w:val="22"/>
        </w:rPr>
        <w:t>2</w:t>
      </w:r>
      <w:r w:rsidR="00E63D6B" w:rsidRPr="001C75EF">
        <w:rPr>
          <w:b/>
          <w:color w:val="000000"/>
          <w:spacing w:val="-3"/>
          <w:szCs w:val="22"/>
        </w:rPr>
        <w:t>/</w:t>
      </w:r>
      <w:r w:rsidR="001C75EF">
        <w:rPr>
          <w:b/>
          <w:color w:val="000000"/>
          <w:spacing w:val="-3"/>
          <w:szCs w:val="22"/>
        </w:rPr>
        <w:t>2018</w:t>
      </w:r>
      <w:r w:rsidRPr="001C75EF">
        <w:rPr>
          <w:color w:val="000000"/>
          <w:spacing w:val="-3"/>
          <w:szCs w:val="22"/>
        </w:rPr>
        <w:t xml:space="preserve">, para abertura às </w:t>
      </w:r>
      <w:r w:rsidR="004966DB" w:rsidRPr="001C75EF">
        <w:rPr>
          <w:b/>
          <w:spacing w:val="-3"/>
          <w:szCs w:val="22"/>
        </w:rPr>
        <w:t>9</w:t>
      </w:r>
      <w:r w:rsidR="00677DA6" w:rsidRPr="001C75EF">
        <w:rPr>
          <w:b/>
          <w:spacing w:val="-3"/>
          <w:szCs w:val="22"/>
        </w:rPr>
        <w:t>h</w:t>
      </w:r>
      <w:r w:rsidR="00FF12C0">
        <w:rPr>
          <w:b/>
          <w:spacing w:val="-3"/>
          <w:szCs w:val="22"/>
        </w:rPr>
        <w:t xml:space="preserve"> do dia</w:t>
      </w:r>
      <w:r w:rsidR="003921C6" w:rsidRPr="001C75EF">
        <w:rPr>
          <w:b/>
          <w:spacing w:val="-3"/>
          <w:szCs w:val="22"/>
        </w:rPr>
        <w:t xml:space="preserve"> </w:t>
      </w:r>
      <w:r w:rsidR="00A73BF6">
        <w:rPr>
          <w:b/>
          <w:spacing w:val="-3"/>
          <w:szCs w:val="22"/>
        </w:rPr>
        <w:t>04</w:t>
      </w:r>
      <w:r w:rsidR="00DB0F2F">
        <w:rPr>
          <w:b/>
          <w:spacing w:val="-3"/>
          <w:szCs w:val="22"/>
        </w:rPr>
        <w:t xml:space="preserve"> </w:t>
      </w:r>
      <w:r w:rsidR="001C75EF">
        <w:rPr>
          <w:b/>
          <w:spacing w:val="-3"/>
          <w:szCs w:val="22"/>
        </w:rPr>
        <w:t>de</w:t>
      </w:r>
      <w:r w:rsidR="009744BE" w:rsidRPr="001C75EF">
        <w:rPr>
          <w:b/>
          <w:spacing w:val="-3"/>
          <w:szCs w:val="22"/>
        </w:rPr>
        <w:t xml:space="preserve"> </w:t>
      </w:r>
      <w:r w:rsidR="00A73BF6">
        <w:rPr>
          <w:b/>
          <w:spacing w:val="-3"/>
          <w:szCs w:val="22"/>
        </w:rPr>
        <w:t>dezembro</w:t>
      </w:r>
      <w:r w:rsidR="008517A9" w:rsidRPr="001C75EF">
        <w:rPr>
          <w:b/>
          <w:spacing w:val="-3"/>
          <w:szCs w:val="22"/>
        </w:rPr>
        <w:t xml:space="preserve"> </w:t>
      </w:r>
      <w:r w:rsidR="0028142E" w:rsidRPr="001C75EF">
        <w:rPr>
          <w:b/>
          <w:spacing w:val="-3"/>
          <w:szCs w:val="22"/>
        </w:rPr>
        <w:t xml:space="preserve">de </w:t>
      </w:r>
      <w:r w:rsidR="001C75EF">
        <w:rPr>
          <w:b/>
          <w:spacing w:val="-3"/>
          <w:szCs w:val="22"/>
        </w:rPr>
        <w:t>2018.</w:t>
      </w:r>
    </w:p>
    <w:p w:rsidR="002B6F43" w:rsidRPr="001C75EF" w:rsidRDefault="002B6F43" w:rsidP="001C75EF">
      <w:pPr>
        <w:spacing w:before="0"/>
        <w:jc w:val="both"/>
        <w:rPr>
          <w:color w:val="FF0000"/>
          <w:spacing w:val="-3"/>
          <w:sz w:val="22"/>
          <w:szCs w:val="22"/>
        </w:rPr>
      </w:pPr>
    </w:p>
    <w:p w:rsidR="002B6F43" w:rsidRPr="001C75EF" w:rsidRDefault="002B6F43" w:rsidP="001C75EF">
      <w:pPr>
        <w:spacing w:before="0"/>
        <w:jc w:val="both"/>
        <w:rPr>
          <w:spacing w:val="-3"/>
          <w:sz w:val="22"/>
          <w:szCs w:val="22"/>
        </w:rPr>
      </w:pPr>
    </w:p>
    <w:p w:rsidR="002B6F43" w:rsidRPr="001C75EF" w:rsidRDefault="001C75EF" w:rsidP="001C75EF">
      <w:pPr>
        <w:pStyle w:val="Ttulo4"/>
        <w:spacing w:before="0"/>
        <w:ind w:left="0"/>
        <w:rPr>
          <w:spacing w:val="-3"/>
          <w:sz w:val="22"/>
          <w:szCs w:val="22"/>
        </w:rPr>
      </w:pPr>
      <w:r>
        <w:rPr>
          <w:spacing w:val="-3"/>
          <w:sz w:val="22"/>
          <w:szCs w:val="22"/>
          <w:lang w:eastAsia="en-US"/>
        </w:rPr>
        <w:t>São Domingos do Norte/</w:t>
      </w:r>
      <w:proofErr w:type="gramStart"/>
      <w:r>
        <w:rPr>
          <w:spacing w:val="-3"/>
          <w:sz w:val="22"/>
          <w:szCs w:val="22"/>
          <w:lang w:eastAsia="en-US"/>
        </w:rPr>
        <w:t>ES</w:t>
      </w:r>
      <w:r w:rsidR="002B6F43" w:rsidRPr="001C75EF">
        <w:rPr>
          <w:spacing w:val="-3"/>
          <w:sz w:val="22"/>
          <w:szCs w:val="22"/>
          <w:lang w:eastAsia="en-US"/>
        </w:rPr>
        <w:t xml:space="preserve"> </w:t>
      </w:r>
      <w:r w:rsidR="009A3FE2" w:rsidRPr="001C75EF">
        <w:rPr>
          <w:spacing w:val="-3"/>
          <w:sz w:val="22"/>
          <w:szCs w:val="22"/>
          <w:lang w:eastAsia="en-US"/>
        </w:rPr>
        <w:t>...</w:t>
      </w:r>
      <w:proofErr w:type="gramEnd"/>
      <w:r w:rsidR="009A3FE2" w:rsidRPr="001C75EF">
        <w:rPr>
          <w:spacing w:val="-3"/>
          <w:sz w:val="22"/>
          <w:szCs w:val="22"/>
          <w:lang w:eastAsia="en-US"/>
        </w:rPr>
        <w:t>.....</w:t>
      </w:r>
      <w:r w:rsidR="002B6F43" w:rsidRPr="001C75EF">
        <w:rPr>
          <w:spacing w:val="-3"/>
          <w:sz w:val="22"/>
          <w:szCs w:val="22"/>
          <w:lang w:eastAsia="en-US"/>
        </w:rPr>
        <w:t>/</w:t>
      </w:r>
      <w:r w:rsidR="009A3FE2" w:rsidRPr="001C75EF">
        <w:rPr>
          <w:spacing w:val="-3"/>
          <w:sz w:val="22"/>
          <w:szCs w:val="22"/>
          <w:lang w:eastAsia="en-US"/>
        </w:rPr>
        <w:t>...........</w:t>
      </w:r>
      <w:r w:rsidR="002B6F43" w:rsidRPr="001C75EF">
        <w:rPr>
          <w:spacing w:val="-3"/>
          <w:sz w:val="22"/>
          <w:szCs w:val="22"/>
          <w:lang w:eastAsia="en-US"/>
        </w:rPr>
        <w:t>/</w:t>
      </w:r>
      <w:r w:rsidR="009A3FE2" w:rsidRPr="001C75EF">
        <w:rPr>
          <w:spacing w:val="-3"/>
          <w:sz w:val="22"/>
          <w:szCs w:val="22"/>
          <w:lang w:eastAsia="en-US"/>
        </w:rPr>
        <w:t>..........</w:t>
      </w:r>
    </w:p>
    <w:p w:rsidR="002B6F43" w:rsidRPr="001C75EF" w:rsidRDefault="002B6F43" w:rsidP="00A3169A">
      <w:pPr>
        <w:rPr>
          <w:spacing w:val="-3"/>
          <w:sz w:val="22"/>
          <w:szCs w:val="22"/>
        </w:rPr>
      </w:pPr>
    </w:p>
    <w:p w:rsidR="002B6F43" w:rsidRPr="001C75EF" w:rsidRDefault="009A3FE2" w:rsidP="001C75EF">
      <w:pPr>
        <w:spacing w:before="0"/>
        <w:jc w:val="both"/>
        <w:rPr>
          <w:spacing w:val="-3"/>
          <w:sz w:val="22"/>
          <w:szCs w:val="22"/>
        </w:rPr>
      </w:pPr>
      <w:proofErr w:type="gramStart"/>
      <w:r w:rsidRPr="001C75EF">
        <w:rPr>
          <w:spacing w:val="-3"/>
          <w:sz w:val="22"/>
          <w:szCs w:val="22"/>
        </w:rPr>
        <w:t>.............................................................................................</w:t>
      </w:r>
      <w:proofErr w:type="gramEnd"/>
    </w:p>
    <w:p w:rsidR="002B6F43" w:rsidRPr="001C75EF" w:rsidRDefault="002B6F43" w:rsidP="001C75EF">
      <w:pPr>
        <w:pStyle w:val="Ttulo4"/>
        <w:spacing w:before="0"/>
        <w:ind w:left="0"/>
        <w:rPr>
          <w:spacing w:val="-3"/>
          <w:sz w:val="22"/>
          <w:szCs w:val="22"/>
          <w:lang w:eastAsia="en-US"/>
        </w:rPr>
      </w:pPr>
      <w:r w:rsidRPr="001C75EF">
        <w:rPr>
          <w:spacing w:val="-3"/>
          <w:sz w:val="22"/>
          <w:szCs w:val="22"/>
          <w:lang w:eastAsia="en-US"/>
        </w:rPr>
        <w:t>E-MAIL</w:t>
      </w:r>
    </w:p>
    <w:p w:rsidR="002B6F43" w:rsidRPr="001C75EF" w:rsidRDefault="002B6F43" w:rsidP="001C75EF">
      <w:pPr>
        <w:spacing w:before="0"/>
        <w:jc w:val="both"/>
        <w:rPr>
          <w:spacing w:val="-3"/>
          <w:sz w:val="22"/>
          <w:szCs w:val="22"/>
        </w:rPr>
      </w:pPr>
    </w:p>
    <w:p w:rsidR="002B6F43" w:rsidRPr="001C75EF" w:rsidRDefault="009A3FE2" w:rsidP="001C75EF">
      <w:pPr>
        <w:spacing w:before="0"/>
        <w:jc w:val="both"/>
        <w:rPr>
          <w:spacing w:val="-3"/>
          <w:sz w:val="22"/>
          <w:szCs w:val="22"/>
        </w:rPr>
      </w:pPr>
      <w:proofErr w:type="gramStart"/>
      <w:r w:rsidRPr="001C75EF">
        <w:rPr>
          <w:spacing w:val="-3"/>
          <w:sz w:val="22"/>
          <w:szCs w:val="22"/>
        </w:rPr>
        <w:t>.............................................................................................</w:t>
      </w:r>
      <w:proofErr w:type="gramEnd"/>
    </w:p>
    <w:p w:rsidR="002B6F43" w:rsidRPr="001C75EF" w:rsidRDefault="002B6F43" w:rsidP="001C75EF">
      <w:pPr>
        <w:pStyle w:val="Ttulo4"/>
        <w:spacing w:before="0"/>
        <w:ind w:left="0"/>
        <w:rPr>
          <w:spacing w:val="-3"/>
          <w:sz w:val="22"/>
          <w:szCs w:val="22"/>
          <w:lang w:eastAsia="en-US"/>
        </w:rPr>
      </w:pPr>
      <w:r w:rsidRPr="001C75EF">
        <w:rPr>
          <w:spacing w:val="-3"/>
          <w:sz w:val="22"/>
          <w:szCs w:val="22"/>
          <w:lang w:eastAsia="en-US"/>
        </w:rPr>
        <w:t>TELEFONE/FAX</w:t>
      </w:r>
    </w:p>
    <w:p w:rsidR="002B6F43" w:rsidRPr="001C75EF" w:rsidRDefault="002B6F43" w:rsidP="001C75EF">
      <w:pPr>
        <w:spacing w:before="0"/>
        <w:jc w:val="both"/>
        <w:rPr>
          <w:spacing w:val="-3"/>
          <w:sz w:val="22"/>
          <w:szCs w:val="22"/>
        </w:rPr>
      </w:pPr>
    </w:p>
    <w:p w:rsidR="002B6F43" w:rsidRPr="001C75EF" w:rsidRDefault="009A3FE2" w:rsidP="001C75EF">
      <w:pPr>
        <w:spacing w:before="0"/>
        <w:jc w:val="both"/>
        <w:rPr>
          <w:spacing w:val="-3"/>
          <w:sz w:val="22"/>
          <w:szCs w:val="22"/>
        </w:rPr>
      </w:pPr>
      <w:proofErr w:type="gramStart"/>
      <w:r w:rsidRPr="001C75EF">
        <w:rPr>
          <w:spacing w:val="-3"/>
          <w:sz w:val="22"/>
          <w:szCs w:val="22"/>
        </w:rPr>
        <w:t>.............................................................................................</w:t>
      </w:r>
      <w:proofErr w:type="gramEnd"/>
    </w:p>
    <w:p w:rsidR="005D3DF3" w:rsidRPr="001C75EF" w:rsidRDefault="004A4F14" w:rsidP="001C75EF">
      <w:pPr>
        <w:pStyle w:val="Ttulo4"/>
        <w:spacing w:before="0"/>
        <w:ind w:left="0"/>
        <w:rPr>
          <w:spacing w:val="-3"/>
          <w:sz w:val="22"/>
          <w:szCs w:val="22"/>
          <w:lang w:eastAsia="en-US"/>
        </w:rPr>
      </w:pPr>
      <w:r w:rsidRPr="001C75EF">
        <w:rPr>
          <w:spacing w:val="-3"/>
          <w:sz w:val="22"/>
          <w:szCs w:val="22"/>
          <w:lang w:eastAsia="en-US"/>
        </w:rPr>
        <w:t>ASSINATURA</w:t>
      </w:r>
      <w:r w:rsidR="005D3DF3" w:rsidRPr="001C75EF">
        <w:rPr>
          <w:spacing w:val="-3"/>
          <w:sz w:val="22"/>
          <w:szCs w:val="22"/>
          <w:lang w:eastAsia="en-US"/>
        </w:rPr>
        <w:t xml:space="preserve"> </w:t>
      </w:r>
    </w:p>
    <w:p w:rsidR="009A3FE2" w:rsidRPr="001C75EF" w:rsidRDefault="009A3FE2" w:rsidP="001C75EF">
      <w:pPr>
        <w:spacing w:before="0"/>
        <w:jc w:val="both"/>
        <w:rPr>
          <w:sz w:val="22"/>
          <w:szCs w:val="22"/>
          <w:lang w:eastAsia="en-US"/>
        </w:rPr>
      </w:pPr>
    </w:p>
    <w:p w:rsidR="005D3DF3" w:rsidRPr="001C75EF" w:rsidRDefault="005D3DF3" w:rsidP="001C75EF">
      <w:pPr>
        <w:pStyle w:val="Ttulo4"/>
        <w:spacing w:before="0"/>
        <w:ind w:left="0"/>
        <w:rPr>
          <w:spacing w:val="-3"/>
          <w:sz w:val="22"/>
          <w:szCs w:val="22"/>
          <w:lang w:eastAsia="en-US"/>
        </w:rPr>
      </w:pPr>
    </w:p>
    <w:p w:rsidR="002B6F43" w:rsidRPr="001C75EF" w:rsidRDefault="002B6F43" w:rsidP="001C75EF">
      <w:pPr>
        <w:pStyle w:val="Ttulo4"/>
        <w:spacing w:before="0"/>
        <w:ind w:left="0"/>
        <w:rPr>
          <w:spacing w:val="-3"/>
          <w:sz w:val="22"/>
          <w:szCs w:val="22"/>
          <w:lang w:eastAsia="en-US"/>
        </w:rPr>
      </w:pPr>
      <w:r w:rsidRPr="001C75EF">
        <w:rPr>
          <w:spacing w:val="-3"/>
          <w:sz w:val="22"/>
          <w:szCs w:val="22"/>
          <w:lang w:eastAsia="en-US"/>
        </w:rPr>
        <w:t>NOME DA EMPRESA E CARIMBO DE CNPJ</w:t>
      </w:r>
    </w:p>
    <w:p w:rsidR="002B6F43" w:rsidRPr="001C75EF" w:rsidRDefault="002B6F43" w:rsidP="001C75EF">
      <w:pPr>
        <w:spacing w:before="0"/>
        <w:jc w:val="both"/>
        <w:rPr>
          <w:b/>
          <w:bCs/>
          <w:sz w:val="22"/>
          <w:szCs w:val="22"/>
        </w:rPr>
      </w:pPr>
    </w:p>
    <w:p w:rsidR="002B6F43" w:rsidRPr="001C75EF" w:rsidRDefault="002B6F43" w:rsidP="001C75EF">
      <w:pPr>
        <w:spacing w:before="0"/>
        <w:jc w:val="both"/>
        <w:rPr>
          <w:b/>
          <w:bCs/>
          <w:sz w:val="22"/>
          <w:szCs w:val="22"/>
        </w:rPr>
      </w:pPr>
    </w:p>
    <w:p w:rsidR="005B42E0" w:rsidRPr="001C75EF" w:rsidRDefault="005B42E0" w:rsidP="001C75EF">
      <w:pPr>
        <w:spacing w:before="0"/>
        <w:jc w:val="both"/>
        <w:rPr>
          <w:b/>
          <w:bCs/>
          <w:sz w:val="22"/>
          <w:szCs w:val="22"/>
        </w:rPr>
      </w:pPr>
    </w:p>
    <w:p w:rsidR="005B42E0" w:rsidRPr="001C75EF" w:rsidRDefault="005B42E0" w:rsidP="001C75EF">
      <w:pPr>
        <w:spacing w:before="0"/>
        <w:jc w:val="both"/>
        <w:rPr>
          <w:b/>
          <w:bCs/>
          <w:sz w:val="22"/>
          <w:szCs w:val="22"/>
        </w:rPr>
      </w:pPr>
    </w:p>
    <w:p w:rsidR="007A4DB2" w:rsidRPr="001C75EF" w:rsidRDefault="007A4DB2" w:rsidP="001C75EF">
      <w:pPr>
        <w:spacing w:before="0"/>
        <w:jc w:val="both"/>
        <w:rPr>
          <w:b/>
          <w:bCs/>
          <w:sz w:val="22"/>
          <w:szCs w:val="22"/>
        </w:rPr>
      </w:pPr>
    </w:p>
    <w:p w:rsidR="005B42E0" w:rsidRPr="001C75EF" w:rsidRDefault="005B42E0" w:rsidP="001C75EF">
      <w:pPr>
        <w:spacing w:before="0"/>
        <w:jc w:val="both"/>
        <w:rPr>
          <w:b/>
          <w:bCs/>
          <w:sz w:val="22"/>
          <w:szCs w:val="22"/>
        </w:rPr>
      </w:pPr>
    </w:p>
    <w:p w:rsidR="002B6F43" w:rsidRDefault="002B6F43" w:rsidP="001C75EF">
      <w:pPr>
        <w:spacing w:before="0"/>
        <w:jc w:val="both"/>
        <w:rPr>
          <w:b/>
          <w:bCs/>
          <w:sz w:val="22"/>
          <w:szCs w:val="22"/>
        </w:rPr>
      </w:pPr>
    </w:p>
    <w:p w:rsidR="001C75EF" w:rsidRDefault="001C75EF" w:rsidP="001C75EF">
      <w:pPr>
        <w:spacing w:before="0"/>
        <w:jc w:val="both"/>
        <w:rPr>
          <w:b/>
          <w:bCs/>
          <w:sz w:val="22"/>
          <w:szCs w:val="22"/>
        </w:rPr>
      </w:pPr>
    </w:p>
    <w:p w:rsidR="001C75EF" w:rsidRDefault="001C75EF" w:rsidP="001C75EF">
      <w:pPr>
        <w:spacing w:before="0"/>
        <w:jc w:val="both"/>
        <w:rPr>
          <w:b/>
          <w:bCs/>
          <w:sz w:val="22"/>
          <w:szCs w:val="22"/>
        </w:rPr>
      </w:pPr>
    </w:p>
    <w:p w:rsidR="001C75EF" w:rsidRDefault="001C75EF" w:rsidP="001C75EF">
      <w:pPr>
        <w:spacing w:before="0"/>
        <w:jc w:val="both"/>
        <w:rPr>
          <w:b/>
          <w:bCs/>
          <w:sz w:val="22"/>
          <w:szCs w:val="22"/>
        </w:rPr>
      </w:pPr>
    </w:p>
    <w:p w:rsidR="001C75EF" w:rsidRDefault="001C75EF" w:rsidP="001C75EF">
      <w:pPr>
        <w:spacing w:before="0"/>
        <w:jc w:val="both"/>
        <w:rPr>
          <w:b/>
          <w:bCs/>
          <w:sz w:val="22"/>
          <w:szCs w:val="22"/>
        </w:rPr>
      </w:pPr>
    </w:p>
    <w:p w:rsidR="001C75EF" w:rsidRDefault="001C75EF" w:rsidP="001C75EF">
      <w:pPr>
        <w:spacing w:before="0"/>
        <w:jc w:val="both"/>
        <w:rPr>
          <w:b/>
          <w:bCs/>
          <w:sz w:val="22"/>
          <w:szCs w:val="22"/>
        </w:rPr>
      </w:pPr>
    </w:p>
    <w:p w:rsidR="001C75EF" w:rsidRDefault="001C75EF" w:rsidP="001C75EF">
      <w:pPr>
        <w:spacing w:before="0"/>
        <w:jc w:val="both"/>
        <w:rPr>
          <w:b/>
          <w:bCs/>
          <w:sz w:val="22"/>
          <w:szCs w:val="22"/>
        </w:rPr>
      </w:pPr>
    </w:p>
    <w:p w:rsidR="001C75EF" w:rsidRDefault="001C75EF" w:rsidP="001C75EF">
      <w:pPr>
        <w:spacing w:before="0"/>
        <w:jc w:val="both"/>
        <w:rPr>
          <w:b/>
          <w:bCs/>
          <w:sz w:val="22"/>
          <w:szCs w:val="22"/>
        </w:rPr>
      </w:pPr>
    </w:p>
    <w:p w:rsidR="001C75EF" w:rsidRDefault="001C75EF" w:rsidP="001C75EF">
      <w:pPr>
        <w:spacing w:before="0"/>
        <w:jc w:val="both"/>
        <w:rPr>
          <w:b/>
          <w:bCs/>
          <w:sz w:val="22"/>
          <w:szCs w:val="22"/>
        </w:rPr>
      </w:pPr>
    </w:p>
    <w:p w:rsidR="001C75EF" w:rsidRDefault="001C75EF" w:rsidP="001C75EF">
      <w:pPr>
        <w:spacing w:before="0"/>
        <w:jc w:val="both"/>
        <w:rPr>
          <w:b/>
          <w:bCs/>
          <w:sz w:val="22"/>
          <w:szCs w:val="22"/>
        </w:rPr>
      </w:pPr>
    </w:p>
    <w:p w:rsidR="001C75EF" w:rsidRDefault="001C75EF" w:rsidP="001C75EF">
      <w:pPr>
        <w:spacing w:before="0"/>
        <w:jc w:val="both"/>
        <w:rPr>
          <w:b/>
          <w:bCs/>
          <w:sz w:val="22"/>
          <w:szCs w:val="22"/>
        </w:rPr>
      </w:pPr>
    </w:p>
    <w:p w:rsidR="001C75EF" w:rsidRDefault="001C75EF" w:rsidP="001C75EF">
      <w:pPr>
        <w:spacing w:before="0"/>
        <w:jc w:val="both"/>
        <w:rPr>
          <w:b/>
          <w:bCs/>
          <w:sz w:val="22"/>
          <w:szCs w:val="22"/>
        </w:rPr>
      </w:pPr>
    </w:p>
    <w:p w:rsidR="001C75EF" w:rsidRDefault="001C75EF" w:rsidP="001C75EF">
      <w:pPr>
        <w:spacing w:before="0"/>
        <w:jc w:val="both"/>
        <w:rPr>
          <w:b/>
          <w:bCs/>
          <w:sz w:val="22"/>
          <w:szCs w:val="22"/>
        </w:rPr>
      </w:pPr>
    </w:p>
    <w:p w:rsidR="001C75EF" w:rsidRPr="001C75EF" w:rsidRDefault="001C75EF" w:rsidP="001C75EF">
      <w:pPr>
        <w:spacing w:before="0"/>
        <w:jc w:val="both"/>
        <w:rPr>
          <w:b/>
          <w:bCs/>
          <w:sz w:val="22"/>
          <w:szCs w:val="22"/>
        </w:rPr>
      </w:pPr>
    </w:p>
    <w:p w:rsidR="009549F9" w:rsidRPr="001C75EF" w:rsidRDefault="009549F9" w:rsidP="001C75EF">
      <w:pPr>
        <w:spacing w:before="0"/>
        <w:jc w:val="both"/>
        <w:rPr>
          <w:b/>
          <w:bCs/>
          <w:sz w:val="22"/>
          <w:szCs w:val="22"/>
        </w:rPr>
      </w:pPr>
    </w:p>
    <w:p w:rsidR="009A6075" w:rsidRDefault="009A6075" w:rsidP="001C75EF">
      <w:pPr>
        <w:pStyle w:val="ANEXO-Ttulo"/>
        <w:spacing w:before="0" w:after="0"/>
        <w:rPr>
          <w:i w:val="0"/>
          <w:sz w:val="22"/>
          <w:szCs w:val="22"/>
        </w:rPr>
      </w:pPr>
    </w:p>
    <w:p w:rsidR="00DB6603" w:rsidRPr="001C75EF" w:rsidRDefault="00065CCA" w:rsidP="00CE41DB">
      <w:pPr>
        <w:pStyle w:val="ANEXO-Ttulo"/>
        <w:spacing w:before="0" w:after="0"/>
        <w:rPr>
          <w:i w:val="0"/>
          <w:sz w:val="22"/>
          <w:szCs w:val="22"/>
        </w:rPr>
      </w:pPr>
      <w:r w:rsidRPr="001C75EF">
        <w:rPr>
          <w:i w:val="0"/>
          <w:sz w:val="22"/>
          <w:szCs w:val="22"/>
        </w:rPr>
        <w:t>EDITAL DE PREGÃO PRESENCIAL N</w:t>
      </w:r>
      <w:r w:rsidRPr="001C75EF">
        <w:rPr>
          <w:i w:val="0"/>
          <w:sz w:val="22"/>
          <w:szCs w:val="22"/>
          <w:u w:val="single"/>
          <w:vertAlign w:val="superscript"/>
        </w:rPr>
        <w:t>o</w:t>
      </w:r>
      <w:r w:rsidR="001D31CF" w:rsidRPr="001C75EF">
        <w:rPr>
          <w:i w:val="0"/>
          <w:sz w:val="22"/>
          <w:szCs w:val="22"/>
        </w:rPr>
        <w:t xml:space="preserve"> </w:t>
      </w:r>
      <w:r w:rsidR="00DB0F2F">
        <w:rPr>
          <w:i w:val="0"/>
          <w:sz w:val="22"/>
          <w:szCs w:val="22"/>
        </w:rPr>
        <w:t>3</w:t>
      </w:r>
      <w:r w:rsidR="000510C9">
        <w:rPr>
          <w:i w:val="0"/>
          <w:sz w:val="22"/>
          <w:szCs w:val="22"/>
        </w:rPr>
        <w:t>2</w:t>
      </w:r>
      <w:r w:rsidR="00E63D6B" w:rsidRPr="001C75EF">
        <w:rPr>
          <w:i w:val="0"/>
          <w:sz w:val="22"/>
          <w:szCs w:val="22"/>
        </w:rPr>
        <w:t>/</w:t>
      </w:r>
      <w:r w:rsidR="001C75EF">
        <w:rPr>
          <w:i w:val="0"/>
          <w:sz w:val="22"/>
          <w:szCs w:val="22"/>
        </w:rPr>
        <w:t>2018</w:t>
      </w:r>
      <w:r w:rsidR="00273B0D" w:rsidRPr="001C75EF">
        <w:rPr>
          <w:i w:val="0"/>
          <w:sz w:val="22"/>
          <w:szCs w:val="22"/>
        </w:rPr>
        <w:t xml:space="preserve"> </w:t>
      </w:r>
      <w:r w:rsidR="00CE41DB">
        <w:rPr>
          <w:i w:val="0"/>
          <w:sz w:val="22"/>
          <w:szCs w:val="22"/>
        </w:rPr>
        <w:t>–</w:t>
      </w:r>
      <w:r w:rsidR="00273B0D" w:rsidRPr="001C75EF">
        <w:rPr>
          <w:i w:val="0"/>
          <w:sz w:val="22"/>
          <w:szCs w:val="22"/>
        </w:rPr>
        <w:t xml:space="preserve"> SRP</w:t>
      </w:r>
      <w:r w:rsidR="00CE41DB">
        <w:rPr>
          <w:i w:val="0"/>
          <w:sz w:val="22"/>
          <w:szCs w:val="22"/>
        </w:rPr>
        <w:t xml:space="preserve"> - </w:t>
      </w:r>
      <w:r w:rsidR="001C75EF">
        <w:rPr>
          <w:i w:val="0"/>
          <w:sz w:val="22"/>
          <w:szCs w:val="22"/>
        </w:rPr>
        <w:t>EXCLUSIVA</w:t>
      </w:r>
      <w:r w:rsidR="00D56548" w:rsidRPr="001C75EF">
        <w:rPr>
          <w:i w:val="0"/>
          <w:sz w:val="22"/>
          <w:szCs w:val="22"/>
        </w:rPr>
        <w:t xml:space="preserve"> ME/EPP</w:t>
      </w:r>
    </w:p>
    <w:p w:rsidR="000510C9" w:rsidRDefault="000510C9" w:rsidP="001C75EF">
      <w:pPr>
        <w:spacing w:before="0"/>
        <w:jc w:val="both"/>
        <w:rPr>
          <w:sz w:val="22"/>
          <w:szCs w:val="22"/>
        </w:rPr>
      </w:pPr>
    </w:p>
    <w:p w:rsidR="00065CCA" w:rsidRPr="001C75EF" w:rsidRDefault="00065CCA" w:rsidP="001C75EF">
      <w:pPr>
        <w:spacing w:before="0"/>
        <w:jc w:val="both"/>
        <w:rPr>
          <w:sz w:val="22"/>
          <w:szCs w:val="22"/>
        </w:rPr>
      </w:pPr>
      <w:r w:rsidRPr="001C75EF">
        <w:rPr>
          <w:sz w:val="22"/>
          <w:szCs w:val="22"/>
        </w:rPr>
        <w:t xml:space="preserve">A Prefeitura Municipal de São Domingos do Norte, Estado do Espírito Santo, pessoa Jurídica de Direito Público Interno, sediado na Rod. </w:t>
      </w:r>
      <w:proofErr w:type="spellStart"/>
      <w:r w:rsidRPr="001C75EF">
        <w:rPr>
          <w:sz w:val="22"/>
          <w:szCs w:val="22"/>
        </w:rPr>
        <w:t>Gether</w:t>
      </w:r>
      <w:proofErr w:type="spellEnd"/>
      <w:r w:rsidRPr="001C75EF">
        <w:rPr>
          <w:sz w:val="22"/>
          <w:szCs w:val="22"/>
        </w:rPr>
        <w:t xml:space="preserve"> Lopes de Farias, s/nº - São Domingos do Norte</w:t>
      </w:r>
      <w:r w:rsidR="001C75EF">
        <w:rPr>
          <w:sz w:val="22"/>
          <w:szCs w:val="22"/>
        </w:rPr>
        <w:t>/</w:t>
      </w:r>
      <w:r w:rsidRPr="001C75EF">
        <w:rPr>
          <w:sz w:val="22"/>
          <w:szCs w:val="22"/>
        </w:rPr>
        <w:t xml:space="preserve">ES, inscrito no Cadastro Nacional </w:t>
      </w:r>
      <w:r w:rsidR="001E111E" w:rsidRPr="001C75EF">
        <w:rPr>
          <w:sz w:val="22"/>
          <w:szCs w:val="22"/>
        </w:rPr>
        <w:t xml:space="preserve">de Pessoa Jurídica sob o Nº </w:t>
      </w:r>
      <w:r w:rsidR="00D16771" w:rsidRPr="001C75EF">
        <w:rPr>
          <w:sz w:val="22"/>
          <w:szCs w:val="22"/>
        </w:rPr>
        <w:t>36.350.312/0001-72</w:t>
      </w:r>
      <w:r w:rsidR="00FD6AB6" w:rsidRPr="001C75EF">
        <w:rPr>
          <w:sz w:val="22"/>
          <w:szCs w:val="22"/>
        </w:rPr>
        <w:t xml:space="preserve"> </w:t>
      </w:r>
      <w:r w:rsidR="000E15B6" w:rsidRPr="001C75EF">
        <w:rPr>
          <w:sz w:val="22"/>
          <w:szCs w:val="22"/>
        </w:rPr>
        <w:t>por</w:t>
      </w:r>
      <w:r w:rsidR="00CE41DB">
        <w:rPr>
          <w:sz w:val="22"/>
          <w:szCs w:val="22"/>
        </w:rPr>
        <w:t xml:space="preserve"> meio </w:t>
      </w:r>
      <w:r w:rsidR="009C3EB4">
        <w:rPr>
          <w:sz w:val="22"/>
          <w:szCs w:val="22"/>
        </w:rPr>
        <w:t xml:space="preserve">da </w:t>
      </w:r>
      <w:r w:rsidR="00DB0F2F">
        <w:rPr>
          <w:sz w:val="22"/>
          <w:szCs w:val="22"/>
        </w:rPr>
        <w:t xml:space="preserve">Secretaria Municipal do Trabalho, Assistência e Desenvolvimento Social, Secretaria Municipal de Agricultura, Secretaria Municipal de Obras e Serviços Urbanos, Secretaria Municipal de Administração e Finanças, </w:t>
      </w:r>
      <w:r w:rsidR="005D29A3">
        <w:rPr>
          <w:sz w:val="22"/>
          <w:szCs w:val="22"/>
        </w:rPr>
        <w:t>Secretaria Municipal Controle Interno e Transparência</w:t>
      </w:r>
      <w:r w:rsidR="008F1ED9">
        <w:rPr>
          <w:sz w:val="22"/>
          <w:szCs w:val="22"/>
        </w:rPr>
        <w:t>, Gabinete do Prefeito e Secretaria Municipal de Educação e Cultura</w:t>
      </w:r>
      <w:r w:rsidR="005D29A3">
        <w:rPr>
          <w:sz w:val="22"/>
          <w:szCs w:val="22"/>
        </w:rPr>
        <w:t xml:space="preserve"> </w:t>
      </w:r>
      <w:r w:rsidR="00FD6AB6" w:rsidRPr="001C75EF">
        <w:rPr>
          <w:sz w:val="22"/>
          <w:szCs w:val="22"/>
        </w:rPr>
        <w:t>torna público para conhecimento dos interessados, que realizará licitação na modalidade "Pregão Presencial</w:t>
      </w:r>
      <w:r w:rsidR="00852651" w:rsidRPr="001C75EF">
        <w:rPr>
          <w:sz w:val="22"/>
          <w:szCs w:val="22"/>
        </w:rPr>
        <w:t xml:space="preserve">", do tipo “menor preço por </w:t>
      </w:r>
      <w:r w:rsidR="00E045CC">
        <w:rPr>
          <w:sz w:val="22"/>
          <w:szCs w:val="22"/>
        </w:rPr>
        <w:t>item</w:t>
      </w:r>
      <w:r w:rsidR="00CE41DB">
        <w:rPr>
          <w:sz w:val="22"/>
          <w:szCs w:val="22"/>
        </w:rPr>
        <w:t>”</w:t>
      </w:r>
      <w:r w:rsidRPr="001C75EF">
        <w:rPr>
          <w:sz w:val="22"/>
          <w:szCs w:val="22"/>
        </w:rPr>
        <w:t xml:space="preserve">, para </w:t>
      </w:r>
      <w:r w:rsidR="000510C9">
        <w:rPr>
          <w:b/>
          <w:bCs/>
          <w:sz w:val="22"/>
          <w:szCs w:val="22"/>
        </w:rPr>
        <w:t>AQUISIÇÃO DE MATERIAL DE CONSUMO E EQUIPAMENTOS</w:t>
      </w:r>
      <w:r w:rsidRPr="001C75EF">
        <w:rPr>
          <w:sz w:val="22"/>
          <w:szCs w:val="22"/>
        </w:rPr>
        <w:t>,</w:t>
      </w:r>
      <w:r w:rsidR="00AE2FCC" w:rsidRPr="001C75EF">
        <w:rPr>
          <w:sz w:val="22"/>
          <w:szCs w:val="22"/>
        </w:rPr>
        <w:t xml:space="preserve"> </w:t>
      </w:r>
      <w:r w:rsidRPr="001C75EF">
        <w:rPr>
          <w:sz w:val="22"/>
          <w:szCs w:val="22"/>
        </w:rPr>
        <w:t>conforme Processo</w:t>
      </w:r>
      <w:r w:rsidR="000510C9">
        <w:rPr>
          <w:sz w:val="22"/>
          <w:szCs w:val="22"/>
        </w:rPr>
        <w:t>s</w:t>
      </w:r>
      <w:r w:rsidRPr="001C75EF">
        <w:rPr>
          <w:sz w:val="22"/>
          <w:szCs w:val="22"/>
        </w:rPr>
        <w:t xml:space="preserve"> n</w:t>
      </w:r>
      <w:r w:rsidRPr="001C75EF">
        <w:rPr>
          <w:sz w:val="22"/>
          <w:szCs w:val="22"/>
          <w:u w:val="single"/>
          <w:vertAlign w:val="superscript"/>
        </w:rPr>
        <w:t>o</w:t>
      </w:r>
      <w:r w:rsidR="001D31CF" w:rsidRPr="001C75EF">
        <w:rPr>
          <w:sz w:val="22"/>
          <w:szCs w:val="22"/>
        </w:rPr>
        <w:t xml:space="preserve"> </w:t>
      </w:r>
      <w:r w:rsidR="000510C9">
        <w:rPr>
          <w:sz w:val="22"/>
          <w:szCs w:val="22"/>
        </w:rPr>
        <w:t>4220</w:t>
      </w:r>
      <w:r w:rsidR="001C75EF">
        <w:rPr>
          <w:sz w:val="22"/>
          <w:szCs w:val="22"/>
        </w:rPr>
        <w:t>/2018</w:t>
      </w:r>
      <w:r w:rsidR="000510C9">
        <w:rPr>
          <w:sz w:val="22"/>
          <w:szCs w:val="22"/>
        </w:rPr>
        <w:t>,</w:t>
      </w:r>
      <w:r w:rsidR="00457938">
        <w:rPr>
          <w:sz w:val="22"/>
          <w:szCs w:val="22"/>
        </w:rPr>
        <w:t xml:space="preserve"> 4221/2018, 4222/2018, 4223/2018, 4224/2018, 4581/2018, </w:t>
      </w:r>
      <w:r w:rsidR="000510C9">
        <w:rPr>
          <w:sz w:val="22"/>
          <w:szCs w:val="22"/>
        </w:rPr>
        <w:t>4582/2018,</w:t>
      </w:r>
      <w:r w:rsidR="00457938">
        <w:rPr>
          <w:sz w:val="22"/>
          <w:szCs w:val="22"/>
        </w:rPr>
        <w:t xml:space="preserve"> </w:t>
      </w:r>
      <w:r w:rsidR="000510C9">
        <w:rPr>
          <w:sz w:val="22"/>
          <w:szCs w:val="22"/>
        </w:rPr>
        <w:t>4693</w:t>
      </w:r>
      <w:r w:rsidR="00457938">
        <w:rPr>
          <w:sz w:val="22"/>
          <w:szCs w:val="22"/>
        </w:rPr>
        <w:t>/2018</w:t>
      </w:r>
      <w:r w:rsidR="000510C9">
        <w:rPr>
          <w:sz w:val="22"/>
          <w:szCs w:val="22"/>
        </w:rPr>
        <w:t>, 4714/2018, 4799/2018, 4818/2018, 4885/2018</w:t>
      </w:r>
      <w:r w:rsidR="004966DB" w:rsidRPr="001C75EF">
        <w:rPr>
          <w:sz w:val="22"/>
          <w:szCs w:val="22"/>
        </w:rPr>
        <w:t>,</w:t>
      </w:r>
      <w:r w:rsidRPr="001C75EF">
        <w:rPr>
          <w:sz w:val="22"/>
          <w:szCs w:val="22"/>
        </w:rPr>
        <w:t xml:space="preserve"> devidamente aprovado pela autoridade compete</w:t>
      </w:r>
      <w:r w:rsidR="001D31CF" w:rsidRPr="001C75EF">
        <w:rPr>
          <w:sz w:val="22"/>
          <w:szCs w:val="22"/>
        </w:rPr>
        <w:t>nte. O Pregão será realizado pel</w:t>
      </w:r>
      <w:r w:rsidR="001C75EF">
        <w:rPr>
          <w:sz w:val="22"/>
          <w:szCs w:val="22"/>
        </w:rPr>
        <w:t>o pregoeiro</w:t>
      </w:r>
      <w:r w:rsidRPr="001C75EF">
        <w:rPr>
          <w:sz w:val="22"/>
          <w:szCs w:val="22"/>
        </w:rPr>
        <w:t xml:space="preserve"> e Equipe de Apoio, designados pela Portaria N</w:t>
      </w:r>
      <w:r w:rsidRPr="001C75EF">
        <w:rPr>
          <w:sz w:val="22"/>
          <w:szCs w:val="22"/>
          <w:u w:val="single"/>
          <w:vertAlign w:val="superscript"/>
        </w:rPr>
        <w:t>o</w:t>
      </w:r>
      <w:r w:rsidR="002E1CA8" w:rsidRPr="001C75EF">
        <w:rPr>
          <w:sz w:val="22"/>
          <w:szCs w:val="22"/>
        </w:rPr>
        <w:t xml:space="preserve"> 7.</w:t>
      </w:r>
      <w:r w:rsidR="001C75EF">
        <w:rPr>
          <w:sz w:val="22"/>
          <w:szCs w:val="22"/>
        </w:rPr>
        <w:t>4</w:t>
      </w:r>
      <w:r w:rsidR="00CE41DB">
        <w:rPr>
          <w:sz w:val="22"/>
          <w:szCs w:val="22"/>
        </w:rPr>
        <w:t>76</w:t>
      </w:r>
      <w:r w:rsidR="00CA1A30" w:rsidRPr="001C75EF">
        <w:rPr>
          <w:sz w:val="22"/>
          <w:szCs w:val="22"/>
        </w:rPr>
        <w:t>,</w:t>
      </w:r>
      <w:r w:rsidR="007E5224" w:rsidRPr="001C75EF">
        <w:rPr>
          <w:sz w:val="22"/>
          <w:szCs w:val="22"/>
        </w:rPr>
        <w:t xml:space="preserve"> </w:t>
      </w:r>
      <w:r w:rsidR="001D31CF" w:rsidRPr="001C75EF">
        <w:rPr>
          <w:sz w:val="22"/>
          <w:szCs w:val="22"/>
        </w:rPr>
        <w:t xml:space="preserve">de </w:t>
      </w:r>
      <w:r w:rsidR="00CE41DB">
        <w:rPr>
          <w:sz w:val="22"/>
          <w:szCs w:val="22"/>
        </w:rPr>
        <w:t>04/06</w:t>
      </w:r>
      <w:r w:rsidR="00D16771" w:rsidRPr="001C75EF">
        <w:rPr>
          <w:sz w:val="22"/>
          <w:szCs w:val="22"/>
        </w:rPr>
        <w:t>/</w:t>
      </w:r>
      <w:r w:rsidR="001C75EF">
        <w:rPr>
          <w:sz w:val="22"/>
          <w:szCs w:val="22"/>
        </w:rPr>
        <w:t>2018</w:t>
      </w:r>
      <w:r w:rsidRPr="001C75EF">
        <w:rPr>
          <w:sz w:val="22"/>
          <w:szCs w:val="22"/>
        </w:rPr>
        <w:t>, publ</w:t>
      </w:r>
      <w:r w:rsidR="001D31CF" w:rsidRPr="001C75EF">
        <w:rPr>
          <w:sz w:val="22"/>
          <w:szCs w:val="22"/>
        </w:rPr>
        <w:t xml:space="preserve">icada em </w:t>
      </w:r>
      <w:r w:rsidR="00CE41DB">
        <w:rPr>
          <w:sz w:val="22"/>
          <w:szCs w:val="22"/>
        </w:rPr>
        <w:t>05/06</w:t>
      </w:r>
      <w:r w:rsidR="002E1CA8" w:rsidRPr="001C75EF">
        <w:rPr>
          <w:sz w:val="22"/>
          <w:szCs w:val="22"/>
        </w:rPr>
        <w:t>/</w:t>
      </w:r>
      <w:r w:rsidR="001C75EF">
        <w:rPr>
          <w:sz w:val="22"/>
          <w:szCs w:val="22"/>
        </w:rPr>
        <w:t>2018</w:t>
      </w:r>
      <w:r w:rsidRPr="001C75EF">
        <w:rPr>
          <w:sz w:val="22"/>
          <w:szCs w:val="22"/>
        </w:rPr>
        <w:t>, e regido pela Lei n</w:t>
      </w:r>
      <w:r w:rsidRPr="001C75EF">
        <w:rPr>
          <w:sz w:val="22"/>
          <w:szCs w:val="22"/>
          <w:u w:val="single"/>
          <w:vertAlign w:val="superscript"/>
        </w:rPr>
        <w:t>o</w:t>
      </w:r>
      <w:r w:rsidRPr="001C75EF">
        <w:rPr>
          <w:sz w:val="22"/>
          <w:szCs w:val="22"/>
        </w:rPr>
        <w:t xml:space="preserve"> 10.520, de 17 de julho de 2002 e</w:t>
      </w:r>
      <w:r w:rsidRPr="001C75EF">
        <w:rPr>
          <w:b/>
          <w:bCs/>
          <w:color w:val="282526"/>
          <w:sz w:val="22"/>
          <w:szCs w:val="22"/>
        </w:rPr>
        <w:t xml:space="preserve"> </w:t>
      </w:r>
      <w:r w:rsidRPr="001C75EF">
        <w:rPr>
          <w:sz w:val="22"/>
          <w:szCs w:val="22"/>
        </w:rPr>
        <w:t>subsidiariamente, pela Lei Federal n</w:t>
      </w:r>
      <w:r w:rsidRPr="001C75EF">
        <w:rPr>
          <w:sz w:val="22"/>
          <w:szCs w:val="22"/>
          <w:vertAlign w:val="superscript"/>
        </w:rPr>
        <w:t>o</w:t>
      </w:r>
      <w:r w:rsidR="009B245B" w:rsidRPr="001C75EF">
        <w:rPr>
          <w:sz w:val="22"/>
          <w:szCs w:val="22"/>
        </w:rPr>
        <w:t xml:space="preserve"> 8.666/93</w:t>
      </w:r>
      <w:r w:rsidRPr="001C75EF">
        <w:rPr>
          <w:sz w:val="22"/>
          <w:szCs w:val="22"/>
        </w:rPr>
        <w:t>,</w:t>
      </w:r>
      <w:r w:rsidR="00CE41DB">
        <w:rPr>
          <w:sz w:val="22"/>
          <w:szCs w:val="22"/>
        </w:rPr>
        <w:t xml:space="preserve"> Decreto Federal n°</w:t>
      </w:r>
      <w:r w:rsidRPr="001C75EF">
        <w:rPr>
          <w:sz w:val="22"/>
          <w:szCs w:val="22"/>
        </w:rPr>
        <w:t xml:space="preserve"> </w:t>
      </w:r>
      <w:r w:rsidR="001C75EF">
        <w:rPr>
          <w:sz w:val="22"/>
          <w:szCs w:val="22"/>
        </w:rPr>
        <w:t>3.555/</w:t>
      </w:r>
      <w:r w:rsidR="000E15B6" w:rsidRPr="001C75EF">
        <w:rPr>
          <w:sz w:val="22"/>
          <w:szCs w:val="22"/>
        </w:rPr>
        <w:t>00</w:t>
      </w:r>
      <w:r w:rsidR="001C75EF">
        <w:rPr>
          <w:sz w:val="22"/>
          <w:szCs w:val="22"/>
        </w:rPr>
        <w:t xml:space="preserve">, </w:t>
      </w:r>
      <w:r w:rsidR="000E15B6" w:rsidRPr="001C75EF">
        <w:rPr>
          <w:sz w:val="22"/>
          <w:szCs w:val="22"/>
        </w:rPr>
        <w:t xml:space="preserve">Decreto municipal </w:t>
      </w:r>
      <w:r w:rsidR="00CE41DB">
        <w:rPr>
          <w:sz w:val="22"/>
          <w:szCs w:val="22"/>
        </w:rPr>
        <w:t xml:space="preserve">n° </w:t>
      </w:r>
      <w:r w:rsidR="000E15B6" w:rsidRPr="001C75EF">
        <w:rPr>
          <w:sz w:val="22"/>
          <w:szCs w:val="22"/>
        </w:rPr>
        <w:t>1</w:t>
      </w:r>
      <w:r w:rsidR="00CE41DB">
        <w:rPr>
          <w:sz w:val="22"/>
          <w:szCs w:val="22"/>
        </w:rPr>
        <w:t>.</w:t>
      </w:r>
      <w:r w:rsidR="000E15B6" w:rsidRPr="001C75EF">
        <w:rPr>
          <w:sz w:val="22"/>
          <w:szCs w:val="22"/>
        </w:rPr>
        <w:t>220 de 04/04/2013</w:t>
      </w:r>
      <w:r w:rsidR="00D43B07" w:rsidRPr="001C75EF">
        <w:rPr>
          <w:sz w:val="22"/>
          <w:szCs w:val="22"/>
        </w:rPr>
        <w:t xml:space="preserve"> e Lei Complementar nº 123/2006 e suas alterações</w:t>
      </w:r>
      <w:r w:rsidR="000E15B6" w:rsidRPr="001C75EF">
        <w:rPr>
          <w:sz w:val="22"/>
          <w:szCs w:val="22"/>
        </w:rPr>
        <w:t xml:space="preserve"> </w:t>
      </w:r>
      <w:r w:rsidRPr="001C75EF">
        <w:rPr>
          <w:sz w:val="22"/>
          <w:szCs w:val="22"/>
        </w:rPr>
        <w:t>bem como pelas demais normas pertinentes e condições estabelecidas no presente Edital.</w:t>
      </w:r>
    </w:p>
    <w:p w:rsidR="00077398" w:rsidRPr="001C75EF" w:rsidRDefault="00077398" w:rsidP="001C75EF">
      <w:pPr>
        <w:spacing w:before="0"/>
        <w:jc w:val="both"/>
        <w:rPr>
          <w:sz w:val="22"/>
          <w:szCs w:val="22"/>
        </w:rPr>
      </w:pPr>
    </w:p>
    <w:p w:rsidR="00065CCA" w:rsidRPr="001C75EF" w:rsidRDefault="002A096C" w:rsidP="005A7AEA">
      <w:pPr>
        <w:pStyle w:val="NmerosPrincipais"/>
        <w:numPr>
          <w:ilvl w:val="0"/>
          <w:numId w:val="0"/>
        </w:numPr>
        <w:spacing w:before="0"/>
        <w:jc w:val="both"/>
        <w:rPr>
          <w:b/>
          <w:bCs/>
          <w:snapToGrid w:val="0"/>
          <w:sz w:val="22"/>
          <w:szCs w:val="22"/>
          <w:u w:val="single"/>
        </w:rPr>
      </w:pPr>
      <w:r w:rsidRPr="001C75EF">
        <w:rPr>
          <w:b/>
          <w:bCs/>
          <w:snapToGrid w:val="0"/>
          <w:sz w:val="22"/>
          <w:szCs w:val="22"/>
          <w:u w:val="single"/>
        </w:rPr>
        <w:t>1 - DISPOSIÇÃO PRELIMINAR</w:t>
      </w:r>
    </w:p>
    <w:p w:rsidR="00065CCA" w:rsidRPr="001C75EF" w:rsidRDefault="00065CCA" w:rsidP="005A7AEA">
      <w:pPr>
        <w:spacing w:before="0"/>
        <w:jc w:val="both"/>
        <w:rPr>
          <w:snapToGrid w:val="0"/>
          <w:sz w:val="22"/>
          <w:szCs w:val="22"/>
        </w:rPr>
      </w:pPr>
      <w:r w:rsidRPr="001C75EF">
        <w:rPr>
          <w:snapToGrid w:val="0"/>
          <w:sz w:val="22"/>
          <w:szCs w:val="22"/>
        </w:rPr>
        <w:t>1.1. O Pregão Presencial será realizado em sessão pública, em todas as suas fases.</w:t>
      </w:r>
    </w:p>
    <w:p w:rsidR="00273B0D" w:rsidRPr="001C75EF" w:rsidRDefault="001E111E" w:rsidP="005A7AEA">
      <w:pPr>
        <w:spacing w:before="0"/>
        <w:jc w:val="both"/>
        <w:rPr>
          <w:sz w:val="22"/>
          <w:szCs w:val="22"/>
        </w:rPr>
      </w:pPr>
      <w:r w:rsidRPr="001C75EF">
        <w:rPr>
          <w:sz w:val="22"/>
          <w:szCs w:val="22"/>
        </w:rPr>
        <w:t xml:space="preserve">1.2. Os </w:t>
      </w:r>
      <w:r w:rsidR="00065CCA" w:rsidRPr="001C75EF">
        <w:rPr>
          <w:sz w:val="22"/>
          <w:szCs w:val="22"/>
        </w:rPr>
        <w:t xml:space="preserve">trabalhos serão conduzidos por servidor do órgão promotor </w:t>
      </w:r>
      <w:r w:rsidR="00D16771" w:rsidRPr="001C75EF">
        <w:rPr>
          <w:sz w:val="22"/>
          <w:szCs w:val="22"/>
        </w:rPr>
        <w:t>do certame, denominad</w:t>
      </w:r>
      <w:r w:rsidR="001C75EF">
        <w:rPr>
          <w:sz w:val="22"/>
          <w:szCs w:val="22"/>
        </w:rPr>
        <w:t>o pregoeiro</w:t>
      </w:r>
      <w:r w:rsidR="00065CCA" w:rsidRPr="001C75EF">
        <w:rPr>
          <w:sz w:val="22"/>
          <w:szCs w:val="22"/>
        </w:rPr>
        <w:t>.</w:t>
      </w:r>
    </w:p>
    <w:p w:rsidR="00065CCA" w:rsidRPr="001C75EF" w:rsidRDefault="00065CCA" w:rsidP="005A7AEA">
      <w:pPr>
        <w:spacing w:before="0"/>
        <w:jc w:val="both"/>
        <w:rPr>
          <w:b/>
          <w:sz w:val="22"/>
          <w:szCs w:val="22"/>
        </w:rPr>
      </w:pPr>
      <w:r w:rsidRPr="001C75EF">
        <w:rPr>
          <w:snapToGrid w:val="0"/>
          <w:sz w:val="22"/>
          <w:szCs w:val="22"/>
        </w:rPr>
        <w:t xml:space="preserve">1.3. </w:t>
      </w:r>
      <w:r w:rsidRPr="001C75EF">
        <w:rPr>
          <w:b/>
          <w:sz w:val="22"/>
          <w:szCs w:val="22"/>
        </w:rPr>
        <w:t>DATA E HORÁRIO DA ENTREGA DAS PROPOSTAS</w:t>
      </w:r>
      <w:r w:rsidR="001D31CF" w:rsidRPr="001C75EF">
        <w:rPr>
          <w:b/>
          <w:sz w:val="22"/>
          <w:szCs w:val="22"/>
        </w:rPr>
        <w:t xml:space="preserve"> NO PROTOCOLO</w:t>
      </w:r>
      <w:r w:rsidR="001D31CF" w:rsidRPr="001C75EF">
        <w:rPr>
          <w:sz w:val="22"/>
          <w:szCs w:val="22"/>
        </w:rPr>
        <w:t>: até</w:t>
      </w:r>
      <w:r w:rsidR="000C52A2" w:rsidRPr="001C75EF">
        <w:rPr>
          <w:sz w:val="22"/>
          <w:szCs w:val="22"/>
        </w:rPr>
        <w:t xml:space="preserve"> 8</w:t>
      </w:r>
      <w:r w:rsidR="009A3FE2" w:rsidRPr="001C75EF">
        <w:rPr>
          <w:sz w:val="22"/>
          <w:szCs w:val="22"/>
        </w:rPr>
        <w:t>h</w:t>
      </w:r>
      <w:r w:rsidR="001D31CF" w:rsidRPr="001C75EF">
        <w:rPr>
          <w:sz w:val="22"/>
          <w:szCs w:val="22"/>
        </w:rPr>
        <w:t xml:space="preserve"> do dia </w:t>
      </w:r>
      <w:r w:rsidR="00A73BF6">
        <w:rPr>
          <w:b/>
          <w:sz w:val="22"/>
          <w:szCs w:val="22"/>
        </w:rPr>
        <w:t>04</w:t>
      </w:r>
      <w:r w:rsidR="001D31CF" w:rsidRPr="001C75EF">
        <w:rPr>
          <w:b/>
          <w:sz w:val="22"/>
          <w:szCs w:val="22"/>
        </w:rPr>
        <w:t>/</w:t>
      </w:r>
      <w:r w:rsidR="00A73BF6">
        <w:rPr>
          <w:b/>
          <w:sz w:val="22"/>
          <w:szCs w:val="22"/>
        </w:rPr>
        <w:t>12</w:t>
      </w:r>
      <w:r w:rsidR="00E63D6B" w:rsidRPr="001C75EF">
        <w:rPr>
          <w:b/>
          <w:sz w:val="22"/>
          <w:szCs w:val="22"/>
        </w:rPr>
        <w:t>/</w:t>
      </w:r>
      <w:r w:rsidR="001C75EF">
        <w:rPr>
          <w:b/>
          <w:sz w:val="22"/>
          <w:szCs w:val="22"/>
        </w:rPr>
        <w:t>2018</w:t>
      </w:r>
      <w:r w:rsidR="00FF12C0">
        <w:rPr>
          <w:b/>
          <w:sz w:val="22"/>
          <w:szCs w:val="22"/>
        </w:rPr>
        <w:t>.</w:t>
      </w:r>
    </w:p>
    <w:p w:rsidR="007B286B" w:rsidRPr="001C75EF" w:rsidRDefault="00065CCA" w:rsidP="005A7AEA">
      <w:pPr>
        <w:spacing w:before="0"/>
        <w:jc w:val="both"/>
        <w:rPr>
          <w:b/>
          <w:sz w:val="22"/>
          <w:szCs w:val="22"/>
        </w:rPr>
      </w:pPr>
      <w:r w:rsidRPr="001C75EF">
        <w:rPr>
          <w:sz w:val="22"/>
          <w:szCs w:val="22"/>
        </w:rPr>
        <w:t xml:space="preserve">1.4. </w:t>
      </w:r>
      <w:r w:rsidRPr="001C75EF">
        <w:rPr>
          <w:b/>
          <w:sz w:val="22"/>
          <w:szCs w:val="22"/>
        </w:rPr>
        <w:t xml:space="preserve">DATA E HORÁRIO </w:t>
      </w:r>
      <w:r w:rsidR="001D31CF" w:rsidRPr="001C75EF">
        <w:rPr>
          <w:b/>
          <w:sz w:val="22"/>
          <w:szCs w:val="22"/>
        </w:rPr>
        <w:t>DO CREDENCIAMENTO</w:t>
      </w:r>
      <w:r w:rsidR="001D31CF" w:rsidRPr="001C75EF">
        <w:rPr>
          <w:sz w:val="22"/>
          <w:szCs w:val="22"/>
        </w:rPr>
        <w:t>: às</w:t>
      </w:r>
      <w:r w:rsidR="000C52A2" w:rsidRPr="001C75EF">
        <w:rPr>
          <w:sz w:val="22"/>
          <w:szCs w:val="22"/>
        </w:rPr>
        <w:t xml:space="preserve"> 8</w:t>
      </w:r>
      <w:r w:rsidR="007B286B" w:rsidRPr="001C75EF">
        <w:rPr>
          <w:sz w:val="22"/>
          <w:szCs w:val="22"/>
        </w:rPr>
        <w:t>h</w:t>
      </w:r>
      <w:r w:rsidR="004966DB" w:rsidRPr="001C75EF">
        <w:rPr>
          <w:sz w:val="22"/>
          <w:szCs w:val="22"/>
        </w:rPr>
        <w:t>30</w:t>
      </w:r>
      <w:r w:rsidR="007B286B" w:rsidRPr="001C75EF">
        <w:rPr>
          <w:sz w:val="22"/>
          <w:szCs w:val="22"/>
        </w:rPr>
        <w:t xml:space="preserve"> do dia</w:t>
      </w:r>
      <w:r w:rsidR="00DB6603" w:rsidRPr="001C75EF">
        <w:rPr>
          <w:b/>
          <w:sz w:val="22"/>
          <w:szCs w:val="22"/>
        </w:rPr>
        <w:t xml:space="preserve"> </w:t>
      </w:r>
      <w:r w:rsidR="00A73BF6">
        <w:rPr>
          <w:b/>
          <w:sz w:val="22"/>
          <w:szCs w:val="22"/>
        </w:rPr>
        <w:t>04/12</w:t>
      </w:r>
      <w:r w:rsidR="00E63D6B" w:rsidRPr="001C75EF">
        <w:rPr>
          <w:b/>
          <w:sz w:val="22"/>
          <w:szCs w:val="22"/>
        </w:rPr>
        <w:t>/</w:t>
      </w:r>
      <w:r w:rsidR="001C75EF">
        <w:rPr>
          <w:b/>
          <w:sz w:val="22"/>
          <w:szCs w:val="22"/>
        </w:rPr>
        <w:t>2018</w:t>
      </w:r>
      <w:r w:rsidR="00FF12C0">
        <w:rPr>
          <w:b/>
          <w:sz w:val="22"/>
          <w:szCs w:val="22"/>
        </w:rPr>
        <w:t>.</w:t>
      </w:r>
    </w:p>
    <w:p w:rsidR="007B286B" w:rsidRPr="001C75EF" w:rsidRDefault="005B42E0" w:rsidP="005A7AEA">
      <w:pPr>
        <w:spacing w:before="0"/>
        <w:jc w:val="both"/>
        <w:rPr>
          <w:b/>
          <w:sz w:val="22"/>
          <w:szCs w:val="22"/>
        </w:rPr>
      </w:pPr>
      <w:r w:rsidRPr="001C75EF">
        <w:rPr>
          <w:sz w:val="22"/>
          <w:szCs w:val="22"/>
        </w:rPr>
        <w:t>1.5</w:t>
      </w:r>
      <w:r w:rsidR="00065CCA" w:rsidRPr="001C75EF">
        <w:rPr>
          <w:sz w:val="22"/>
          <w:szCs w:val="22"/>
        </w:rPr>
        <w:t xml:space="preserve">. </w:t>
      </w:r>
      <w:r w:rsidR="00065CCA" w:rsidRPr="001C75EF">
        <w:rPr>
          <w:b/>
          <w:sz w:val="22"/>
          <w:szCs w:val="22"/>
        </w:rPr>
        <w:t>DATA E HORÁRIO DE ABERTURA D</w:t>
      </w:r>
      <w:r w:rsidR="001D31CF" w:rsidRPr="001C75EF">
        <w:rPr>
          <w:b/>
          <w:sz w:val="22"/>
          <w:szCs w:val="22"/>
        </w:rPr>
        <w:t>A SESSÃO PÚBLICA</w:t>
      </w:r>
      <w:r w:rsidR="001D31CF" w:rsidRPr="001C75EF">
        <w:rPr>
          <w:sz w:val="22"/>
          <w:szCs w:val="22"/>
        </w:rPr>
        <w:t xml:space="preserve">: </w:t>
      </w:r>
      <w:r w:rsidR="000C52A2" w:rsidRPr="001C75EF">
        <w:rPr>
          <w:sz w:val="22"/>
          <w:szCs w:val="22"/>
        </w:rPr>
        <w:t>até 9</w:t>
      </w:r>
      <w:r w:rsidR="007B286B" w:rsidRPr="001C75EF">
        <w:rPr>
          <w:sz w:val="22"/>
          <w:szCs w:val="22"/>
        </w:rPr>
        <w:t xml:space="preserve">h do </w:t>
      </w:r>
      <w:r w:rsidR="00A73BF6">
        <w:rPr>
          <w:b/>
          <w:sz w:val="22"/>
          <w:szCs w:val="22"/>
        </w:rPr>
        <w:t>04/12</w:t>
      </w:r>
      <w:r w:rsidR="00E63D6B" w:rsidRPr="001C75EF">
        <w:rPr>
          <w:b/>
          <w:sz w:val="22"/>
          <w:szCs w:val="22"/>
        </w:rPr>
        <w:t>/</w:t>
      </w:r>
      <w:r w:rsidR="001C75EF">
        <w:rPr>
          <w:b/>
          <w:sz w:val="22"/>
          <w:szCs w:val="22"/>
        </w:rPr>
        <w:t>2018</w:t>
      </w:r>
      <w:r w:rsidR="00FF12C0">
        <w:rPr>
          <w:b/>
          <w:sz w:val="22"/>
          <w:szCs w:val="22"/>
        </w:rPr>
        <w:t>.</w:t>
      </w:r>
    </w:p>
    <w:p w:rsidR="00A918DC" w:rsidRPr="001C75EF" w:rsidRDefault="005B42E0" w:rsidP="005A7AEA">
      <w:pPr>
        <w:spacing w:before="0"/>
        <w:jc w:val="both"/>
        <w:rPr>
          <w:rFonts w:eastAsia="Batang"/>
          <w:sz w:val="22"/>
          <w:szCs w:val="22"/>
        </w:rPr>
      </w:pPr>
      <w:r w:rsidRPr="001C75EF">
        <w:rPr>
          <w:rFonts w:eastAsia="Batang"/>
          <w:sz w:val="22"/>
          <w:szCs w:val="22"/>
        </w:rPr>
        <w:t>1.6</w:t>
      </w:r>
      <w:r w:rsidR="00065CCA" w:rsidRPr="001C75EF">
        <w:rPr>
          <w:rFonts w:eastAsia="Batang"/>
          <w:sz w:val="22"/>
          <w:szCs w:val="22"/>
        </w:rPr>
        <w:t xml:space="preserve">. Os licitantes deverão entregar até a hora e data previstas a sua proposta e documentação necessária para habilitação, em 02 (dois) envelopes distintos, lacrados e rubricados, contendo na parte externa, além da razão social completa da proponente os seguintes dizeres: </w:t>
      </w:r>
    </w:p>
    <w:p w:rsidR="009A3FE2" w:rsidRPr="001C75EF" w:rsidRDefault="00D43B07" w:rsidP="005A7AEA">
      <w:pPr>
        <w:spacing w:before="0"/>
        <w:jc w:val="both"/>
        <w:rPr>
          <w:rFonts w:eastAsia="Batang"/>
          <w:sz w:val="22"/>
          <w:szCs w:val="22"/>
        </w:rPr>
      </w:pPr>
      <w:r w:rsidRPr="001C75EF">
        <w:rPr>
          <w:rFonts w:eastAsia="Batang"/>
          <w:sz w:val="22"/>
          <w:szCs w:val="22"/>
        </w:rPr>
        <w:t>1.7.</w:t>
      </w:r>
      <w:r w:rsidRPr="001C75EF">
        <w:rPr>
          <w:color w:val="000000"/>
          <w:sz w:val="22"/>
          <w:szCs w:val="22"/>
          <w:shd w:val="clear" w:color="auto" w:fill="FFFFFF"/>
        </w:rPr>
        <w:t xml:space="preserve"> Qualquer modificação no edital exige divulgação pela mesma forma que se deu o texto original, reabrindo-se o prazo inicialmente estabelecido, exceto quando, </w:t>
      </w:r>
      <w:r w:rsidR="001C75EF" w:rsidRPr="001C75EF">
        <w:rPr>
          <w:color w:val="000000"/>
          <w:sz w:val="22"/>
          <w:szCs w:val="22"/>
          <w:shd w:val="clear" w:color="auto" w:fill="FFFFFF"/>
        </w:rPr>
        <w:t>inquestionavelmente</w:t>
      </w:r>
      <w:r w:rsidRPr="001C75EF">
        <w:rPr>
          <w:color w:val="000000"/>
          <w:sz w:val="22"/>
          <w:szCs w:val="22"/>
          <w:shd w:val="clear" w:color="auto" w:fill="FFFFFF"/>
        </w:rPr>
        <w:t>, a alteração não afetar a formulação das propostas.</w:t>
      </w:r>
    </w:p>
    <w:p w:rsidR="00A918DC" w:rsidRPr="001C75EF" w:rsidRDefault="00065CCA" w:rsidP="005A7AEA">
      <w:pPr>
        <w:spacing w:before="0"/>
        <w:jc w:val="both"/>
        <w:rPr>
          <w:rFonts w:eastAsia="Batang"/>
          <w:sz w:val="22"/>
          <w:szCs w:val="22"/>
        </w:rPr>
      </w:pPr>
      <w:r w:rsidRPr="001C75EF">
        <w:rPr>
          <w:rFonts w:eastAsia="Batang"/>
          <w:sz w:val="22"/>
          <w:szCs w:val="22"/>
        </w:rPr>
        <w:t>"</w:t>
      </w:r>
      <w:proofErr w:type="gramStart"/>
      <w:r w:rsidRPr="001C75EF">
        <w:rPr>
          <w:rFonts w:eastAsia="Batang"/>
          <w:sz w:val="22"/>
          <w:szCs w:val="22"/>
        </w:rPr>
        <w:t xml:space="preserve">Prefeitura Municipal de São Domingos do Norte” </w:t>
      </w:r>
      <w:r w:rsidR="00BF786D" w:rsidRPr="001C75EF">
        <w:rPr>
          <w:rFonts w:eastAsia="Batang"/>
          <w:b/>
          <w:bCs/>
          <w:sz w:val="22"/>
          <w:szCs w:val="22"/>
        </w:rPr>
        <w:t>– Pregão Presencial</w:t>
      </w:r>
      <w:r w:rsidR="001E111E" w:rsidRPr="001C75EF">
        <w:rPr>
          <w:rFonts w:eastAsia="Batang"/>
          <w:b/>
          <w:bCs/>
          <w:sz w:val="22"/>
          <w:szCs w:val="22"/>
        </w:rPr>
        <w:t xml:space="preserve"> n</w:t>
      </w:r>
      <w:r w:rsidR="007E5224" w:rsidRPr="001C75EF">
        <w:rPr>
          <w:rFonts w:eastAsia="Batang"/>
          <w:b/>
          <w:bCs/>
          <w:sz w:val="22"/>
          <w:szCs w:val="22"/>
        </w:rPr>
        <w:t>º</w:t>
      </w:r>
      <w:r w:rsidR="001E111E" w:rsidRPr="001C75EF">
        <w:rPr>
          <w:rFonts w:eastAsia="Batang"/>
          <w:b/>
          <w:bCs/>
          <w:sz w:val="22"/>
          <w:szCs w:val="22"/>
        </w:rPr>
        <w:t xml:space="preserve"> </w:t>
      </w:r>
      <w:r w:rsidR="00457938">
        <w:rPr>
          <w:rFonts w:eastAsia="Batang"/>
          <w:b/>
          <w:bCs/>
          <w:sz w:val="22"/>
          <w:szCs w:val="22"/>
        </w:rPr>
        <w:t>32</w:t>
      </w:r>
      <w:r w:rsidR="00E63D6B" w:rsidRPr="001C75EF">
        <w:rPr>
          <w:rFonts w:eastAsia="Batang"/>
          <w:b/>
          <w:bCs/>
          <w:sz w:val="22"/>
          <w:szCs w:val="22"/>
        </w:rPr>
        <w:t>/</w:t>
      </w:r>
      <w:r w:rsidR="001C75EF">
        <w:rPr>
          <w:rFonts w:eastAsia="Batang"/>
          <w:b/>
          <w:bCs/>
          <w:sz w:val="22"/>
          <w:szCs w:val="22"/>
        </w:rPr>
        <w:t>2018</w:t>
      </w:r>
      <w:r w:rsidRPr="001C75EF">
        <w:rPr>
          <w:rFonts w:eastAsia="Batang"/>
          <w:b/>
          <w:bCs/>
          <w:sz w:val="22"/>
          <w:szCs w:val="22"/>
        </w:rPr>
        <w:t xml:space="preserve"> - </w:t>
      </w:r>
      <w:r w:rsidRPr="001C75EF">
        <w:rPr>
          <w:rFonts w:eastAsia="Batang"/>
          <w:sz w:val="22"/>
          <w:szCs w:val="22"/>
        </w:rPr>
        <w:t xml:space="preserve">Envelope nº 001 – </w:t>
      </w:r>
      <w:r w:rsidRPr="001C75EF">
        <w:rPr>
          <w:rFonts w:eastAsia="Batang"/>
          <w:b/>
          <w:bCs/>
          <w:sz w:val="22"/>
          <w:szCs w:val="22"/>
        </w:rPr>
        <w:t>PROPOSTA</w:t>
      </w:r>
      <w:r w:rsidR="007E5224" w:rsidRPr="001C75EF">
        <w:rPr>
          <w:rFonts w:eastAsia="Batang"/>
          <w:b/>
          <w:bCs/>
          <w:sz w:val="22"/>
          <w:szCs w:val="22"/>
        </w:rPr>
        <w:t>”</w:t>
      </w:r>
      <w:proofErr w:type="gramEnd"/>
      <w:r w:rsidRPr="001C75EF">
        <w:rPr>
          <w:rFonts w:eastAsia="Batang"/>
          <w:sz w:val="22"/>
          <w:szCs w:val="22"/>
        </w:rPr>
        <w:t>;</w:t>
      </w:r>
    </w:p>
    <w:p w:rsidR="00065CCA" w:rsidRPr="001C75EF" w:rsidRDefault="007E5224" w:rsidP="005A7AEA">
      <w:pPr>
        <w:spacing w:before="0"/>
        <w:jc w:val="both"/>
        <w:rPr>
          <w:rFonts w:eastAsia="Batang"/>
          <w:sz w:val="22"/>
          <w:szCs w:val="22"/>
        </w:rPr>
      </w:pPr>
      <w:r w:rsidRPr="001C75EF">
        <w:rPr>
          <w:rFonts w:eastAsia="Batang"/>
          <w:sz w:val="22"/>
          <w:szCs w:val="22"/>
        </w:rPr>
        <w:t>“</w:t>
      </w:r>
      <w:proofErr w:type="gramStart"/>
      <w:r w:rsidR="00065CCA" w:rsidRPr="001C75EF">
        <w:rPr>
          <w:rFonts w:eastAsia="Batang"/>
          <w:sz w:val="22"/>
          <w:szCs w:val="22"/>
        </w:rPr>
        <w:t xml:space="preserve">Prefeitura Municipal de São Domingos do Norte” </w:t>
      </w:r>
      <w:r w:rsidR="001E111E" w:rsidRPr="001C75EF">
        <w:rPr>
          <w:rFonts w:eastAsia="Batang"/>
          <w:b/>
          <w:bCs/>
          <w:sz w:val="22"/>
          <w:szCs w:val="22"/>
        </w:rPr>
        <w:t xml:space="preserve">– Pregão Presencial nº </w:t>
      </w:r>
      <w:r w:rsidR="00457938">
        <w:rPr>
          <w:rFonts w:eastAsia="Batang"/>
          <w:b/>
          <w:bCs/>
          <w:sz w:val="22"/>
          <w:szCs w:val="22"/>
        </w:rPr>
        <w:t>32</w:t>
      </w:r>
      <w:r w:rsidR="00E63D6B" w:rsidRPr="001C75EF">
        <w:rPr>
          <w:rFonts w:eastAsia="Batang"/>
          <w:b/>
          <w:bCs/>
          <w:sz w:val="22"/>
          <w:szCs w:val="22"/>
        </w:rPr>
        <w:t>/</w:t>
      </w:r>
      <w:r w:rsidR="001C75EF">
        <w:rPr>
          <w:rFonts w:eastAsia="Batang"/>
          <w:b/>
          <w:bCs/>
          <w:sz w:val="22"/>
          <w:szCs w:val="22"/>
        </w:rPr>
        <w:t>2018</w:t>
      </w:r>
      <w:r w:rsidR="00065CCA" w:rsidRPr="001C75EF">
        <w:rPr>
          <w:rFonts w:eastAsia="Batang"/>
          <w:b/>
          <w:bCs/>
          <w:sz w:val="22"/>
          <w:szCs w:val="22"/>
        </w:rPr>
        <w:t xml:space="preserve"> – </w:t>
      </w:r>
      <w:r w:rsidR="00065CCA" w:rsidRPr="001C75EF">
        <w:rPr>
          <w:rFonts w:eastAsia="Batang"/>
          <w:sz w:val="22"/>
          <w:szCs w:val="22"/>
        </w:rPr>
        <w:t xml:space="preserve">Envelope nº 002 – </w:t>
      </w:r>
      <w:r w:rsidR="00065CCA" w:rsidRPr="001C75EF">
        <w:rPr>
          <w:rFonts w:eastAsia="Batang"/>
          <w:b/>
          <w:bCs/>
          <w:sz w:val="22"/>
          <w:szCs w:val="22"/>
        </w:rPr>
        <w:t>HABILITAÇÃO</w:t>
      </w:r>
      <w:r w:rsidR="00065CCA" w:rsidRPr="001C75EF">
        <w:rPr>
          <w:rFonts w:eastAsia="Batang"/>
          <w:sz w:val="22"/>
          <w:szCs w:val="22"/>
        </w:rPr>
        <w:t>"</w:t>
      </w:r>
      <w:proofErr w:type="gramEnd"/>
      <w:r w:rsidR="00065CCA" w:rsidRPr="001C75EF">
        <w:rPr>
          <w:rFonts w:eastAsia="Batang"/>
          <w:sz w:val="22"/>
          <w:szCs w:val="22"/>
        </w:rPr>
        <w:t>.</w:t>
      </w:r>
    </w:p>
    <w:p w:rsidR="005B42E0" w:rsidRDefault="005B42E0" w:rsidP="005A7AEA">
      <w:pPr>
        <w:spacing w:before="0"/>
        <w:jc w:val="both"/>
        <w:rPr>
          <w:snapToGrid w:val="0"/>
          <w:sz w:val="22"/>
          <w:szCs w:val="22"/>
        </w:rPr>
      </w:pPr>
      <w:r w:rsidRPr="001C75EF">
        <w:rPr>
          <w:snapToGrid w:val="0"/>
          <w:sz w:val="22"/>
          <w:szCs w:val="22"/>
        </w:rPr>
        <w:t>1.7</w:t>
      </w:r>
      <w:r w:rsidR="00065CCA" w:rsidRPr="001C75EF">
        <w:rPr>
          <w:snapToGrid w:val="0"/>
          <w:sz w:val="22"/>
          <w:szCs w:val="22"/>
        </w:rPr>
        <w:t xml:space="preserve">. </w:t>
      </w:r>
      <w:r w:rsidR="00065CCA" w:rsidRPr="001C75EF">
        <w:rPr>
          <w:b/>
          <w:snapToGrid w:val="0"/>
          <w:sz w:val="22"/>
          <w:szCs w:val="22"/>
        </w:rPr>
        <w:t>PEDIDO DE ESCLARECIMENTOS</w:t>
      </w:r>
      <w:r w:rsidR="00273B0D" w:rsidRPr="001C75EF">
        <w:rPr>
          <w:snapToGrid w:val="0"/>
          <w:sz w:val="22"/>
          <w:szCs w:val="22"/>
        </w:rPr>
        <w:t>: Até 02 (dois</w:t>
      </w:r>
      <w:r w:rsidR="00065CCA" w:rsidRPr="001C75EF">
        <w:rPr>
          <w:snapToGrid w:val="0"/>
          <w:sz w:val="22"/>
          <w:szCs w:val="22"/>
        </w:rPr>
        <w:t>) dias úteis anteriores à data fixada para abertura da sessão pública.</w:t>
      </w:r>
    </w:p>
    <w:p w:rsidR="001C75EF" w:rsidRPr="001C75EF" w:rsidRDefault="001C75EF" w:rsidP="005A7AEA">
      <w:pPr>
        <w:spacing w:before="0"/>
        <w:jc w:val="both"/>
        <w:rPr>
          <w:snapToGrid w:val="0"/>
          <w:sz w:val="22"/>
          <w:szCs w:val="22"/>
        </w:rPr>
      </w:pPr>
    </w:p>
    <w:p w:rsidR="00065CCA" w:rsidRPr="001C75EF" w:rsidRDefault="00273B0D" w:rsidP="005A7AEA">
      <w:pPr>
        <w:spacing w:before="0"/>
        <w:jc w:val="both"/>
        <w:rPr>
          <w:b/>
          <w:bCs/>
          <w:sz w:val="22"/>
          <w:szCs w:val="22"/>
          <w:u w:val="single"/>
        </w:rPr>
      </w:pPr>
      <w:r w:rsidRPr="001C75EF">
        <w:rPr>
          <w:b/>
          <w:bCs/>
          <w:sz w:val="22"/>
          <w:szCs w:val="22"/>
          <w:u w:val="single"/>
        </w:rPr>
        <w:t>2 -</w:t>
      </w:r>
      <w:r w:rsidR="00065CCA" w:rsidRPr="001C75EF">
        <w:rPr>
          <w:b/>
          <w:bCs/>
          <w:sz w:val="22"/>
          <w:szCs w:val="22"/>
          <w:u w:val="single"/>
        </w:rPr>
        <w:t xml:space="preserve"> DO OBJETO</w:t>
      </w:r>
    </w:p>
    <w:p w:rsidR="000E15B6" w:rsidRDefault="00065CCA" w:rsidP="005A7AEA">
      <w:pPr>
        <w:spacing w:before="0"/>
        <w:jc w:val="both"/>
        <w:rPr>
          <w:rFonts w:eastAsia="Batang"/>
          <w:sz w:val="22"/>
          <w:szCs w:val="22"/>
        </w:rPr>
      </w:pPr>
      <w:r w:rsidRPr="001C75EF">
        <w:rPr>
          <w:sz w:val="22"/>
          <w:szCs w:val="22"/>
        </w:rPr>
        <w:t>2.1</w:t>
      </w:r>
      <w:r w:rsidR="007E5224" w:rsidRPr="001C75EF">
        <w:rPr>
          <w:sz w:val="22"/>
          <w:szCs w:val="22"/>
        </w:rPr>
        <w:t>.</w:t>
      </w:r>
      <w:r w:rsidR="00BF786D" w:rsidRPr="001C75EF">
        <w:rPr>
          <w:sz w:val="22"/>
          <w:szCs w:val="22"/>
        </w:rPr>
        <w:t xml:space="preserve"> </w:t>
      </w:r>
      <w:r w:rsidR="00457938" w:rsidRPr="00457938">
        <w:rPr>
          <w:rFonts w:eastAsia="Batang"/>
          <w:sz w:val="22"/>
          <w:szCs w:val="22"/>
        </w:rPr>
        <w:t>Aquisição e reabastecimento de botija de gás (gás liquefeito de petróleo- gás de cozinha) 13 Kg,</w:t>
      </w:r>
      <w:r w:rsidR="00936630">
        <w:rPr>
          <w:rFonts w:eastAsia="Batang"/>
          <w:sz w:val="22"/>
          <w:szCs w:val="22"/>
        </w:rPr>
        <w:t xml:space="preserve"> para atender as necessidades da </w:t>
      </w:r>
      <w:r w:rsidR="00936630">
        <w:rPr>
          <w:sz w:val="22"/>
          <w:szCs w:val="22"/>
        </w:rPr>
        <w:t>Secretaria Municipal do Trabalho, Assistência e Desenvolvimento Social, Secretaria Municipal de Agricultura, Secretaria Municipal de Obras e Serviços Urbanos, Secretaria Municipal de Administração e Finanças, Secretaria Municipal Controle Interno e Transparência, Gabinete do Prefeito e Secretaria Municipal de Educação e Cultura</w:t>
      </w:r>
      <w:r w:rsidR="00457938" w:rsidRPr="00457938">
        <w:rPr>
          <w:rFonts w:eastAsia="Batang"/>
          <w:sz w:val="22"/>
          <w:szCs w:val="22"/>
        </w:rPr>
        <w:t>.</w:t>
      </w:r>
    </w:p>
    <w:p w:rsidR="001C75EF" w:rsidRPr="001C75EF" w:rsidRDefault="001C75EF" w:rsidP="005A7AEA">
      <w:pPr>
        <w:spacing w:before="0"/>
        <w:jc w:val="both"/>
        <w:rPr>
          <w:rFonts w:eastAsia="Batang"/>
          <w:sz w:val="22"/>
          <w:szCs w:val="22"/>
        </w:rPr>
      </w:pPr>
    </w:p>
    <w:p w:rsidR="00065CCA" w:rsidRPr="001C75EF" w:rsidRDefault="00065CCA" w:rsidP="005A7AEA">
      <w:pPr>
        <w:spacing w:before="0"/>
        <w:jc w:val="both"/>
        <w:rPr>
          <w:b/>
          <w:bCs/>
          <w:sz w:val="22"/>
          <w:szCs w:val="22"/>
        </w:rPr>
      </w:pPr>
      <w:r w:rsidRPr="001C75EF">
        <w:rPr>
          <w:b/>
          <w:bCs/>
          <w:sz w:val="22"/>
          <w:szCs w:val="22"/>
        </w:rPr>
        <w:t>3 - DAS CONDIÇÕES DE RECEBIMENTO DO OBJETO DA LICITAÇÃO</w:t>
      </w:r>
    </w:p>
    <w:p w:rsidR="00065CCA" w:rsidRPr="001C75EF" w:rsidRDefault="00065CCA" w:rsidP="005A7AEA">
      <w:pPr>
        <w:spacing w:before="0"/>
        <w:jc w:val="both"/>
        <w:rPr>
          <w:sz w:val="22"/>
          <w:szCs w:val="22"/>
        </w:rPr>
      </w:pPr>
      <w:r w:rsidRPr="001C75EF">
        <w:rPr>
          <w:sz w:val="22"/>
          <w:szCs w:val="22"/>
        </w:rPr>
        <w:t>3.1. O recebimento do objeto da presente licitação se fará na forma estabelecida neste Edital.</w:t>
      </w:r>
    </w:p>
    <w:p w:rsidR="00065CCA" w:rsidRPr="001C75EF" w:rsidRDefault="00065CCA" w:rsidP="005A7AEA">
      <w:pPr>
        <w:spacing w:before="0"/>
        <w:jc w:val="both"/>
        <w:rPr>
          <w:sz w:val="22"/>
          <w:szCs w:val="22"/>
        </w:rPr>
      </w:pPr>
    </w:p>
    <w:p w:rsidR="00065CCA" w:rsidRPr="001C75EF" w:rsidRDefault="00A918DC" w:rsidP="005A7AEA">
      <w:pPr>
        <w:spacing w:before="0"/>
        <w:jc w:val="both"/>
        <w:rPr>
          <w:b/>
          <w:bCs/>
          <w:snapToGrid w:val="0"/>
          <w:sz w:val="22"/>
          <w:szCs w:val="22"/>
        </w:rPr>
      </w:pPr>
      <w:proofErr w:type="gramStart"/>
      <w:r w:rsidRPr="001C75EF">
        <w:rPr>
          <w:b/>
          <w:bCs/>
          <w:snapToGrid w:val="0"/>
          <w:sz w:val="22"/>
          <w:szCs w:val="22"/>
        </w:rPr>
        <w:t xml:space="preserve">4 </w:t>
      </w:r>
      <w:r w:rsidR="00065CCA" w:rsidRPr="001C75EF">
        <w:rPr>
          <w:b/>
          <w:bCs/>
          <w:snapToGrid w:val="0"/>
          <w:sz w:val="22"/>
          <w:szCs w:val="22"/>
        </w:rPr>
        <w:t>- DOTAÇÃO</w:t>
      </w:r>
      <w:proofErr w:type="gramEnd"/>
      <w:r w:rsidR="00065CCA" w:rsidRPr="001C75EF">
        <w:rPr>
          <w:b/>
          <w:bCs/>
          <w:snapToGrid w:val="0"/>
          <w:sz w:val="22"/>
          <w:szCs w:val="22"/>
        </w:rPr>
        <w:t xml:space="preserve"> ORÇAMENTÁRIA</w:t>
      </w:r>
    </w:p>
    <w:p w:rsidR="00792E2F" w:rsidRPr="001C75EF" w:rsidRDefault="00A918DC" w:rsidP="005A7AEA">
      <w:pPr>
        <w:spacing w:before="0"/>
        <w:jc w:val="both"/>
        <w:rPr>
          <w:sz w:val="22"/>
          <w:szCs w:val="22"/>
        </w:rPr>
      </w:pPr>
      <w:r w:rsidRPr="001C75EF">
        <w:rPr>
          <w:sz w:val="22"/>
          <w:szCs w:val="22"/>
        </w:rPr>
        <w:lastRenderedPageBreak/>
        <w:t xml:space="preserve">4.1. </w:t>
      </w:r>
      <w:r w:rsidR="005A7AEA" w:rsidRPr="001C75EF">
        <w:rPr>
          <w:sz w:val="22"/>
          <w:szCs w:val="22"/>
        </w:rPr>
        <w:t>As despesas decorrentes da presente licitação</w:t>
      </w:r>
      <w:r w:rsidR="00385B6A" w:rsidRPr="001C75EF">
        <w:rPr>
          <w:sz w:val="22"/>
          <w:szCs w:val="22"/>
        </w:rPr>
        <w:t xml:space="preserve"> serão pagos com </w:t>
      </w:r>
      <w:r w:rsidR="00DE18DB">
        <w:rPr>
          <w:sz w:val="22"/>
          <w:szCs w:val="22"/>
        </w:rPr>
        <w:t>as seguintes fichas:</w:t>
      </w:r>
    </w:p>
    <w:p w:rsidR="005D695A" w:rsidRPr="0016784A" w:rsidRDefault="0016784A" w:rsidP="005A7AEA">
      <w:pPr>
        <w:spacing w:before="0"/>
        <w:jc w:val="both"/>
        <w:rPr>
          <w:b/>
          <w:sz w:val="22"/>
          <w:szCs w:val="22"/>
        </w:rPr>
      </w:pPr>
      <w:r w:rsidRPr="0016784A">
        <w:rPr>
          <w:b/>
          <w:sz w:val="22"/>
          <w:szCs w:val="22"/>
        </w:rPr>
        <w:t xml:space="preserve">Secretaria Municipal de </w:t>
      </w:r>
      <w:r w:rsidR="005D29A3">
        <w:rPr>
          <w:b/>
          <w:sz w:val="22"/>
          <w:szCs w:val="22"/>
        </w:rPr>
        <w:t>Administração e Finanças</w:t>
      </w:r>
    </w:p>
    <w:p w:rsidR="0016784A" w:rsidRDefault="00457938" w:rsidP="005A7AEA">
      <w:pPr>
        <w:spacing w:before="0"/>
        <w:jc w:val="both"/>
        <w:rPr>
          <w:sz w:val="22"/>
          <w:szCs w:val="22"/>
        </w:rPr>
      </w:pPr>
      <w:r>
        <w:rPr>
          <w:sz w:val="22"/>
          <w:szCs w:val="22"/>
        </w:rPr>
        <w:t>Fichas: 108 – 100000000</w:t>
      </w:r>
      <w:r w:rsidR="00E045CC">
        <w:rPr>
          <w:sz w:val="22"/>
          <w:szCs w:val="22"/>
        </w:rPr>
        <w:t>.</w:t>
      </w:r>
    </w:p>
    <w:p w:rsidR="005D29A3" w:rsidRPr="005D29A3" w:rsidRDefault="005D29A3" w:rsidP="005A7AEA">
      <w:pPr>
        <w:spacing w:before="0"/>
        <w:jc w:val="both"/>
        <w:rPr>
          <w:b/>
          <w:sz w:val="22"/>
          <w:szCs w:val="22"/>
        </w:rPr>
      </w:pPr>
      <w:r w:rsidRPr="005D29A3">
        <w:rPr>
          <w:b/>
          <w:sz w:val="22"/>
          <w:szCs w:val="22"/>
        </w:rPr>
        <w:t>Secretaria Municipal de Obras e Serviços Urbanos</w:t>
      </w:r>
    </w:p>
    <w:p w:rsidR="005D29A3" w:rsidRDefault="00457938" w:rsidP="005A7AEA">
      <w:pPr>
        <w:spacing w:before="0"/>
        <w:jc w:val="both"/>
        <w:rPr>
          <w:sz w:val="22"/>
          <w:szCs w:val="22"/>
        </w:rPr>
      </w:pPr>
      <w:r>
        <w:rPr>
          <w:sz w:val="22"/>
          <w:szCs w:val="22"/>
        </w:rPr>
        <w:t>Fichas: 446 – 10000000</w:t>
      </w:r>
      <w:r w:rsidR="005D29A3">
        <w:rPr>
          <w:sz w:val="22"/>
          <w:szCs w:val="22"/>
        </w:rPr>
        <w:t>.</w:t>
      </w:r>
    </w:p>
    <w:p w:rsidR="006327F7" w:rsidRPr="006327F7" w:rsidRDefault="006327F7" w:rsidP="005A7AEA">
      <w:pPr>
        <w:spacing w:before="0"/>
        <w:jc w:val="both"/>
        <w:rPr>
          <w:b/>
          <w:sz w:val="22"/>
          <w:szCs w:val="22"/>
        </w:rPr>
      </w:pPr>
      <w:r w:rsidRPr="006327F7">
        <w:rPr>
          <w:b/>
          <w:sz w:val="22"/>
          <w:szCs w:val="22"/>
        </w:rPr>
        <w:t>Secretaria Municipal de Educação e Cultura</w:t>
      </w:r>
    </w:p>
    <w:p w:rsidR="006327F7" w:rsidRDefault="006327F7" w:rsidP="005A7AEA">
      <w:pPr>
        <w:spacing w:before="0"/>
        <w:jc w:val="both"/>
        <w:rPr>
          <w:sz w:val="22"/>
          <w:szCs w:val="22"/>
        </w:rPr>
      </w:pPr>
      <w:r>
        <w:rPr>
          <w:sz w:val="22"/>
          <w:szCs w:val="22"/>
        </w:rPr>
        <w:t>Fichas: 184 – 10000000, 205 – 11010000, 211 – 11010000, 257 – 11010000, 268 – 11010000, 274 – 11010000.</w:t>
      </w:r>
    </w:p>
    <w:p w:rsidR="006327F7" w:rsidRDefault="006327F7" w:rsidP="005A7AEA">
      <w:pPr>
        <w:spacing w:before="0"/>
        <w:jc w:val="both"/>
        <w:rPr>
          <w:b/>
          <w:sz w:val="22"/>
          <w:szCs w:val="22"/>
        </w:rPr>
      </w:pPr>
      <w:r w:rsidRPr="006327F7">
        <w:rPr>
          <w:b/>
          <w:sz w:val="22"/>
          <w:szCs w:val="22"/>
        </w:rPr>
        <w:t>Gabinete do Prefeito</w:t>
      </w:r>
    </w:p>
    <w:p w:rsidR="006327F7" w:rsidRPr="006327F7" w:rsidRDefault="006327F7" w:rsidP="005A7AEA">
      <w:pPr>
        <w:spacing w:before="0"/>
        <w:jc w:val="both"/>
        <w:rPr>
          <w:sz w:val="22"/>
          <w:szCs w:val="22"/>
        </w:rPr>
      </w:pPr>
      <w:r>
        <w:rPr>
          <w:sz w:val="22"/>
          <w:szCs w:val="22"/>
        </w:rPr>
        <w:t>Fichas: 04 – 1000000, 11 – 10000000.</w:t>
      </w:r>
    </w:p>
    <w:p w:rsidR="005D29A3" w:rsidRPr="005D29A3" w:rsidRDefault="005D29A3" w:rsidP="005A7AEA">
      <w:pPr>
        <w:spacing w:before="0"/>
        <w:jc w:val="both"/>
        <w:rPr>
          <w:b/>
          <w:sz w:val="22"/>
          <w:szCs w:val="22"/>
        </w:rPr>
      </w:pPr>
      <w:r w:rsidRPr="005D29A3">
        <w:rPr>
          <w:b/>
          <w:sz w:val="22"/>
          <w:szCs w:val="22"/>
        </w:rPr>
        <w:t>Secretaria Municipal de Agricultura</w:t>
      </w:r>
    </w:p>
    <w:p w:rsidR="005D29A3" w:rsidRDefault="005D29A3" w:rsidP="005A7AEA">
      <w:pPr>
        <w:spacing w:before="0"/>
        <w:jc w:val="both"/>
        <w:rPr>
          <w:sz w:val="22"/>
          <w:szCs w:val="22"/>
        </w:rPr>
      </w:pPr>
      <w:r>
        <w:rPr>
          <w:sz w:val="22"/>
          <w:szCs w:val="22"/>
        </w:rPr>
        <w:t>Ficha: 516 – 10000000</w:t>
      </w:r>
      <w:r w:rsidR="00457938">
        <w:rPr>
          <w:sz w:val="22"/>
          <w:szCs w:val="22"/>
        </w:rPr>
        <w:t>, 524 - 1000000</w:t>
      </w:r>
      <w:r>
        <w:rPr>
          <w:sz w:val="22"/>
          <w:szCs w:val="22"/>
        </w:rPr>
        <w:t>.</w:t>
      </w:r>
    </w:p>
    <w:p w:rsidR="005D29A3" w:rsidRPr="005D29A3" w:rsidRDefault="005D29A3" w:rsidP="005A7AEA">
      <w:pPr>
        <w:spacing w:before="0"/>
        <w:jc w:val="both"/>
        <w:rPr>
          <w:b/>
          <w:sz w:val="22"/>
          <w:szCs w:val="22"/>
        </w:rPr>
      </w:pPr>
      <w:r w:rsidRPr="005D29A3">
        <w:rPr>
          <w:b/>
          <w:sz w:val="22"/>
          <w:szCs w:val="22"/>
        </w:rPr>
        <w:t xml:space="preserve">Secretaria Municipal do Trabalho, Assistência e Desenvolvimento </w:t>
      </w:r>
      <w:proofErr w:type="gramStart"/>
      <w:r w:rsidRPr="005D29A3">
        <w:rPr>
          <w:b/>
          <w:sz w:val="22"/>
          <w:szCs w:val="22"/>
        </w:rPr>
        <w:t>Social</w:t>
      </w:r>
      <w:proofErr w:type="gramEnd"/>
    </w:p>
    <w:p w:rsidR="005D29A3" w:rsidRDefault="005D29A3" w:rsidP="005A7AEA">
      <w:pPr>
        <w:spacing w:before="0"/>
        <w:jc w:val="both"/>
        <w:rPr>
          <w:sz w:val="22"/>
          <w:szCs w:val="22"/>
        </w:rPr>
      </w:pPr>
      <w:r>
        <w:rPr>
          <w:sz w:val="22"/>
          <w:szCs w:val="22"/>
        </w:rPr>
        <w:t>Fichas: 359 – 10000000, 38</w:t>
      </w:r>
      <w:r w:rsidR="00457938">
        <w:rPr>
          <w:sz w:val="22"/>
          <w:szCs w:val="22"/>
        </w:rPr>
        <w:t>0 – 10000000, 392 – 13010000, 41</w:t>
      </w:r>
      <w:r>
        <w:rPr>
          <w:sz w:val="22"/>
          <w:szCs w:val="22"/>
        </w:rPr>
        <w:t xml:space="preserve">8 – </w:t>
      </w:r>
      <w:r w:rsidR="00457938">
        <w:rPr>
          <w:sz w:val="22"/>
          <w:szCs w:val="22"/>
        </w:rPr>
        <w:t>13990000</w:t>
      </w:r>
      <w:r>
        <w:rPr>
          <w:sz w:val="22"/>
          <w:szCs w:val="22"/>
        </w:rPr>
        <w:t>, 4</w:t>
      </w:r>
      <w:r w:rsidR="00457938">
        <w:rPr>
          <w:sz w:val="22"/>
          <w:szCs w:val="22"/>
        </w:rPr>
        <w:t>28</w:t>
      </w:r>
      <w:r>
        <w:rPr>
          <w:sz w:val="22"/>
          <w:szCs w:val="22"/>
        </w:rPr>
        <w:t xml:space="preserve"> – 1</w:t>
      </w:r>
      <w:r w:rsidR="00457938">
        <w:rPr>
          <w:sz w:val="22"/>
          <w:szCs w:val="22"/>
        </w:rPr>
        <w:t>000</w:t>
      </w:r>
      <w:r>
        <w:rPr>
          <w:sz w:val="22"/>
          <w:szCs w:val="22"/>
        </w:rPr>
        <w:t>0000.</w:t>
      </w:r>
    </w:p>
    <w:p w:rsidR="005D29A3" w:rsidRPr="005D29A3" w:rsidRDefault="005D29A3" w:rsidP="005A7AEA">
      <w:pPr>
        <w:spacing w:before="0"/>
        <w:jc w:val="both"/>
        <w:rPr>
          <w:b/>
          <w:sz w:val="22"/>
          <w:szCs w:val="22"/>
        </w:rPr>
      </w:pPr>
      <w:r w:rsidRPr="005D29A3">
        <w:rPr>
          <w:b/>
          <w:sz w:val="22"/>
          <w:szCs w:val="22"/>
        </w:rPr>
        <w:t>Secretaria Municipal Controle Interno e Transparência</w:t>
      </w:r>
    </w:p>
    <w:p w:rsidR="005D29A3" w:rsidRDefault="005D29A3" w:rsidP="005A7AEA">
      <w:pPr>
        <w:spacing w:before="0"/>
        <w:jc w:val="both"/>
        <w:rPr>
          <w:sz w:val="22"/>
          <w:szCs w:val="22"/>
        </w:rPr>
      </w:pPr>
      <w:r>
        <w:rPr>
          <w:sz w:val="22"/>
          <w:szCs w:val="22"/>
        </w:rPr>
        <w:t>Ficha: 65 – 1000000.</w:t>
      </w:r>
    </w:p>
    <w:p w:rsidR="001C75EF" w:rsidRPr="001C75EF" w:rsidRDefault="001C75EF" w:rsidP="005A7AEA">
      <w:pPr>
        <w:spacing w:before="0"/>
        <w:jc w:val="both"/>
        <w:rPr>
          <w:sz w:val="22"/>
          <w:szCs w:val="22"/>
        </w:rPr>
      </w:pPr>
    </w:p>
    <w:p w:rsidR="00065CCA" w:rsidRPr="001C75EF" w:rsidRDefault="00AE2FCC" w:rsidP="005A7AEA">
      <w:pPr>
        <w:spacing w:before="0"/>
        <w:jc w:val="both"/>
        <w:rPr>
          <w:b/>
          <w:bCs/>
          <w:sz w:val="22"/>
          <w:szCs w:val="22"/>
        </w:rPr>
      </w:pPr>
      <w:r w:rsidRPr="001C75EF">
        <w:rPr>
          <w:b/>
          <w:bCs/>
          <w:sz w:val="22"/>
          <w:szCs w:val="22"/>
        </w:rPr>
        <w:t>5 - DO PRAZO DA</w:t>
      </w:r>
      <w:r w:rsidR="00065CCA" w:rsidRPr="001C75EF">
        <w:rPr>
          <w:b/>
          <w:bCs/>
          <w:sz w:val="22"/>
          <w:szCs w:val="22"/>
        </w:rPr>
        <w:t xml:space="preserve"> VIGÊNCIA </w:t>
      </w:r>
      <w:r w:rsidRPr="001C75EF">
        <w:rPr>
          <w:b/>
          <w:bCs/>
          <w:sz w:val="22"/>
          <w:szCs w:val="22"/>
        </w:rPr>
        <w:t>DA ATA DE REGISTRO DE PREÇOS</w:t>
      </w:r>
    </w:p>
    <w:p w:rsidR="009A6075" w:rsidRPr="00A53E95" w:rsidRDefault="009A6075" w:rsidP="005A7AEA">
      <w:pPr>
        <w:spacing w:before="0"/>
        <w:jc w:val="both"/>
        <w:rPr>
          <w:b/>
          <w:color w:val="000000" w:themeColor="text1"/>
          <w:sz w:val="22"/>
          <w:szCs w:val="22"/>
        </w:rPr>
      </w:pPr>
      <w:r w:rsidRPr="00A53E95">
        <w:rPr>
          <w:color w:val="000000" w:themeColor="text1"/>
          <w:sz w:val="22"/>
          <w:szCs w:val="22"/>
        </w:rPr>
        <w:t>5.1. A Ata de Registro de Preços terá inicio após sua assinatura; será válida por 12 meses.</w:t>
      </w:r>
    </w:p>
    <w:p w:rsidR="009A6075" w:rsidRPr="00A53E95" w:rsidRDefault="009A6075" w:rsidP="005A7AEA">
      <w:pPr>
        <w:spacing w:before="0"/>
        <w:jc w:val="both"/>
        <w:rPr>
          <w:color w:val="000000" w:themeColor="text1"/>
          <w:sz w:val="22"/>
          <w:szCs w:val="22"/>
        </w:rPr>
      </w:pPr>
      <w:r w:rsidRPr="00A53E95">
        <w:rPr>
          <w:color w:val="000000" w:themeColor="text1"/>
          <w:sz w:val="22"/>
          <w:szCs w:val="22"/>
        </w:rPr>
        <w:t>5.2. É vedada a assunção de obrigações que importem em necessidade de alocação de créditos orçamentários relativos a exercício financeiro futuro.</w:t>
      </w:r>
    </w:p>
    <w:p w:rsidR="009C3EB4" w:rsidRPr="00A53E95" w:rsidRDefault="009C3EB4" w:rsidP="009C3EB4">
      <w:pPr>
        <w:pStyle w:val="SemEspaamento"/>
        <w:widowControl w:val="0"/>
        <w:spacing w:before="0"/>
        <w:jc w:val="both"/>
        <w:rPr>
          <w:rFonts w:ascii="Times New Roman" w:hAnsi="Times New Roman"/>
          <w:b/>
          <w:color w:val="000000" w:themeColor="text1"/>
          <w:u w:val="single"/>
        </w:rPr>
      </w:pPr>
      <w:r w:rsidRPr="00A53E95">
        <w:rPr>
          <w:rFonts w:ascii="Times New Roman" w:hAnsi="Times New Roman"/>
          <w:color w:val="000000" w:themeColor="text1"/>
        </w:rPr>
        <w:t>5.3. A ordem de fornecimento</w:t>
      </w:r>
      <w:r>
        <w:rPr>
          <w:rFonts w:ascii="Times New Roman" w:hAnsi="Times New Roman"/>
          <w:color w:val="000000" w:themeColor="text1"/>
        </w:rPr>
        <w:t xml:space="preserve"> ou autorização de compra</w:t>
      </w:r>
      <w:r w:rsidRPr="00A53E95">
        <w:rPr>
          <w:rFonts w:ascii="Times New Roman" w:hAnsi="Times New Roman"/>
          <w:color w:val="000000" w:themeColor="text1"/>
        </w:rPr>
        <w:t xml:space="preserve"> substitui o termo de contrato</w:t>
      </w:r>
      <w:r>
        <w:rPr>
          <w:rFonts w:ascii="Times New Roman" w:hAnsi="Times New Roman"/>
          <w:color w:val="000000" w:themeColor="text1"/>
        </w:rPr>
        <w:t>, com base no art. 62 da lei 8.666/93.</w:t>
      </w:r>
    </w:p>
    <w:p w:rsidR="009A6075" w:rsidRPr="001C75EF" w:rsidRDefault="009A6075" w:rsidP="005A7AEA">
      <w:pPr>
        <w:spacing w:before="0"/>
        <w:jc w:val="both"/>
        <w:rPr>
          <w:sz w:val="22"/>
          <w:szCs w:val="22"/>
        </w:rPr>
      </w:pPr>
    </w:p>
    <w:p w:rsidR="00065CCA" w:rsidRPr="001C75EF" w:rsidRDefault="00065CCA" w:rsidP="005A7AEA">
      <w:pPr>
        <w:spacing w:before="0"/>
        <w:jc w:val="both"/>
        <w:rPr>
          <w:b/>
          <w:bCs/>
          <w:sz w:val="22"/>
          <w:szCs w:val="22"/>
        </w:rPr>
      </w:pPr>
      <w:r w:rsidRPr="001C75EF">
        <w:rPr>
          <w:b/>
          <w:bCs/>
          <w:sz w:val="22"/>
          <w:szCs w:val="22"/>
        </w:rPr>
        <w:t>6 - DOS PREÇOS E DAS CONDIÇÕES DE PAGAMENTO</w:t>
      </w:r>
    </w:p>
    <w:p w:rsidR="009A6075" w:rsidRPr="009A6075" w:rsidRDefault="009A6075" w:rsidP="005A7AEA">
      <w:pPr>
        <w:spacing w:before="0"/>
        <w:jc w:val="both"/>
        <w:rPr>
          <w:sz w:val="22"/>
          <w:szCs w:val="22"/>
        </w:rPr>
      </w:pPr>
      <w:r w:rsidRPr="009A6075">
        <w:rPr>
          <w:sz w:val="22"/>
          <w:szCs w:val="22"/>
        </w:rPr>
        <w:t xml:space="preserve">6.1. Os preços serão estabelecidos em conformidade com a Cláusula da Minuta da Ata de Registro de Preços, Anexo </w:t>
      </w:r>
      <w:r>
        <w:rPr>
          <w:sz w:val="22"/>
          <w:szCs w:val="22"/>
        </w:rPr>
        <w:t>XI</w:t>
      </w:r>
      <w:r w:rsidRPr="009A6075">
        <w:rPr>
          <w:sz w:val="22"/>
          <w:szCs w:val="22"/>
        </w:rPr>
        <w:t xml:space="preserve"> deste Edital.</w:t>
      </w:r>
    </w:p>
    <w:p w:rsidR="009A6075" w:rsidRDefault="009A6075" w:rsidP="005A7AEA">
      <w:pPr>
        <w:spacing w:before="0"/>
        <w:jc w:val="both"/>
        <w:rPr>
          <w:sz w:val="22"/>
          <w:szCs w:val="22"/>
        </w:rPr>
      </w:pPr>
      <w:r w:rsidRPr="009A6075">
        <w:rPr>
          <w:sz w:val="22"/>
          <w:szCs w:val="22"/>
        </w:rPr>
        <w:t>6.2. O pagamento será efetuad</w:t>
      </w:r>
      <w:r w:rsidR="00632BB1">
        <w:rPr>
          <w:sz w:val="22"/>
          <w:szCs w:val="22"/>
        </w:rPr>
        <w:t>o, mediante Termo de Recebimento</w:t>
      </w:r>
      <w:r w:rsidRPr="009A6075">
        <w:rPr>
          <w:sz w:val="22"/>
          <w:szCs w:val="22"/>
        </w:rPr>
        <w:t>, emitido pela Se</w:t>
      </w:r>
      <w:r w:rsidR="00F02163">
        <w:rPr>
          <w:sz w:val="22"/>
          <w:szCs w:val="22"/>
        </w:rPr>
        <w:t>cretaria requisitante, em até 15</w:t>
      </w:r>
      <w:r w:rsidRPr="009A6075">
        <w:rPr>
          <w:sz w:val="22"/>
          <w:szCs w:val="22"/>
        </w:rPr>
        <w:t xml:space="preserve"> (</w:t>
      </w:r>
      <w:r w:rsidR="00F02163">
        <w:rPr>
          <w:sz w:val="22"/>
          <w:szCs w:val="22"/>
        </w:rPr>
        <w:t>quinze</w:t>
      </w:r>
      <w:r w:rsidRPr="009A6075">
        <w:rPr>
          <w:sz w:val="22"/>
          <w:szCs w:val="22"/>
        </w:rPr>
        <w:t>) dias</w:t>
      </w:r>
      <w:r w:rsidR="00F02163">
        <w:rPr>
          <w:sz w:val="22"/>
          <w:szCs w:val="22"/>
        </w:rPr>
        <w:t xml:space="preserve"> úteis</w:t>
      </w:r>
      <w:r w:rsidRPr="009A6075">
        <w:rPr>
          <w:sz w:val="22"/>
          <w:szCs w:val="22"/>
        </w:rPr>
        <w:t>, após a aceitação e atestados das Notas Fiscais</w:t>
      </w:r>
      <w:r w:rsidR="00F67A5A">
        <w:rPr>
          <w:sz w:val="22"/>
          <w:szCs w:val="22"/>
        </w:rPr>
        <w:t xml:space="preserve"> emitidos pelo fiscal da Ata de Registro de Preços</w:t>
      </w:r>
      <w:r w:rsidRPr="009A6075">
        <w:rPr>
          <w:sz w:val="22"/>
          <w:szCs w:val="22"/>
        </w:rPr>
        <w:t>.</w:t>
      </w:r>
    </w:p>
    <w:p w:rsidR="009A6075" w:rsidRPr="001C75EF" w:rsidRDefault="009A6075" w:rsidP="005A7AEA">
      <w:pPr>
        <w:spacing w:before="0"/>
        <w:jc w:val="both"/>
        <w:rPr>
          <w:sz w:val="22"/>
          <w:szCs w:val="22"/>
        </w:rPr>
      </w:pPr>
    </w:p>
    <w:p w:rsidR="00065CCA" w:rsidRPr="001C75EF" w:rsidRDefault="00F80B42" w:rsidP="005A7AEA">
      <w:pPr>
        <w:spacing w:before="0"/>
        <w:jc w:val="both"/>
        <w:rPr>
          <w:b/>
          <w:bCs/>
          <w:sz w:val="22"/>
          <w:szCs w:val="22"/>
        </w:rPr>
      </w:pPr>
      <w:r w:rsidRPr="001C75EF">
        <w:rPr>
          <w:b/>
          <w:bCs/>
          <w:sz w:val="22"/>
          <w:szCs w:val="22"/>
        </w:rPr>
        <w:t>7 - PRAZOS</w:t>
      </w:r>
      <w:r w:rsidR="00065CCA" w:rsidRPr="001C75EF">
        <w:rPr>
          <w:b/>
          <w:bCs/>
          <w:sz w:val="22"/>
          <w:szCs w:val="22"/>
        </w:rPr>
        <w:t xml:space="preserve"> DE VALIDADE DAS PROPOSTAS</w:t>
      </w:r>
    </w:p>
    <w:p w:rsidR="00077398" w:rsidRDefault="00065CCA" w:rsidP="005A7AEA">
      <w:pPr>
        <w:spacing w:before="0"/>
        <w:jc w:val="both"/>
        <w:rPr>
          <w:sz w:val="22"/>
          <w:szCs w:val="22"/>
        </w:rPr>
      </w:pPr>
      <w:r w:rsidRPr="001C75EF">
        <w:rPr>
          <w:sz w:val="22"/>
          <w:szCs w:val="22"/>
        </w:rPr>
        <w:t>7.1. O prazo de v</w:t>
      </w:r>
      <w:r w:rsidR="00331C0B" w:rsidRPr="001C75EF">
        <w:rPr>
          <w:sz w:val="22"/>
          <w:szCs w:val="22"/>
        </w:rPr>
        <w:t xml:space="preserve">alidade das propostas será de 12 (meses) </w:t>
      </w:r>
      <w:r w:rsidR="00D249A3" w:rsidRPr="001C75EF">
        <w:rPr>
          <w:sz w:val="22"/>
          <w:szCs w:val="22"/>
        </w:rPr>
        <w:t>de acordo com ata de registro de preço.</w:t>
      </w:r>
    </w:p>
    <w:p w:rsidR="009A6075" w:rsidRPr="001C75EF" w:rsidRDefault="009A6075" w:rsidP="005A7AEA">
      <w:pPr>
        <w:spacing w:before="0"/>
        <w:jc w:val="both"/>
        <w:rPr>
          <w:sz w:val="22"/>
          <w:szCs w:val="22"/>
        </w:rPr>
      </w:pPr>
    </w:p>
    <w:p w:rsidR="00065CCA" w:rsidRPr="001C75EF" w:rsidRDefault="00065CCA" w:rsidP="005A7AEA">
      <w:pPr>
        <w:spacing w:before="0"/>
        <w:jc w:val="both"/>
        <w:rPr>
          <w:b/>
          <w:bCs/>
          <w:snapToGrid w:val="0"/>
          <w:sz w:val="22"/>
          <w:szCs w:val="22"/>
        </w:rPr>
      </w:pPr>
      <w:r w:rsidRPr="001C75EF">
        <w:rPr>
          <w:b/>
          <w:bCs/>
          <w:snapToGrid w:val="0"/>
          <w:sz w:val="22"/>
          <w:szCs w:val="22"/>
        </w:rPr>
        <w:t>8 - RECEBIMENTO E ABERTURA DAS PROPOSTAS E DATA DO PREGÃO</w:t>
      </w:r>
    </w:p>
    <w:p w:rsidR="00077398" w:rsidRDefault="00065CCA" w:rsidP="005A7AEA">
      <w:pPr>
        <w:spacing w:before="0"/>
        <w:jc w:val="both"/>
        <w:rPr>
          <w:snapToGrid w:val="0"/>
          <w:sz w:val="22"/>
          <w:szCs w:val="22"/>
        </w:rPr>
      </w:pPr>
      <w:r w:rsidRPr="001C75EF">
        <w:rPr>
          <w:snapToGrid w:val="0"/>
          <w:sz w:val="22"/>
          <w:szCs w:val="22"/>
        </w:rPr>
        <w:t>8.1. O fornecedor deverá observar as datas e os horários limites previstos para a abertura da proposta, atentando também para a data e horário do início da disputa.</w:t>
      </w:r>
    </w:p>
    <w:p w:rsidR="009A6075" w:rsidRPr="001C75EF" w:rsidRDefault="009A6075" w:rsidP="005A7AEA">
      <w:pPr>
        <w:spacing w:before="0"/>
        <w:jc w:val="both"/>
        <w:rPr>
          <w:snapToGrid w:val="0"/>
          <w:sz w:val="22"/>
          <w:szCs w:val="22"/>
        </w:rPr>
      </w:pPr>
    </w:p>
    <w:p w:rsidR="00065CCA" w:rsidRPr="001C75EF" w:rsidRDefault="00F80B42" w:rsidP="005A7AEA">
      <w:pPr>
        <w:spacing w:before="0"/>
        <w:jc w:val="both"/>
        <w:rPr>
          <w:b/>
          <w:bCs/>
          <w:snapToGrid w:val="0"/>
          <w:sz w:val="22"/>
          <w:szCs w:val="22"/>
        </w:rPr>
      </w:pPr>
      <w:r w:rsidRPr="001C75EF">
        <w:rPr>
          <w:b/>
          <w:bCs/>
          <w:snapToGrid w:val="0"/>
          <w:sz w:val="22"/>
          <w:szCs w:val="22"/>
        </w:rPr>
        <w:t>9 - REFERÊNCIAS</w:t>
      </w:r>
      <w:r w:rsidR="00065CCA" w:rsidRPr="001C75EF">
        <w:rPr>
          <w:b/>
          <w:bCs/>
          <w:snapToGrid w:val="0"/>
          <w:sz w:val="22"/>
          <w:szCs w:val="22"/>
        </w:rPr>
        <w:t xml:space="preserve"> DE TEMPO</w:t>
      </w:r>
    </w:p>
    <w:p w:rsidR="00077398" w:rsidRDefault="00065CCA" w:rsidP="005A7AEA">
      <w:pPr>
        <w:spacing w:before="0"/>
        <w:jc w:val="both"/>
        <w:rPr>
          <w:snapToGrid w:val="0"/>
          <w:sz w:val="22"/>
          <w:szCs w:val="22"/>
        </w:rPr>
      </w:pPr>
      <w:r w:rsidRPr="001C75EF">
        <w:rPr>
          <w:snapToGrid w:val="0"/>
          <w:sz w:val="22"/>
          <w:szCs w:val="22"/>
        </w:rPr>
        <w:t>9.1. Todas as referências de tempo no Edital, no Aviso e durante a Sessão Pública observarão, obrigatoriamente, o horário de Brasília – DF.</w:t>
      </w:r>
    </w:p>
    <w:p w:rsidR="009A6075" w:rsidRPr="001C75EF" w:rsidRDefault="009A6075" w:rsidP="005A7AEA">
      <w:pPr>
        <w:spacing w:before="0"/>
        <w:jc w:val="both"/>
        <w:rPr>
          <w:rStyle w:val="Forte"/>
          <w:b w:val="0"/>
          <w:bCs w:val="0"/>
          <w:snapToGrid w:val="0"/>
          <w:sz w:val="22"/>
          <w:szCs w:val="22"/>
        </w:rPr>
      </w:pPr>
    </w:p>
    <w:p w:rsidR="00065CCA" w:rsidRPr="001C75EF" w:rsidRDefault="00065CCA" w:rsidP="005A7AEA">
      <w:pPr>
        <w:spacing w:before="0"/>
        <w:jc w:val="both"/>
        <w:rPr>
          <w:b/>
          <w:bCs/>
          <w:snapToGrid w:val="0"/>
          <w:sz w:val="22"/>
          <w:szCs w:val="22"/>
        </w:rPr>
      </w:pPr>
      <w:r w:rsidRPr="001C75EF">
        <w:rPr>
          <w:b/>
          <w:bCs/>
          <w:snapToGrid w:val="0"/>
          <w:sz w:val="22"/>
          <w:szCs w:val="22"/>
        </w:rPr>
        <w:t>10 - CONDIÇÕES PARA PARTICIPAÇÃO</w:t>
      </w:r>
    </w:p>
    <w:p w:rsidR="00065CCA" w:rsidRPr="001C75EF" w:rsidRDefault="00065CCA" w:rsidP="005A7AEA">
      <w:pPr>
        <w:spacing w:before="0"/>
        <w:jc w:val="both"/>
        <w:rPr>
          <w:snapToGrid w:val="0"/>
          <w:sz w:val="22"/>
          <w:szCs w:val="22"/>
        </w:rPr>
      </w:pPr>
      <w:r w:rsidRPr="001C75EF">
        <w:rPr>
          <w:snapToGrid w:val="0"/>
          <w:sz w:val="22"/>
          <w:szCs w:val="22"/>
        </w:rPr>
        <w:t>10.1. Poderão participar do processo os interessados que atenderem a todas as exigências contidas neste Edital e seus anexos.</w:t>
      </w:r>
    </w:p>
    <w:p w:rsidR="00065CCA" w:rsidRPr="001C75EF" w:rsidRDefault="00065CCA" w:rsidP="005A7AEA">
      <w:pPr>
        <w:spacing w:before="0"/>
        <w:jc w:val="both"/>
        <w:rPr>
          <w:snapToGrid w:val="0"/>
          <w:sz w:val="22"/>
          <w:szCs w:val="22"/>
        </w:rPr>
      </w:pPr>
      <w:r w:rsidRPr="001C75EF">
        <w:rPr>
          <w:snapToGrid w:val="0"/>
          <w:sz w:val="22"/>
          <w:szCs w:val="22"/>
        </w:rPr>
        <w:t>10.2. Estarão impedidos de participar de qualquer fase do processo, interessados que se enquadrarem em uma ou mais das situações a seguir:</w:t>
      </w:r>
    </w:p>
    <w:p w:rsidR="00065CCA" w:rsidRPr="001C75EF" w:rsidRDefault="00632BB1" w:rsidP="005A7AEA">
      <w:pPr>
        <w:spacing w:before="0"/>
        <w:jc w:val="both"/>
        <w:rPr>
          <w:snapToGrid w:val="0"/>
          <w:sz w:val="22"/>
          <w:szCs w:val="22"/>
        </w:rPr>
      </w:pPr>
      <w:r>
        <w:rPr>
          <w:snapToGrid w:val="0"/>
          <w:sz w:val="22"/>
          <w:szCs w:val="22"/>
        </w:rPr>
        <w:t xml:space="preserve">a) </w:t>
      </w:r>
      <w:r w:rsidR="00AE2FCC" w:rsidRPr="001C75EF">
        <w:rPr>
          <w:snapToGrid w:val="0"/>
          <w:sz w:val="22"/>
          <w:szCs w:val="22"/>
        </w:rPr>
        <w:t>E</w:t>
      </w:r>
      <w:r w:rsidR="00065CCA" w:rsidRPr="001C75EF">
        <w:rPr>
          <w:snapToGrid w:val="0"/>
          <w:sz w:val="22"/>
          <w:szCs w:val="22"/>
        </w:rPr>
        <w:t>stejam constituídos sob a forma de consórcio;</w:t>
      </w:r>
    </w:p>
    <w:p w:rsidR="00065CCA" w:rsidRPr="001C75EF" w:rsidRDefault="00632BB1" w:rsidP="005A7AEA">
      <w:pPr>
        <w:spacing w:before="0"/>
        <w:jc w:val="both"/>
        <w:rPr>
          <w:snapToGrid w:val="0"/>
          <w:sz w:val="22"/>
          <w:szCs w:val="22"/>
        </w:rPr>
      </w:pPr>
      <w:r>
        <w:rPr>
          <w:snapToGrid w:val="0"/>
          <w:sz w:val="22"/>
          <w:szCs w:val="22"/>
        </w:rPr>
        <w:t xml:space="preserve">b) </w:t>
      </w:r>
      <w:r w:rsidR="00AE2FCC" w:rsidRPr="001C75EF">
        <w:rPr>
          <w:snapToGrid w:val="0"/>
          <w:sz w:val="22"/>
          <w:szCs w:val="22"/>
        </w:rPr>
        <w:t>E</w:t>
      </w:r>
      <w:r w:rsidR="00065CCA" w:rsidRPr="001C75EF">
        <w:rPr>
          <w:snapToGrid w:val="0"/>
          <w:sz w:val="22"/>
          <w:szCs w:val="22"/>
        </w:rPr>
        <w:t>stejam cumprindo as penalidades pre</w:t>
      </w:r>
      <w:r w:rsidR="009B2E5C">
        <w:rPr>
          <w:snapToGrid w:val="0"/>
          <w:sz w:val="22"/>
          <w:szCs w:val="22"/>
        </w:rPr>
        <w:t>vistas no artigo 87, inciso III</w:t>
      </w:r>
      <w:r w:rsidR="00065CCA" w:rsidRPr="001C75EF">
        <w:rPr>
          <w:snapToGrid w:val="0"/>
          <w:sz w:val="22"/>
          <w:szCs w:val="22"/>
        </w:rPr>
        <w:t xml:space="preserve"> da Lei Federal nº. 8.666/93 e no artigo 7º da Lei Federal nº. 10.520/02, desde que impostas pela própria Administração Pública Estadual;</w:t>
      </w:r>
    </w:p>
    <w:p w:rsidR="00065CCA" w:rsidRPr="001C75EF" w:rsidRDefault="00632BB1" w:rsidP="005A7AEA">
      <w:pPr>
        <w:spacing w:before="0"/>
        <w:jc w:val="both"/>
        <w:rPr>
          <w:snapToGrid w:val="0"/>
          <w:sz w:val="22"/>
          <w:szCs w:val="22"/>
        </w:rPr>
      </w:pPr>
      <w:r>
        <w:rPr>
          <w:snapToGrid w:val="0"/>
          <w:sz w:val="22"/>
          <w:szCs w:val="22"/>
        </w:rPr>
        <w:lastRenderedPageBreak/>
        <w:t xml:space="preserve">c) </w:t>
      </w:r>
      <w:r w:rsidR="00AE2FCC" w:rsidRPr="001C75EF">
        <w:rPr>
          <w:snapToGrid w:val="0"/>
          <w:sz w:val="22"/>
          <w:szCs w:val="22"/>
        </w:rPr>
        <w:t>E</w:t>
      </w:r>
      <w:r w:rsidR="00065CCA" w:rsidRPr="001C75EF">
        <w:rPr>
          <w:snapToGrid w:val="0"/>
          <w:sz w:val="22"/>
          <w:szCs w:val="22"/>
        </w:rPr>
        <w:t>stejam cumprindo a pena prevista no artig</w:t>
      </w:r>
      <w:r w:rsidR="009B2E5C">
        <w:rPr>
          <w:snapToGrid w:val="0"/>
          <w:sz w:val="22"/>
          <w:szCs w:val="22"/>
        </w:rPr>
        <w:t xml:space="preserve">o 87, inciso IV </w:t>
      </w:r>
      <w:r w:rsidR="00065CCA" w:rsidRPr="001C75EF">
        <w:rPr>
          <w:snapToGrid w:val="0"/>
          <w:sz w:val="22"/>
          <w:szCs w:val="22"/>
        </w:rPr>
        <w:t>da Lei Federal nº. 8.666/93, ainda que imposta por ente federativo diverso do Espírito Santo;</w:t>
      </w:r>
    </w:p>
    <w:p w:rsidR="00065CCA" w:rsidRPr="001C75EF" w:rsidRDefault="00632BB1" w:rsidP="005A7AEA">
      <w:pPr>
        <w:spacing w:before="0"/>
        <w:jc w:val="both"/>
        <w:rPr>
          <w:snapToGrid w:val="0"/>
          <w:sz w:val="22"/>
          <w:szCs w:val="22"/>
        </w:rPr>
      </w:pPr>
      <w:r>
        <w:rPr>
          <w:snapToGrid w:val="0"/>
          <w:sz w:val="22"/>
          <w:szCs w:val="22"/>
        </w:rPr>
        <w:t xml:space="preserve">d) </w:t>
      </w:r>
      <w:r w:rsidR="00AE2FCC" w:rsidRPr="001C75EF">
        <w:rPr>
          <w:snapToGrid w:val="0"/>
          <w:sz w:val="22"/>
          <w:szCs w:val="22"/>
        </w:rPr>
        <w:t>E</w:t>
      </w:r>
      <w:r w:rsidR="00065CCA" w:rsidRPr="001C75EF">
        <w:rPr>
          <w:snapToGrid w:val="0"/>
          <w:sz w:val="22"/>
          <w:szCs w:val="22"/>
        </w:rPr>
        <w:t xml:space="preserve">stejam sob falência, recuperação judicial, dissolução ou liquidação; </w:t>
      </w:r>
      <w:proofErr w:type="gramStart"/>
      <w:r w:rsidR="00065CCA" w:rsidRPr="001C75EF">
        <w:rPr>
          <w:snapToGrid w:val="0"/>
          <w:sz w:val="22"/>
          <w:szCs w:val="22"/>
        </w:rPr>
        <w:t>e</w:t>
      </w:r>
      <w:proofErr w:type="gramEnd"/>
    </w:p>
    <w:p w:rsidR="00A918DC" w:rsidRPr="001C75EF" w:rsidRDefault="00632BB1" w:rsidP="005A7AEA">
      <w:pPr>
        <w:spacing w:before="0"/>
        <w:jc w:val="both"/>
        <w:rPr>
          <w:snapToGrid w:val="0"/>
          <w:sz w:val="22"/>
          <w:szCs w:val="22"/>
        </w:rPr>
      </w:pPr>
      <w:r>
        <w:rPr>
          <w:snapToGrid w:val="0"/>
          <w:sz w:val="22"/>
          <w:szCs w:val="22"/>
        </w:rPr>
        <w:t xml:space="preserve">e) </w:t>
      </w:r>
      <w:r w:rsidR="00AE2FCC" w:rsidRPr="001C75EF">
        <w:rPr>
          <w:snapToGrid w:val="0"/>
          <w:sz w:val="22"/>
          <w:szCs w:val="22"/>
        </w:rPr>
        <w:t>N</w:t>
      </w:r>
      <w:r w:rsidR="00065CCA" w:rsidRPr="001C75EF">
        <w:rPr>
          <w:snapToGrid w:val="0"/>
          <w:sz w:val="22"/>
          <w:szCs w:val="22"/>
        </w:rPr>
        <w:t>ão cumpram o disposto no art. 9º da Lei nº 8.666/93 e alterações.</w:t>
      </w:r>
    </w:p>
    <w:p w:rsidR="00077398" w:rsidRDefault="00065CCA" w:rsidP="005A7AEA">
      <w:pPr>
        <w:spacing w:before="0"/>
        <w:jc w:val="both"/>
        <w:rPr>
          <w:rFonts w:eastAsia="BookmanOldStyle"/>
          <w:b/>
          <w:sz w:val="22"/>
          <w:szCs w:val="22"/>
        </w:rPr>
      </w:pPr>
      <w:r w:rsidRPr="001C75EF">
        <w:rPr>
          <w:snapToGrid w:val="0"/>
          <w:sz w:val="22"/>
          <w:szCs w:val="22"/>
        </w:rPr>
        <w:t>10.3.</w:t>
      </w:r>
      <w:r w:rsidRPr="001C75EF">
        <w:rPr>
          <w:b/>
          <w:snapToGrid w:val="0"/>
          <w:sz w:val="22"/>
          <w:szCs w:val="22"/>
        </w:rPr>
        <w:t xml:space="preserve"> Credenciamento – Para</w:t>
      </w:r>
      <w:r w:rsidR="00C22032" w:rsidRPr="001C75EF">
        <w:rPr>
          <w:b/>
          <w:snapToGrid w:val="0"/>
          <w:sz w:val="22"/>
          <w:szCs w:val="22"/>
        </w:rPr>
        <w:t xml:space="preserve"> fins de Credenciamento junto </w:t>
      </w:r>
      <w:proofErr w:type="gramStart"/>
      <w:r w:rsidR="00C22032" w:rsidRPr="001C75EF">
        <w:rPr>
          <w:b/>
          <w:snapToGrid w:val="0"/>
          <w:sz w:val="22"/>
          <w:szCs w:val="22"/>
        </w:rPr>
        <w:t>a(</w:t>
      </w:r>
      <w:proofErr w:type="gramEnd"/>
      <w:r w:rsidR="00C22032" w:rsidRPr="001C75EF">
        <w:rPr>
          <w:b/>
          <w:snapToGrid w:val="0"/>
          <w:sz w:val="22"/>
          <w:szCs w:val="22"/>
        </w:rPr>
        <w:t>o) Pregoeiro</w:t>
      </w:r>
      <w:r w:rsidRPr="001C75EF">
        <w:rPr>
          <w:b/>
          <w:snapToGrid w:val="0"/>
          <w:sz w:val="22"/>
          <w:szCs w:val="22"/>
        </w:rPr>
        <w:t>(a), o proponente poderá enviar um representante</w:t>
      </w:r>
      <w:r w:rsidR="00C22032" w:rsidRPr="001C75EF">
        <w:rPr>
          <w:b/>
          <w:snapToGrid w:val="0"/>
          <w:sz w:val="22"/>
          <w:szCs w:val="22"/>
        </w:rPr>
        <w:t xml:space="preserve"> munido de credencial conforme m</w:t>
      </w:r>
      <w:r w:rsidRPr="001C75EF">
        <w:rPr>
          <w:b/>
          <w:snapToGrid w:val="0"/>
          <w:sz w:val="22"/>
          <w:szCs w:val="22"/>
        </w:rPr>
        <w:t xml:space="preserve">odelo deste Edital. </w:t>
      </w:r>
      <w:r w:rsidR="00792E2F" w:rsidRPr="001C75EF">
        <w:rPr>
          <w:b/>
          <w:snapToGrid w:val="0"/>
          <w:sz w:val="22"/>
          <w:szCs w:val="22"/>
        </w:rPr>
        <w:t xml:space="preserve"> E apresentar o contrato social, cópia</w:t>
      </w:r>
      <w:r w:rsidR="005C1975" w:rsidRPr="001C75EF">
        <w:rPr>
          <w:b/>
          <w:snapToGrid w:val="0"/>
          <w:sz w:val="22"/>
          <w:szCs w:val="22"/>
        </w:rPr>
        <w:t>s</w:t>
      </w:r>
      <w:r w:rsidR="00792E2F" w:rsidRPr="001C75EF">
        <w:rPr>
          <w:b/>
          <w:snapToGrid w:val="0"/>
          <w:sz w:val="22"/>
          <w:szCs w:val="22"/>
        </w:rPr>
        <w:t xml:space="preserve"> dos documentos dos sócios administrativos autenticados. </w:t>
      </w:r>
      <w:r w:rsidRPr="001C75EF">
        <w:rPr>
          <w:b/>
          <w:snapToGrid w:val="0"/>
          <w:sz w:val="22"/>
          <w:szCs w:val="22"/>
        </w:rPr>
        <w:t xml:space="preserve">No caso de representante legal </w:t>
      </w:r>
      <w:r w:rsidRPr="001C75EF">
        <w:rPr>
          <w:b/>
          <w:sz w:val="22"/>
          <w:szCs w:val="22"/>
        </w:rPr>
        <w:t>só terá validade se estiver acompanh</w:t>
      </w:r>
      <w:r w:rsidR="00C22032" w:rsidRPr="001C75EF">
        <w:rPr>
          <w:b/>
          <w:sz w:val="22"/>
          <w:szCs w:val="22"/>
        </w:rPr>
        <w:t xml:space="preserve">ada da Certidão Simplificada da </w:t>
      </w:r>
      <w:r w:rsidRPr="001C75EF">
        <w:rPr>
          <w:b/>
          <w:sz w:val="22"/>
          <w:szCs w:val="22"/>
        </w:rPr>
        <w:t>Junta Comercial</w:t>
      </w:r>
      <w:r w:rsidR="00F02163">
        <w:rPr>
          <w:b/>
          <w:sz w:val="22"/>
          <w:szCs w:val="22"/>
        </w:rPr>
        <w:t xml:space="preserve"> expedida em até 120 (cento e vinte) dias anterior </w:t>
      </w:r>
      <w:r w:rsidR="00B82E5D">
        <w:rPr>
          <w:b/>
          <w:sz w:val="22"/>
          <w:szCs w:val="22"/>
        </w:rPr>
        <w:t>à</w:t>
      </w:r>
      <w:r w:rsidR="00F02163">
        <w:rPr>
          <w:b/>
          <w:sz w:val="22"/>
          <w:szCs w:val="22"/>
        </w:rPr>
        <w:t xml:space="preserve"> abertura do certame, </w:t>
      </w:r>
      <w:r w:rsidRPr="001C75EF">
        <w:rPr>
          <w:b/>
          <w:sz w:val="22"/>
          <w:szCs w:val="22"/>
        </w:rPr>
        <w:t xml:space="preserve">que comprove tal situação do </w:t>
      </w:r>
      <w:r w:rsidRPr="001C75EF">
        <w:rPr>
          <w:rFonts w:eastAsia="BookmanOldStyle"/>
          <w:b/>
          <w:sz w:val="22"/>
          <w:szCs w:val="22"/>
        </w:rPr>
        <w:t>representante legal da empresa.</w:t>
      </w:r>
    </w:p>
    <w:p w:rsidR="009A6075" w:rsidRPr="001C75EF" w:rsidRDefault="009A6075" w:rsidP="005A7AEA">
      <w:pPr>
        <w:spacing w:before="0"/>
        <w:jc w:val="both"/>
        <w:rPr>
          <w:b/>
          <w:sz w:val="22"/>
          <w:szCs w:val="22"/>
        </w:rPr>
      </w:pPr>
    </w:p>
    <w:p w:rsidR="00065CCA" w:rsidRPr="001C75EF" w:rsidRDefault="00F80B42" w:rsidP="005A7AEA">
      <w:pPr>
        <w:spacing w:before="0"/>
        <w:jc w:val="both"/>
        <w:rPr>
          <w:b/>
          <w:bCs/>
          <w:snapToGrid w:val="0"/>
          <w:sz w:val="22"/>
          <w:szCs w:val="22"/>
        </w:rPr>
      </w:pPr>
      <w:r w:rsidRPr="001C75EF">
        <w:rPr>
          <w:b/>
          <w:bCs/>
          <w:snapToGrid w:val="0"/>
          <w:sz w:val="22"/>
          <w:szCs w:val="22"/>
        </w:rPr>
        <w:t>11 - REGULAMENTOS OPERACIONAIS DO CERTAME</w:t>
      </w:r>
    </w:p>
    <w:p w:rsidR="00065CCA" w:rsidRPr="001C75EF" w:rsidRDefault="00065CCA" w:rsidP="005A7AEA">
      <w:pPr>
        <w:spacing w:before="0"/>
        <w:jc w:val="both"/>
        <w:rPr>
          <w:snapToGrid w:val="0"/>
          <w:sz w:val="22"/>
          <w:szCs w:val="22"/>
        </w:rPr>
      </w:pPr>
      <w:r w:rsidRPr="001C75EF">
        <w:rPr>
          <w:snapToGrid w:val="0"/>
          <w:sz w:val="22"/>
          <w:szCs w:val="22"/>
        </w:rPr>
        <w:t>11.</w:t>
      </w:r>
      <w:r w:rsidR="00385B6A" w:rsidRPr="001C75EF">
        <w:rPr>
          <w:snapToGrid w:val="0"/>
          <w:sz w:val="22"/>
          <w:szCs w:val="22"/>
        </w:rPr>
        <w:t>1. O certame será conduzido pel</w:t>
      </w:r>
      <w:r w:rsidR="001C75EF">
        <w:rPr>
          <w:snapToGrid w:val="0"/>
          <w:sz w:val="22"/>
          <w:szCs w:val="22"/>
        </w:rPr>
        <w:t>o pregoeiro</w:t>
      </w:r>
      <w:r w:rsidRPr="001C75EF">
        <w:rPr>
          <w:snapToGrid w:val="0"/>
          <w:sz w:val="22"/>
          <w:szCs w:val="22"/>
        </w:rPr>
        <w:t>, que terá, em especial, as seguintes atribuições:</w:t>
      </w:r>
    </w:p>
    <w:p w:rsidR="00065CCA" w:rsidRPr="001C75EF" w:rsidRDefault="00065CCA" w:rsidP="005A7AEA">
      <w:pPr>
        <w:spacing w:before="0"/>
        <w:jc w:val="both"/>
        <w:rPr>
          <w:snapToGrid w:val="0"/>
          <w:sz w:val="22"/>
          <w:szCs w:val="22"/>
        </w:rPr>
      </w:pPr>
      <w:r w:rsidRPr="001C75EF">
        <w:rPr>
          <w:snapToGrid w:val="0"/>
          <w:sz w:val="22"/>
          <w:szCs w:val="22"/>
        </w:rPr>
        <w:t>a) coordenar o processo licitatório;</w:t>
      </w:r>
    </w:p>
    <w:p w:rsidR="00065CCA" w:rsidRPr="001C75EF" w:rsidRDefault="00065CCA" w:rsidP="005A7AEA">
      <w:pPr>
        <w:spacing w:before="0"/>
        <w:jc w:val="both"/>
        <w:rPr>
          <w:snapToGrid w:val="0"/>
          <w:sz w:val="22"/>
          <w:szCs w:val="22"/>
        </w:rPr>
      </w:pPr>
      <w:r w:rsidRPr="001C75EF">
        <w:rPr>
          <w:snapToGrid w:val="0"/>
          <w:sz w:val="22"/>
          <w:szCs w:val="22"/>
        </w:rPr>
        <w:t>b) receber, examinar e decidir as impugnações e consultas ao edital, apoiado pelo setor responsável pela sua elaboração;</w:t>
      </w:r>
    </w:p>
    <w:p w:rsidR="00065CCA" w:rsidRPr="001C75EF" w:rsidRDefault="00065CCA" w:rsidP="005A7AEA">
      <w:pPr>
        <w:spacing w:before="0"/>
        <w:jc w:val="both"/>
        <w:rPr>
          <w:snapToGrid w:val="0"/>
          <w:sz w:val="22"/>
          <w:szCs w:val="22"/>
        </w:rPr>
      </w:pPr>
      <w:r w:rsidRPr="001C75EF">
        <w:rPr>
          <w:snapToGrid w:val="0"/>
          <w:sz w:val="22"/>
          <w:szCs w:val="22"/>
        </w:rPr>
        <w:t>c) verificar a conformidade da proposta com os requisitos estabelecidos no instrumento convocatório;</w:t>
      </w:r>
    </w:p>
    <w:p w:rsidR="00065CCA" w:rsidRPr="001C75EF" w:rsidRDefault="00065CCA" w:rsidP="005A7AEA">
      <w:pPr>
        <w:spacing w:before="0"/>
        <w:jc w:val="both"/>
        <w:rPr>
          <w:snapToGrid w:val="0"/>
          <w:sz w:val="22"/>
          <w:szCs w:val="22"/>
        </w:rPr>
      </w:pPr>
      <w:r w:rsidRPr="001C75EF">
        <w:rPr>
          <w:snapToGrid w:val="0"/>
          <w:sz w:val="22"/>
          <w:szCs w:val="22"/>
        </w:rPr>
        <w:t>d) dirigir a etapa de lances;</w:t>
      </w:r>
    </w:p>
    <w:p w:rsidR="00065CCA" w:rsidRPr="001C75EF" w:rsidRDefault="00065CCA" w:rsidP="005A7AEA">
      <w:pPr>
        <w:spacing w:before="0"/>
        <w:jc w:val="both"/>
        <w:rPr>
          <w:snapToGrid w:val="0"/>
          <w:sz w:val="22"/>
          <w:szCs w:val="22"/>
        </w:rPr>
      </w:pPr>
      <w:r w:rsidRPr="001C75EF">
        <w:rPr>
          <w:snapToGrid w:val="0"/>
          <w:sz w:val="22"/>
          <w:szCs w:val="22"/>
        </w:rPr>
        <w:t>e) verificar e julgar as condições de habilitação;</w:t>
      </w:r>
    </w:p>
    <w:p w:rsidR="00065CCA" w:rsidRPr="001C75EF" w:rsidRDefault="00065CCA" w:rsidP="005A7AEA">
      <w:pPr>
        <w:spacing w:before="0"/>
        <w:jc w:val="both"/>
        <w:rPr>
          <w:snapToGrid w:val="0"/>
          <w:sz w:val="22"/>
          <w:szCs w:val="22"/>
        </w:rPr>
      </w:pPr>
      <w:r w:rsidRPr="001C75EF">
        <w:rPr>
          <w:snapToGrid w:val="0"/>
          <w:sz w:val="22"/>
          <w:szCs w:val="22"/>
        </w:rPr>
        <w:t>f) receber, examinar e decidir os recursos, encaminhando à autoridade competente quando mantiver sua decisão;</w:t>
      </w:r>
    </w:p>
    <w:p w:rsidR="00065CCA" w:rsidRPr="001C75EF" w:rsidRDefault="00065CCA" w:rsidP="005A7AEA">
      <w:pPr>
        <w:spacing w:before="0"/>
        <w:jc w:val="both"/>
        <w:rPr>
          <w:snapToGrid w:val="0"/>
          <w:sz w:val="22"/>
          <w:szCs w:val="22"/>
        </w:rPr>
      </w:pPr>
      <w:r w:rsidRPr="001C75EF">
        <w:rPr>
          <w:snapToGrid w:val="0"/>
          <w:sz w:val="22"/>
          <w:szCs w:val="22"/>
        </w:rPr>
        <w:t>g) indicar o vencedor do certame;</w:t>
      </w:r>
    </w:p>
    <w:p w:rsidR="00065CCA" w:rsidRPr="001C75EF" w:rsidRDefault="00065CCA" w:rsidP="005A7AEA">
      <w:pPr>
        <w:spacing w:before="0"/>
        <w:jc w:val="both"/>
        <w:rPr>
          <w:snapToGrid w:val="0"/>
          <w:sz w:val="22"/>
          <w:szCs w:val="22"/>
        </w:rPr>
      </w:pPr>
      <w:r w:rsidRPr="001C75EF">
        <w:rPr>
          <w:snapToGrid w:val="0"/>
          <w:sz w:val="22"/>
          <w:szCs w:val="22"/>
        </w:rPr>
        <w:t>h) adjudicar o objeto, quando não houver recurso, sendo que, em havendo recursos, competirá ao ordenador de despesas a adjudicação;</w:t>
      </w:r>
    </w:p>
    <w:p w:rsidR="00065CCA" w:rsidRPr="001C75EF" w:rsidRDefault="00065CCA" w:rsidP="005A7AEA">
      <w:pPr>
        <w:spacing w:before="0"/>
        <w:jc w:val="both"/>
        <w:rPr>
          <w:snapToGrid w:val="0"/>
          <w:sz w:val="22"/>
          <w:szCs w:val="22"/>
        </w:rPr>
      </w:pPr>
      <w:r w:rsidRPr="001C75EF">
        <w:rPr>
          <w:snapToGrid w:val="0"/>
          <w:sz w:val="22"/>
          <w:szCs w:val="22"/>
        </w:rPr>
        <w:t xml:space="preserve">i) conduzir os trabalhos da equipe de apoio; </w:t>
      </w:r>
    </w:p>
    <w:p w:rsidR="00077398" w:rsidRDefault="00065CCA" w:rsidP="005A7AEA">
      <w:pPr>
        <w:spacing w:before="0"/>
        <w:jc w:val="both"/>
        <w:rPr>
          <w:snapToGrid w:val="0"/>
          <w:sz w:val="22"/>
          <w:szCs w:val="22"/>
        </w:rPr>
      </w:pPr>
      <w:r w:rsidRPr="001C75EF">
        <w:rPr>
          <w:snapToGrid w:val="0"/>
          <w:sz w:val="22"/>
          <w:szCs w:val="22"/>
        </w:rPr>
        <w:t>j) encaminhar o processo devidamente instruído à autoridade superior e propor a homologação.</w:t>
      </w:r>
    </w:p>
    <w:p w:rsidR="009A6075" w:rsidRPr="001C75EF" w:rsidRDefault="009A6075" w:rsidP="005A7AEA">
      <w:pPr>
        <w:spacing w:before="0"/>
        <w:jc w:val="both"/>
        <w:rPr>
          <w:snapToGrid w:val="0"/>
          <w:sz w:val="22"/>
          <w:szCs w:val="22"/>
        </w:rPr>
      </w:pPr>
    </w:p>
    <w:p w:rsidR="00065CCA" w:rsidRPr="001C75EF" w:rsidRDefault="00065CCA" w:rsidP="005A7AEA">
      <w:pPr>
        <w:spacing w:before="0"/>
        <w:jc w:val="both"/>
        <w:rPr>
          <w:b/>
          <w:bCs/>
          <w:snapToGrid w:val="0"/>
          <w:sz w:val="22"/>
          <w:szCs w:val="22"/>
        </w:rPr>
      </w:pPr>
      <w:r w:rsidRPr="001C75EF">
        <w:rPr>
          <w:b/>
          <w:bCs/>
          <w:snapToGrid w:val="0"/>
          <w:sz w:val="22"/>
          <w:szCs w:val="22"/>
        </w:rPr>
        <w:t xml:space="preserve">12 - DAS OBRIGAÇÕES DOS LICITANTES </w:t>
      </w:r>
    </w:p>
    <w:p w:rsidR="00065CCA" w:rsidRPr="001C75EF" w:rsidRDefault="00065CCA" w:rsidP="005A7AEA">
      <w:pPr>
        <w:spacing w:before="0"/>
        <w:jc w:val="both"/>
        <w:rPr>
          <w:snapToGrid w:val="0"/>
          <w:sz w:val="22"/>
          <w:szCs w:val="22"/>
        </w:rPr>
      </w:pPr>
      <w:r w:rsidRPr="001C75EF">
        <w:rPr>
          <w:snapToGrid w:val="0"/>
          <w:sz w:val="22"/>
          <w:szCs w:val="22"/>
        </w:rPr>
        <w:t>12.1. Caberá ao licitante interessado em participar do Pregão Presencial:</w:t>
      </w:r>
    </w:p>
    <w:p w:rsidR="00065CCA" w:rsidRPr="001C75EF" w:rsidRDefault="00065CCA" w:rsidP="005A7AEA">
      <w:pPr>
        <w:spacing w:before="0"/>
        <w:jc w:val="both"/>
        <w:rPr>
          <w:snapToGrid w:val="0"/>
          <w:sz w:val="22"/>
          <w:szCs w:val="22"/>
        </w:rPr>
      </w:pPr>
      <w:r w:rsidRPr="001C75EF">
        <w:rPr>
          <w:snapToGrid w:val="0"/>
          <w:sz w:val="22"/>
          <w:szCs w:val="22"/>
        </w:rPr>
        <w:t>a) remeter, no prazo estabelecido, exclusivamente, a proposta e, quando for o caso, seus anexos;</w:t>
      </w:r>
    </w:p>
    <w:p w:rsidR="00065CCA" w:rsidRPr="001C75EF" w:rsidRDefault="00065CCA" w:rsidP="005A7AEA">
      <w:pPr>
        <w:spacing w:before="0"/>
        <w:jc w:val="both"/>
        <w:rPr>
          <w:snapToGrid w:val="0"/>
          <w:sz w:val="22"/>
          <w:szCs w:val="22"/>
        </w:rPr>
      </w:pPr>
      <w:r w:rsidRPr="001C75EF">
        <w:rPr>
          <w:snapToGrid w:val="0"/>
          <w:sz w:val="22"/>
          <w:szCs w:val="22"/>
        </w:rPr>
        <w:t>b) responsabilizar-se formalmente pelas transações efetuadas em seu nome, assumindo como firmes e verdadeiras suas propostas e lances, inclusive os atos praticados diretamente ou por seu representante;</w:t>
      </w:r>
    </w:p>
    <w:p w:rsidR="00077398" w:rsidRDefault="00065CCA" w:rsidP="005A7AEA">
      <w:pPr>
        <w:spacing w:before="0"/>
        <w:jc w:val="both"/>
        <w:rPr>
          <w:snapToGrid w:val="0"/>
          <w:sz w:val="22"/>
          <w:szCs w:val="22"/>
        </w:rPr>
      </w:pPr>
      <w:r w:rsidRPr="001C75EF">
        <w:rPr>
          <w:snapToGrid w:val="0"/>
          <w:sz w:val="22"/>
          <w:szCs w:val="22"/>
        </w:rPr>
        <w:t>c) submeter-se às exigências da Lei Federal nº 10.520/02 e, subsidiariamente, da Lei Federal nº 8.666/93, assim como aos termos de participação e condições de contratação constantes neste instrumento convocatório.</w:t>
      </w:r>
    </w:p>
    <w:p w:rsidR="009A6075" w:rsidRPr="001C75EF" w:rsidRDefault="009A6075" w:rsidP="005A7AEA">
      <w:pPr>
        <w:spacing w:before="0"/>
        <w:jc w:val="both"/>
        <w:rPr>
          <w:snapToGrid w:val="0"/>
          <w:sz w:val="22"/>
          <w:szCs w:val="22"/>
        </w:rPr>
      </w:pPr>
    </w:p>
    <w:p w:rsidR="00065CCA" w:rsidRPr="001C75EF" w:rsidRDefault="00065CCA" w:rsidP="005A7AEA">
      <w:pPr>
        <w:spacing w:before="0"/>
        <w:jc w:val="both"/>
        <w:rPr>
          <w:b/>
          <w:bCs/>
          <w:snapToGrid w:val="0"/>
          <w:sz w:val="22"/>
          <w:szCs w:val="22"/>
        </w:rPr>
      </w:pPr>
      <w:r w:rsidRPr="001C75EF">
        <w:rPr>
          <w:b/>
          <w:bCs/>
          <w:snapToGrid w:val="0"/>
          <w:sz w:val="22"/>
          <w:szCs w:val="22"/>
        </w:rPr>
        <w:t xml:space="preserve">13 - DO PEDIDO DE ESCLARECIMENTOS E DA IMPUGNAÇÃO AO EDITAL </w:t>
      </w:r>
    </w:p>
    <w:p w:rsidR="00065CCA" w:rsidRPr="001C75EF" w:rsidRDefault="00065CCA" w:rsidP="005A7AEA">
      <w:pPr>
        <w:spacing w:before="0"/>
        <w:jc w:val="both"/>
        <w:rPr>
          <w:snapToGrid w:val="0"/>
          <w:sz w:val="22"/>
          <w:szCs w:val="22"/>
        </w:rPr>
      </w:pPr>
      <w:r w:rsidRPr="001C75EF">
        <w:rPr>
          <w:snapToGrid w:val="0"/>
          <w:sz w:val="22"/>
          <w:szCs w:val="22"/>
        </w:rPr>
        <w:t>13.1. Até dois dias úteis antes da data fixada para abertura da sessão pública, qualquer pessoa poderá impugnar o ato convocatório deste Pregão.</w:t>
      </w:r>
      <w:r w:rsidRPr="001C75EF">
        <w:rPr>
          <w:b/>
          <w:bCs/>
          <w:snapToGrid w:val="0"/>
          <w:sz w:val="22"/>
          <w:szCs w:val="22"/>
        </w:rPr>
        <w:t xml:space="preserve"> </w:t>
      </w:r>
    </w:p>
    <w:p w:rsidR="00065CCA" w:rsidRPr="001C75EF" w:rsidRDefault="00792E2F" w:rsidP="005A7AEA">
      <w:pPr>
        <w:spacing w:before="0"/>
        <w:jc w:val="both"/>
        <w:rPr>
          <w:snapToGrid w:val="0"/>
          <w:sz w:val="22"/>
          <w:szCs w:val="22"/>
        </w:rPr>
      </w:pPr>
      <w:r w:rsidRPr="001C75EF">
        <w:rPr>
          <w:snapToGrid w:val="0"/>
          <w:sz w:val="22"/>
          <w:szCs w:val="22"/>
        </w:rPr>
        <w:t xml:space="preserve">13.2. Caberá </w:t>
      </w:r>
      <w:r w:rsidR="001C75EF">
        <w:rPr>
          <w:snapToGrid w:val="0"/>
          <w:sz w:val="22"/>
          <w:szCs w:val="22"/>
        </w:rPr>
        <w:t>o pregoeiro</w:t>
      </w:r>
      <w:r w:rsidR="00065CCA" w:rsidRPr="001C75EF">
        <w:rPr>
          <w:snapToGrid w:val="0"/>
          <w:sz w:val="22"/>
          <w:szCs w:val="22"/>
        </w:rPr>
        <w:t xml:space="preserve">, auxiliado pelo setor responsável pela elaboração deste edital, decidir sobre a impugnação no prazo de até </w:t>
      </w:r>
      <w:r w:rsidR="00C22032" w:rsidRPr="001C75EF">
        <w:rPr>
          <w:b/>
          <w:snapToGrid w:val="0"/>
          <w:sz w:val="22"/>
          <w:szCs w:val="22"/>
          <w:u w:val="single"/>
        </w:rPr>
        <w:t>24 (</w:t>
      </w:r>
      <w:r w:rsidR="00065CCA" w:rsidRPr="001C75EF">
        <w:rPr>
          <w:b/>
          <w:bCs/>
          <w:snapToGrid w:val="0"/>
          <w:sz w:val="22"/>
          <w:szCs w:val="22"/>
          <w:u w:val="single"/>
        </w:rPr>
        <w:t>vinte e quatro</w:t>
      </w:r>
      <w:r w:rsidR="00C22032" w:rsidRPr="001C75EF">
        <w:rPr>
          <w:b/>
          <w:bCs/>
          <w:snapToGrid w:val="0"/>
          <w:sz w:val="22"/>
          <w:szCs w:val="22"/>
          <w:u w:val="single"/>
        </w:rPr>
        <w:t>)</w:t>
      </w:r>
      <w:r w:rsidR="00065CCA" w:rsidRPr="001C75EF">
        <w:rPr>
          <w:b/>
          <w:bCs/>
          <w:snapToGrid w:val="0"/>
          <w:sz w:val="22"/>
          <w:szCs w:val="22"/>
          <w:u w:val="single"/>
        </w:rPr>
        <w:t xml:space="preserve"> horas</w:t>
      </w:r>
      <w:r w:rsidR="00065CCA" w:rsidRPr="001C75EF">
        <w:rPr>
          <w:snapToGrid w:val="0"/>
          <w:sz w:val="22"/>
          <w:szCs w:val="22"/>
        </w:rPr>
        <w:t>.</w:t>
      </w:r>
    </w:p>
    <w:p w:rsidR="00065CCA" w:rsidRPr="001C75EF" w:rsidRDefault="00EF7CE6" w:rsidP="005A7AEA">
      <w:pPr>
        <w:spacing w:before="0"/>
        <w:jc w:val="both"/>
        <w:rPr>
          <w:snapToGrid w:val="0"/>
          <w:sz w:val="22"/>
          <w:szCs w:val="22"/>
        </w:rPr>
      </w:pPr>
      <w:r w:rsidRPr="001C75EF">
        <w:rPr>
          <w:snapToGrid w:val="0"/>
          <w:sz w:val="22"/>
          <w:szCs w:val="22"/>
        </w:rPr>
        <w:t xml:space="preserve">13.3. Caso </w:t>
      </w:r>
      <w:r w:rsidR="001C75EF">
        <w:rPr>
          <w:snapToGrid w:val="0"/>
          <w:sz w:val="22"/>
          <w:szCs w:val="22"/>
        </w:rPr>
        <w:t>o pregoeiro</w:t>
      </w:r>
      <w:r w:rsidR="00065CCA" w:rsidRPr="001C75EF">
        <w:rPr>
          <w:snapToGrid w:val="0"/>
          <w:sz w:val="22"/>
          <w:szCs w:val="22"/>
        </w:rPr>
        <w:t xml:space="preserve"> decida pela não impugnação do ato convocatório, deverá encaminhar o processo para a autoridade competente – ordenadora da despesa - a quem competirá, nesse caso, ratificar ou alterar</w:t>
      </w:r>
      <w:r w:rsidR="00331C0B" w:rsidRPr="001C75EF">
        <w:rPr>
          <w:snapToGrid w:val="0"/>
          <w:sz w:val="22"/>
          <w:szCs w:val="22"/>
        </w:rPr>
        <w:t xml:space="preserve"> a decisão d</w:t>
      </w:r>
      <w:r w:rsidR="001C75EF">
        <w:rPr>
          <w:snapToGrid w:val="0"/>
          <w:sz w:val="22"/>
          <w:szCs w:val="22"/>
        </w:rPr>
        <w:t>o pregoeiro</w:t>
      </w:r>
      <w:r w:rsidR="00065CCA" w:rsidRPr="001C75EF">
        <w:rPr>
          <w:snapToGrid w:val="0"/>
          <w:sz w:val="22"/>
          <w:szCs w:val="22"/>
        </w:rPr>
        <w:t>.</w:t>
      </w:r>
    </w:p>
    <w:p w:rsidR="00065CCA" w:rsidRPr="001C75EF" w:rsidRDefault="00065CCA" w:rsidP="005A7AEA">
      <w:pPr>
        <w:spacing w:before="0"/>
        <w:jc w:val="both"/>
        <w:rPr>
          <w:snapToGrid w:val="0"/>
          <w:sz w:val="22"/>
          <w:szCs w:val="22"/>
        </w:rPr>
      </w:pPr>
      <w:r w:rsidRPr="001C75EF">
        <w:rPr>
          <w:snapToGrid w:val="0"/>
          <w:sz w:val="22"/>
          <w:szCs w:val="22"/>
        </w:rPr>
        <w:t>13.4. Acolhida a impugnação contra o ato convocatório, será definida e publicada nova data para realização do certame.</w:t>
      </w:r>
    </w:p>
    <w:p w:rsidR="009B2E5C" w:rsidRDefault="00065CCA" w:rsidP="005A7AEA">
      <w:pPr>
        <w:spacing w:before="0"/>
        <w:jc w:val="both"/>
        <w:rPr>
          <w:sz w:val="22"/>
          <w:szCs w:val="22"/>
        </w:rPr>
      </w:pPr>
      <w:r w:rsidRPr="001C75EF">
        <w:rPr>
          <w:snapToGrid w:val="0"/>
          <w:sz w:val="22"/>
          <w:szCs w:val="22"/>
        </w:rPr>
        <w:t xml:space="preserve">13.5. Os </w:t>
      </w:r>
      <w:r w:rsidRPr="001C75EF">
        <w:rPr>
          <w:bCs/>
          <w:snapToGrid w:val="0"/>
          <w:sz w:val="22"/>
          <w:szCs w:val="22"/>
        </w:rPr>
        <w:t>pedidos de esclarecimentos</w:t>
      </w:r>
      <w:r w:rsidRPr="001C75EF">
        <w:rPr>
          <w:snapToGrid w:val="0"/>
          <w:sz w:val="22"/>
          <w:szCs w:val="22"/>
        </w:rPr>
        <w:t xml:space="preserve"> referentes a este processo lici</w:t>
      </w:r>
      <w:r w:rsidR="005C1975" w:rsidRPr="001C75EF">
        <w:rPr>
          <w:snapToGrid w:val="0"/>
          <w:sz w:val="22"/>
          <w:szCs w:val="22"/>
        </w:rPr>
        <w:t xml:space="preserve">tatório deverão ser enviados </w:t>
      </w:r>
      <w:r w:rsidR="00804918">
        <w:rPr>
          <w:snapToGrid w:val="0"/>
          <w:sz w:val="22"/>
          <w:szCs w:val="22"/>
        </w:rPr>
        <w:t>a</w:t>
      </w:r>
      <w:r w:rsidR="001C75EF">
        <w:rPr>
          <w:snapToGrid w:val="0"/>
          <w:sz w:val="22"/>
          <w:szCs w:val="22"/>
        </w:rPr>
        <w:t>o pregoeiro</w:t>
      </w:r>
      <w:r w:rsidRPr="001C75EF">
        <w:rPr>
          <w:snapToGrid w:val="0"/>
          <w:sz w:val="22"/>
          <w:szCs w:val="22"/>
        </w:rPr>
        <w:t xml:space="preserve">, até </w:t>
      </w:r>
      <w:r w:rsidR="00B5064A" w:rsidRPr="001C75EF">
        <w:rPr>
          <w:b/>
          <w:bCs/>
          <w:snapToGrid w:val="0"/>
          <w:sz w:val="22"/>
          <w:szCs w:val="22"/>
        </w:rPr>
        <w:t>dois</w:t>
      </w:r>
      <w:r w:rsidRPr="001C75EF">
        <w:rPr>
          <w:b/>
          <w:bCs/>
          <w:snapToGrid w:val="0"/>
          <w:sz w:val="22"/>
          <w:szCs w:val="22"/>
        </w:rPr>
        <w:t xml:space="preserve"> dias úteis anteriores</w:t>
      </w:r>
      <w:r w:rsidRPr="001C75EF">
        <w:rPr>
          <w:snapToGrid w:val="0"/>
          <w:sz w:val="22"/>
          <w:szCs w:val="22"/>
        </w:rPr>
        <w:t xml:space="preserve"> à data fixada para abertura da sessão pública, no</w:t>
      </w:r>
      <w:r w:rsidR="00804918">
        <w:rPr>
          <w:snapToGrid w:val="0"/>
          <w:sz w:val="22"/>
          <w:szCs w:val="22"/>
        </w:rPr>
        <w:t xml:space="preserve"> endereço indicado neste edital. </w:t>
      </w:r>
      <w:r w:rsidR="00804918" w:rsidRPr="001C75EF">
        <w:rPr>
          <w:sz w:val="22"/>
          <w:szCs w:val="22"/>
        </w:rPr>
        <w:t xml:space="preserve">Os </w:t>
      </w:r>
      <w:r w:rsidR="009B2E5C">
        <w:rPr>
          <w:sz w:val="22"/>
          <w:szCs w:val="22"/>
        </w:rPr>
        <w:t>pedidos de impugnação</w:t>
      </w:r>
      <w:r w:rsidR="00804918" w:rsidRPr="001C75EF">
        <w:rPr>
          <w:sz w:val="22"/>
          <w:szCs w:val="22"/>
        </w:rPr>
        <w:t xml:space="preserve"> deverão ser dirigidos </w:t>
      </w:r>
      <w:r w:rsidR="00804918">
        <w:rPr>
          <w:sz w:val="22"/>
          <w:szCs w:val="22"/>
        </w:rPr>
        <w:t>ao pregoeiro</w:t>
      </w:r>
      <w:r w:rsidR="00804918" w:rsidRPr="001C75EF">
        <w:rPr>
          <w:sz w:val="22"/>
          <w:szCs w:val="22"/>
        </w:rPr>
        <w:t xml:space="preserve"> e protocolados junto ao órgão promotor </w:t>
      </w:r>
      <w:r w:rsidR="00804918" w:rsidRPr="001C75EF">
        <w:rPr>
          <w:sz w:val="22"/>
          <w:szCs w:val="22"/>
        </w:rPr>
        <w:lastRenderedPageBreak/>
        <w:t xml:space="preserve">do certame, localizado no endereço indicado neste edital, em dias úteis, no </w:t>
      </w:r>
      <w:r w:rsidR="00804918">
        <w:rPr>
          <w:sz w:val="22"/>
          <w:szCs w:val="22"/>
        </w:rPr>
        <w:t xml:space="preserve">horário de 7h15 as 11h00 e das </w:t>
      </w:r>
      <w:r w:rsidR="00804918" w:rsidRPr="001C75EF">
        <w:rPr>
          <w:sz w:val="22"/>
          <w:szCs w:val="22"/>
        </w:rPr>
        <w:t>12h30 as 16h30</w:t>
      </w:r>
      <w:r w:rsidR="00804918">
        <w:rPr>
          <w:sz w:val="22"/>
          <w:szCs w:val="22"/>
        </w:rPr>
        <w:t>.</w:t>
      </w:r>
    </w:p>
    <w:p w:rsidR="00065CCA" w:rsidRPr="001C75EF" w:rsidRDefault="009B2E5C" w:rsidP="005A7AEA">
      <w:pPr>
        <w:spacing w:before="0"/>
        <w:jc w:val="both"/>
        <w:rPr>
          <w:snapToGrid w:val="0"/>
          <w:sz w:val="22"/>
          <w:szCs w:val="22"/>
        </w:rPr>
      </w:pPr>
      <w:r>
        <w:rPr>
          <w:sz w:val="22"/>
          <w:szCs w:val="22"/>
        </w:rPr>
        <w:t xml:space="preserve">13.6. </w:t>
      </w:r>
      <w:r w:rsidRPr="009B2E5C">
        <w:rPr>
          <w:sz w:val="22"/>
          <w:szCs w:val="22"/>
        </w:rPr>
        <w:t>Não será aceito pedido de impugnação via e-mail, só será aceito pedido de informação/impugnação protocolado junto a este órg</w:t>
      </w:r>
      <w:r>
        <w:rPr>
          <w:sz w:val="22"/>
          <w:szCs w:val="22"/>
        </w:rPr>
        <w:t>ão.</w:t>
      </w:r>
    </w:p>
    <w:p w:rsidR="00065CCA" w:rsidRDefault="009B2E5C" w:rsidP="005A7AEA">
      <w:pPr>
        <w:spacing w:before="0"/>
        <w:jc w:val="both"/>
        <w:rPr>
          <w:snapToGrid w:val="0"/>
          <w:sz w:val="22"/>
          <w:szCs w:val="22"/>
        </w:rPr>
      </w:pPr>
      <w:r>
        <w:rPr>
          <w:snapToGrid w:val="0"/>
          <w:sz w:val="22"/>
          <w:szCs w:val="22"/>
        </w:rPr>
        <w:t>13.7</w:t>
      </w:r>
      <w:r w:rsidR="00065CCA" w:rsidRPr="001C75EF">
        <w:rPr>
          <w:snapToGrid w:val="0"/>
          <w:sz w:val="22"/>
          <w:szCs w:val="22"/>
        </w:rPr>
        <w:t>. Qualquer modificação no edital será divulgada pelo mesmo instrumento de publicação em que se deu o texto original, reabrindo-se o prazo inicialmente estabelecido, exceto quando, inquestionavelmente, a alteração não afetar a formulação das propostas.</w:t>
      </w:r>
    </w:p>
    <w:p w:rsidR="009A6075" w:rsidRPr="001C75EF" w:rsidRDefault="009A6075" w:rsidP="005A7AEA">
      <w:pPr>
        <w:spacing w:before="0"/>
        <w:jc w:val="both"/>
        <w:rPr>
          <w:snapToGrid w:val="0"/>
          <w:sz w:val="22"/>
          <w:szCs w:val="22"/>
        </w:rPr>
      </w:pPr>
    </w:p>
    <w:p w:rsidR="00065CCA" w:rsidRPr="001C75EF" w:rsidRDefault="00065CCA" w:rsidP="005A7AEA">
      <w:pPr>
        <w:spacing w:before="0"/>
        <w:jc w:val="both"/>
        <w:rPr>
          <w:b/>
          <w:bCs/>
          <w:snapToGrid w:val="0"/>
          <w:sz w:val="22"/>
          <w:szCs w:val="22"/>
        </w:rPr>
      </w:pPr>
      <w:r w:rsidRPr="001C75EF">
        <w:rPr>
          <w:b/>
          <w:bCs/>
          <w:snapToGrid w:val="0"/>
          <w:sz w:val="22"/>
          <w:szCs w:val="22"/>
        </w:rPr>
        <w:t xml:space="preserve">14 - DA APRESENTAÇÃO DE PROPOSTA </w:t>
      </w:r>
    </w:p>
    <w:p w:rsidR="008B56A8" w:rsidRPr="005E33DA" w:rsidRDefault="008B56A8" w:rsidP="005A7AEA">
      <w:pPr>
        <w:spacing w:before="0"/>
        <w:jc w:val="both"/>
        <w:rPr>
          <w:snapToGrid w:val="0"/>
          <w:sz w:val="22"/>
          <w:szCs w:val="22"/>
        </w:rPr>
      </w:pPr>
      <w:r w:rsidRPr="005E33DA">
        <w:rPr>
          <w:snapToGrid w:val="0"/>
          <w:sz w:val="22"/>
          <w:szCs w:val="22"/>
        </w:rPr>
        <w:t>14.1. Os licitantes deverão encaminhar proposta com a descrição do objeto ofertado e com o preço, observando a data e o horário limite</w:t>
      </w:r>
      <w:r>
        <w:rPr>
          <w:snapToGrid w:val="0"/>
          <w:sz w:val="22"/>
          <w:szCs w:val="22"/>
        </w:rPr>
        <w:t xml:space="preserve"> que é até às 08 horas</w:t>
      </w:r>
      <w:r w:rsidRPr="005E33DA">
        <w:rPr>
          <w:snapToGrid w:val="0"/>
          <w:sz w:val="22"/>
          <w:szCs w:val="22"/>
        </w:rPr>
        <w:t xml:space="preserve"> para o seu acolhimento</w:t>
      </w:r>
      <w:r>
        <w:rPr>
          <w:snapToGrid w:val="0"/>
          <w:sz w:val="22"/>
          <w:szCs w:val="22"/>
        </w:rPr>
        <w:t xml:space="preserve"> no protocolo desta municipalidade, observa</w:t>
      </w:r>
      <w:r w:rsidR="00082370">
        <w:rPr>
          <w:snapToGrid w:val="0"/>
          <w:sz w:val="22"/>
          <w:szCs w:val="22"/>
        </w:rPr>
        <w:t>ndo os itens 1.3, 1.4 e 1.5 dest</w:t>
      </w:r>
      <w:r>
        <w:rPr>
          <w:snapToGrid w:val="0"/>
          <w:sz w:val="22"/>
          <w:szCs w:val="22"/>
        </w:rPr>
        <w:t xml:space="preserve">e Edital, </w:t>
      </w:r>
      <w:r w:rsidRPr="005E33DA">
        <w:rPr>
          <w:snapToGrid w:val="0"/>
          <w:sz w:val="22"/>
          <w:szCs w:val="22"/>
        </w:rPr>
        <w:t>quando, então, encerrar-se-á, a fase de recebimento de propostas.</w:t>
      </w:r>
    </w:p>
    <w:p w:rsidR="00F67A5A" w:rsidRPr="00F67A5A" w:rsidRDefault="00F67A5A" w:rsidP="005A7AEA">
      <w:pPr>
        <w:spacing w:before="0"/>
        <w:jc w:val="both"/>
        <w:rPr>
          <w:snapToGrid w:val="0"/>
          <w:sz w:val="22"/>
          <w:szCs w:val="22"/>
        </w:rPr>
      </w:pPr>
      <w:r w:rsidRPr="00F67A5A">
        <w:rPr>
          <w:snapToGrid w:val="0"/>
          <w:sz w:val="22"/>
          <w:szCs w:val="22"/>
        </w:rPr>
        <w:t>14.2. Para participação no Pregão, o licitante deverá manifestar que cumpre plenamente os requisitos de habilitação e que sua proposta está em conformidade com as exigências do instrumento convocatório.</w:t>
      </w:r>
    </w:p>
    <w:p w:rsidR="00F67A5A" w:rsidRPr="00F67A5A" w:rsidRDefault="00F67A5A" w:rsidP="005A7AEA">
      <w:pPr>
        <w:spacing w:before="0"/>
        <w:jc w:val="both"/>
        <w:rPr>
          <w:snapToGrid w:val="0"/>
          <w:sz w:val="22"/>
          <w:szCs w:val="22"/>
        </w:rPr>
      </w:pPr>
      <w:r w:rsidRPr="00F67A5A">
        <w:rPr>
          <w:snapToGrid w:val="0"/>
          <w:sz w:val="22"/>
          <w:szCs w:val="22"/>
        </w:rPr>
        <w:t xml:space="preserve">14.3. A declaração falsa relativa ao cumprimento dos requisitos de habilitação e proposta sujeitará o licitante às sanções previstas na legislação de regência. </w:t>
      </w:r>
    </w:p>
    <w:p w:rsidR="00F67A5A" w:rsidRPr="00F67A5A" w:rsidRDefault="00F67A5A" w:rsidP="005A7AEA">
      <w:pPr>
        <w:spacing w:before="0"/>
        <w:jc w:val="both"/>
        <w:rPr>
          <w:snapToGrid w:val="0"/>
          <w:sz w:val="22"/>
          <w:szCs w:val="22"/>
        </w:rPr>
      </w:pPr>
      <w:r w:rsidRPr="00F67A5A">
        <w:rPr>
          <w:snapToGrid w:val="0"/>
          <w:sz w:val="22"/>
          <w:szCs w:val="22"/>
        </w:rPr>
        <w:t>14.4. A proposta comercial deverá ser apresentada no prazo estipulado no tem 1.3, em conformidade com o modelo contido no ANEXO III, acompanhada de todos os documentos nele enumerados, observando-se o que se segue, sem prejuízo para as demais instruções constantes deste edital e seus anexos:</w:t>
      </w:r>
    </w:p>
    <w:p w:rsidR="00F67A5A" w:rsidRPr="00F67A5A" w:rsidRDefault="00F67A5A" w:rsidP="005A7AEA">
      <w:pPr>
        <w:spacing w:before="0"/>
        <w:jc w:val="both"/>
        <w:rPr>
          <w:snapToGrid w:val="0"/>
          <w:sz w:val="22"/>
          <w:szCs w:val="22"/>
        </w:rPr>
      </w:pPr>
      <w:r w:rsidRPr="00F67A5A">
        <w:rPr>
          <w:snapToGrid w:val="0"/>
          <w:sz w:val="22"/>
          <w:szCs w:val="22"/>
        </w:rPr>
        <w:t>a) Datilografá-la ou digitá-la, em 01 via, sem emendas, rasuras ou entrelinhas que venham a ensejar dúvidas, reconhecendo a plena aceitação e aplicação, ao contrato, das normas e critérios deste Edital;</w:t>
      </w:r>
    </w:p>
    <w:p w:rsidR="009A6075" w:rsidRDefault="00F67A5A" w:rsidP="005A7AEA">
      <w:pPr>
        <w:spacing w:before="0"/>
        <w:jc w:val="both"/>
        <w:rPr>
          <w:snapToGrid w:val="0"/>
          <w:sz w:val="22"/>
          <w:szCs w:val="22"/>
        </w:rPr>
      </w:pPr>
      <w:r w:rsidRPr="00F67A5A">
        <w:rPr>
          <w:snapToGrid w:val="0"/>
          <w:sz w:val="22"/>
          <w:szCs w:val="22"/>
        </w:rPr>
        <w:t>b) Assinar a proposta na parte final e rubricá-la em todas as suas folhas.</w:t>
      </w:r>
    </w:p>
    <w:p w:rsidR="00F67A5A" w:rsidRPr="001C75EF" w:rsidRDefault="00F67A5A" w:rsidP="005A7AEA">
      <w:pPr>
        <w:spacing w:before="0"/>
        <w:jc w:val="both"/>
        <w:rPr>
          <w:sz w:val="22"/>
          <w:szCs w:val="22"/>
        </w:rPr>
      </w:pPr>
    </w:p>
    <w:p w:rsidR="00065CCA" w:rsidRPr="001C75EF" w:rsidRDefault="00BA4947" w:rsidP="005A7AEA">
      <w:pPr>
        <w:spacing w:before="0"/>
        <w:jc w:val="both"/>
        <w:rPr>
          <w:b/>
          <w:bCs/>
          <w:snapToGrid w:val="0"/>
          <w:sz w:val="22"/>
          <w:szCs w:val="22"/>
        </w:rPr>
      </w:pPr>
      <w:r w:rsidRPr="001C75EF">
        <w:rPr>
          <w:b/>
          <w:bCs/>
          <w:snapToGrid w:val="0"/>
          <w:sz w:val="22"/>
          <w:szCs w:val="22"/>
        </w:rPr>
        <w:t>1</w:t>
      </w:r>
      <w:r w:rsidR="005B42E0" w:rsidRPr="001C75EF">
        <w:rPr>
          <w:b/>
          <w:bCs/>
          <w:snapToGrid w:val="0"/>
          <w:sz w:val="22"/>
          <w:szCs w:val="22"/>
        </w:rPr>
        <w:t>5</w:t>
      </w:r>
      <w:r w:rsidR="00065CCA" w:rsidRPr="001C75EF">
        <w:rPr>
          <w:b/>
          <w:bCs/>
          <w:snapToGrid w:val="0"/>
          <w:sz w:val="22"/>
          <w:szCs w:val="22"/>
        </w:rPr>
        <w:t xml:space="preserve"> - DO JULGAMENTO E CLASSIFICAÇÃO DAS PROPOSTAS </w:t>
      </w:r>
    </w:p>
    <w:p w:rsidR="009C3EB4" w:rsidRPr="00A12B97" w:rsidRDefault="009C3EB4" w:rsidP="009C3EB4">
      <w:pPr>
        <w:spacing w:before="0"/>
        <w:jc w:val="both"/>
        <w:rPr>
          <w:sz w:val="22"/>
          <w:szCs w:val="22"/>
        </w:rPr>
      </w:pPr>
      <w:r w:rsidRPr="00A12B97">
        <w:rPr>
          <w:sz w:val="22"/>
          <w:szCs w:val="22"/>
        </w:rPr>
        <w:t>15.1. Serão consideradas classificadas para a fase de lances verbais a proposta de menor preço e todas aquelas com preços situados no intervalo de até 10% acima daquele.</w:t>
      </w:r>
    </w:p>
    <w:p w:rsidR="009C3EB4" w:rsidRPr="00A12B97" w:rsidRDefault="009C3EB4" w:rsidP="009C3EB4">
      <w:pPr>
        <w:spacing w:before="0"/>
        <w:jc w:val="both"/>
        <w:rPr>
          <w:sz w:val="22"/>
          <w:szCs w:val="22"/>
        </w:rPr>
      </w:pPr>
      <w:r w:rsidRPr="00A12B97">
        <w:rPr>
          <w:sz w:val="22"/>
          <w:szCs w:val="22"/>
        </w:rPr>
        <w:t xml:space="preserve">15.2. Quando não houver no mínimo </w:t>
      </w:r>
      <w:proofErr w:type="gramStart"/>
      <w:r w:rsidRPr="00A12B97">
        <w:rPr>
          <w:sz w:val="22"/>
          <w:szCs w:val="22"/>
        </w:rPr>
        <w:t>3</w:t>
      </w:r>
      <w:proofErr w:type="gramEnd"/>
      <w:r w:rsidRPr="00A12B97">
        <w:rPr>
          <w:sz w:val="22"/>
          <w:szCs w:val="22"/>
        </w:rPr>
        <w:t xml:space="preserve"> (três) propostas nas condições definidas no subitem anterior, serão consideradas classificadas para essa fase competitiva as melhores propostas subsequentes, até o máximo de 3 (três), com valores distintos, ou seja, se houver propostas com empate de valores, as mesmas serão consideradas com uma única proposta, ou seja, além destas, serão classificadas mais 02 (duas) propostas.</w:t>
      </w:r>
    </w:p>
    <w:p w:rsidR="009C3EB4" w:rsidRPr="00A12B97" w:rsidRDefault="009C3EB4" w:rsidP="009C3EB4">
      <w:pPr>
        <w:spacing w:before="0"/>
        <w:jc w:val="both"/>
        <w:rPr>
          <w:sz w:val="22"/>
          <w:szCs w:val="22"/>
        </w:rPr>
      </w:pPr>
      <w:r w:rsidRPr="00A12B97">
        <w:rPr>
          <w:sz w:val="22"/>
          <w:szCs w:val="22"/>
        </w:rPr>
        <w:t>15.3. Para as proponentes classificadas será facultada a apresentação verbal de lances sucessivos, de valores distintos e decrescentes, encerrando-se essa fase quando não houver mais lances.</w:t>
      </w:r>
    </w:p>
    <w:p w:rsidR="009C3EB4" w:rsidRPr="00A12B97" w:rsidRDefault="009C3EB4" w:rsidP="009C3EB4">
      <w:pPr>
        <w:spacing w:before="0"/>
        <w:jc w:val="both"/>
        <w:rPr>
          <w:sz w:val="22"/>
          <w:szCs w:val="22"/>
        </w:rPr>
      </w:pPr>
      <w:r w:rsidRPr="00A12B97">
        <w:rPr>
          <w:sz w:val="22"/>
          <w:szCs w:val="22"/>
        </w:rPr>
        <w:t>15.4. Após a sessão de julgamento das propostas não poderá haver desistência dos lances apresentados, nem dos itens vencidos. A Municipalidade não aceitará desistência da entrega ou realização sob nenhuma hipótese, salvo calamidade, caso fortuito ou de força maior, que deverá ser documentado e justificado pela vencedora. A desistência de lances ou itens vencidos após finalização desta fase ocasionará a aplicação das penalidades previstas neste Edital.</w:t>
      </w:r>
    </w:p>
    <w:p w:rsidR="009C3EB4" w:rsidRPr="00A12B97" w:rsidRDefault="009C3EB4" w:rsidP="009C3EB4">
      <w:pPr>
        <w:spacing w:before="0"/>
        <w:jc w:val="both"/>
        <w:rPr>
          <w:sz w:val="22"/>
          <w:szCs w:val="22"/>
        </w:rPr>
      </w:pPr>
      <w:r w:rsidRPr="00A12B97">
        <w:rPr>
          <w:sz w:val="22"/>
          <w:szCs w:val="22"/>
        </w:rPr>
        <w:t>15.5. Serão desclassificadas as propostas que não atenderem às exigências essenciais deste Edital e de seus Anexos, bem como as omissas e as que apresentarem irregularidades ou defeitos capazes de dificultar o julgamento.</w:t>
      </w:r>
    </w:p>
    <w:p w:rsidR="009C3EB4" w:rsidRPr="00A12B97" w:rsidRDefault="009C3EB4" w:rsidP="009C3EB4">
      <w:pPr>
        <w:spacing w:before="0"/>
        <w:jc w:val="both"/>
        <w:rPr>
          <w:sz w:val="22"/>
          <w:szCs w:val="22"/>
        </w:rPr>
      </w:pPr>
      <w:r w:rsidRPr="00A12B97">
        <w:rPr>
          <w:sz w:val="22"/>
          <w:szCs w:val="22"/>
        </w:rPr>
        <w:t xml:space="preserve">15.6. Após a fase de lances verbais será declarada vencedora a proposta de menor preço por </w:t>
      </w:r>
      <w:r>
        <w:rPr>
          <w:sz w:val="22"/>
          <w:szCs w:val="22"/>
        </w:rPr>
        <w:t>lote</w:t>
      </w:r>
      <w:r w:rsidRPr="00A12B97">
        <w:rPr>
          <w:sz w:val="22"/>
          <w:szCs w:val="22"/>
        </w:rPr>
        <w:t>, se a proposta não for aceitável por apresentar preço inexequível ou acima dos valores praticados pelo mercado, será examinada a proposta subsequente, e assim sucessivamente.</w:t>
      </w:r>
    </w:p>
    <w:p w:rsidR="009C3EB4" w:rsidRPr="00A12B97" w:rsidRDefault="009C3EB4" w:rsidP="009C3EB4">
      <w:pPr>
        <w:spacing w:before="0"/>
        <w:jc w:val="both"/>
        <w:rPr>
          <w:sz w:val="22"/>
          <w:szCs w:val="22"/>
        </w:rPr>
      </w:pPr>
      <w:r w:rsidRPr="00A12B97">
        <w:rPr>
          <w:sz w:val="22"/>
          <w:szCs w:val="22"/>
        </w:rPr>
        <w:t>15.7. Caso haja empate no</w:t>
      </w:r>
      <w:r>
        <w:rPr>
          <w:sz w:val="22"/>
          <w:szCs w:val="22"/>
        </w:rPr>
        <w:t xml:space="preserve"> valor das propostas escritas, o Pregoeiro</w:t>
      </w:r>
      <w:r w:rsidRPr="00A12B97">
        <w:rPr>
          <w:sz w:val="22"/>
          <w:szCs w:val="22"/>
        </w:rPr>
        <w:t xml:space="preserve"> decidirá por sorteio à ordem dos lances verbais.</w:t>
      </w:r>
    </w:p>
    <w:p w:rsidR="009C3EB4" w:rsidRPr="00A12B97" w:rsidRDefault="009C3EB4" w:rsidP="009C3EB4">
      <w:pPr>
        <w:spacing w:before="0"/>
        <w:jc w:val="both"/>
        <w:rPr>
          <w:sz w:val="22"/>
          <w:szCs w:val="22"/>
        </w:rPr>
      </w:pPr>
      <w:r w:rsidRPr="00A12B97">
        <w:rPr>
          <w:sz w:val="22"/>
          <w:szCs w:val="22"/>
        </w:rPr>
        <w:t xml:space="preserve">15.8. </w:t>
      </w:r>
      <w:r>
        <w:rPr>
          <w:sz w:val="22"/>
          <w:szCs w:val="22"/>
        </w:rPr>
        <w:t>O Pregoeiro</w:t>
      </w:r>
      <w:r w:rsidRPr="00A12B97">
        <w:rPr>
          <w:sz w:val="22"/>
          <w:szCs w:val="22"/>
        </w:rPr>
        <w:t xml:space="preserve"> convidará individualmente os licitantes classificados, de forma sequencial, a apresentar lances verbais, a partir do autor da proposta classificada de maior preço e os demais, em ordem decrescente de valor.</w:t>
      </w:r>
    </w:p>
    <w:p w:rsidR="009C3EB4" w:rsidRPr="00A12B97" w:rsidRDefault="009C3EB4" w:rsidP="009C3EB4">
      <w:pPr>
        <w:spacing w:before="0"/>
        <w:jc w:val="both"/>
        <w:rPr>
          <w:sz w:val="22"/>
          <w:szCs w:val="22"/>
        </w:rPr>
      </w:pPr>
      <w:r w:rsidRPr="00A12B97">
        <w:rPr>
          <w:sz w:val="22"/>
          <w:szCs w:val="22"/>
        </w:rPr>
        <w:lastRenderedPageBreak/>
        <w:t xml:space="preserve">15.9. Caso não se realize lance verbal, será verificada a conformidade entre a proposta escrita de menor preço e o valor estimado para a contratação, se atender as necessidades da administração o pregão será validado </w:t>
      </w:r>
      <w:r>
        <w:rPr>
          <w:sz w:val="22"/>
          <w:szCs w:val="22"/>
        </w:rPr>
        <w:t>e passará para a fase seguinte.</w:t>
      </w:r>
    </w:p>
    <w:p w:rsidR="009C3EB4" w:rsidRPr="00A12B97" w:rsidRDefault="009C3EB4" w:rsidP="009C3EB4">
      <w:pPr>
        <w:spacing w:before="0"/>
        <w:jc w:val="both"/>
        <w:rPr>
          <w:snapToGrid w:val="0"/>
          <w:sz w:val="22"/>
          <w:szCs w:val="22"/>
        </w:rPr>
      </w:pPr>
      <w:r w:rsidRPr="00A12B97">
        <w:rPr>
          <w:snapToGrid w:val="0"/>
          <w:sz w:val="22"/>
          <w:szCs w:val="22"/>
        </w:rPr>
        <w:t xml:space="preserve">15.10. A presente licitação será julgada sob o critério de menor preço por </w:t>
      </w:r>
      <w:r>
        <w:rPr>
          <w:snapToGrid w:val="0"/>
          <w:sz w:val="22"/>
          <w:szCs w:val="22"/>
        </w:rPr>
        <w:t>lote</w:t>
      </w:r>
      <w:r w:rsidRPr="00A12B97">
        <w:rPr>
          <w:snapToGrid w:val="0"/>
          <w:sz w:val="22"/>
          <w:szCs w:val="22"/>
        </w:rPr>
        <w:t>.</w:t>
      </w:r>
    </w:p>
    <w:p w:rsidR="009C3EB4" w:rsidRPr="00A12B97" w:rsidRDefault="009C3EB4" w:rsidP="009C3EB4">
      <w:pPr>
        <w:spacing w:before="0"/>
        <w:jc w:val="both"/>
        <w:rPr>
          <w:snapToGrid w:val="0"/>
          <w:sz w:val="22"/>
          <w:szCs w:val="22"/>
        </w:rPr>
      </w:pPr>
      <w:r w:rsidRPr="00A12B97">
        <w:rPr>
          <w:snapToGrid w:val="0"/>
          <w:sz w:val="22"/>
          <w:szCs w:val="22"/>
        </w:rPr>
        <w:t>15.11. Aberta a sessão pública, o pregoeiro verificará as propostas apresentadas, desclassificando aquelas que não estejam em conformidade com os requisitos estabelecidos no edital.</w:t>
      </w:r>
    </w:p>
    <w:p w:rsidR="009C3EB4" w:rsidRPr="00A12B97" w:rsidRDefault="009C3EB4" w:rsidP="009C3EB4">
      <w:pPr>
        <w:spacing w:before="0"/>
        <w:jc w:val="both"/>
        <w:rPr>
          <w:snapToGrid w:val="0"/>
          <w:sz w:val="22"/>
          <w:szCs w:val="22"/>
        </w:rPr>
      </w:pPr>
      <w:r w:rsidRPr="00A12B97">
        <w:rPr>
          <w:snapToGrid w:val="0"/>
          <w:sz w:val="22"/>
          <w:szCs w:val="22"/>
        </w:rPr>
        <w:t>15.12. A desclassificação de proposta será fundamentada e registrada.</w:t>
      </w:r>
    </w:p>
    <w:p w:rsidR="009C3EB4" w:rsidRPr="00A12B97" w:rsidRDefault="009C3EB4" w:rsidP="009C3EB4">
      <w:pPr>
        <w:spacing w:before="0"/>
        <w:jc w:val="both"/>
        <w:rPr>
          <w:snapToGrid w:val="0"/>
          <w:sz w:val="22"/>
          <w:szCs w:val="22"/>
        </w:rPr>
      </w:pPr>
      <w:r w:rsidRPr="00A12B97">
        <w:rPr>
          <w:snapToGrid w:val="0"/>
          <w:sz w:val="22"/>
          <w:szCs w:val="22"/>
        </w:rPr>
        <w:t>15.13. Classificadas as propostas, o pregoeiro dará início à fase competitiva, quando então os licitantes poderão apresentar lances.</w:t>
      </w:r>
    </w:p>
    <w:p w:rsidR="009C3EB4" w:rsidRPr="00A12B97" w:rsidRDefault="009C3EB4" w:rsidP="009C3EB4">
      <w:pPr>
        <w:spacing w:before="0"/>
        <w:jc w:val="both"/>
        <w:rPr>
          <w:snapToGrid w:val="0"/>
          <w:sz w:val="22"/>
          <w:szCs w:val="22"/>
        </w:rPr>
      </w:pPr>
      <w:r w:rsidRPr="00A12B97">
        <w:rPr>
          <w:snapToGrid w:val="0"/>
          <w:sz w:val="22"/>
          <w:szCs w:val="22"/>
        </w:rPr>
        <w:t>15.14.  Os licitantes poderão oferecer lances sucessivos, observados o horário fixado para abertura da sessão e as regras estabelecidas neste edital.</w:t>
      </w:r>
    </w:p>
    <w:p w:rsidR="009C3EB4" w:rsidRPr="00A12B97" w:rsidRDefault="009C3EB4" w:rsidP="009C3EB4">
      <w:pPr>
        <w:spacing w:before="0"/>
        <w:jc w:val="both"/>
        <w:rPr>
          <w:snapToGrid w:val="0"/>
          <w:sz w:val="22"/>
          <w:szCs w:val="22"/>
        </w:rPr>
      </w:pPr>
      <w:r w:rsidRPr="00A12B97">
        <w:rPr>
          <w:snapToGrid w:val="0"/>
          <w:sz w:val="22"/>
          <w:szCs w:val="22"/>
        </w:rPr>
        <w:t>15.15. O licitante somente poderá oferecer lance inferior ao último por ele.</w:t>
      </w:r>
    </w:p>
    <w:p w:rsidR="009C3EB4" w:rsidRPr="00A12B97" w:rsidRDefault="009C3EB4" w:rsidP="009C3EB4">
      <w:pPr>
        <w:spacing w:before="0"/>
        <w:jc w:val="both"/>
        <w:rPr>
          <w:snapToGrid w:val="0"/>
          <w:sz w:val="22"/>
          <w:szCs w:val="22"/>
        </w:rPr>
      </w:pPr>
      <w:r w:rsidRPr="00A12B97">
        <w:rPr>
          <w:snapToGrid w:val="0"/>
          <w:sz w:val="22"/>
          <w:szCs w:val="22"/>
        </w:rPr>
        <w:t>15.16. Não serão aceitos dois ou mais lances iguais, prevalecendo aquele que for recebido e registrado primeiro.</w:t>
      </w:r>
    </w:p>
    <w:p w:rsidR="009C3EB4" w:rsidRPr="00A12B97" w:rsidRDefault="009C3EB4" w:rsidP="009C3EB4">
      <w:pPr>
        <w:spacing w:before="0"/>
        <w:jc w:val="both"/>
        <w:rPr>
          <w:snapToGrid w:val="0"/>
          <w:sz w:val="22"/>
          <w:szCs w:val="22"/>
        </w:rPr>
      </w:pPr>
      <w:r w:rsidRPr="00A12B97">
        <w:rPr>
          <w:snapToGrid w:val="0"/>
          <w:sz w:val="22"/>
          <w:szCs w:val="22"/>
        </w:rPr>
        <w:t>15.17. Durante a sessão pública, os licitantes serão informados, do valor do menor lance registrado.</w:t>
      </w:r>
    </w:p>
    <w:p w:rsidR="009C3EB4" w:rsidRPr="00A12B97" w:rsidRDefault="009C3EB4" w:rsidP="009C3EB4">
      <w:pPr>
        <w:spacing w:before="0"/>
        <w:jc w:val="both"/>
        <w:rPr>
          <w:snapToGrid w:val="0"/>
          <w:sz w:val="22"/>
          <w:szCs w:val="22"/>
        </w:rPr>
      </w:pPr>
      <w:r w:rsidRPr="00A12B97">
        <w:rPr>
          <w:snapToGrid w:val="0"/>
          <w:sz w:val="22"/>
          <w:szCs w:val="22"/>
        </w:rPr>
        <w:t>15.18. A etapa de lances da sessão pública será encerrada por decisão do pregoeiro, após comunicar a todos os participantes.</w:t>
      </w:r>
    </w:p>
    <w:p w:rsidR="009C3EB4" w:rsidRPr="00A12B97" w:rsidRDefault="009C3EB4" w:rsidP="009C3EB4">
      <w:pPr>
        <w:spacing w:before="0"/>
        <w:jc w:val="both"/>
        <w:rPr>
          <w:snapToGrid w:val="0"/>
          <w:sz w:val="22"/>
          <w:szCs w:val="22"/>
        </w:rPr>
      </w:pPr>
      <w:r w:rsidRPr="00A12B97">
        <w:rPr>
          <w:snapToGrid w:val="0"/>
          <w:sz w:val="22"/>
          <w:szCs w:val="22"/>
        </w:rPr>
        <w:t>15.19. Após o encerramento da etapa de lances da sessão pública, o pregoeiro poderá solicitar contraproposta ao licitante que tenha apresentado lance mais vantajoso, para que seja obtida melhor proposta, observado o critério de julgamento, não se admitindo negociar condições diferentes daquelas previstas no edital.</w:t>
      </w:r>
    </w:p>
    <w:p w:rsidR="00876E26" w:rsidRDefault="009C3EB4" w:rsidP="009C3EB4">
      <w:pPr>
        <w:spacing w:before="0"/>
        <w:jc w:val="both"/>
        <w:rPr>
          <w:sz w:val="22"/>
          <w:szCs w:val="22"/>
        </w:rPr>
      </w:pPr>
      <w:r w:rsidRPr="00A12B97">
        <w:rPr>
          <w:sz w:val="22"/>
          <w:szCs w:val="22"/>
        </w:rPr>
        <w:t>15.20. Será declarada vencedora a proposta de menor preço por lote se a proposta não for aceitável por apresentar preço inexequível ou acima dos valores praticados pelo mercado, será examinada a proposta subsequente, e assim sucessivamente.</w:t>
      </w:r>
    </w:p>
    <w:p w:rsidR="009C3EB4" w:rsidRPr="001C75EF" w:rsidRDefault="009C3EB4" w:rsidP="009C3EB4">
      <w:pPr>
        <w:spacing w:before="0"/>
        <w:jc w:val="both"/>
        <w:rPr>
          <w:sz w:val="22"/>
          <w:szCs w:val="22"/>
        </w:rPr>
      </w:pPr>
    </w:p>
    <w:p w:rsidR="00065CCA" w:rsidRPr="001C75EF" w:rsidRDefault="005B42E0" w:rsidP="005A7AEA">
      <w:pPr>
        <w:spacing w:before="0"/>
        <w:jc w:val="both"/>
        <w:rPr>
          <w:b/>
          <w:bCs/>
          <w:snapToGrid w:val="0"/>
          <w:sz w:val="22"/>
          <w:szCs w:val="22"/>
        </w:rPr>
      </w:pPr>
      <w:r w:rsidRPr="001C75EF">
        <w:rPr>
          <w:b/>
          <w:bCs/>
          <w:snapToGrid w:val="0"/>
          <w:sz w:val="22"/>
          <w:szCs w:val="22"/>
        </w:rPr>
        <w:t>16</w:t>
      </w:r>
      <w:r w:rsidR="00065CCA" w:rsidRPr="001C75EF">
        <w:rPr>
          <w:b/>
          <w:bCs/>
          <w:snapToGrid w:val="0"/>
          <w:sz w:val="22"/>
          <w:szCs w:val="22"/>
        </w:rPr>
        <w:t xml:space="preserve"> - DA HABILITAÇÃO DOS LICITANTES CLASSIFICADOS</w:t>
      </w:r>
    </w:p>
    <w:p w:rsidR="00876E26" w:rsidRPr="00876E26" w:rsidRDefault="00876E26" w:rsidP="005A7AEA">
      <w:pPr>
        <w:spacing w:before="0"/>
        <w:jc w:val="both"/>
        <w:rPr>
          <w:snapToGrid w:val="0"/>
          <w:sz w:val="22"/>
          <w:szCs w:val="22"/>
        </w:rPr>
      </w:pPr>
      <w:r w:rsidRPr="00876E26">
        <w:rPr>
          <w:snapToGrid w:val="0"/>
          <w:sz w:val="22"/>
          <w:szCs w:val="22"/>
        </w:rPr>
        <w:t>16.1. Encerrada a etapa de lances e o exame das propostas classificadas quanto à compatibilidade do preço em relação ao estimado para contratação, exequibilidade e adequação, o pregoeiro verificará a habilitação dos licitantes classificados observados o limite de fornecedores a serem registrados.</w:t>
      </w:r>
    </w:p>
    <w:p w:rsidR="00876E26" w:rsidRPr="00876E26" w:rsidRDefault="00876E26" w:rsidP="005A7AEA">
      <w:pPr>
        <w:spacing w:before="0"/>
        <w:jc w:val="both"/>
        <w:rPr>
          <w:snapToGrid w:val="0"/>
          <w:sz w:val="22"/>
          <w:szCs w:val="22"/>
        </w:rPr>
      </w:pPr>
      <w:r w:rsidRPr="00876E26">
        <w:rPr>
          <w:snapToGrid w:val="0"/>
          <w:sz w:val="22"/>
          <w:szCs w:val="22"/>
        </w:rPr>
        <w:t>16.2. As proponentes deverão apresentar declaração, devidamente assinada pelo representante legal da empresa, sob as penalidades cabíveis, de que:</w:t>
      </w:r>
    </w:p>
    <w:p w:rsidR="00876E26" w:rsidRPr="00876E26" w:rsidRDefault="00876E26" w:rsidP="005A7AEA">
      <w:pPr>
        <w:spacing w:before="0"/>
        <w:jc w:val="both"/>
        <w:rPr>
          <w:snapToGrid w:val="0"/>
          <w:sz w:val="22"/>
          <w:szCs w:val="22"/>
        </w:rPr>
      </w:pPr>
      <w:r w:rsidRPr="00876E26">
        <w:rPr>
          <w:snapToGrid w:val="0"/>
          <w:sz w:val="22"/>
          <w:szCs w:val="22"/>
        </w:rPr>
        <w:t>a) Não se encontra declarada inidônea para licitar ou contratar com órgãos da Administração Pública Federal, Estadual, Municipal e do Distrito Federal;</w:t>
      </w:r>
    </w:p>
    <w:p w:rsidR="00876E26" w:rsidRDefault="00876E26" w:rsidP="005A7AEA">
      <w:pPr>
        <w:spacing w:before="0"/>
        <w:jc w:val="both"/>
        <w:rPr>
          <w:snapToGrid w:val="0"/>
          <w:sz w:val="22"/>
          <w:szCs w:val="22"/>
        </w:rPr>
      </w:pPr>
      <w:r w:rsidRPr="00876E26">
        <w:rPr>
          <w:snapToGrid w:val="0"/>
          <w:sz w:val="22"/>
          <w:szCs w:val="22"/>
        </w:rPr>
        <w:t xml:space="preserve">b) Declara que não possui em seu quadro de pessoal empregado (s) com menos de 18 anos, em trabalho noturno, </w:t>
      </w:r>
      <w:proofErr w:type="gramStart"/>
      <w:r w:rsidRPr="00876E26">
        <w:rPr>
          <w:snapToGrid w:val="0"/>
          <w:sz w:val="22"/>
          <w:szCs w:val="22"/>
        </w:rPr>
        <w:t>perigoso ou insalubre e menores de 16 (dezesseis)</w:t>
      </w:r>
      <w:proofErr w:type="gramEnd"/>
      <w:r w:rsidRPr="00876E26">
        <w:rPr>
          <w:snapToGrid w:val="0"/>
          <w:sz w:val="22"/>
          <w:szCs w:val="22"/>
        </w:rPr>
        <w:t xml:space="preserve"> anos, em qualquer trabalho, salvo na condição de aprendiz, a partir de 14 anos, nos termos do art. 7º, XXXIII, da Constituição Federal e art. 27, V, da Lei 8666/93.</w:t>
      </w:r>
    </w:p>
    <w:p w:rsidR="00876E26" w:rsidRPr="001C75EF" w:rsidRDefault="00876E26" w:rsidP="005A7AEA">
      <w:pPr>
        <w:spacing w:before="0"/>
        <w:jc w:val="both"/>
        <w:rPr>
          <w:rStyle w:val="nfase"/>
          <w:i w:val="0"/>
          <w:iCs w:val="0"/>
          <w:sz w:val="22"/>
          <w:szCs w:val="22"/>
        </w:rPr>
      </w:pPr>
    </w:p>
    <w:p w:rsidR="00065CCA" w:rsidRPr="001C75EF" w:rsidRDefault="00A918DC" w:rsidP="005A7AEA">
      <w:pPr>
        <w:spacing w:before="0"/>
        <w:jc w:val="both"/>
        <w:rPr>
          <w:b/>
          <w:bCs/>
          <w:snapToGrid w:val="0"/>
          <w:sz w:val="22"/>
          <w:szCs w:val="22"/>
        </w:rPr>
      </w:pPr>
      <w:r w:rsidRPr="001C75EF">
        <w:rPr>
          <w:b/>
          <w:bCs/>
          <w:snapToGrid w:val="0"/>
          <w:sz w:val="22"/>
          <w:szCs w:val="22"/>
        </w:rPr>
        <w:t>17</w:t>
      </w:r>
      <w:r w:rsidR="00065CCA" w:rsidRPr="001C75EF">
        <w:rPr>
          <w:b/>
          <w:bCs/>
          <w:snapToGrid w:val="0"/>
          <w:sz w:val="22"/>
          <w:szCs w:val="22"/>
        </w:rPr>
        <w:t xml:space="preserve"> - DOS RECURSOS</w:t>
      </w:r>
    </w:p>
    <w:p w:rsidR="00065CCA" w:rsidRPr="001C75EF" w:rsidRDefault="00065CCA" w:rsidP="005A7AEA">
      <w:pPr>
        <w:spacing w:before="0"/>
        <w:jc w:val="both"/>
        <w:rPr>
          <w:snapToGrid w:val="0"/>
          <w:sz w:val="22"/>
          <w:szCs w:val="22"/>
        </w:rPr>
      </w:pPr>
      <w:r w:rsidRPr="001C75EF">
        <w:rPr>
          <w:snapToGrid w:val="0"/>
          <w:sz w:val="22"/>
          <w:szCs w:val="22"/>
        </w:rPr>
        <w:t>1</w:t>
      </w:r>
      <w:r w:rsidR="00A918DC" w:rsidRPr="001C75EF">
        <w:rPr>
          <w:snapToGrid w:val="0"/>
          <w:sz w:val="22"/>
          <w:szCs w:val="22"/>
        </w:rPr>
        <w:t>7</w:t>
      </w:r>
      <w:r w:rsidRPr="001C75EF">
        <w:rPr>
          <w:snapToGrid w:val="0"/>
          <w:sz w:val="22"/>
          <w:szCs w:val="22"/>
        </w:rPr>
        <w:t xml:space="preserve">.1. </w:t>
      </w:r>
      <w:r w:rsidRPr="001C75EF">
        <w:rPr>
          <w:sz w:val="22"/>
          <w:szCs w:val="22"/>
        </w:rPr>
        <w:t>Declarada a vencedora, as demais proponentes presentes poderão manifestar imediata e motivadamente a intenção de recorrer, sendo concedid</w:t>
      </w:r>
      <w:r w:rsidR="00C8665E" w:rsidRPr="001C75EF">
        <w:rPr>
          <w:sz w:val="22"/>
          <w:szCs w:val="22"/>
        </w:rPr>
        <w:t xml:space="preserve">o o prazo de </w:t>
      </w:r>
      <w:proofErr w:type="gramStart"/>
      <w:r w:rsidR="00C8665E" w:rsidRPr="001C75EF">
        <w:rPr>
          <w:sz w:val="22"/>
          <w:szCs w:val="22"/>
        </w:rPr>
        <w:t>3</w:t>
      </w:r>
      <w:proofErr w:type="gramEnd"/>
      <w:r w:rsidR="00C8665E" w:rsidRPr="001C75EF">
        <w:rPr>
          <w:sz w:val="22"/>
          <w:szCs w:val="22"/>
        </w:rPr>
        <w:t xml:space="preserve"> (três) dias </w:t>
      </w:r>
      <w:r w:rsidRPr="001C75EF">
        <w:rPr>
          <w:sz w:val="22"/>
          <w:szCs w:val="22"/>
        </w:rPr>
        <w:t xml:space="preserve"> para apresentação das razões e de igual prazo para as </w:t>
      </w:r>
      <w:r w:rsidR="00876E26" w:rsidRPr="001C75EF">
        <w:rPr>
          <w:sz w:val="22"/>
          <w:szCs w:val="22"/>
        </w:rPr>
        <w:t>contrarrazões</w:t>
      </w:r>
      <w:r w:rsidRPr="001C75EF">
        <w:rPr>
          <w:sz w:val="22"/>
          <w:szCs w:val="22"/>
        </w:rPr>
        <w:t>, com imediata intimação de todas as presentes e assegurada também imediata vista dos autos.</w:t>
      </w:r>
    </w:p>
    <w:p w:rsidR="00065CCA" w:rsidRPr="001C75EF" w:rsidRDefault="00A918DC" w:rsidP="005A7AEA">
      <w:pPr>
        <w:spacing w:before="0"/>
        <w:jc w:val="both"/>
        <w:rPr>
          <w:snapToGrid w:val="0"/>
          <w:sz w:val="22"/>
          <w:szCs w:val="22"/>
        </w:rPr>
      </w:pPr>
      <w:r w:rsidRPr="001C75EF">
        <w:rPr>
          <w:snapToGrid w:val="0"/>
          <w:sz w:val="22"/>
          <w:szCs w:val="22"/>
        </w:rPr>
        <w:t>17</w:t>
      </w:r>
      <w:r w:rsidR="00065CCA" w:rsidRPr="001C75EF">
        <w:rPr>
          <w:snapToGrid w:val="0"/>
          <w:sz w:val="22"/>
          <w:szCs w:val="22"/>
        </w:rPr>
        <w:t>.2. A falta de manifestação imediata e motivada do licitante quanto à intenção de recorrer, nos termos do item anterior, importará na decadência desse direito.</w:t>
      </w:r>
    </w:p>
    <w:p w:rsidR="00065CCA" w:rsidRPr="001C75EF" w:rsidRDefault="00A918DC" w:rsidP="005A7AEA">
      <w:pPr>
        <w:spacing w:before="0"/>
        <w:jc w:val="both"/>
        <w:rPr>
          <w:snapToGrid w:val="0"/>
          <w:sz w:val="22"/>
          <w:szCs w:val="22"/>
        </w:rPr>
      </w:pPr>
      <w:r w:rsidRPr="001C75EF">
        <w:rPr>
          <w:snapToGrid w:val="0"/>
          <w:sz w:val="22"/>
          <w:szCs w:val="22"/>
        </w:rPr>
        <w:t>17</w:t>
      </w:r>
      <w:r w:rsidR="00065CCA" w:rsidRPr="001C75EF">
        <w:rPr>
          <w:snapToGrid w:val="0"/>
          <w:sz w:val="22"/>
          <w:szCs w:val="22"/>
        </w:rPr>
        <w:t xml:space="preserve">.3. O acolhimento de recurso importará na invalidação apenas dos atos insuscetíveis de aproveitamento. </w:t>
      </w:r>
    </w:p>
    <w:p w:rsidR="00065CCA" w:rsidRPr="001C75EF" w:rsidRDefault="00A918DC" w:rsidP="005A7AEA">
      <w:pPr>
        <w:spacing w:before="0"/>
        <w:jc w:val="both"/>
        <w:rPr>
          <w:snapToGrid w:val="0"/>
          <w:sz w:val="22"/>
          <w:szCs w:val="22"/>
        </w:rPr>
      </w:pPr>
      <w:r w:rsidRPr="001C75EF">
        <w:rPr>
          <w:snapToGrid w:val="0"/>
          <w:sz w:val="22"/>
          <w:szCs w:val="22"/>
        </w:rPr>
        <w:t>17</w:t>
      </w:r>
      <w:r w:rsidR="00065CCA" w:rsidRPr="001C75EF">
        <w:rPr>
          <w:snapToGrid w:val="0"/>
          <w:sz w:val="22"/>
          <w:szCs w:val="22"/>
        </w:rPr>
        <w:t>.4. No julgamento d</w:t>
      </w:r>
      <w:r w:rsidR="00A03C3B" w:rsidRPr="001C75EF">
        <w:rPr>
          <w:snapToGrid w:val="0"/>
          <w:sz w:val="22"/>
          <w:szCs w:val="22"/>
        </w:rPr>
        <w:t xml:space="preserve">a habilitação e das propostas, </w:t>
      </w:r>
      <w:r w:rsidR="001C75EF">
        <w:rPr>
          <w:snapToGrid w:val="0"/>
          <w:sz w:val="22"/>
          <w:szCs w:val="22"/>
        </w:rPr>
        <w:t>o pregoeiro</w:t>
      </w:r>
      <w:r w:rsidR="00065CCA" w:rsidRPr="001C75EF">
        <w:rPr>
          <w:snapToGrid w:val="0"/>
          <w:sz w:val="22"/>
          <w:szCs w:val="22"/>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065CCA" w:rsidRDefault="00A918DC" w:rsidP="005A7AEA">
      <w:pPr>
        <w:spacing w:before="0"/>
        <w:jc w:val="both"/>
        <w:rPr>
          <w:sz w:val="22"/>
          <w:szCs w:val="22"/>
        </w:rPr>
      </w:pPr>
      <w:r w:rsidRPr="001C75EF">
        <w:rPr>
          <w:sz w:val="22"/>
          <w:szCs w:val="22"/>
        </w:rPr>
        <w:lastRenderedPageBreak/>
        <w:t>17</w:t>
      </w:r>
      <w:r w:rsidR="00065CCA" w:rsidRPr="001C75EF">
        <w:rPr>
          <w:sz w:val="22"/>
          <w:szCs w:val="22"/>
        </w:rPr>
        <w:t xml:space="preserve">.5. Os recursos e </w:t>
      </w:r>
      <w:r w:rsidR="00876E26" w:rsidRPr="001C75EF">
        <w:rPr>
          <w:sz w:val="22"/>
          <w:szCs w:val="22"/>
        </w:rPr>
        <w:t>contrarrazões</w:t>
      </w:r>
      <w:r w:rsidR="00EF7CE6" w:rsidRPr="001C75EF">
        <w:rPr>
          <w:sz w:val="22"/>
          <w:szCs w:val="22"/>
        </w:rPr>
        <w:t xml:space="preserve"> de </w:t>
      </w:r>
      <w:r w:rsidR="00876E26" w:rsidRPr="001C75EF">
        <w:rPr>
          <w:sz w:val="22"/>
          <w:szCs w:val="22"/>
        </w:rPr>
        <w:t>recurso</w:t>
      </w:r>
      <w:r w:rsidR="00804918" w:rsidRPr="001C75EF">
        <w:rPr>
          <w:sz w:val="22"/>
          <w:szCs w:val="22"/>
        </w:rPr>
        <w:t xml:space="preserve"> deverão</w:t>
      </w:r>
      <w:r w:rsidR="00EF7CE6" w:rsidRPr="001C75EF">
        <w:rPr>
          <w:sz w:val="22"/>
          <w:szCs w:val="22"/>
        </w:rPr>
        <w:t xml:space="preserve"> ser dirigidos </w:t>
      </w:r>
      <w:r w:rsidR="00804918">
        <w:rPr>
          <w:sz w:val="22"/>
          <w:szCs w:val="22"/>
        </w:rPr>
        <w:t>a</w:t>
      </w:r>
      <w:r w:rsidR="001C75EF">
        <w:rPr>
          <w:sz w:val="22"/>
          <w:szCs w:val="22"/>
        </w:rPr>
        <w:t>o pregoeiro</w:t>
      </w:r>
      <w:r w:rsidR="00065CCA" w:rsidRPr="001C75EF">
        <w:rPr>
          <w:sz w:val="22"/>
          <w:szCs w:val="22"/>
        </w:rPr>
        <w:t xml:space="preserve"> e protocolados junto ao órgão promotor do certame, localizado no endereço indicado neste edital, e</w:t>
      </w:r>
      <w:r w:rsidR="00EF7CE6" w:rsidRPr="001C75EF">
        <w:rPr>
          <w:sz w:val="22"/>
          <w:szCs w:val="22"/>
        </w:rPr>
        <w:t xml:space="preserve">m dias úteis, no </w:t>
      </w:r>
      <w:r w:rsidR="00804918">
        <w:rPr>
          <w:sz w:val="22"/>
          <w:szCs w:val="22"/>
        </w:rPr>
        <w:t>horário de 7h15 as 11h00</w:t>
      </w:r>
      <w:r w:rsidR="00876E26">
        <w:rPr>
          <w:sz w:val="22"/>
          <w:szCs w:val="22"/>
        </w:rPr>
        <w:t xml:space="preserve"> e das </w:t>
      </w:r>
      <w:r w:rsidR="00EF7CE6" w:rsidRPr="001C75EF">
        <w:rPr>
          <w:sz w:val="22"/>
          <w:szCs w:val="22"/>
        </w:rPr>
        <w:t>12h30 as 16h30</w:t>
      </w:r>
      <w:r w:rsidR="00876E26">
        <w:rPr>
          <w:sz w:val="22"/>
          <w:szCs w:val="22"/>
        </w:rPr>
        <w:t>.</w:t>
      </w:r>
    </w:p>
    <w:p w:rsidR="00876E26" w:rsidRPr="001C75EF" w:rsidRDefault="00876E26" w:rsidP="005A7AEA">
      <w:pPr>
        <w:spacing w:before="0"/>
        <w:jc w:val="both"/>
        <w:rPr>
          <w:sz w:val="22"/>
          <w:szCs w:val="22"/>
        </w:rPr>
      </w:pPr>
    </w:p>
    <w:p w:rsidR="00065CCA" w:rsidRPr="001C75EF" w:rsidRDefault="00A918DC" w:rsidP="005A7AEA">
      <w:pPr>
        <w:spacing w:before="0"/>
        <w:jc w:val="both"/>
        <w:rPr>
          <w:b/>
          <w:bCs/>
          <w:snapToGrid w:val="0"/>
          <w:sz w:val="22"/>
          <w:szCs w:val="22"/>
        </w:rPr>
      </w:pPr>
      <w:r w:rsidRPr="001C75EF">
        <w:rPr>
          <w:b/>
          <w:bCs/>
          <w:snapToGrid w:val="0"/>
          <w:sz w:val="22"/>
          <w:szCs w:val="22"/>
        </w:rPr>
        <w:t>18</w:t>
      </w:r>
      <w:r w:rsidR="00065CCA" w:rsidRPr="001C75EF">
        <w:rPr>
          <w:b/>
          <w:bCs/>
          <w:snapToGrid w:val="0"/>
          <w:sz w:val="22"/>
          <w:szCs w:val="22"/>
        </w:rPr>
        <w:t xml:space="preserve"> - DA ADJUDICAÇÃO E DA CONVOCAÇÃO PARA ASSINAR </w:t>
      </w:r>
      <w:r w:rsidR="00AE2FCC" w:rsidRPr="001C75EF">
        <w:rPr>
          <w:b/>
          <w:bCs/>
          <w:snapToGrid w:val="0"/>
          <w:sz w:val="22"/>
          <w:szCs w:val="22"/>
        </w:rPr>
        <w:t>A ATA DE REGISTRO DE PREÇOS</w:t>
      </w:r>
    </w:p>
    <w:p w:rsidR="00065CCA" w:rsidRPr="001C75EF" w:rsidRDefault="00A918DC" w:rsidP="005A7AEA">
      <w:pPr>
        <w:spacing w:before="0"/>
        <w:jc w:val="both"/>
        <w:rPr>
          <w:snapToGrid w:val="0"/>
          <w:sz w:val="22"/>
          <w:szCs w:val="22"/>
        </w:rPr>
      </w:pPr>
      <w:r w:rsidRPr="001C75EF">
        <w:rPr>
          <w:snapToGrid w:val="0"/>
          <w:sz w:val="22"/>
          <w:szCs w:val="22"/>
        </w:rPr>
        <w:t>18</w:t>
      </w:r>
      <w:r w:rsidR="00065CCA" w:rsidRPr="001C75EF">
        <w:rPr>
          <w:snapToGrid w:val="0"/>
          <w:sz w:val="22"/>
          <w:szCs w:val="22"/>
        </w:rPr>
        <w:t>.1. Decididos os recursos e constatada a regularidade dos atos praticados, a autoridade competente adjudicará o objeto e homologará o procedimento licitatório.</w:t>
      </w:r>
    </w:p>
    <w:p w:rsidR="00065CCA" w:rsidRPr="001C75EF" w:rsidRDefault="00A918DC" w:rsidP="005A7AEA">
      <w:pPr>
        <w:spacing w:before="0"/>
        <w:jc w:val="both"/>
        <w:rPr>
          <w:snapToGrid w:val="0"/>
          <w:sz w:val="22"/>
          <w:szCs w:val="22"/>
        </w:rPr>
      </w:pPr>
      <w:r w:rsidRPr="001C75EF">
        <w:rPr>
          <w:snapToGrid w:val="0"/>
          <w:sz w:val="22"/>
          <w:szCs w:val="22"/>
        </w:rPr>
        <w:t>18</w:t>
      </w:r>
      <w:r w:rsidR="00065CCA" w:rsidRPr="001C75EF">
        <w:rPr>
          <w:snapToGrid w:val="0"/>
          <w:sz w:val="22"/>
          <w:szCs w:val="22"/>
        </w:rPr>
        <w:t>.2. Após a homologação referida no item anterior, o adjudicatár</w:t>
      </w:r>
      <w:r w:rsidR="00AE2FCC" w:rsidRPr="001C75EF">
        <w:rPr>
          <w:snapToGrid w:val="0"/>
          <w:sz w:val="22"/>
          <w:szCs w:val="22"/>
        </w:rPr>
        <w:t>io será convocado para assinar a Ata de Registro de Preços</w:t>
      </w:r>
      <w:r w:rsidR="00065CCA" w:rsidRPr="001C75EF">
        <w:rPr>
          <w:snapToGrid w:val="0"/>
          <w:sz w:val="22"/>
          <w:szCs w:val="22"/>
        </w:rPr>
        <w:t xml:space="preserve"> no prazo de até 05 (cinco) dias úteis.</w:t>
      </w:r>
    </w:p>
    <w:p w:rsidR="00077398" w:rsidRPr="001C75EF" w:rsidRDefault="00A918DC" w:rsidP="005A7AEA">
      <w:pPr>
        <w:spacing w:before="0"/>
        <w:jc w:val="both"/>
        <w:rPr>
          <w:sz w:val="22"/>
          <w:szCs w:val="22"/>
        </w:rPr>
      </w:pPr>
      <w:r w:rsidRPr="001C75EF">
        <w:rPr>
          <w:sz w:val="22"/>
          <w:szCs w:val="22"/>
        </w:rPr>
        <w:t>18</w:t>
      </w:r>
      <w:r w:rsidR="00065CCA" w:rsidRPr="001C75EF">
        <w:rPr>
          <w:sz w:val="22"/>
          <w:szCs w:val="22"/>
        </w:rPr>
        <w:t>.3. A Administração poderá prorrogar o prazo fixado no item anterior, por igual período, nos termos do art. 64, § 1º da Lei Federal nº. 8.666/93, quando solicitado pelo licitante vencedor, durante o seu transcurso, e desde que ocorra motivo justificado, aceito pelo ente promotor do certame.</w:t>
      </w:r>
    </w:p>
    <w:p w:rsidR="00AE2FCC" w:rsidRPr="001C75EF" w:rsidRDefault="00A918DC" w:rsidP="005A7AEA">
      <w:pPr>
        <w:spacing w:before="0"/>
        <w:jc w:val="both"/>
        <w:rPr>
          <w:snapToGrid w:val="0"/>
          <w:sz w:val="22"/>
          <w:szCs w:val="22"/>
        </w:rPr>
      </w:pPr>
      <w:r w:rsidRPr="001C75EF">
        <w:rPr>
          <w:snapToGrid w:val="0"/>
          <w:sz w:val="22"/>
          <w:szCs w:val="22"/>
        </w:rPr>
        <w:t>18</w:t>
      </w:r>
      <w:r w:rsidR="00065CCA" w:rsidRPr="001C75EF">
        <w:rPr>
          <w:snapToGrid w:val="0"/>
          <w:sz w:val="22"/>
          <w:szCs w:val="22"/>
        </w:rPr>
        <w:t xml:space="preserve">.4. No ato de assinatura </w:t>
      </w:r>
      <w:r w:rsidR="00AE2FCC" w:rsidRPr="001C75EF">
        <w:rPr>
          <w:snapToGrid w:val="0"/>
          <w:sz w:val="22"/>
          <w:szCs w:val="22"/>
        </w:rPr>
        <w:t>da Ata de Registro de Preços</w:t>
      </w:r>
      <w:r w:rsidR="00065CCA" w:rsidRPr="001C75EF">
        <w:rPr>
          <w:snapToGrid w:val="0"/>
          <w:sz w:val="22"/>
          <w:szCs w:val="22"/>
        </w:rPr>
        <w:t>, será exigida a comprovação das condições de habilitação consignadas no edital, as quais deverão ser mantidas pelo licitante durante a vigência do pacto.</w:t>
      </w:r>
    </w:p>
    <w:p w:rsidR="00876E26" w:rsidRPr="001C75EF" w:rsidRDefault="00876E26" w:rsidP="005A7AEA">
      <w:pPr>
        <w:spacing w:before="0"/>
        <w:jc w:val="both"/>
        <w:rPr>
          <w:snapToGrid w:val="0"/>
          <w:sz w:val="22"/>
          <w:szCs w:val="22"/>
        </w:rPr>
      </w:pPr>
    </w:p>
    <w:p w:rsidR="00065CCA" w:rsidRPr="001C75EF" w:rsidRDefault="00A918DC" w:rsidP="005A7AEA">
      <w:pPr>
        <w:spacing w:before="0"/>
        <w:jc w:val="both"/>
        <w:rPr>
          <w:b/>
          <w:bCs/>
          <w:snapToGrid w:val="0"/>
          <w:sz w:val="22"/>
          <w:szCs w:val="22"/>
        </w:rPr>
      </w:pPr>
      <w:r w:rsidRPr="001C75EF">
        <w:rPr>
          <w:b/>
          <w:bCs/>
          <w:snapToGrid w:val="0"/>
          <w:sz w:val="22"/>
          <w:szCs w:val="22"/>
        </w:rPr>
        <w:t>19</w:t>
      </w:r>
      <w:r w:rsidR="00065CCA" w:rsidRPr="001C75EF">
        <w:rPr>
          <w:b/>
          <w:bCs/>
          <w:snapToGrid w:val="0"/>
          <w:sz w:val="22"/>
          <w:szCs w:val="22"/>
        </w:rPr>
        <w:t xml:space="preserve"> - DAS SANÇÕES ADMINISTRATIVAS</w:t>
      </w:r>
    </w:p>
    <w:p w:rsidR="00065CCA" w:rsidRPr="001C75EF" w:rsidRDefault="00A918DC" w:rsidP="005A7AEA">
      <w:pPr>
        <w:spacing w:before="0"/>
        <w:jc w:val="both"/>
        <w:rPr>
          <w:snapToGrid w:val="0"/>
          <w:sz w:val="22"/>
          <w:szCs w:val="22"/>
        </w:rPr>
      </w:pPr>
      <w:r w:rsidRPr="001C75EF">
        <w:rPr>
          <w:snapToGrid w:val="0"/>
          <w:sz w:val="22"/>
          <w:szCs w:val="22"/>
        </w:rPr>
        <w:t>19</w:t>
      </w:r>
      <w:r w:rsidR="00065CCA" w:rsidRPr="001C75EF">
        <w:rPr>
          <w:snapToGrid w:val="0"/>
          <w:sz w:val="22"/>
          <w:szCs w:val="22"/>
        </w:rPr>
        <w:t>.1. O atraso injustificado na execução do contrato sujeitará o licitante contratado à aplicação de multa de mora, nas seguintes condições:</w:t>
      </w:r>
    </w:p>
    <w:p w:rsidR="00065CCA" w:rsidRPr="001C75EF" w:rsidRDefault="00A918DC" w:rsidP="005A7AEA">
      <w:pPr>
        <w:spacing w:before="0"/>
        <w:jc w:val="both"/>
        <w:rPr>
          <w:snapToGrid w:val="0"/>
          <w:sz w:val="22"/>
          <w:szCs w:val="22"/>
        </w:rPr>
      </w:pPr>
      <w:r w:rsidRPr="001C75EF">
        <w:rPr>
          <w:snapToGrid w:val="0"/>
          <w:sz w:val="22"/>
          <w:szCs w:val="22"/>
        </w:rPr>
        <w:t>19</w:t>
      </w:r>
      <w:r w:rsidR="00065CCA" w:rsidRPr="001C75EF">
        <w:rPr>
          <w:snapToGrid w:val="0"/>
          <w:sz w:val="22"/>
          <w:szCs w:val="22"/>
        </w:rPr>
        <w:t xml:space="preserve">.1.1. </w:t>
      </w:r>
      <w:r w:rsidR="00876E26" w:rsidRPr="001C75EF">
        <w:rPr>
          <w:snapToGrid w:val="0"/>
          <w:sz w:val="22"/>
          <w:szCs w:val="22"/>
        </w:rPr>
        <w:t>Fixa</w:t>
      </w:r>
      <w:r w:rsidR="00065CCA" w:rsidRPr="001C75EF">
        <w:rPr>
          <w:snapToGrid w:val="0"/>
          <w:sz w:val="22"/>
          <w:szCs w:val="22"/>
        </w:rPr>
        <w:t>-se a multa de mora em 0,3 % (três décimos por cento) por dia de atraso, a incidir sobre o valor total reajustado do contrato, ou sobre o saldo reajustado não atendido, caso o contrato encontre-se parcialmente executado;</w:t>
      </w:r>
    </w:p>
    <w:p w:rsidR="00065CCA" w:rsidRPr="001C75EF" w:rsidRDefault="00A918DC" w:rsidP="005A7AEA">
      <w:pPr>
        <w:spacing w:before="0"/>
        <w:jc w:val="both"/>
        <w:rPr>
          <w:snapToGrid w:val="0"/>
          <w:sz w:val="22"/>
          <w:szCs w:val="22"/>
        </w:rPr>
      </w:pPr>
      <w:r w:rsidRPr="001C75EF">
        <w:rPr>
          <w:snapToGrid w:val="0"/>
          <w:sz w:val="22"/>
          <w:szCs w:val="22"/>
        </w:rPr>
        <w:t>19</w:t>
      </w:r>
      <w:r w:rsidR="00065CCA" w:rsidRPr="001C75EF">
        <w:rPr>
          <w:snapToGrid w:val="0"/>
          <w:sz w:val="22"/>
          <w:szCs w:val="22"/>
        </w:rPr>
        <w:t xml:space="preserve">.1.2. </w:t>
      </w:r>
      <w:r w:rsidR="00876E26" w:rsidRPr="001C75EF">
        <w:rPr>
          <w:snapToGrid w:val="0"/>
          <w:sz w:val="22"/>
          <w:szCs w:val="22"/>
        </w:rPr>
        <w:t>Os</w:t>
      </w:r>
      <w:r w:rsidR="00065CCA" w:rsidRPr="001C75EF">
        <w:rPr>
          <w:snapToGrid w:val="0"/>
          <w:sz w:val="22"/>
          <w:szCs w:val="22"/>
        </w:rPr>
        <w:t xml:space="preserve"> dias de atraso serão contabilizados em conformidade com o cronograma de execução do objeto contratual;</w:t>
      </w:r>
    </w:p>
    <w:p w:rsidR="00065CCA" w:rsidRPr="001C75EF" w:rsidRDefault="00A918DC" w:rsidP="005A7AEA">
      <w:pPr>
        <w:spacing w:before="0"/>
        <w:jc w:val="both"/>
        <w:rPr>
          <w:snapToGrid w:val="0"/>
          <w:sz w:val="22"/>
          <w:szCs w:val="22"/>
        </w:rPr>
      </w:pPr>
      <w:r w:rsidRPr="001C75EF">
        <w:rPr>
          <w:snapToGrid w:val="0"/>
          <w:sz w:val="22"/>
          <w:szCs w:val="22"/>
        </w:rPr>
        <w:t>19</w:t>
      </w:r>
      <w:r w:rsidR="00065CCA" w:rsidRPr="001C75EF">
        <w:rPr>
          <w:snapToGrid w:val="0"/>
          <w:sz w:val="22"/>
          <w:szCs w:val="22"/>
        </w:rPr>
        <w:t xml:space="preserve">.1.3. </w:t>
      </w:r>
      <w:r w:rsidR="00276E27" w:rsidRPr="001C75EF">
        <w:rPr>
          <w:snapToGrid w:val="0"/>
          <w:sz w:val="22"/>
          <w:szCs w:val="22"/>
        </w:rPr>
        <w:t>A</w:t>
      </w:r>
      <w:r w:rsidR="00065CCA" w:rsidRPr="001C75EF">
        <w:rPr>
          <w:snapToGrid w:val="0"/>
          <w:sz w:val="22"/>
          <w:szCs w:val="22"/>
        </w:rPr>
        <w:t xml:space="preserve"> aplicação da multa de mora não impede que a Administração rescinda unilateralmente o contrato e aplique as outras sanções previstas no item 20.2 deste edital e na Lei Federal nº. 8.666/93.</w:t>
      </w:r>
    </w:p>
    <w:p w:rsidR="00065CCA" w:rsidRPr="001C75EF" w:rsidRDefault="00A918DC" w:rsidP="005A7AEA">
      <w:pPr>
        <w:spacing w:before="0"/>
        <w:jc w:val="both"/>
        <w:rPr>
          <w:snapToGrid w:val="0"/>
          <w:sz w:val="22"/>
          <w:szCs w:val="22"/>
        </w:rPr>
      </w:pPr>
      <w:r w:rsidRPr="001C75EF">
        <w:rPr>
          <w:snapToGrid w:val="0"/>
          <w:sz w:val="22"/>
          <w:szCs w:val="22"/>
        </w:rPr>
        <w:t>19</w:t>
      </w:r>
      <w:r w:rsidR="00065CCA" w:rsidRPr="001C75EF">
        <w:rPr>
          <w:snapToGrid w:val="0"/>
          <w:sz w:val="22"/>
          <w:szCs w:val="22"/>
        </w:rPr>
        <w:t>.2. A inexecução total ou parcial do contrato ensejará a aplicação das seguintes sanções ao licitante contratado:</w:t>
      </w:r>
    </w:p>
    <w:p w:rsidR="00065CCA" w:rsidRPr="001C75EF" w:rsidRDefault="00065CCA" w:rsidP="005A7AEA">
      <w:pPr>
        <w:spacing w:before="0"/>
        <w:jc w:val="both"/>
        <w:rPr>
          <w:snapToGrid w:val="0"/>
          <w:sz w:val="22"/>
          <w:szCs w:val="22"/>
        </w:rPr>
      </w:pPr>
      <w:r w:rsidRPr="001C75EF">
        <w:rPr>
          <w:snapToGrid w:val="0"/>
          <w:sz w:val="22"/>
          <w:szCs w:val="22"/>
        </w:rPr>
        <w:t>a) advertência;</w:t>
      </w:r>
    </w:p>
    <w:p w:rsidR="00065CCA" w:rsidRPr="001C75EF" w:rsidRDefault="00065CCA" w:rsidP="005A7AEA">
      <w:pPr>
        <w:spacing w:before="0"/>
        <w:jc w:val="both"/>
        <w:rPr>
          <w:snapToGrid w:val="0"/>
          <w:sz w:val="22"/>
          <w:szCs w:val="22"/>
        </w:rPr>
      </w:pPr>
      <w:r w:rsidRPr="001C75EF">
        <w:rPr>
          <w:snapToGrid w:val="0"/>
          <w:sz w:val="22"/>
          <w:szCs w:val="22"/>
        </w:rPr>
        <w:t>b) multa compensatória por perdas e danos, no montante de 10% (dez por cento) sobre o saldo contratual reajustado não executado pelo particular;</w:t>
      </w:r>
    </w:p>
    <w:p w:rsidR="00065CCA" w:rsidRPr="001C75EF" w:rsidRDefault="00065CCA" w:rsidP="005A7AEA">
      <w:pPr>
        <w:spacing w:before="0"/>
        <w:jc w:val="both"/>
        <w:rPr>
          <w:snapToGrid w:val="0"/>
          <w:sz w:val="22"/>
          <w:szCs w:val="22"/>
        </w:rPr>
      </w:pPr>
      <w:r w:rsidRPr="001C75EF">
        <w:rPr>
          <w:snapToGrid w:val="0"/>
          <w:sz w:val="22"/>
          <w:szCs w:val="22"/>
        </w:rPr>
        <w:t>c) suspensão temporária de participação em licitação e impedimento de contratar com a Administração Pública Municipal, por prazo não superior a 02 (dois) anos;</w:t>
      </w:r>
    </w:p>
    <w:p w:rsidR="00065CCA" w:rsidRPr="001C75EF" w:rsidRDefault="00065CCA" w:rsidP="005A7AEA">
      <w:pPr>
        <w:spacing w:before="0"/>
        <w:jc w:val="both"/>
        <w:rPr>
          <w:snapToGrid w:val="0"/>
          <w:sz w:val="22"/>
          <w:szCs w:val="22"/>
        </w:rPr>
      </w:pPr>
      <w:r w:rsidRPr="001C75EF">
        <w:rPr>
          <w:snapToGrid w:val="0"/>
          <w:sz w:val="22"/>
          <w:szCs w:val="22"/>
        </w:rPr>
        <w:t xml:space="preserve">d) impedimento para licitar e contratar com a Administração Pública Municipal, pelo prazo de até 05 (cinco) anos, sem prejuízo das multas previstas em edital e no contrato e das demais cominações legais, </w:t>
      </w:r>
      <w:r w:rsidRPr="001C75EF">
        <w:rPr>
          <w:snapToGrid w:val="0"/>
          <w:sz w:val="22"/>
          <w:szCs w:val="22"/>
          <w:u w:val="single"/>
        </w:rPr>
        <w:t>especificamente</w:t>
      </w:r>
      <w:r w:rsidRPr="001C75EF">
        <w:rPr>
          <w:snapToGrid w:val="0"/>
          <w:sz w:val="22"/>
          <w:szCs w:val="22"/>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065CCA" w:rsidRPr="001C75EF" w:rsidRDefault="00065CCA" w:rsidP="005A7AEA">
      <w:pPr>
        <w:spacing w:before="0"/>
        <w:jc w:val="both"/>
        <w:rPr>
          <w:snapToGrid w:val="0"/>
          <w:sz w:val="22"/>
          <w:szCs w:val="22"/>
        </w:rPr>
      </w:pPr>
      <w:r w:rsidRPr="001C75EF">
        <w:rPr>
          <w:snapToGrid w:val="0"/>
          <w:sz w:val="22"/>
          <w:szCs w:val="22"/>
        </w:rPr>
        <w:t>e) declaração de inidoneidade para licitar ou contratar com a Administração Pública, em toda a Federação, enquanto</w:t>
      </w:r>
      <w:r w:rsidRPr="001C75EF">
        <w:rPr>
          <w:sz w:val="22"/>
          <w:szCs w:val="22"/>
        </w:rPr>
        <w:t xml:space="preserve"> </w:t>
      </w:r>
      <w:r w:rsidRPr="001C75EF">
        <w:rPr>
          <w:snapToGrid w:val="0"/>
          <w:sz w:val="22"/>
          <w:szCs w:val="22"/>
        </w:rPr>
        <w:t xml:space="preserve">perdurarem os motivos determinantes da punição ou até que seja promovida a reabilitação perante a própria autoridade que aplicou a penalidade, que será concedida sempre que o contratado ressarcir a Administração pelos prejuízos resultantes e </w:t>
      </w:r>
      <w:r w:rsidR="00804918" w:rsidRPr="001C75EF">
        <w:rPr>
          <w:snapToGrid w:val="0"/>
          <w:sz w:val="22"/>
          <w:szCs w:val="22"/>
        </w:rPr>
        <w:t>depois de</w:t>
      </w:r>
      <w:r w:rsidRPr="001C75EF">
        <w:rPr>
          <w:snapToGrid w:val="0"/>
          <w:sz w:val="22"/>
          <w:szCs w:val="22"/>
        </w:rPr>
        <w:t xml:space="preserve"> decorrido o prazo da sanção aplicada com base na alínea “c”.</w:t>
      </w:r>
    </w:p>
    <w:p w:rsidR="00065CCA" w:rsidRPr="001C75EF" w:rsidRDefault="00065CCA" w:rsidP="005A7AEA">
      <w:pPr>
        <w:spacing w:before="0"/>
        <w:jc w:val="both"/>
        <w:rPr>
          <w:snapToGrid w:val="0"/>
          <w:sz w:val="22"/>
          <w:szCs w:val="22"/>
        </w:rPr>
      </w:pPr>
      <w:r w:rsidRPr="001C75EF">
        <w:rPr>
          <w:snapToGrid w:val="0"/>
          <w:sz w:val="22"/>
          <w:szCs w:val="22"/>
        </w:rPr>
        <w:t>§ 1º. As sanções previstas nas alíneas “a”, “c”; “d” e “e” deste item, não são cumulativas entre si, mas poderão ser aplicadas juntamente com a multa compensatória por perdas e danos (alínea “b”).</w:t>
      </w:r>
    </w:p>
    <w:p w:rsidR="00065CCA" w:rsidRPr="001C75EF" w:rsidRDefault="00065CCA" w:rsidP="005A7AEA">
      <w:pPr>
        <w:spacing w:before="0"/>
        <w:jc w:val="both"/>
        <w:rPr>
          <w:snapToGrid w:val="0"/>
          <w:sz w:val="22"/>
          <w:szCs w:val="22"/>
        </w:rPr>
      </w:pPr>
      <w:r w:rsidRPr="001C75EF">
        <w:rPr>
          <w:snapToGrid w:val="0"/>
          <w:sz w:val="22"/>
          <w:szCs w:val="22"/>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065CCA" w:rsidRPr="001C75EF" w:rsidRDefault="00A918DC" w:rsidP="005A7AEA">
      <w:pPr>
        <w:spacing w:before="0"/>
        <w:jc w:val="both"/>
        <w:rPr>
          <w:snapToGrid w:val="0"/>
          <w:sz w:val="22"/>
          <w:szCs w:val="22"/>
        </w:rPr>
      </w:pPr>
      <w:r w:rsidRPr="001C75EF">
        <w:rPr>
          <w:snapToGrid w:val="0"/>
          <w:sz w:val="22"/>
          <w:szCs w:val="22"/>
        </w:rPr>
        <w:lastRenderedPageBreak/>
        <w:t>19</w:t>
      </w:r>
      <w:r w:rsidR="00065CCA" w:rsidRPr="001C75EF">
        <w:rPr>
          <w:snapToGrid w:val="0"/>
          <w:sz w:val="22"/>
          <w:szCs w:val="22"/>
        </w:rPr>
        <w:t xml:space="preserve">.3. As sanções administrativas somente serão aplicadas mediante regular processo administrativo, assegurada </w:t>
      </w:r>
      <w:r w:rsidR="00804918" w:rsidRPr="001C75EF">
        <w:rPr>
          <w:snapToGrid w:val="0"/>
          <w:sz w:val="22"/>
          <w:szCs w:val="22"/>
        </w:rPr>
        <w:t>à</w:t>
      </w:r>
      <w:r w:rsidR="00065CCA" w:rsidRPr="001C75EF">
        <w:rPr>
          <w:snapToGrid w:val="0"/>
          <w:sz w:val="22"/>
          <w:szCs w:val="22"/>
        </w:rPr>
        <w:t xml:space="preserve"> ampla defesa e o contraditório, observando-se as seguintes regras:</w:t>
      </w:r>
    </w:p>
    <w:p w:rsidR="00065CCA" w:rsidRPr="001C75EF" w:rsidRDefault="00804918" w:rsidP="005A7AEA">
      <w:pPr>
        <w:spacing w:before="0"/>
        <w:jc w:val="both"/>
        <w:rPr>
          <w:snapToGrid w:val="0"/>
          <w:sz w:val="22"/>
          <w:szCs w:val="22"/>
        </w:rPr>
      </w:pPr>
      <w:r>
        <w:rPr>
          <w:snapToGrid w:val="0"/>
          <w:sz w:val="22"/>
          <w:szCs w:val="22"/>
        </w:rPr>
        <w:t xml:space="preserve">a) </w:t>
      </w:r>
      <w:r w:rsidR="00065CCA" w:rsidRPr="001C75EF">
        <w:rPr>
          <w:snapToGrid w:val="0"/>
          <w:sz w:val="22"/>
          <w:szCs w:val="22"/>
        </w:rPr>
        <w:t>antes da aplicação de qualquer sanção administrativa, o órgão promotor do certame deverá notificar o licitante contratado, facultando-lhe a apresentação de defesa prévia;</w:t>
      </w:r>
    </w:p>
    <w:p w:rsidR="00065CCA" w:rsidRPr="001C75EF" w:rsidRDefault="00065CCA" w:rsidP="005A7AEA">
      <w:pPr>
        <w:spacing w:before="0"/>
        <w:jc w:val="both"/>
        <w:rPr>
          <w:snapToGrid w:val="0"/>
          <w:sz w:val="22"/>
          <w:szCs w:val="22"/>
        </w:rPr>
      </w:pPr>
      <w:r w:rsidRPr="001C75EF">
        <w:rPr>
          <w:snapToGrid w:val="0"/>
          <w:sz w:val="22"/>
          <w:szCs w:val="22"/>
        </w:rPr>
        <w:t>b)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rsidR="00065CCA" w:rsidRPr="001C75EF" w:rsidRDefault="00065CCA" w:rsidP="005A7AEA">
      <w:pPr>
        <w:spacing w:before="0"/>
        <w:jc w:val="both"/>
        <w:rPr>
          <w:snapToGrid w:val="0"/>
          <w:sz w:val="22"/>
          <w:szCs w:val="22"/>
        </w:rPr>
      </w:pPr>
      <w:r w:rsidRPr="001C75EF">
        <w:rPr>
          <w:snapToGrid w:val="0"/>
          <w:sz w:val="22"/>
          <w:szCs w:val="22"/>
        </w:rPr>
        <w:t xml:space="preserve">c) o prazo para apresentação de defesa prévia será de 05 (cinco) dias úteis a contar da intimação, exceto na hipótese de declaração de inidoneidade, em que o prazo será de 10 (dez) dias consecutivos, devendo, em ambos os casos, ser observado </w:t>
      </w:r>
      <w:r w:rsidR="00804918" w:rsidRPr="001C75EF">
        <w:rPr>
          <w:snapToGrid w:val="0"/>
          <w:sz w:val="22"/>
          <w:szCs w:val="22"/>
        </w:rPr>
        <w:t>à</w:t>
      </w:r>
      <w:r w:rsidRPr="001C75EF">
        <w:rPr>
          <w:snapToGrid w:val="0"/>
          <w:sz w:val="22"/>
          <w:szCs w:val="22"/>
        </w:rPr>
        <w:t xml:space="preserve"> regra do artigo 110, da Lei Federal nº. 8666/93;</w:t>
      </w:r>
    </w:p>
    <w:p w:rsidR="00065CCA" w:rsidRPr="001C75EF" w:rsidRDefault="00065CCA" w:rsidP="005A7AEA">
      <w:pPr>
        <w:spacing w:before="0"/>
        <w:jc w:val="both"/>
        <w:rPr>
          <w:snapToGrid w:val="0"/>
          <w:sz w:val="22"/>
          <w:szCs w:val="22"/>
        </w:rPr>
      </w:pPr>
      <w:r w:rsidRPr="001C75EF">
        <w:rPr>
          <w:snapToGrid w:val="0"/>
          <w:sz w:val="22"/>
          <w:szCs w:val="22"/>
        </w:rPr>
        <w:t>d) 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065CCA" w:rsidRPr="001C75EF" w:rsidRDefault="00065CCA" w:rsidP="005A7AEA">
      <w:pPr>
        <w:spacing w:before="0"/>
        <w:jc w:val="both"/>
        <w:rPr>
          <w:snapToGrid w:val="0"/>
          <w:sz w:val="22"/>
          <w:szCs w:val="22"/>
        </w:rPr>
      </w:pPr>
      <w:r w:rsidRPr="001C75EF">
        <w:rPr>
          <w:snapToGrid w:val="0"/>
          <w:sz w:val="22"/>
          <w:szCs w:val="22"/>
        </w:rPr>
        <w:t xml:space="preserve">e) ofertada a defesa prévia ou expirado o prazo sem que ocorra a sua apresentação, o órgão promotor do certame proferirá decisão fundamentada e </w:t>
      </w:r>
      <w:r w:rsidR="00804918" w:rsidRPr="001C75EF">
        <w:rPr>
          <w:snapToGrid w:val="0"/>
          <w:sz w:val="22"/>
          <w:szCs w:val="22"/>
        </w:rPr>
        <w:t>adotarão</w:t>
      </w:r>
      <w:r w:rsidRPr="001C75EF">
        <w:rPr>
          <w:snapToGrid w:val="0"/>
          <w:sz w:val="22"/>
          <w:szCs w:val="22"/>
        </w:rPr>
        <w:t xml:space="preserve"> as medidas legais cabíveis, resguardado o direito de recurso do licitante que deverá ser exercido nos termos da Lei Federal nº. 8.666/93;</w:t>
      </w:r>
    </w:p>
    <w:p w:rsidR="00065CCA" w:rsidRPr="001C75EF" w:rsidRDefault="00065CCA" w:rsidP="005A7AEA">
      <w:pPr>
        <w:spacing w:before="0"/>
        <w:jc w:val="both"/>
        <w:rPr>
          <w:snapToGrid w:val="0"/>
          <w:sz w:val="22"/>
          <w:szCs w:val="22"/>
        </w:rPr>
      </w:pPr>
      <w:r w:rsidRPr="001C75EF">
        <w:rPr>
          <w:snapToGrid w:val="0"/>
          <w:sz w:val="22"/>
          <w:szCs w:val="22"/>
        </w:rPr>
        <w:t xml:space="preserve">f) o recurso administrativo a que se refere </w:t>
      </w:r>
      <w:r w:rsidR="00804918" w:rsidRPr="001C75EF">
        <w:rPr>
          <w:snapToGrid w:val="0"/>
          <w:sz w:val="22"/>
          <w:szCs w:val="22"/>
        </w:rPr>
        <w:t>à</w:t>
      </w:r>
      <w:r w:rsidRPr="001C75EF">
        <w:rPr>
          <w:snapToGrid w:val="0"/>
          <w:sz w:val="22"/>
          <w:szCs w:val="22"/>
        </w:rPr>
        <w:t xml:space="preserve"> alínea anterior será submetido à análise da Procuradoria Geral do Município.</w:t>
      </w:r>
    </w:p>
    <w:p w:rsidR="00065CCA" w:rsidRPr="001C75EF" w:rsidRDefault="00A918DC" w:rsidP="005A7AEA">
      <w:pPr>
        <w:spacing w:before="0"/>
        <w:jc w:val="both"/>
        <w:rPr>
          <w:snapToGrid w:val="0"/>
          <w:sz w:val="22"/>
          <w:szCs w:val="22"/>
        </w:rPr>
      </w:pPr>
      <w:r w:rsidRPr="001C75EF">
        <w:rPr>
          <w:snapToGrid w:val="0"/>
          <w:sz w:val="22"/>
          <w:szCs w:val="22"/>
        </w:rPr>
        <w:t>19</w:t>
      </w:r>
      <w:r w:rsidR="00065CCA" w:rsidRPr="001C75EF">
        <w:rPr>
          <w:snapToGrid w:val="0"/>
          <w:sz w:val="22"/>
          <w:szCs w:val="22"/>
        </w:rPr>
        <w:t>.4. Os montantes relativos às multas moratória e compensatória aplicadas pela Administração poderão ser cobrados judicialmente ou descontados dos valores devidos ao licitante contratado, relativos às parcelas efetivamente executadas do contrato;</w:t>
      </w:r>
    </w:p>
    <w:p w:rsidR="00065CCA" w:rsidRPr="001C75EF" w:rsidRDefault="00A918DC" w:rsidP="005A7AEA">
      <w:pPr>
        <w:spacing w:before="0"/>
        <w:jc w:val="both"/>
        <w:rPr>
          <w:snapToGrid w:val="0"/>
          <w:sz w:val="22"/>
          <w:szCs w:val="22"/>
        </w:rPr>
      </w:pPr>
      <w:r w:rsidRPr="001C75EF">
        <w:rPr>
          <w:snapToGrid w:val="0"/>
          <w:sz w:val="22"/>
          <w:szCs w:val="22"/>
        </w:rPr>
        <w:t>19</w:t>
      </w:r>
      <w:r w:rsidR="00065CCA" w:rsidRPr="001C75EF">
        <w:rPr>
          <w:snapToGrid w:val="0"/>
          <w:sz w:val="22"/>
          <w:szCs w:val="22"/>
        </w:rPr>
        <w:t>.</w:t>
      </w:r>
      <w:r w:rsidRPr="001C75EF">
        <w:rPr>
          <w:snapToGrid w:val="0"/>
          <w:sz w:val="22"/>
          <w:szCs w:val="22"/>
        </w:rPr>
        <w:t>5</w:t>
      </w:r>
      <w:r w:rsidR="00065CCA" w:rsidRPr="001C75EF">
        <w:rPr>
          <w:snapToGrid w:val="0"/>
          <w:sz w:val="22"/>
          <w:szCs w:val="22"/>
        </w:rPr>
        <w:t>. Nas hipóteses em que os fatos ensejadores da aplicação das multas acarretarem também a rescisão do contrato, os valores referentes às penalidades poderão ainda ser descontados da garantia prestada pela contratada;</w:t>
      </w:r>
    </w:p>
    <w:p w:rsidR="00065CCA" w:rsidRDefault="00A918DC" w:rsidP="005A7AEA">
      <w:pPr>
        <w:spacing w:before="0"/>
        <w:jc w:val="both"/>
        <w:rPr>
          <w:snapToGrid w:val="0"/>
          <w:sz w:val="22"/>
          <w:szCs w:val="22"/>
        </w:rPr>
      </w:pPr>
      <w:r w:rsidRPr="001C75EF">
        <w:rPr>
          <w:snapToGrid w:val="0"/>
          <w:sz w:val="22"/>
          <w:szCs w:val="22"/>
        </w:rPr>
        <w:t>19.6</w:t>
      </w:r>
      <w:r w:rsidR="00065CCA" w:rsidRPr="001C75EF">
        <w:rPr>
          <w:snapToGrid w:val="0"/>
          <w:sz w:val="22"/>
          <w:szCs w:val="22"/>
        </w:rPr>
        <w:t>. Em qualquer caso, se após o desconto dos valores relativos às multas restar valor residual em desfavor do licitante contratado, é obrigatória a cobrança judicial da diferença.</w:t>
      </w:r>
    </w:p>
    <w:p w:rsidR="00876E26" w:rsidRPr="001C75EF" w:rsidRDefault="00876E26" w:rsidP="005A7AEA">
      <w:pPr>
        <w:spacing w:before="0"/>
        <w:jc w:val="both"/>
        <w:rPr>
          <w:snapToGrid w:val="0"/>
          <w:sz w:val="22"/>
          <w:szCs w:val="22"/>
        </w:rPr>
      </w:pPr>
    </w:p>
    <w:p w:rsidR="002F5BED" w:rsidRPr="001C75EF" w:rsidRDefault="00876E26" w:rsidP="005A7AEA">
      <w:pPr>
        <w:pStyle w:val="SemEspaamento"/>
        <w:widowControl w:val="0"/>
        <w:spacing w:before="0"/>
        <w:jc w:val="both"/>
        <w:rPr>
          <w:rFonts w:ascii="Times New Roman" w:hAnsi="Times New Roman"/>
          <w:b/>
        </w:rPr>
      </w:pPr>
      <w:r>
        <w:rPr>
          <w:rFonts w:ascii="Times New Roman" w:hAnsi="Times New Roman"/>
          <w:b/>
        </w:rPr>
        <w:t xml:space="preserve">20 - </w:t>
      </w:r>
      <w:r w:rsidR="002F5BED" w:rsidRPr="001C75EF">
        <w:rPr>
          <w:rFonts w:ascii="Times New Roman" w:hAnsi="Times New Roman"/>
          <w:b/>
        </w:rPr>
        <w:t xml:space="preserve">DA ENTREGA E RECEBIMENTO DO MATERIAL </w:t>
      </w:r>
    </w:p>
    <w:p w:rsidR="002F5BED" w:rsidRPr="001C75EF" w:rsidRDefault="00876E26" w:rsidP="005A7AEA">
      <w:pPr>
        <w:pStyle w:val="SemEspaamento"/>
        <w:widowControl w:val="0"/>
        <w:spacing w:before="0"/>
        <w:jc w:val="both"/>
        <w:rPr>
          <w:rFonts w:ascii="Times New Roman" w:hAnsi="Times New Roman"/>
        </w:rPr>
      </w:pPr>
      <w:r>
        <w:rPr>
          <w:rFonts w:ascii="Times New Roman" w:hAnsi="Times New Roman"/>
        </w:rPr>
        <w:t xml:space="preserve">20.1 </w:t>
      </w:r>
      <w:r w:rsidR="002F5BED" w:rsidRPr="001C75EF">
        <w:rPr>
          <w:rFonts w:ascii="Times New Roman" w:hAnsi="Times New Roman"/>
        </w:rPr>
        <w:t xml:space="preserve">A entrega </w:t>
      </w:r>
      <w:r w:rsidRPr="001C75EF">
        <w:rPr>
          <w:rFonts w:ascii="Times New Roman" w:hAnsi="Times New Roman"/>
        </w:rPr>
        <w:t>dos produtos</w:t>
      </w:r>
      <w:r w:rsidR="00632BB1">
        <w:rPr>
          <w:rFonts w:ascii="Times New Roman" w:hAnsi="Times New Roman"/>
        </w:rPr>
        <w:t xml:space="preserve"> dar-se-á no prazo máximo de 01</w:t>
      </w:r>
      <w:r w:rsidR="00331C0B" w:rsidRPr="001C75EF">
        <w:rPr>
          <w:rFonts w:ascii="Times New Roman" w:hAnsi="Times New Roman"/>
        </w:rPr>
        <w:t xml:space="preserve"> (</w:t>
      </w:r>
      <w:r w:rsidR="00632BB1">
        <w:rPr>
          <w:rFonts w:ascii="Times New Roman" w:hAnsi="Times New Roman"/>
        </w:rPr>
        <w:t>um) dia</w:t>
      </w:r>
      <w:r w:rsidR="002F5BED" w:rsidRPr="001C75EF">
        <w:rPr>
          <w:rFonts w:ascii="Times New Roman" w:hAnsi="Times New Roman"/>
        </w:rPr>
        <w:t xml:space="preserve"> após o recebimento da ordem de fornecimento.</w:t>
      </w:r>
    </w:p>
    <w:p w:rsidR="002F5BED" w:rsidRPr="00502CD6" w:rsidRDefault="00502CD6" w:rsidP="005A7AEA">
      <w:pPr>
        <w:pStyle w:val="SemEspaamento"/>
        <w:widowControl w:val="0"/>
        <w:spacing w:before="0"/>
        <w:jc w:val="both"/>
        <w:rPr>
          <w:rFonts w:ascii="Times New Roman" w:hAnsi="Times New Roman"/>
        </w:rPr>
      </w:pPr>
      <w:r w:rsidRPr="00502CD6">
        <w:rPr>
          <w:rFonts w:ascii="Times New Roman" w:hAnsi="Times New Roman"/>
        </w:rPr>
        <w:t>a</w:t>
      </w:r>
      <w:r w:rsidR="002F5BED" w:rsidRPr="00502CD6">
        <w:rPr>
          <w:rFonts w:ascii="Times New Roman" w:hAnsi="Times New Roman"/>
        </w:rPr>
        <w:t>) O licitante vencedor deverá pr</w:t>
      </w:r>
      <w:r w:rsidR="00331C0B" w:rsidRPr="00502CD6">
        <w:rPr>
          <w:rFonts w:ascii="Times New Roman" w:hAnsi="Times New Roman"/>
        </w:rPr>
        <w:t>omover a entrega dos produtos</w:t>
      </w:r>
      <w:r w:rsidR="002F5BED" w:rsidRPr="00502CD6">
        <w:rPr>
          <w:rFonts w:ascii="Times New Roman" w:hAnsi="Times New Roman"/>
        </w:rPr>
        <w:t xml:space="preserve"> de acordo com as especificações contidas no ANEXO I e no Termo de Referência. </w:t>
      </w:r>
    </w:p>
    <w:p w:rsidR="004C384F" w:rsidRPr="00502CD6" w:rsidRDefault="00502CD6" w:rsidP="005A7AEA">
      <w:pPr>
        <w:pStyle w:val="SemEspaamento"/>
        <w:widowControl w:val="0"/>
        <w:spacing w:before="0"/>
        <w:jc w:val="both"/>
        <w:rPr>
          <w:rFonts w:ascii="Times New Roman" w:hAnsi="Times New Roman"/>
        </w:rPr>
      </w:pPr>
      <w:r w:rsidRPr="00502CD6">
        <w:rPr>
          <w:rFonts w:ascii="Times New Roman" w:hAnsi="Times New Roman"/>
        </w:rPr>
        <w:t>b</w:t>
      </w:r>
      <w:r w:rsidR="002F5BED" w:rsidRPr="00502CD6">
        <w:rPr>
          <w:rFonts w:ascii="Times New Roman" w:hAnsi="Times New Roman"/>
        </w:rPr>
        <w:t xml:space="preserve">) </w:t>
      </w:r>
      <w:r w:rsidR="00876E26" w:rsidRPr="00502CD6">
        <w:rPr>
          <w:rFonts w:ascii="Times New Roman" w:hAnsi="Times New Roman"/>
        </w:rPr>
        <w:t>A entrega será feita</w:t>
      </w:r>
      <w:r w:rsidR="002F5BED" w:rsidRPr="00502CD6">
        <w:rPr>
          <w:rFonts w:ascii="Times New Roman" w:hAnsi="Times New Roman"/>
        </w:rPr>
        <w:t xml:space="preserve"> no local indicado pelo contratante</w:t>
      </w:r>
      <w:r w:rsidR="00D249A3" w:rsidRPr="00502CD6">
        <w:rPr>
          <w:rFonts w:ascii="Times New Roman" w:hAnsi="Times New Roman"/>
        </w:rPr>
        <w:t>.</w:t>
      </w:r>
    </w:p>
    <w:p w:rsidR="00876E26" w:rsidRPr="001C75EF" w:rsidRDefault="00876E26" w:rsidP="005A7AEA">
      <w:pPr>
        <w:pStyle w:val="SemEspaamento"/>
        <w:widowControl w:val="0"/>
        <w:tabs>
          <w:tab w:val="left" w:pos="567"/>
        </w:tabs>
        <w:spacing w:before="0"/>
        <w:jc w:val="both"/>
        <w:rPr>
          <w:rFonts w:ascii="Times New Roman" w:hAnsi="Times New Roman"/>
          <w:snapToGrid w:val="0"/>
        </w:rPr>
      </w:pPr>
    </w:p>
    <w:p w:rsidR="00065CCA" w:rsidRPr="001C75EF" w:rsidRDefault="004C384F" w:rsidP="005A7AEA">
      <w:pPr>
        <w:spacing w:before="0"/>
        <w:jc w:val="both"/>
        <w:rPr>
          <w:b/>
          <w:bCs/>
          <w:snapToGrid w:val="0"/>
          <w:sz w:val="22"/>
          <w:szCs w:val="22"/>
        </w:rPr>
      </w:pPr>
      <w:r w:rsidRPr="001C75EF">
        <w:rPr>
          <w:b/>
          <w:bCs/>
          <w:snapToGrid w:val="0"/>
          <w:sz w:val="22"/>
          <w:szCs w:val="22"/>
        </w:rPr>
        <w:t>2</w:t>
      </w:r>
      <w:r w:rsidR="00632BB1">
        <w:rPr>
          <w:b/>
          <w:bCs/>
          <w:snapToGrid w:val="0"/>
          <w:sz w:val="22"/>
          <w:szCs w:val="22"/>
        </w:rPr>
        <w:t>1</w:t>
      </w:r>
      <w:r w:rsidR="00065CCA" w:rsidRPr="001C75EF">
        <w:rPr>
          <w:b/>
          <w:bCs/>
          <w:snapToGrid w:val="0"/>
          <w:sz w:val="22"/>
          <w:szCs w:val="22"/>
        </w:rPr>
        <w:t xml:space="preserve"> DAS DISPOSIÇÕES FINAIS</w:t>
      </w:r>
    </w:p>
    <w:p w:rsidR="00065CCA" w:rsidRPr="001C75EF" w:rsidRDefault="004C384F" w:rsidP="005A7AEA">
      <w:pPr>
        <w:spacing w:before="0"/>
        <w:jc w:val="both"/>
        <w:rPr>
          <w:snapToGrid w:val="0"/>
          <w:sz w:val="22"/>
          <w:szCs w:val="22"/>
        </w:rPr>
      </w:pPr>
      <w:r w:rsidRPr="001C75EF">
        <w:rPr>
          <w:snapToGrid w:val="0"/>
          <w:sz w:val="22"/>
          <w:szCs w:val="22"/>
        </w:rPr>
        <w:t>2</w:t>
      </w:r>
      <w:r w:rsidR="00632BB1">
        <w:rPr>
          <w:snapToGrid w:val="0"/>
          <w:sz w:val="22"/>
          <w:szCs w:val="22"/>
        </w:rPr>
        <w:t>1</w:t>
      </w:r>
      <w:r w:rsidR="00224C33" w:rsidRPr="001C75EF">
        <w:rPr>
          <w:snapToGrid w:val="0"/>
          <w:sz w:val="22"/>
          <w:szCs w:val="22"/>
        </w:rPr>
        <w:t>.1</w:t>
      </w:r>
      <w:r w:rsidR="00065CCA" w:rsidRPr="001C75EF">
        <w:rPr>
          <w:snapToGrid w:val="0"/>
          <w:sz w:val="22"/>
          <w:szCs w:val="22"/>
        </w:rPr>
        <w:t>. 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ou pedido de compra, sem prejuízo das demais sanções cabíveis.</w:t>
      </w:r>
    </w:p>
    <w:p w:rsidR="00065CCA" w:rsidRPr="001C75EF" w:rsidRDefault="004C384F" w:rsidP="005A7AEA">
      <w:pPr>
        <w:spacing w:before="0"/>
        <w:jc w:val="both"/>
        <w:rPr>
          <w:sz w:val="22"/>
          <w:szCs w:val="22"/>
        </w:rPr>
      </w:pPr>
      <w:r w:rsidRPr="001C75EF">
        <w:rPr>
          <w:sz w:val="22"/>
          <w:szCs w:val="22"/>
        </w:rPr>
        <w:t>2</w:t>
      </w:r>
      <w:r w:rsidR="00632BB1">
        <w:rPr>
          <w:sz w:val="22"/>
          <w:szCs w:val="22"/>
        </w:rPr>
        <w:t>1</w:t>
      </w:r>
      <w:r w:rsidR="00224C33" w:rsidRPr="001C75EF">
        <w:rPr>
          <w:sz w:val="22"/>
          <w:szCs w:val="22"/>
        </w:rPr>
        <w:t>.2</w:t>
      </w:r>
      <w:r w:rsidR="00065CCA" w:rsidRPr="001C75EF">
        <w:rPr>
          <w:sz w:val="22"/>
          <w:szCs w:val="22"/>
        </w:rPr>
        <w:t xml:space="preserve">. Ao apresentar a proposta, o licitante assume que está fazendo isso de forma absolutamente independente e que, acaso se apresente, em qualquer momento, a formação de cartel ou qualquer conluio, a Administração adotará os meios necessários para as devidas averiguações e as respectivas sanções. </w:t>
      </w:r>
    </w:p>
    <w:p w:rsidR="00065CCA" w:rsidRPr="001C75EF" w:rsidRDefault="004C384F" w:rsidP="005A7AEA">
      <w:pPr>
        <w:spacing w:before="0"/>
        <w:jc w:val="both"/>
        <w:rPr>
          <w:sz w:val="22"/>
          <w:szCs w:val="22"/>
        </w:rPr>
      </w:pPr>
      <w:r w:rsidRPr="001C75EF">
        <w:rPr>
          <w:sz w:val="22"/>
          <w:szCs w:val="22"/>
        </w:rPr>
        <w:t>2</w:t>
      </w:r>
      <w:r w:rsidR="00632BB1">
        <w:rPr>
          <w:sz w:val="22"/>
          <w:szCs w:val="22"/>
        </w:rPr>
        <w:t>1</w:t>
      </w:r>
      <w:r w:rsidR="00224C33" w:rsidRPr="001C75EF">
        <w:rPr>
          <w:sz w:val="22"/>
          <w:szCs w:val="22"/>
        </w:rPr>
        <w:t>.3</w:t>
      </w:r>
      <w:r w:rsidR="00EF7CE6" w:rsidRPr="001C75EF">
        <w:rPr>
          <w:sz w:val="22"/>
          <w:szCs w:val="22"/>
        </w:rPr>
        <w:t xml:space="preserve">. É facultado </w:t>
      </w:r>
      <w:r w:rsidR="001C75EF">
        <w:rPr>
          <w:sz w:val="22"/>
          <w:szCs w:val="22"/>
        </w:rPr>
        <w:t>o pregoeiro</w:t>
      </w:r>
      <w:r w:rsidR="00065CCA" w:rsidRPr="001C75EF">
        <w:rPr>
          <w:sz w:val="22"/>
          <w:szCs w:val="22"/>
        </w:rPr>
        <w:t>, ou à autoridade a ele superior, em qualquer fase da licitação, promover diligências com vistas a esclarecer ou a complementar a instrução do processo,</w:t>
      </w:r>
      <w:r w:rsidR="00065CCA" w:rsidRPr="001C75EF">
        <w:rPr>
          <w:color w:val="0000FF"/>
          <w:sz w:val="22"/>
          <w:szCs w:val="22"/>
        </w:rPr>
        <w:t xml:space="preserve"> </w:t>
      </w:r>
      <w:r w:rsidR="00065CCA" w:rsidRPr="001C75EF">
        <w:rPr>
          <w:sz w:val="22"/>
          <w:szCs w:val="22"/>
        </w:rPr>
        <w:t>vedada a criação de exigência não prevista neste edital.</w:t>
      </w:r>
    </w:p>
    <w:p w:rsidR="00065CCA" w:rsidRPr="001C75EF" w:rsidRDefault="00815319" w:rsidP="005A7AEA">
      <w:pPr>
        <w:spacing w:before="0"/>
        <w:jc w:val="both"/>
        <w:rPr>
          <w:sz w:val="22"/>
          <w:szCs w:val="22"/>
        </w:rPr>
      </w:pPr>
      <w:r w:rsidRPr="001C75EF">
        <w:rPr>
          <w:sz w:val="22"/>
          <w:szCs w:val="22"/>
        </w:rPr>
        <w:t>21</w:t>
      </w:r>
      <w:r w:rsidR="00224C33" w:rsidRPr="001C75EF">
        <w:rPr>
          <w:sz w:val="22"/>
          <w:szCs w:val="22"/>
        </w:rPr>
        <w:t>.4</w:t>
      </w:r>
      <w:r w:rsidR="00065CCA" w:rsidRPr="001C75EF">
        <w:rPr>
          <w:sz w:val="22"/>
          <w:szCs w:val="22"/>
        </w:rPr>
        <w:t xml:space="preserve">. Os licitantes intimados para prestar quaisquer esclarecimentos adicionais deverão fazê-lo no prazo determinado pelo Pregoeiro, </w:t>
      </w:r>
      <w:proofErr w:type="gramStart"/>
      <w:r w:rsidR="00065CCA" w:rsidRPr="001C75EF">
        <w:rPr>
          <w:sz w:val="22"/>
          <w:szCs w:val="22"/>
        </w:rPr>
        <w:t>sob pena</w:t>
      </w:r>
      <w:proofErr w:type="gramEnd"/>
      <w:r w:rsidR="00065CCA" w:rsidRPr="001C75EF">
        <w:rPr>
          <w:sz w:val="22"/>
          <w:szCs w:val="22"/>
        </w:rPr>
        <w:t xml:space="preserve"> de desclassificação.</w:t>
      </w:r>
    </w:p>
    <w:p w:rsidR="00065CCA" w:rsidRPr="001C75EF" w:rsidRDefault="004C384F" w:rsidP="005A7AEA">
      <w:pPr>
        <w:spacing w:before="0"/>
        <w:jc w:val="both"/>
        <w:rPr>
          <w:sz w:val="22"/>
          <w:szCs w:val="22"/>
        </w:rPr>
      </w:pPr>
      <w:r w:rsidRPr="001C75EF">
        <w:rPr>
          <w:sz w:val="22"/>
          <w:szCs w:val="22"/>
        </w:rPr>
        <w:lastRenderedPageBreak/>
        <w:t>2</w:t>
      </w:r>
      <w:r w:rsidR="00632BB1">
        <w:rPr>
          <w:sz w:val="22"/>
          <w:szCs w:val="22"/>
        </w:rPr>
        <w:t>1</w:t>
      </w:r>
      <w:r w:rsidR="00224C33" w:rsidRPr="001C75EF">
        <w:rPr>
          <w:sz w:val="22"/>
          <w:szCs w:val="22"/>
        </w:rPr>
        <w:t>.5</w:t>
      </w:r>
      <w:r w:rsidR="00065CCA" w:rsidRPr="001C75EF">
        <w:rPr>
          <w:sz w:val="22"/>
          <w:szCs w:val="22"/>
        </w:rPr>
        <w:t>. Em caso de dúvida quanto à autenticidade de assinatura constante em documento apresentado por licitante, poder-se-á diligenciar no intuito de saná-la, inclusive concedendo prazo para o reconhecimento de firma.</w:t>
      </w:r>
    </w:p>
    <w:p w:rsidR="00065CCA" w:rsidRPr="001C75EF" w:rsidRDefault="00224C33" w:rsidP="005A7AEA">
      <w:pPr>
        <w:spacing w:before="0"/>
        <w:jc w:val="both"/>
        <w:rPr>
          <w:sz w:val="22"/>
          <w:szCs w:val="22"/>
        </w:rPr>
      </w:pPr>
      <w:r w:rsidRPr="001C75EF">
        <w:rPr>
          <w:sz w:val="22"/>
          <w:szCs w:val="22"/>
        </w:rPr>
        <w:t>2</w:t>
      </w:r>
      <w:r w:rsidR="00632BB1">
        <w:rPr>
          <w:sz w:val="22"/>
          <w:szCs w:val="22"/>
        </w:rPr>
        <w:t>1</w:t>
      </w:r>
      <w:r w:rsidRPr="001C75EF">
        <w:rPr>
          <w:sz w:val="22"/>
          <w:szCs w:val="22"/>
        </w:rPr>
        <w:t>.6</w:t>
      </w:r>
      <w:r w:rsidR="00065CCA" w:rsidRPr="001C75EF">
        <w:rPr>
          <w:sz w:val="22"/>
          <w:szCs w:val="22"/>
        </w:rPr>
        <w:t>. O desatendimento de exigências formais não essenciais não importará no afastamento do proponente, desde que seja possível a aferição da sua qualificação e a exata compreensão da sua proposta.</w:t>
      </w:r>
    </w:p>
    <w:p w:rsidR="00065CCA" w:rsidRPr="001C75EF" w:rsidRDefault="00A918DC" w:rsidP="005A7AEA">
      <w:pPr>
        <w:spacing w:before="0"/>
        <w:jc w:val="both"/>
        <w:rPr>
          <w:snapToGrid w:val="0"/>
          <w:sz w:val="22"/>
          <w:szCs w:val="22"/>
        </w:rPr>
      </w:pPr>
      <w:r w:rsidRPr="001C75EF">
        <w:rPr>
          <w:sz w:val="22"/>
          <w:szCs w:val="22"/>
        </w:rPr>
        <w:t>2</w:t>
      </w:r>
      <w:r w:rsidR="00632BB1">
        <w:rPr>
          <w:sz w:val="22"/>
          <w:szCs w:val="22"/>
        </w:rPr>
        <w:t>1</w:t>
      </w:r>
      <w:r w:rsidR="00224C33" w:rsidRPr="001C75EF">
        <w:rPr>
          <w:sz w:val="22"/>
          <w:szCs w:val="22"/>
        </w:rPr>
        <w:t>.7</w:t>
      </w:r>
      <w:r w:rsidR="00065CCA" w:rsidRPr="001C75EF">
        <w:rPr>
          <w:sz w:val="22"/>
          <w:szCs w:val="22"/>
        </w:rPr>
        <w:t xml:space="preserve">. </w:t>
      </w:r>
      <w:r w:rsidR="00065CCA" w:rsidRPr="001C75EF">
        <w:rPr>
          <w:snapToGrid w:val="0"/>
          <w:sz w:val="22"/>
          <w:szCs w:val="22"/>
        </w:rPr>
        <w:t>As normas que disciplinam este Pregão serão sempre interpretadas em favor da ampliação da disputa entre os proponentes, desde que não comprometam o interesse da Administração, o princípio da isonomia, a finalidade e a segurança da contratação.</w:t>
      </w:r>
    </w:p>
    <w:p w:rsidR="00065CCA" w:rsidRPr="001C75EF" w:rsidRDefault="004C384F" w:rsidP="005A7AEA">
      <w:pPr>
        <w:spacing w:before="0"/>
        <w:jc w:val="both"/>
        <w:rPr>
          <w:sz w:val="22"/>
          <w:szCs w:val="22"/>
        </w:rPr>
      </w:pPr>
      <w:r w:rsidRPr="001C75EF">
        <w:rPr>
          <w:snapToGrid w:val="0"/>
          <w:sz w:val="22"/>
          <w:szCs w:val="22"/>
        </w:rPr>
        <w:t>2</w:t>
      </w:r>
      <w:r w:rsidR="00632BB1">
        <w:rPr>
          <w:snapToGrid w:val="0"/>
          <w:sz w:val="22"/>
          <w:szCs w:val="22"/>
        </w:rPr>
        <w:t>1</w:t>
      </w:r>
      <w:r w:rsidR="00224C33" w:rsidRPr="001C75EF">
        <w:rPr>
          <w:snapToGrid w:val="0"/>
          <w:sz w:val="22"/>
          <w:szCs w:val="22"/>
        </w:rPr>
        <w:t>.8</w:t>
      </w:r>
      <w:r w:rsidR="00065CCA" w:rsidRPr="001C75EF">
        <w:rPr>
          <w:snapToGrid w:val="0"/>
          <w:sz w:val="22"/>
          <w:szCs w:val="22"/>
        </w:rPr>
        <w:t xml:space="preserve">. </w:t>
      </w:r>
      <w:r w:rsidR="00065CCA" w:rsidRPr="001C75EF">
        <w:rPr>
          <w:sz w:val="22"/>
          <w:szCs w:val="22"/>
        </w:rPr>
        <w:t>As decisões referentes a este processo licitatório poderão ser comunicadas aos proponentes por qualquer meio de comunicação que comprove o recebimento ou, ainda, mediante publicação no Diário Oficial do Estado, quando estipulado pala Lei no. 8.666/93.</w:t>
      </w:r>
    </w:p>
    <w:p w:rsidR="00065CCA" w:rsidRPr="001C75EF" w:rsidRDefault="004C384F" w:rsidP="005A7AEA">
      <w:pPr>
        <w:spacing w:before="0"/>
        <w:jc w:val="both"/>
        <w:rPr>
          <w:sz w:val="22"/>
          <w:szCs w:val="22"/>
        </w:rPr>
      </w:pPr>
      <w:r w:rsidRPr="001C75EF">
        <w:rPr>
          <w:sz w:val="22"/>
          <w:szCs w:val="22"/>
        </w:rPr>
        <w:t>2</w:t>
      </w:r>
      <w:r w:rsidR="00632BB1">
        <w:rPr>
          <w:sz w:val="22"/>
          <w:szCs w:val="22"/>
        </w:rPr>
        <w:t>1</w:t>
      </w:r>
      <w:r w:rsidR="00224C33" w:rsidRPr="001C75EF">
        <w:rPr>
          <w:sz w:val="22"/>
          <w:szCs w:val="22"/>
        </w:rPr>
        <w:t>.9</w:t>
      </w:r>
      <w:r w:rsidR="00065CCA" w:rsidRPr="001C75EF">
        <w:rPr>
          <w:sz w:val="22"/>
          <w:szCs w:val="22"/>
        </w:rPr>
        <w:t xml:space="preserve">. Os casos não previstos neste Edital serão decididos pelo Pregoeiro. </w:t>
      </w:r>
    </w:p>
    <w:p w:rsidR="00065CCA" w:rsidRPr="001C75EF" w:rsidRDefault="004C384F" w:rsidP="005A7AEA">
      <w:pPr>
        <w:spacing w:before="0"/>
        <w:jc w:val="both"/>
        <w:rPr>
          <w:snapToGrid w:val="0"/>
          <w:sz w:val="22"/>
          <w:szCs w:val="22"/>
        </w:rPr>
      </w:pPr>
      <w:r w:rsidRPr="001C75EF">
        <w:rPr>
          <w:sz w:val="22"/>
          <w:szCs w:val="22"/>
        </w:rPr>
        <w:t>2</w:t>
      </w:r>
      <w:r w:rsidR="00632BB1">
        <w:rPr>
          <w:sz w:val="22"/>
          <w:szCs w:val="22"/>
        </w:rPr>
        <w:t>1</w:t>
      </w:r>
      <w:r w:rsidR="00224C33" w:rsidRPr="001C75EF">
        <w:rPr>
          <w:sz w:val="22"/>
          <w:szCs w:val="22"/>
        </w:rPr>
        <w:t>.10</w:t>
      </w:r>
      <w:r w:rsidR="00065CCA" w:rsidRPr="001C75EF">
        <w:rPr>
          <w:sz w:val="22"/>
          <w:szCs w:val="22"/>
        </w:rPr>
        <w:t xml:space="preserve">. </w:t>
      </w:r>
      <w:r w:rsidR="00065CCA" w:rsidRPr="001C75EF">
        <w:rPr>
          <w:snapToGrid w:val="0"/>
          <w:sz w:val="22"/>
          <w:szCs w:val="22"/>
        </w:rPr>
        <w:t>A participação do licitante nesta licitação</w:t>
      </w:r>
      <w:proofErr w:type="gramStart"/>
      <w:r w:rsidR="00065CCA" w:rsidRPr="001C75EF">
        <w:rPr>
          <w:snapToGrid w:val="0"/>
          <w:sz w:val="22"/>
          <w:szCs w:val="22"/>
        </w:rPr>
        <w:t>, implica</w:t>
      </w:r>
      <w:proofErr w:type="gramEnd"/>
      <w:r w:rsidR="00065CCA" w:rsidRPr="001C75EF">
        <w:rPr>
          <w:snapToGrid w:val="0"/>
          <w:sz w:val="22"/>
          <w:szCs w:val="22"/>
        </w:rPr>
        <w:t xml:space="preserve"> aceitação de todos os termos deste Edital.</w:t>
      </w:r>
    </w:p>
    <w:p w:rsidR="00065CCA" w:rsidRPr="001C75EF" w:rsidRDefault="004C384F" w:rsidP="005A7AEA">
      <w:pPr>
        <w:spacing w:before="0"/>
        <w:jc w:val="both"/>
        <w:rPr>
          <w:snapToGrid w:val="0"/>
          <w:sz w:val="22"/>
          <w:szCs w:val="22"/>
        </w:rPr>
      </w:pPr>
      <w:r w:rsidRPr="001C75EF">
        <w:rPr>
          <w:snapToGrid w:val="0"/>
          <w:sz w:val="22"/>
          <w:szCs w:val="22"/>
        </w:rPr>
        <w:t>2</w:t>
      </w:r>
      <w:r w:rsidR="00632BB1">
        <w:rPr>
          <w:snapToGrid w:val="0"/>
          <w:sz w:val="22"/>
          <w:szCs w:val="22"/>
        </w:rPr>
        <w:t>1</w:t>
      </w:r>
      <w:r w:rsidR="00224C33" w:rsidRPr="001C75EF">
        <w:rPr>
          <w:snapToGrid w:val="0"/>
          <w:sz w:val="22"/>
          <w:szCs w:val="22"/>
        </w:rPr>
        <w:t>.11</w:t>
      </w:r>
      <w:r w:rsidR="00065CCA" w:rsidRPr="001C75EF">
        <w:rPr>
          <w:snapToGrid w:val="0"/>
          <w:sz w:val="22"/>
          <w:szCs w:val="22"/>
        </w:rPr>
        <w:t>. A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rsidR="00065CCA" w:rsidRPr="001C75EF" w:rsidRDefault="004C384F" w:rsidP="005A7AEA">
      <w:pPr>
        <w:spacing w:before="0"/>
        <w:jc w:val="both"/>
        <w:rPr>
          <w:snapToGrid w:val="0"/>
          <w:sz w:val="22"/>
          <w:szCs w:val="22"/>
        </w:rPr>
      </w:pPr>
      <w:r w:rsidRPr="001C75EF">
        <w:rPr>
          <w:snapToGrid w:val="0"/>
          <w:sz w:val="22"/>
          <w:szCs w:val="22"/>
        </w:rPr>
        <w:t>2</w:t>
      </w:r>
      <w:r w:rsidR="00632BB1">
        <w:rPr>
          <w:snapToGrid w:val="0"/>
          <w:sz w:val="22"/>
          <w:szCs w:val="22"/>
        </w:rPr>
        <w:t>1</w:t>
      </w:r>
      <w:r w:rsidR="00224C33" w:rsidRPr="001C75EF">
        <w:rPr>
          <w:snapToGrid w:val="0"/>
          <w:sz w:val="22"/>
          <w:szCs w:val="22"/>
        </w:rPr>
        <w:t>.12</w:t>
      </w:r>
      <w:r w:rsidR="00065CCA" w:rsidRPr="001C75EF">
        <w:rPr>
          <w:snapToGrid w:val="0"/>
          <w:sz w:val="22"/>
          <w:szCs w:val="22"/>
        </w:rPr>
        <w:t>. Os licitantes não terão direito à indenização em decorrência da anulação do procedimento licitatório, ressalvado o direito do contratado de boa-fé de ser ressarcido pelos encargos que tiver suportado no cumprimento do contrato.</w:t>
      </w:r>
    </w:p>
    <w:p w:rsidR="00065CCA" w:rsidRPr="001C75EF" w:rsidRDefault="004C384F" w:rsidP="005A7AEA">
      <w:pPr>
        <w:spacing w:before="0"/>
        <w:jc w:val="both"/>
        <w:rPr>
          <w:sz w:val="22"/>
          <w:szCs w:val="22"/>
        </w:rPr>
      </w:pPr>
      <w:r w:rsidRPr="001C75EF">
        <w:rPr>
          <w:snapToGrid w:val="0"/>
          <w:sz w:val="22"/>
          <w:szCs w:val="22"/>
        </w:rPr>
        <w:t>2</w:t>
      </w:r>
      <w:r w:rsidR="00632BB1">
        <w:rPr>
          <w:snapToGrid w:val="0"/>
          <w:sz w:val="22"/>
          <w:szCs w:val="22"/>
        </w:rPr>
        <w:t>1</w:t>
      </w:r>
      <w:r w:rsidR="00224C33" w:rsidRPr="001C75EF">
        <w:rPr>
          <w:snapToGrid w:val="0"/>
          <w:sz w:val="22"/>
          <w:szCs w:val="22"/>
        </w:rPr>
        <w:t>.13</w:t>
      </w:r>
      <w:r w:rsidR="00065CCA" w:rsidRPr="001C75EF">
        <w:rPr>
          <w:snapToGrid w:val="0"/>
          <w:sz w:val="22"/>
          <w:szCs w:val="22"/>
        </w:rPr>
        <w:t xml:space="preserve">. </w:t>
      </w:r>
      <w:r w:rsidR="00065CCA" w:rsidRPr="001C75EF">
        <w:rPr>
          <w:sz w:val="22"/>
          <w:szCs w:val="22"/>
        </w:rPr>
        <w:t>A nulidade do procedimento licitatório induz a do contrato, ressalvando o disposto no parágrafo único do art. 59, da Lei nº 8.666/93.</w:t>
      </w:r>
    </w:p>
    <w:p w:rsidR="00065CCA" w:rsidRPr="001C75EF" w:rsidRDefault="004C384F" w:rsidP="005A7AEA">
      <w:pPr>
        <w:spacing w:before="0"/>
        <w:jc w:val="both"/>
        <w:rPr>
          <w:sz w:val="22"/>
          <w:szCs w:val="22"/>
        </w:rPr>
      </w:pPr>
      <w:r w:rsidRPr="001C75EF">
        <w:rPr>
          <w:sz w:val="22"/>
          <w:szCs w:val="22"/>
        </w:rPr>
        <w:t>2</w:t>
      </w:r>
      <w:r w:rsidR="00632BB1">
        <w:rPr>
          <w:sz w:val="22"/>
          <w:szCs w:val="22"/>
        </w:rPr>
        <w:t>1</w:t>
      </w:r>
      <w:r w:rsidRPr="001C75EF">
        <w:rPr>
          <w:sz w:val="22"/>
          <w:szCs w:val="22"/>
        </w:rPr>
        <w:t>.</w:t>
      </w:r>
      <w:r w:rsidR="00224C33" w:rsidRPr="001C75EF">
        <w:rPr>
          <w:sz w:val="22"/>
          <w:szCs w:val="22"/>
        </w:rPr>
        <w:t>14</w:t>
      </w:r>
      <w:r w:rsidR="00065CCA" w:rsidRPr="001C75EF">
        <w:rPr>
          <w:sz w:val="22"/>
          <w:szCs w:val="22"/>
        </w:rPr>
        <w:t>. No caso de desfazimento do processo licitatório, fica assegurada a ampla defesa e o contraditório.</w:t>
      </w:r>
    </w:p>
    <w:p w:rsidR="00E5652F" w:rsidRDefault="00E5652F" w:rsidP="005A7AEA">
      <w:pPr>
        <w:pStyle w:val="NmerosPrincipais"/>
        <w:numPr>
          <w:ilvl w:val="0"/>
          <w:numId w:val="0"/>
        </w:numPr>
        <w:spacing w:before="0"/>
        <w:jc w:val="both"/>
        <w:rPr>
          <w:sz w:val="22"/>
          <w:szCs w:val="22"/>
        </w:rPr>
      </w:pPr>
    </w:p>
    <w:p w:rsidR="00065CCA" w:rsidRDefault="00297B91" w:rsidP="005A7AEA">
      <w:pPr>
        <w:pStyle w:val="NmerosPrincipais"/>
        <w:numPr>
          <w:ilvl w:val="0"/>
          <w:numId w:val="0"/>
        </w:numPr>
        <w:spacing w:before="0"/>
        <w:jc w:val="both"/>
        <w:rPr>
          <w:sz w:val="22"/>
          <w:szCs w:val="22"/>
        </w:rPr>
      </w:pPr>
      <w:r w:rsidRPr="001C75EF">
        <w:rPr>
          <w:sz w:val="22"/>
          <w:szCs w:val="22"/>
        </w:rPr>
        <w:t>São Domingos do Norte/</w:t>
      </w:r>
      <w:r w:rsidR="0005156C">
        <w:rPr>
          <w:sz w:val="22"/>
          <w:szCs w:val="22"/>
        </w:rPr>
        <w:t>ES, 20</w:t>
      </w:r>
      <w:r w:rsidR="00D56548" w:rsidRPr="001C75EF">
        <w:rPr>
          <w:sz w:val="22"/>
          <w:szCs w:val="22"/>
        </w:rPr>
        <w:t xml:space="preserve"> de </w:t>
      </w:r>
      <w:r w:rsidR="00632BB1">
        <w:rPr>
          <w:sz w:val="22"/>
          <w:szCs w:val="22"/>
        </w:rPr>
        <w:t>novembro</w:t>
      </w:r>
      <w:r w:rsidR="00065CCA" w:rsidRPr="001C75EF">
        <w:rPr>
          <w:sz w:val="22"/>
          <w:szCs w:val="22"/>
        </w:rPr>
        <w:t xml:space="preserve"> de</w:t>
      </w:r>
      <w:r w:rsidRPr="001C75EF">
        <w:rPr>
          <w:sz w:val="22"/>
          <w:szCs w:val="22"/>
        </w:rPr>
        <w:t xml:space="preserve"> </w:t>
      </w:r>
      <w:r w:rsidR="001C75EF">
        <w:rPr>
          <w:sz w:val="22"/>
          <w:szCs w:val="22"/>
        </w:rPr>
        <w:t>2018</w:t>
      </w:r>
      <w:r w:rsidR="00502CD6">
        <w:rPr>
          <w:sz w:val="22"/>
          <w:szCs w:val="22"/>
        </w:rPr>
        <w:t>.</w:t>
      </w:r>
    </w:p>
    <w:p w:rsidR="00082370" w:rsidRDefault="00082370" w:rsidP="005A7AEA">
      <w:pPr>
        <w:pStyle w:val="NmerosPrincipais"/>
        <w:numPr>
          <w:ilvl w:val="0"/>
          <w:numId w:val="0"/>
        </w:numPr>
        <w:spacing w:before="0"/>
        <w:jc w:val="both"/>
        <w:rPr>
          <w:sz w:val="22"/>
          <w:szCs w:val="22"/>
        </w:rPr>
      </w:pPr>
    </w:p>
    <w:p w:rsidR="00082370" w:rsidRPr="001C75EF" w:rsidRDefault="00082370" w:rsidP="005A7AEA">
      <w:pPr>
        <w:pStyle w:val="NmerosPrincipais"/>
        <w:numPr>
          <w:ilvl w:val="0"/>
          <w:numId w:val="0"/>
        </w:numPr>
        <w:spacing w:before="0"/>
        <w:jc w:val="both"/>
        <w:rPr>
          <w:sz w:val="22"/>
          <w:szCs w:val="22"/>
        </w:rPr>
      </w:pPr>
    </w:p>
    <w:p w:rsidR="00065CCA" w:rsidRPr="001C75EF" w:rsidRDefault="00065CCA" w:rsidP="005A7AEA">
      <w:pPr>
        <w:pStyle w:val="PargrafoNormal"/>
        <w:spacing w:before="0" w:after="0"/>
        <w:jc w:val="both"/>
        <w:rPr>
          <w:sz w:val="22"/>
          <w:szCs w:val="22"/>
        </w:rPr>
      </w:pPr>
    </w:p>
    <w:p w:rsidR="00502CD6" w:rsidRPr="00942E3F" w:rsidRDefault="00502CD6" w:rsidP="005A7AEA">
      <w:pPr>
        <w:pStyle w:val="PargrafoNormal"/>
        <w:spacing w:before="0" w:after="0"/>
        <w:rPr>
          <w:b/>
          <w:sz w:val="22"/>
          <w:szCs w:val="22"/>
        </w:rPr>
      </w:pPr>
      <w:r>
        <w:rPr>
          <w:b/>
          <w:sz w:val="22"/>
          <w:szCs w:val="22"/>
        </w:rPr>
        <w:t xml:space="preserve">Reinaldo </w:t>
      </w:r>
      <w:proofErr w:type="spellStart"/>
      <w:r>
        <w:rPr>
          <w:b/>
          <w:sz w:val="22"/>
          <w:szCs w:val="22"/>
        </w:rPr>
        <w:t>Basileu</w:t>
      </w:r>
      <w:proofErr w:type="spellEnd"/>
      <w:r>
        <w:rPr>
          <w:b/>
          <w:sz w:val="22"/>
          <w:szCs w:val="22"/>
        </w:rPr>
        <w:t xml:space="preserve"> </w:t>
      </w:r>
      <w:proofErr w:type="spellStart"/>
      <w:r>
        <w:rPr>
          <w:b/>
          <w:sz w:val="22"/>
          <w:szCs w:val="22"/>
        </w:rPr>
        <w:t>Guareschi</w:t>
      </w:r>
      <w:proofErr w:type="spellEnd"/>
    </w:p>
    <w:p w:rsidR="00502CD6" w:rsidRDefault="00502CD6" w:rsidP="005A7AEA">
      <w:pPr>
        <w:pStyle w:val="PargrafoNormal"/>
        <w:spacing w:before="0" w:after="0"/>
        <w:rPr>
          <w:b/>
          <w:sz w:val="22"/>
          <w:szCs w:val="22"/>
        </w:rPr>
      </w:pPr>
      <w:r>
        <w:rPr>
          <w:b/>
          <w:sz w:val="22"/>
          <w:szCs w:val="22"/>
        </w:rPr>
        <w:t xml:space="preserve"> Pregoeiro</w:t>
      </w:r>
      <w:r w:rsidRPr="00942E3F">
        <w:rPr>
          <w:b/>
          <w:sz w:val="22"/>
          <w:szCs w:val="22"/>
        </w:rPr>
        <w:t>/PMSDN</w:t>
      </w:r>
    </w:p>
    <w:p w:rsidR="00082370" w:rsidRDefault="00082370" w:rsidP="005A7AEA">
      <w:pPr>
        <w:pStyle w:val="PargrafoNormal"/>
        <w:spacing w:before="0" w:after="0"/>
        <w:rPr>
          <w:b/>
          <w:sz w:val="22"/>
          <w:szCs w:val="22"/>
        </w:rPr>
      </w:pPr>
    </w:p>
    <w:p w:rsidR="00082370" w:rsidRPr="00942E3F" w:rsidRDefault="00082370" w:rsidP="005A7AEA">
      <w:pPr>
        <w:pStyle w:val="PargrafoNormal"/>
        <w:spacing w:before="0" w:after="0"/>
        <w:rPr>
          <w:b/>
          <w:sz w:val="22"/>
          <w:szCs w:val="22"/>
        </w:rPr>
      </w:pPr>
    </w:p>
    <w:p w:rsidR="00502CD6" w:rsidRPr="00942E3F" w:rsidRDefault="00502CD6" w:rsidP="005A7AEA">
      <w:pPr>
        <w:spacing w:before="0"/>
        <w:jc w:val="left"/>
        <w:rPr>
          <w:b/>
          <w:sz w:val="22"/>
          <w:szCs w:val="22"/>
        </w:rPr>
      </w:pPr>
      <w:r w:rsidRPr="00942E3F">
        <w:rPr>
          <w:b/>
          <w:sz w:val="22"/>
          <w:szCs w:val="22"/>
        </w:rPr>
        <w:t>Equipe de Apoio:</w:t>
      </w:r>
    </w:p>
    <w:p w:rsidR="009C3EB4" w:rsidRPr="00942E3F" w:rsidRDefault="009C3EB4" w:rsidP="009C3EB4">
      <w:pPr>
        <w:spacing w:before="0"/>
        <w:jc w:val="left"/>
        <w:rPr>
          <w:sz w:val="22"/>
          <w:szCs w:val="22"/>
        </w:rPr>
      </w:pPr>
      <w:r w:rsidRPr="00942E3F">
        <w:rPr>
          <w:sz w:val="22"/>
          <w:szCs w:val="22"/>
        </w:rPr>
        <w:t>Paulo Ce</w:t>
      </w:r>
      <w:r>
        <w:rPr>
          <w:sz w:val="22"/>
          <w:szCs w:val="22"/>
        </w:rPr>
        <w:t>s</w:t>
      </w:r>
      <w:r w:rsidRPr="00942E3F">
        <w:rPr>
          <w:sz w:val="22"/>
          <w:szCs w:val="22"/>
        </w:rPr>
        <w:t>ar Bruni</w:t>
      </w:r>
    </w:p>
    <w:p w:rsidR="009C3EB4" w:rsidRDefault="009C3EB4" w:rsidP="009C3EB4">
      <w:pPr>
        <w:spacing w:before="0"/>
        <w:jc w:val="left"/>
        <w:rPr>
          <w:sz w:val="22"/>
          <w:szCs w:val="22"/>
        </w:rPr>
      </w:pPr>
      <w:r>
        <w:rPr>
          <w:sz w:val="22"/>
          <w:szCs w:val="22"/>
        </w:rPr>
        <w:t xml:space="preserve">Diego </w:t>
      </w:r>
      <w:proofErr w:type="spellStart"/>
      <w:r>
        <w:rPr>
          <w:sz w:val="22"/>
          <w:szCs w:val="22"/>
        </w:rPr>
        <w:t>Bohry</w:t>
      </w:r>
      <w:proofErr w:type="spellEnd"/>
    </w:p>
    <w:p w:rsidR="009C3EB4" w:rsidRPr="00942E3F" w:rsidRDefault="009C3EB4" w:rsidP="009C3EB4">
      <w:pPr>
        <w:spacing w:before="0"/>
        <w:jc w:val="left"/>
        <w:rPr>
          <w:sz w:val="22"/>
          <w:szCs w:val="22"/>
        </w:rPr>
      </w:pPr>
      <w:r w:rsidRPr="00942E3F">
        <w:rPr>
          <w:sz w:val="22"/>
          <w:szCs w:val="22"/>
        </w:rPr>
        <w:t>Edson Gomes</w:t>
      </w:r>
    </w:p>
    <w:p w:rsidR="009C3EB4" w:rsidRPr="00942E3F" w:rsidRDefault="009C3EB4" w:rsidP="009C3EB4">
      <w:pPr>
        <w:spacing w:before="0"/>
        <w:jc w:val="left"/>
        <w:rPr>
          <w:sz w:val="22"/>
          <w:szCs w:val="22"/>
        </w:rPr>
      </w:pPr>
      <w:r w:rsidRPr="00942E3F">
        <w:rPr>
          <w:sz w:val="22"/>
          <w:szCs w:val="22"/>
        </w:rPr>
        <w:t>Maria Aparecida Alves</w:t>
      </w:r>
    </w:p>
    <w:p w:rsidR="009C3EB4" w:rsidRDefault="009C3EB4" w:rsidP="009C3EB4">
      <w:pPr>
        <w:spacing w:before="0"/>
        <w:jc w:val="left"/>
        <w:rPr>
          <w:sz w:val="22"/>
          <w:szCs w:val="22"/>
        </w:rPr>
      </w:pPr>
      <w:r w:rsidRPr="00942E3F">
        <w:rPr>
          <w:sz w:val="22"/>
          <w:szCs w:val="22"/>
        </w:rPr>
        <w:t>Ricardo Vieira da Silva</w:t>
      </w:r>
    </w:p>
    <w:p w:rsidR="009C3EB4" w:rsidRPr="00F203C2" w:rsidRDefault="009C3EB4" w:rsidP="009C3EB4">
      <w:pPr>
        <w:spacing w:before="0"/>
        <w:jc w:val="left"/>
        <w:rPr>
          <w:sz w:val="22"/>
          <w:szCs w:val="22"/>
        </w:rPr>
      </w:pPr>
      <w:r w:rsidRPr="00F203C2">
        <w:rPr>
          <w:sz w:val="22"/>
          <w:szCs w:val="22"/>
        </w:rPr>
        <w:t xml:space="preserve">Lucia Claudia Pestana </w:t>
      </w:r>
      <w:proofErr w:type="spellStart"/>
      <w:r w:rsidRPr="00F203C2">
        <w:rPr>
          <w:sz w:val="22"/>
          <w:szCs w:val="22"/>
        </w:rPr>
        <w:t>Giovanelli</w:t>
      </w:r>
      <w:proofErr w:type="spellEnd"/>
    </w:p>
    <w:p w:rsidR="008B56A8" w:rsidRDefault="008B56A8" w:rsidP="001C75EF">
      <w:pPr>
        <w:spacing w:before="0"/>
        <w:jc w:val="both"/>
        <w:rPr>
          <w:b/>
          <w:sz w:val="22"/>
          <w:szCs w:val="22"/>
        </w:rPr>
      </w:pPr>
    </w:p>
    <w:p w:rsidR="005A7AEA" w:rsidRDefault="005A7AEA" w:rsidP="005A7AEA">
      <w:pPr>
        <w:pStyle w:val="Ttulo3"/>
        <w:tabs>
          <w:tab w:val="left" w:pos="1245"/>
          <w:tab w:val="center" w:pos="4712"/>
        </w:tabs>
        <w:spacing w:before="0"/>
        <w:ind w:left="0"/>
        <w:jc w:val="center"/>
        <w:rPr>
          <w:sz w:val="20"/>
        </w:rPr>
      </w:pPr>
    </w:p>
    <w:p w:rsidR="005A7AEA" w:rsidRDefault="005A7AEA" w:rsidP="005A7AEA">
      <w:pPr>
        <w:pStyle w:val="Ttulo3"/>
        <w:tabs>
          <w:tab w:val="left" w:pos="1245"/>
          <w:tab w:val="center" w:pos="4712"/>
        </w:tabs>
        <w:spacing w:before="0"/>
        <w:ind w:left="0"/>
        <w:jc w:val="center"/>
        <w:rPr>
          <w:sz w:val="20"/>
        </w:rPr>
      </w:pPr>
    </w:p>
    <w:p w:rsidR="008B56A8" w:rsidRDefault="008B56A8" w:rsidP="001C75EF">
      <w:pPr>
        <w:spacing w:before="0"/>
        <w:jc w:val="both"/>
        <w:rPr>
          <w:b/>
          <w:sz w:val="22"/>
          <w:szCs w:val="22"/>
        </w:rPr>
      </w:pPr>
    </w:p>
    <w:p w:rsidR="008B56A8" w:rsidRDefault="008B56A8" w:rsidP="001C75EF">
      <w:pPr>
        <w:spacing w:before="0"/>
        <w:jc w:val="both"/>
        <w:rPr>
          <w:b/>
          <w:sz w:val="22"/>
          <w:szCs w:val="22"/>
        </w:rPr>
      </w:pPr>
    </w:p>
    <w:p w:rsidR="009C3EB4" w:rsidRDefault="009C3EB4" w:rsidP="001C75EF">
      <w:pPr>
        <w:spacing w:before="0"/>
        <w:jc w:val="both"/>
        <w:rPr>
          <w:b/>
          <w:sz w:val="22"/>
          <w:szCs w:val="22"/>
        </w:rPr>
      </w:pPr>
    </w:p>
    <w:p w:rsidR="00F02163" w:rsidRDefault="00F02163" w:rsidP="001C75EF">
      <w:pPr>
        <w:spacing w:before="0"/>
        <w:jc w:val="both"/>
        <w:rPr>
          <w:b/>
          <w:sz w:val="22"/>
          <w:szCs w:val="22"/>
        </w:rPr>
      </w:pPr>
    </w:p>
    <w:p w:rsidR="00F02163" w:rsidRDefault="00F02163" w:rsidP="001C75EF">
      <w:pPr>
        <w:spacing w:before="0"/>
        <w:jc w:val="both"/>
        <w:rPr>
          <w:b/>
          <w:sz w:val="22"/>
          <w:szCs w:val="22"/>
        </w:rPr>
      </w:pPr>
    </w:p>
    <w:p w:rsidR="00F02163" w:rsidRDefault="00F02163" w:rsidP="001C75EF">
      <w:pPr>
        <w:spacing w:before="0"/>
        <w:jc w:val="both"/>
        <w:rPr>
          <w:b/>
          <w:sz w:val="22"/>
          <w:szCs w:val="22"/>
        </w:rPr>
      </w:pPr>
    </w:p>
    <w:p w:rsidR="00F02163" w:rsidRDefault="00F02163" w:rsidP="001C75EF">
      <w:pPr>
        <w:spacing w:before="0"/>
        <w:jc w:val="both"/>
        <w:rPr>
          <w:b/>
          <w:sz w:val="22"/>
          <w:szCs w:val="22"/>
        </w:rPr>
      </w:pPr>
    </w:p>
    <w:p w:rsidR="00F02163" w:rsidRDefault="00F02163" w:rsidP="001C75EF">
      <w:pPr>
        <w:spacing w:before="0"/>
        <w:jc w:val="both"/>
        <w:rPr>
          <w:b/>
          <w:sz w:val="22"/>
          <w:szCs w:val="22"/>
        </w:rPr>
      </w:pPr>
    </w:p>
    <w:p w:rsidR="00F02163" w:rsidRDefault="00F02163" w:rsidP="001C75EF">
      <w:pPr>
        <w:spacing w:before="0"/>
        <w:jc w:val="both"/>
        <w:rPr>
          <w:b/>
          <w:sz w:val="22"/>
          <w:szCs w:val="22"/>
        </w:rPr>
      </w:pPr>
    </w:p>
    <w:p w:rsidR="00F02163" w:rsidRDefault="00F02163" w:rsidP="001C75EF">
      <w:pPr>
        <w:spacing w:before="0"/>
        <w:jc w:val="both"/>
        <w:rPr>
          <w:b/>
          <w:sz w:val="22"/>
          <w:szCs w:val="22"/>
        </w:rPr>
      </w:pPr>
    </w:p>
    <w:p w:rsidR="00F02163" w:rsidRDefault="00F02163" w:rsidP="001C75EF">
      <w:pPr>
        <w:spacing w:before="0"/>
        <w:jc w:val="both"/>
        <w:rPr>
          <w:b/>
          <w:sz w:val="22"/>
          <w:szCs w:val="22"/>
        </w:rPr>
      </w:pPr>
    </w:p>
    <w:p w:rsidR="00F02163" w:rsidRDefault="00F02163" w:rsidP="001C75EF">
      <w:pPr>
        <w:spacing w:before="0"/>
        <w:jc w:val="both"/>
        <w:rPr>
          <w:b/>
          <w:sz w:val="22"/>
          <w:szCs w:val="22"/>
        </w:rPr>
      </w:pPr>
    </w:p>
    <w:p w:rsidR="00F02163" w:rsidRDefault="00F02163" w:rsidP="001C75EF">
      <w:pPr>
        <w:spacing w:before="0"/>
        <w:jc w:val="both"/>
        <w:rPr>
          <w:b/>
          <w:sz w:val="22"/>
          <w:szCs w:val="22"/>
        </w:rPr>
      </w:pPr>
    </w:p>
    <w:p w:rsidR="00F02163" w:rsidRDefault="00F02163" w:rsidP="001C75EF">
      <w:pPr>
        <w:spacing w:before="0"/>
        <w:jc w:val="both"/>
        <w:rPr>
          <w:b/>
          <w:sz w:val="22"/>
          <w:szCs w:val="22"/>
        </w:rPr>
      </w:pPr>
    </w:p>
    <w:p w:rsidR="00F02163" w:rsidRDefault="00F02163" w:rsidP="001C75EF">
      <w:pPr>
        <w:spacing w:before="0"/>
        <w:jc w:val="both"/>
        <w:rPr>
          <w:b/>
          <w:sz w:val="22"/>
          <w:szCs w:val="22"/>
        </w:rPr>
      </w:pPr>
    </w:p>
    <w:p w:rsidR="00082370" w:rsidRDefault="00082370" w:rsidP="001C75EF">
      <w:pPr>
        <w:spacing w:before="0"/>
        <w:jc w:val="both"/>
        <w:rPr>
          <w:b/>
          <w:sz w:val="22"/>
          <w:szCs w:val="22"/>
        </w:rPr>
      </w:pPr>
    </w:p>
    <w:p w:rsidR="00CC622C" w:rsidRDefault="00CC622C" w:rsidP="00502CD6">
      <w:pPr>
        <w:spacing w:before="0"/>
        <w:rPr>
          <w:b/>
          <w:sz w:val="22"/>
          <w:szCs w:val="22"/>
        </w:rPr>
      </w:pPr>
    </w:p>
    <w:p w:rsidR="00224C33" w:rsidRPr="001C75EF" w:rsidRDefault="00AB5DB1" w:rsidP="00502CD6">
      <w:pPr>
        <w:spacing w:before="0"/>
        <w:rPr>
          <w:b/>
          <w:sz w:val="22"/>
          <w:szCs w:val="22"/>
        </w:rPr>
      </w:pPr>
      <w:r w:rsidRPr="001C75EF">
        <w:rPr>
          <w:b/>
          <w:sz w:val="22"/>
          <w:szCs w:val="22"/>
        </w:rPr>
        <w:t>ANEXO I</w:t>
      </w:r>
    </w:p>
    <w:p w:rsidR="00AB5DB1" w:rsidRPr="001C75EF" w:rsidRDefault="00385B6A" w:rsidP="00502CD6">
      <w:pPr>
        <w:spacing w:before="0"/>
        <w:rPr>
          <w:b/>
          <w:sz w:val="22"/>
          <w:szCs w:val="22"/>
        </w:rPr>
      </w:pPr>
      <w:r w:rsidRPr="001C75EF">
        <w:rPr>
          <w:b/>
          <w:sz w:val="22"/>
          <w:szCs w:val="22"/>
        </w:rPr>
        <w:t xml:space="preserve">(ver em </w:t>
      </w:r>
      <w:proofErr w:type="spellStart"/>
      <w:r w:rsidRPr="001C75EF">
        <w:rPr>
          <w:b/>
          <w:sz w:val="22"/>
          <w:szCs w:val="22"/>
        </w:rPr>
        <w:t>pdf</w:t>
      </w:r>
      <w:proofErr w:type="spellEnd"/>
      <w:r w:rsidRPr="001C75EF">
        <w:rPr>
          <w:b/>
          <w:sz w:val="22"/>
          <w:szCs w:val="22"/>
        </w:rPr>
        <w:t>)</w:t>
      </w:r>
    </w:p>
    <w:p w:rsidR="001A0B49" w:rsidRPr="001C75EF" w:rsidRDefault="001A0B49" w:rsidP="001C75EF">
      <w:pPr>
        <w:pStyle w:val="SemEspaamento"/>
        <w:spacing w:before="0"/>
        <w:jc w:val="both"/>
        <w:rPr>
          <w:rFonts w:ascii="Times New Roman" w:hAnsi="Times New Roman"/>
        </w:rPr>
      </w:pPr>
    </w:p>
    <w:p w:rsidR="001A0B49" w:rsidRPr="001C75EF" w:rsidRDefault="001A0B49" w:rsidP="001C75EF">
      <w:pPr>
        <w:pStyle w:val="SemEspaamento"/>
        <w:spacing w:before="0"/>
        <w:jc w:val="both"/>
        <w:rPr>
          <w:rFonts w:ascii="Times New Roman" w:hAnsi="Times New Roman"/>
        </w:rPr>
      </w:pPr>
    </w:p>
    <w:p w:rsidR="00AB5DB1" w:rsidRPr="001C75EF" w:rsidRDefault="00AB5DB1" w:rsidP="001C75EF">
      <w:pPr>
        <w:spacing w:before="0"/>
        <w:jc w:val="both"/>
        <w:rPr>
          <w:color w:val="0F243E"/>
          <w:sz w:val="22"/>
          <w:szCs w:val="22"/>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Pr="001C75EF" w:rsidRDefault="005C1975" w:rsidP="001C75EF">
      <w:pPr>
        <w:spacing w:before="0"/>
        <w:jc w:val="both"/>
        <w:rPr>
          <w:b/>
          <w:color w:val="0F243E"/>
          <w:sz w:val="22"/>
          <w:szCs w:val="22"/>
          <w:u w:val="single"/>
        </w:rPr>
      </w:pPr>
    </w:p>
    <w:p w:rsidR="005C1975" w:rsidRDefault="005C1975"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Default="00502CD6" w:rsidP="001C75EF">
      <w:pPr>
        <w:spacing w:before="0"/>
        <w:jc w:val="both"/>
        <w:rPr>
          <w:b/>
          <w:color w:val="0F243E"/>
          <w:sz w:val="22"/>
          <w:szCs w:val="22"/>
          <w:u w:val="single"/>
        </w:rPr>
      </w:pPr>
    </w:p>
    <w:p w:rsidR="00502CD6" w:rsidRPr="001C75EF" w:rsidRDefault="00502CD6" w:rsidP="001C75EF">
      <w:pPr>
        <w:spacing w:before="0"/>
        <w:jc w:val="both"/>
        <w:rPr>
          <w:b/>
          <w:color w:val="0F243E"/>
          <w:sz w:val="22"/>
          <w:szCs w:val="22"/>
          <w:u w:val="single"/>
        </w:rPr>
      </w:pPr>
    </w:p>
    <w:p w:rsidR="00CC622C" w:rsidRDefault="00CC622C" w:rsidP="00502CD6">
      <w:pPr>
        <w:pStyle w:val="ANEXO-Rtulo"/>
        <w:spacing w:before="0"/>
        <w:rPr>
          <w:sz w:val="22"/>
          <w:szCs w:val="22"/>
        </w:rPr>
      </w:pPr>
    </w:p>
    <w:p w:rsidR="00CC622C" w:rsidRDefault="00CC622C" w:rsidP="00502CD6">
      <w:pPr>
        <w:pStyle w:val="ANEXO-Rtulo"/>
        <w:spacing w:before="0"/>
        <w:rPr>
          <w:sz w:val="22"/>
          <w:szCs w:val="22"/>
        </w:rPr>
      </w:pPr>
    </w:p>
    <w:p w:rsidR="00065CCA" w:rsidRPr="001C75EF" w:rsidRDefault="00065CCA" w:rsidP="00502CD6">
      <w:pPr>
        <w:pStyle w:val="ANEXO-Rtulo"/>
        <w:spacing w:before="0"/>
        <w:rPr>
          <w:sz w:val="22"/>
          <w:szCs w:val="22"/>
        </w:rPr>
      </w:pPr>
      <w:r w:rsidRPr="001C75EF">
        <w:rPr>
          <w:sz w:val="22"/>
          <w:szCs w:val="22"/>
        </w:rPr>
        <w:t xml:space="preserve">PREGÃO </w:t>
      </w:r>
      <w:r w:rsidR="00B525FC" w:rsidRPr="001C75EF">
        <w:rPr>
          <w:sz w:val="22"/>
          <w:szCs w:val="22"/>
        </w:rPr>
        <w:t xml:space="preserve">PRESENCIAL </w:t>
      </w:r>
      <w:r w:rsidRPr="001C75EF">
        <w:rPr>
          <w:sz w:val="22"/>
          <w:szCs w:val="22"/>
        </w:rPr>
        <w:t>N</w:t>
      </w:r>
      <w:r w:rsidRPr="001C75EF">
        <w:rPr>
          <w:sz w:val="22"/>
          <w:szCs w:val="22"/>
          <w:u w:val="single"/>
          <w:vertAlign w:val="superscript"/>
        </w:rPr>
        <w:t>o</w:t>
      </w:r>
      <w:r w:rsidR="00237198" w:rsidRPr="001C75EF">
        <w:rPr>
          <w:sz w:val="22"/>
          <w:szCs w:val="22"/>
        </w:rPr>
        <w:t xml:space="preserve"> </w:t>
      </w:r>
      <w:r w:rsidR="00632BB1">
        <w:rPr>
          <w:sz w:val="22"/>
          <w:szCs w:val="22"/>
        </w:rPr>
        <w:t>32</w:t>
      </w:r>
      <w:r w:rsidR="005D29A3">
        <w:rPr>
          <w:sz w:val="22"/>
          <w:szCs w:val="22"/>
        </w:rPr>
        <w:t>/2018</w:t>
      </w:r>
      <w:r w:rsidR="00502CD6">
        <w:rPr>
          <w:sz w:val="22"/>
          <w:szCs w:val="22"/>
        </w:rPr>
        <w:t xml:space="preserve"> - SRP</w:t>
      </w:r>
    </w:p>
    <w:p w:rsidR="00065CCA" w:rsidRPr="001C75EF" w:rsidRDefault="00065CCA" w:rsidP="00502CD6">
      <w:pPr>
        <w:spacing w:before="0"/>
        <w:rPr>
          <w:b/>
          <w:sz w:val="22"/>
          <w:szCs w:val="22"/>
        </w:rPr>
      </w:pPr>
      <w:r w:rsidRPr="001C75EF">
        <w:rPr>
          <w:b/>
          <w:sz w:val="22"/>
          <w:szCs w:val="22"/>
        </w:rPr>
        <w:t>ANEXO II - CARTA DE CREDENCIAMENTO</w:t>
      </w:r>
    </w:p>
    <w:p w:rsidR="00065CCA" w:rsidRPr="001C75EF" w:rsidRDefault="00065CCA" w:rsidP="001C75EF">
      <w:pPr>
        <w:spacing w:before="0"/>
        <w:jc w:val="both"/>
        <w:rPr>
          <w:sz w:val="22"/>
          <w:szCs w:val="22"/>
        </w:rPr>
      </w:pPr>
    </w:p>
    <w:p w:rsidR="00065CCA" w:rsidRPr="001C75EF" w:rsidRDefault="00502CD6" w:rsidP="001C75EF">
      <w:pPr>
        <w:spacing w:before="0"/>
        <w:jc w:val="both"/>
        <w:rPr>
          <w:rFonts w:eastAsia="BookmanOldStyle"/>
          <w:sz w:val="22"/>
          <w:szCs w:val="22"/>
        </w:rPr>
      </w:pPr>
      <w:r>
        <w:rPr>
          <w:rFonts w:eastAsia="BookmanOldStyle"/>
          <w:sz w:val="22"/>
          <w:szCs w:val="22"/>
        </w:rPr>
        <w:t>Ao</w:t>
      </w:r>
    </w:p>
    <w:p w:rsidR="00065CCA" w:rsidRPr="001C75EF" w:rsidRDefault="00065CCA" w:rsidP="001C75EF">
      <w:pPr>
        <w:spacing w:before="0"/>
        <w:jc w:val="both"/>
        <w:rPr>
          <w:rFonts w:eastAsia="BookmanOldStyle"/>
          <w:sz w:val="22"/>
          <w:szCs w:val="22"/>
        </w:rPr>
      </w:pPr>
      <w:r w:rsidRPr="001C75EF">
        <w:rPr>
          <w:rFonts w:eastAsia="BookmanOldStyle"/>
          <w:sz w:val="22"/>
          <w:szCs w:val="22"/>
        </w:rPr>
        <w:t>Pregoeir</w:t>
      </w:r>
      <w:r w:rsidR="00502CD6">
        <w:rPr>
          <w:rFonts w:eastAsia="BookmanOldStyle"/>
          <w:sz w:val="22"/>
          <w:szCs w:val="22"/>
        </w:rPr>
        <w:t>o</w:t>
      </w:r>
      <w:r w:rsidRPr="001C75EF">
        <w:rPr>
          <w:rFonts w:eastAsia="BookmanOldStyle"/>
          <w:sz w:val="22"/>
          <w:szCs w:val="22"/>
        </w:rPr>
        <w:t xml:space="preserve"> e/ou Equipe de Apoio</w:t>
      </w:r>
    </w:p>
    <w:p w:rsidR="00065CCA" w:rsidRPr="001C75EF" w:rsidRDefault="00065CCA" w:rsidP="001C75EF">
      <w:pPr>
        <w:spacing w:before="0"/>
        <w:jc w:val="both"/>
        <w:rPr>
          <w:rFonts w:eastAsia="BookmanOldStyle"/>
          <w:sz w:val="22"/>
          <w:szCs w:val="22"/>
        </w:rPr>
      </w:pPr>
    </w:p>
    <w:p w:rsidR="00065CCA" w:rsidRPr="001C75EF" w:rsidRDefault="00065CCA" w:rsidP="001C75EF">
      <w:pPr>
        <w:spacing w:before="0"/>
        <w:jc w:val="both"/>
        <w:rPr>
          <w:rFonts w:eastAsia="BookmanOldStyle"/>
          <w:sz w:val="22"/>
          <w:szCs w:val="22"/>
        </w:rPr>
      </w:pPr>
      <w:r w:rsidRPr="001C75EF">
        <w:rPr>
          <w:rFonts w:eastAsia="BookmanOldStyle"/>
          <w:sz w:val="22"/>
          <w:szCs w:val="22"/>
        </w:rPr>
        <w:t>Prefeitura Municipal de São Domingos do Norte – ES</w:t>
      </w:r>
    </w:p>
    <w:p w:rsidR="00065CCA" w:rsidRPr="001C75EF" w:rsidRDefault="00065CCA" w:rsidP="001C75EF">
      <w:pPr>
        <w:spacing w:before="0"/>
        <w:jc w:val="both"/>
        <w:rPr>
          <w:rFonts w:eastAsia="BookmanOldStyle"/>
          <w:sz w:val="22"/>
          <w:szCs w:val="22"/>
        </w:rPr>
      </w:pPr>
    </w:p>
    <w:p w:rsidR="00065CCA" w:rsidRPr="001C75EF" w:rsidRDefault="00065CCA" w:rsidP="001C75EF">
      <w:pPr>
        <w:spacing w:before="0"/>
        <w:jc w:val="both"/>
        <w:rPr>
          <w:rFonts w:eastAsia="BookmanOldStyle"/>
          <w:sz w:val="22"/>
          <w:szCs w:val="22"/>
        </w:rPr>
      </w:pPr>
      <w:r w:rsidRPr="001C75EF">
        <w:rPr>
          <w:rFonts w:eastAsia="BookmanOldStyle"/>
          <w:sz w:val="22"/>
          <w:szCs w:val="22"/>
        </w:rPr>
        <w:t>Prezados Senhores,</w:t>
      </w:r>
    </w:p>
    <w:p w:rsidR="00065CCA" w:rsidRPr="001C75EF" w:rsidRDefault="00065CCA" w:rsidP="001C75EF">
      <w:pPr>
        <w:spacing w:before="0"/>
        <w:jc w:val="both"/>
        <w:rPr>
          <w:rFonts w:eastAsia="BookmanOldStyle"/>
          <w:sz w:val="22"/>
          <w:szCs w:val="22"/>
        </w:rPr>
      </w:pPr>
    </w:p>
    <w:p w:rsidR="00065CCA" w:rsidRPr="001C75EF" w:rsidRDefault="00065CCA" w:rsidP="001C75EF">
      <w:pPr>
        <w:spacing w:before="0"/>
        <w:jc w:val="both"/>
        <w:rPr>
          <w:rFonts w:eastAsia="BookmanOldStyle"/>
          <w:sz w:val="22"/>
          <w:szCs w:val="22"/>
        </w:rPr>
      </w:pPr>
      <w:r w:rsidRPr="001C75EF">
        <w:rPr>
          <w:rFonts w:eastAsia="BookmanOldStyle"/>
          <w:sz w:val="22"/>
          <w:szCs w:val="22"/>
        </w:rPr>
        <w:t>Pela pre</w:t>
      </w:r>
      <w:r w:rsidR="00B525FC" w:rsidRPr="001C75EF">
        <w:rPr>
          <w:rFonts w:eastAsia="BookmanOldStyle"/>
          <w:sz w:val="22"/>
          <w:szCs w:val="22"/>
        </w:rPr>
        <w:t xml:space="preserve">sente fica credenciado o </w:t>
      </w:r>
      <w:proofErr w:type="gramStart"/>
      <w:r w:rsidR="00B525FC" w:rsidRPr="001C75EF">
        <w:rPr>
          <w:rFonts w:eastAsia="BookmanOldStyle"/>
          <w:sz w:val="22"/>
          <w:szCs w:val="22"/>
        </w:rPr>
        <w:t xml:space="preserve">Senhor </w:t>
      </w:r>
      <w:r w:rsidR="005E4B0F" w:rsidRPr="001C75EF">
        <w:rPr>
          <w:rFonts w:eastAsia="BookmanOldStyle"/>
          <w:sz w:val="22"/>
          <w:szCs w:val="22"/>
        </w:rPr>
        <w:t>...</w:t>
      </w:r>
      <w:proofErr w:type="gramEnd"/>
      <w:r w:rsidR="005E4B0F" w:rsidRPr="001C75EF">
        <w:rPr>
          <w:rFonts w:eastAsia="BookmanOldStyle"/>
          <w:sz w:val="22"/>
          <w:szCs w:val="22"/>
        </w:rPr>
        <w:t>...............................</w:t>
      </w:r>
      <w:r w:rsidRPr="001C75EF">
        <w:rPr>
          <w:rFonts w:eastAsia="BookmanOldStyle"/>
          <w:sz w:val="22"/>
          <w:szCs w:val="22"/>
        </w:rPr>
        <w:t xml:space="preserve"> (nome, qualificação completa e residência), portador da cédul</w:t>
      </w:r>
      <w:r w:rsidR="00B525FC" w:rsidRPr="001C75EF">
        <w:rPr>
          <w:rFonts w:eastAsia="BookmanOldStyle"/>
          <w:sz w:val="22"/>
          <w:szCs w:val="22"/>
        </w:rPr>
        <w:t xml:space="preserve">a de identidade </w:t>
      </w:r>
      <w:proofErr w:type="gramStart"/>
      <w:r w:rsidR="00B525FC" w:rsidRPr="001C75EF">
        <w:rPr>
          <w:rFonts w:eastAsia="BookmanOldStyle"/>
          <w:sz w:val="22"/>
          <w:szCs w:val="22"/>
        </w:rPr>
        <w:t xml:space="preserve">numero </w:t>
      </w:r>
      <w:r w:rsidR="009A3FE2" w:rsidRPr="001C75EF">
        <w:rPr>
          <w:rFonts w:eastAsia="BookmanOldStyle"/>
          <w:sz w:val="22"/>
          <w:szCs w:val="22"/>
        </w:rPr>
        <w:t>...</w:t>
      </w:r>
      <w:proofErr w:type="gramEnd"/>
      <w:r w:rsidR="009A3FE2" w:rsidRPr="001C75EF">
        <w:rPr>
          <w:rFonts w:eastAsia="BookmanOldStyle"/>
          <w:sz w:val="22"/>
          <w:szCs w:val="22"/>
        </w:rPr>
        <w:t>...........</w:t>
      </w:r>
      <w:r w:rsidRPr="001C75EF">
        <w:rPr>
          <w:rFonts w:eastAsia="BookmanOldStyle"/>
          <w:sz w:val="22"/>
          <w:szCs w:val="22"/>
        </w:rPr>
        <w:t>, expedida e</w:t>
      </w:r>
      <w:r w:rsidR="00B525FC" w:rsidRPr="001C75EF">
        <w:rPr>
          <w:rFonts w:eastAsia="BookmanOldStyle"/>
          <w:sz w:val="22"/>
          <w:szCs w:val="22"/>
        </w:rPr>
        <w:t xml:space="preserve">m </w:t>
      </w:r>
      <w:r w:rsidR="005E4B0F" w:rsidRPr="001C75EF">
        <w:rPr>
          <w:rFonts w:eastAsia="BookmanOldStyle"/>
          <w:sz w:val="22"/>
          <w:szCs w:val="22"/>
        </w:rPr>
        <w:t>.....</w:t>
      </w:r>
      <w:r w:rsidR="00B525FC" w:rsidRPr="001C75EF">
        <w:rPr>
          <w:rFonts w:eastAsia="BookmanOldStyle"/>
          <w:sz w:val="22"/>
          <w:szCs w:val="22"/>
        </w:rPr>
        <w:t>/</w:t>
      </w:r>
      <w:r w:rsidR="005E4B0F" w:rsidRPr="001C75EF">
        <w:rPr>
          <w:rFonts w:eastAsia="BookmanOldStyle"/>
          <w:sz w:val="22"/>
          <w:szCs w:val="22"/>
        </w:rPr>
        <w:t>.....</w:t>
      </w:r>
      <w:r w:rsidR="00B525FC" w:rsidRPr="001C75EF">
        <w:rPr>
          <w:rFonts w:eastAsia="BookmanOldStyle"/>
          <w:sz w:val="22"/>
          <w:szCs w:val="22"/>
        </w:rPr>
        <w:t>/</w:t>
      </w:r>
      <w:r w:rsidR="005E4B0F" w:rsidRPr="001C75EF">
        <w:rPr>
          <w:rFonts w:eastAsia="BookmanOldStyle"/>
          <w:sz w:val="22"/>
          <w:szCs w:val="22"/>
        </w:rPr>
        <w:t>.....</w:t>
      </w:r>
      <w:r w:rsidR="00B525FC" w:rsidRPr="001C75EF">
        <w:rPr>
          <w:rFonts w:eastAsia="BookmanOldStyle"/>
          <w:sz w:val="22"/>
          <w:szCs w:val="22"/>
        </w:rPr>
        <w:t xml:space="preserve"> </w:t>
      </w:r>
      <w:proofErr w:type="gramStart"/>
      <w:r w:rsidR="00B525FC" w:rsidRPr="001C75EF">
        <w:rPr>
          <w:rFonts w:eastAsia="BookmanOldStyle"/>
          <w:sz w:val="22"/>
          <w:szCs w:val="22"/>
        </w:rPr>
        <w:t>pelo</w:t>
      </w:r>
      <w:proofErr w:type="gramEnd"/>
      <w:r w:rsidR="00B525FC" w:rsidRPr="001C75EF">
        <w:rPr>
          <w:rFonts w:eastAsia="BookmanOldStyle"/>
          <w:sz w:val="22"/>
          <w:szCs w:val="22"/>
        </w:rPr>
        <w:t xml:space="preserve"> </w:t>
      </w:r>
      <w:r w:rsidR="005E4B0F" w:rsidRPr="001C75EF">
        <w:rPr>
          <w:rFonts w:eastAsia="BookmanOldStyle"/>
          <w:sz w:val="22"/>
          <w:szCs w:val="22"/>
        </w:rPr>
        <w:t>.......................</w:t>
      </w:r>
      <w:r w:rsidRPr="001C75EF">
        <w:rPr>
          <w:rFonts w:eastAsia="BookmanOldStyle"/>
          <w:sz w:val="22"/>
          <w:szCs w:val="22"/>
        </w:rPr>
        <w:t xml:space="preserve"> </w:t>
      </w:r>
      <w:proofErr w:type="gramStart"/>
      <w:r w:rsidRPr="001C75EF">
        <w:rPr>
          <w:rFonts w:eastAsia="BookmanOldStyle"/>
          <w:sz w:val="22"/>
          <w:szCs w:val="22"/>
        </w:rPr>
        <w:t>para</w:t>
      </w:r>
      <w:proofErr w:type="gramEnd"/>
      <w:r w:rsidRPr="001C75EF">
        <w:rPr>
          <w:rFonts w:eastAsia="BookmanOldStyle"/>
          <w:sz w:val="22"/>
          <w:szCs w:val="22"/>
        </w:rPr>
        <w:t xml:space="preserve"> representar a empres</w:t>
      </w:r>
      <w:r w:rsidR="00B525FC" w:rsidRPr="001C75EF">
        <w:rPr>
          <w:rFonts w:eastAsia="BookmanOldStyle"/>
          <w:sz w:val="22"/>
          <w:szCs w:val="22"/>
        </w:rPr>
        <w:t xml:space="preserve">a </w:t>
      </w:r>
      <w:r w:rsidR="005E4B0F" w:rsidRPr="001C75EF">
        <w:rPr>
          <w:rFonts w:eastAsia="BookmanOldStyle"/>
          <w:sz w:val="22"/>
          <w:szCs w:val="22"/>
        </w:rPr>
        <w:t>.......................</w:t>
      </w:r>
      <w:r w:rsidRPr="001C75EF">
        <w:rPr>
          <w:rFonts w:eastAsia="BookmanOldStyle"/>
          <w:sz w:val="22"/>
          <w:szCs w:val="22"/>
        </w:rPr>
        <w:t xml:space="preserve"> (nome e endereço da empresa ou consorcio licitante), inscrição no C.N.P.J. </w:t>
      </w:r>
      <w:proofErr w:type="gramStart"/>
      <w:r w:rsidR="00B525FC" w:rsidRPr="001C75EF">
        <w:rPr>
          <w:rFonts w:eastAsia="BookmanOldStyle"/>
          <w:sz w:val="22"/>
          <w:szCs w:val="22"/>
        </w:rPr>
        <w:t>sob</w:t>
      </w:r>
      <w:proofErr w:type="gramEnd"/>
      <w:r w:rsidR="00B525FC" w:rsidRPr="001C75EF">
        <w:rPr>
          <w:rFonts w:eastAsia="BookmanOldStyle"/>
          <w:sz w:val="22"/>
          <w:szCs w:val="22"/>
        </w:rPr>
        <w:t xml:space="preserve"> o número </w:t>
      </w:r>
      <w:r w:rsidR="005E4B0F" w:rsidRPr="001C75EF">
        <w:rPr>
          <w:rFonts w:eastAsia="BookmanOldStyle"/>
          <w:sz w:val="22"/>
          <w:szCs w:val="22"/>
        </w:rPr>
        <w:t>.....................................</w:t>
      </w:r>
      <w:r w:rsidRPr="001C75EF">
        <w:rPr>
          <w:rFonts w:eastAsia="BookmanOldStyle"/>
          <w:sz w:val="22"/>
          <w:szCs w:val="22"/>
        </w:rPr>
        <w:t>, podendo participar de todos os atos necessários, desistir de recursos, interpô-los, apresentar lances verbais, negociar preços e demais condições, desistir, firmar compromissos ou acordos referentes ao pregão supra.</w:t>
      </w:r>
    </w:p>
    <w:p w:rsidR="00065CCA" w:rsidRPr="001C75EF" w:rsidRDefault="00065CCA" w:rsidP="001C75EF">
      <w:pPr>
        <w:spacing w:before="0"/>
        <w:jc w:val="both"/>
        <w:rPr>
          <w:sz w:val="22"/>
          <w:szCs w:val="22"/>
        </w:rPr>
      </w:pPr>
    </w:p>
    <w:p w:rsidR="00065CCA" w:rsidRPr="001C75EF" w:rsidRDefault="00065CCA" w:rsidP="001C75EF">
      <w:pPr>
        <w:spacing w:before="0"/>
        <w:jc w:val="both"/>
        <w:rPr>
          <w:rFonts w:eastAsia="BookmanOldStyle"/>
          <w:sz w:val="22"/>
          <w:szCs w:val="22"/>
        </w:rPr>
      </w:pPr>
    </w:p>
    <w:p w:rsidR="00065CCA" w:rsidRPr="001C75EF" w:rsidRDefault="00065CCA" w:rsidP="001C75EF">
      <w:pPr>
        <w:spacing w:before="0"/>
        <w:jc w:val="both"/>
        <w:rPr>
          <w:rFonts w:eastAsia="BookmanOldStyle"/>
          <w:sz w:val="22"/>
          <w:szCs w:val="22"/>
        </w:rPr>
      </w:pPr>
      <w:r w:rsidRPr="001C75EF">
        <w:rPr>
          <w:rFonts w:eastAsia="BookmanOldStyle"/>
          <w:sz w:val="22"/>
          <w:szCs w:val="22"/>
        </w:rPr>
        <w:t>Atenciosamente,</w:t>
      </w:r>
    </w:p>
    <w:p w:rsidR="00F804CE" w:rsidRPr="001C75EF" w:rsidRDefault="00F804CE" w:rsidP="001C75EF">
      <w:pPr>
        <w:spacing w:before="0"/>
        <w:jc w:val="both"/>
        <w:rPr>
          <w:rFonts w:eastAsia="BookmanOldStyle"/>
          <w:sz w:val="22"/>
          <w:szCs w:val="22"/>
        </w:rPr>
      </w:pPr>
    </w:p>
    <w:p w:rsidR="00065CCA" w:rsidRPr="001C75EF" w:rsidRDefault="005E4B0F" w:rsidP="001C75EF">
      <w:pPr>
        <w:spacing w:before="0"/>
        <w:jc w:val="both"/>
        <w:rPr>
          <w:rFonts w:eastAsia="BookmanOldStyle"/>
          <w:sz w:val="22"/>
          <w:szCs w:val="22"/>
        </w:rPr>
      </w:pPr>
      <w:proofErr w:type="gramStart"/>
      <w:r w:rsidRPr="001C75EF">
        <w:rPr>
          <w:rFonts w:eastAsia="BookmanOldStyle"/>
          <w:sz w:val="22"/>
          <w:szCs w:val="22"/>
        </w:rPr>
        <w:t>.....................................</w:t>
      </w:r>
      <w:proofErr w:type="gramEnd"/>
      <w:r w:rsidRPr="001C75EF">
        <w:rPr>
          <w:rFonts w:eastAsia="BookmanOldStyle"/>
          <w:sz w:val="22"/>
          <w:szCs w:val="22"/>
        </w:rPr>
        <w:t>,</w:t>
      </w:r>
      <w:r w:rsidR="00B525FC" w:rsidRPr="001C75EF">
        <w:rPr>
          <w:rFonts w:eastAsia="BookmanOldStyle"/>
          <w:sz w:val="22"/>
          <w:szCs w:val="22"/>
        </w:rPr>
        <w:t xml:space="preserve"> </w:t>
      </w:r>
      <w:r w:rsidRPr="001C75EF">
        <w:rPr>
          <w:rFonts w:eastAsia="BookmanOldStyle"/>
          <w:sz w:val="22"/>
          <w:szCs w:val="22"/>
        </w:rPr>
        <w:t xml:space="preserve">.......... </w:t>
      </w:r>
      <w:proofErr w:type="gramStart"/>
      <w:r w:rsidR="00B525FC" w:rsidRPr="001C75EF">
        <w:rPr>
          <w:rFonts w:eastAsia="BookmanOldStyle"/>
          <w:sz w:val="22"/>
          <w:szCs w:val="22"/>
        </w:rPr>
        <w:t>de</w:t>
      </w:r>
      <w:proofErr w:type="gramEnd"/>
      <w:r w:rsidR="00B525FC" w:rsidRPr="001C75EF">
        <w:rPr>
          <w:rFonts w:eastAsia="BookmanOldStyle"/>
          <w:sz w:val="22"/>
          <w:szCs w:val="22"/>
        </w:rPr>
        <w:t xml:space="preserve"> </w:t>
      </w:r>
      <w:r w:rsidRPr="001C75EF">
        <w:rPr>
          <w:rFonts w:eastAsia="BookmanOldStyle"/>
          <w:sz w:val="22"/>
          <w:szCs w:val="22"/>
        </w:rPr>
        <w:t xml:space="preserve">..................... </w:t>
      </w:r>
      <w:proofErr w:type="gramStart"/>
      <w:r w:rsidR="00BA4947" w:rsidRPr="001C75EF">
        <w:rPr>
          <w:rFonts w:eastAsia="BookmanOldStyle"/>
          <w:sz w:val="22"/>
          <w:szCs w:val="22"/>
        </w:rPr>
        <w:t>de</w:t>
      </w:r>
      <w:proofErr w:type="gramEnd"/>
      <w:r w:rsidR="00BA4947" w:rsidRPr="001C75EF">
        <w:rPr>
          <w:rFonts w:eastAsia="BookmanOldStyle"/>
          <w:sz w:val="22"/>
          <w:szCs w:val="22"/>
        </w:rPr>
        <w:t xml:space="preserve"> </w:t>
      </w:r>
      <w:r w:rsidR="001C75EF">
        <w:rPr>
          <w:rFonts w:eastAsia="BookmanOldStyle"/>
          <w:sz w:val="22"/>
          <w:szCs w:val="22"/>
        </w:rPr>
        <w:t>2018</w:t>
      </w:r>
      <w:r w:rsidR="00065CCA" w:rsidRPr="001C75EF">
        <w:rPr>
          <w:rFonts w:eastAsia="BookmanOldStyle"/>
          <w:sz w:val="22"/>
          <w:szCs w:val="22"/>
        </w:rPr>
        <w:t>.</w:t>
      </w:r>
    </w:p>
    <w:p w:rsidR="005E4B0F" w:rsidRPr="001C75EF" w:rsidRDefault="005E4B0F" w:rsidP="001C75EF">
      <w:pPr>
        <w:spacing w:before="0"/>
        <w:jc w:val="both"/>
        <w:rPr>
          <w:rFonts w:eastAsia="BookmanOldStyle"/>
          <w:sz w:val="22"/>
          <w:szCs w:val="22"/>
        </w:rPr>
      </w:pPr>
    </w:p>
    <w:p w:rsidR="00B525FC" w:rsidRPr="001C75EF" w:rsidRDefault="005E4B0F" w:rsidP="001C75EF">
      <w:pPr>
        <w:spacing w:before="0"/>
        <w:jc w:val="both"/>
        <w:rPr>
          <w:sz w:val="22"/>
          <w:szCs w:val="22"/>
        </w:rPr>
      </w:pPr>
      <w:proofErr w:type="gramStart"/>
      <w:r w:rsidRPr="001C75EF">
        <w:rPr>
          <w:sz w:val="22"/>
          <w:szCs w:val="22"/>
        </w:rPr>
        <w:t>.......................................................................................</w:t>
      </w:r>
      <w:proofErr w:type="gramEnd"/>
    </w:p>
    <w:p w:rsidR="00065CCA" w:rsidRPr="001C75EF" w:rsidRDefault="00065CCA" w:rsidP="001C75EF">
      <w:pPr>
        <w:spacing w:before="0"/>
        <w:jc w:val="both"/>
        <w:rPr>
          <w:rFonts w:eastAsia="BookmanOldStyle"/>
          <w:sz w:val="22"/>
          <w:szCs w:val="22"/>
        </w:rPr>
      </w:pPr>
      <w:r w:rsidRPr="001C75EF">
        <w:rPr>
          <w:rFonts w:eastAsia="BookmanOldStyle"/>
          <w:sz w:val="22"/>
          <w:szCs w:val="22"/>
        </w:rPr>
        <w:t>(Assinatura do representante legal da empresa)</w:t>
      </w:r>
    </w:p>
    <w:p w:rsidR="00065CCA" w:rsidRPr="001C75EF" w:rsidRDefault="00065CCA" w:rsidP="001C75EF">
      <w:pPr>
        <w:spacing w:before="0"/>
        <w:jc w:val="both"/>
        <w:rPr>
          <w:rFonts w:eastAsia="BookmanOldStyle"/>
          <w:sz w:val="22"/>
          <w:szCs w:val="22"/>
        </w:rPr>
      </w:pPr>
    </w:p>
    <w:p w:rsidR="00F804CE" w:rsidRPr="001C75EF" w:rsidRDefault="00F804CE" w:rsidP="001C75EF">
      <w:pPr>
        <w:spacing w:before="0"/>
        <w:jc w:val="both"/>
        <w:rPr>
          <w:rFonts w:eastAsia="BookmanOldStyle"/>
          <w:sz w:val="22"/>
          <w:szCs w:val="22"/>
        </w:rPr>
      </w:pPr>
    </w:p>
    <w:p w:rsidR="00065CCA" w:rsidRPr="001C75EF" w:rsidRDefault="00065CCA" w:rsidP="001C75EF">
      <w:pPr>
        <w:spacing w:before="0"/>
        <w:jc w:val="both"/>
        <w:rPr>
          <w:sz w:val="22"/>
          <w:szCs w:val="22"/>
        </w:rPr>
      </w:pPr>
      <w:r w:rsidRPr="001C75EF">
        <w:rPr>
          <w:rFonts w:eastAsia="BookmanOldStyle"/>
          <w:b/>
          <w:sz w:val="22"/>
          <w:szCs w:val="22"/>
        </w:rPr>
        <w:t>Observação:</w:t>
      </w:r>
      <w:r w:rsidRPr="001C75EF">
        <w:rPr>
          <w:rFonts w:eastAsia="BookmanOldStyle"/>
          <w:sz w:val="22"/>
          <w:szCs w:val="22"/>
        </w:rPr>
        <w:t xml:space="preserve"> Esta carta deverá ser entregue ao Pregoeiro (a) e/ou Equipe de Apoio pessoalmente pelo representante credenciado, até impreterivelmente a hora marcada para inicio da licitação, prevista no presente Edital e</w:t>
      </w:r>
      <w:r w:rsidRPr="001C75EF">
        <w:rPr>
          <w:sz w:val="22"/>
          <w:szCs w:val="22"/>
        </w:rPr>
        <w:t xml:space="preserve"> só terá validade se estiver acompanhada da Certidão Simplificada da</w:t>
      </w:r>
      <w:proofErr w:type="gramStart"/>
      <w:r w:rsidRPr="001C75EF">
        <w:rPr>
          <w:sz w:val="22"/>
          <w:szCs w:val="22"/>
        </w:rPr>
        <w:t xml:space="preserve">  </w:t>
      </w:r>
      <w:proofErr w:type="gramEnd"/>
      <w:r w:rsidRPr="001C75EF">
        <w:rPr>
          <w:sz w:val="22"/>
          <w:szCs w:val="22"/>
        </w:rPr>
        <w:t xml:space="preserve">Junta Comercial que comprove tal situação do </w:t>
      </w:r>
      <w:r w:rsidRPr="001C75EF">
        <w:rPr>
          <w:rFonts w:eastAsia="BookmanOldStyle"/>
          <w:sz w:val="22"/>
          <w:szCs w:val="22"/>
        </w:rPr>
        <w:t>representante legal da empresa.</w:t>
      </w:r>
    </w:p>
    <w:p w:rsidR="00065CCA" w:rsidRPr="001C75EF" w:rsidRDefault="00065CCA" w:rsidP="001C75EF">
      <w:pPr>
        <w:spacing w:before="0"/>
        <w:jc w:val="both"/>
        <w:rPr>
          <w:rFonts w:eastAsia="BookmanOldStyle"/>
          <w:sz w:val="22"/>
          <w:szCs w:val="22"/>
        </w:rPr>
      </w:pPr>
    </w:p>
    <w:p w:rsidR="00065CCA" w:rsidRPr="001C75EF" w:rsidRDefault="00065CCA" w:rsidP="001C75EF">
      <w:pPr>
        <w:spacing w:before="0"/>
        <w:jc w:val="both"/>
        <w:rPr>
          <w:rFonts w:eastAsia="BookmanOldStyle"/>
          <w:sz w:val="22"/>
          <w:szCs w:val="22"/>
        </w:rPr>
      </w:pPr>
    </w:p>
    <w:p w:rsidR="00F80B42" w:rsidRPr="001C75EF" w:rsidRDefault="00F80B42" w:rsidP="001C75EF">
      <w:pPr>
        <w:spacing w:before="0"/>
        <w:jc w:val="both"/>
        <w:rPr>
          <w:b/>
          <w:sz w:val="22"/>
          <w:szCs w:val="22"/>
        </w:rPr>
      </w:pPr>
      <w:bookmarkStart w:id="0" w:name="_GoBack"/>
      <w:bookmarkEnd w:id="0"/>
    </w:p>
    <w:p w:rsidR="00F80B42" w:rsidRDefault="00F80B42" w:rsidP="001C75EF">
      <w:pPr>
        <w:spacing w:before="0"/>
        <w:jc w:val="both"/>
        <w:rPr>
          <w:b/>
          <w:sz w:val="22"/>
          <w:szCs w:val="22"/>
        </w:rPr>
      </w:pPr>
    </w:p>
    <w:p w:rsidR="00502CD6" w:rsidRDefault="00502CD6" w:rsidP="001C75EF">
      <w:pPr>
        <w:spacing w:before="0"/>
        <w:jc w:val="both"/>
        <w:rPr>
          <w:b/>
          <w:sz w:val="22"/>
          <w:szCs w:val="22"/>
        </w:rPr>
      </w:pPr>
    </w:p>
    <w:p w:rsidR="00502CD6" w:rsidRDefault="00502CD6" w:rsidP="001C75EF">
      <w:pPr>
        <w:spacing w:before="0"/>
        <w:jc w:val="both"/>
        <w:rPr>
          <w:b/>
          <w:sz w:val="22"/>
          <w:szCs w:val="22"/>
        </w:rPr>
      </w:pPr>
    </w:p>
    <w:p w:rsidR="00502CD6" w:rsidRDefault="00502CD6" w:rsidP="001C75EF">
      <w:pPr>
        <w:spacing w:before="0"/>
        <w:jc w:val="both"/>
        <w:rPr>
          <w:b/>
          <w:sz w:val="22"/>
          <w:szCs w:val="22"/>
        </w:rPr>
      </w:pPr>
    </w:p>
    <w:p w:rsidR="00502CD6" w:rsidRDefault="00502CD6" w:rsidP="001C75EF">
      <w:pPr>
        <w:spacing w:before="0"/>
        <w:jc w:val="both"/>
        <w:rPr>
          <w:b/>
          <w:sz w:val="22"/>
          <w:szCs w:val="22"/>
        </w:rPr>
      </w:pPr>
    </w:p>
    <w:p w:rsidR="00502CD6" w:rsidRDefault="00502CD6" w:rsidP="001C75EF">
      <w:pPr>
        <w:spacing w:before="0"/>
        <w:jc w:val="both"/>
        <w:rPr>
          <w:b/>
          <w:sz w:val="22"/>
          <w:szCs w:val="22"/>
        </w:rPr>
      </w:pPr>
    </w:p>
    <w:p w:rsidR="00502CD6" w:rsidRDefault="00502CD6" w:rsidP="001C75EF">
      <w:pPr>
        <w:spacing w:before="0"/>
        <w:jc w:val="both"/>
        <w:rPr>
          <w:b/>
          <w:sz w:val="22"/>
          <w:szCs w:val="22"/>
        </w:rPr>
      </w:pPr>
    </w:p>
    <w:p w:rsidR="00502CD6" w:rsidRDefault="00502CD6" w:rsidP="001C75EF">
      <w:pPr>
        <w:spacing w:before="0"/>
        <w:jc w:val="both"/>
        <w:rPr>
          <w:b/>
          <w:sz w:val="22"/>
          <w:szCs w:val="22"/>
        </w:rPr>
      </w:pPr>
    </w:p>
    <w:p w:rsidR="00502CD6" w:rsidRDefault="00502CD6" w:rsidP="001C75EF">
      <w:pPr>
        <w:spacing w:before="0"/>
        <w:jc w:val="both"/>
        <w:rPr>
          <w:b/>
          <w:sz w:val="22"/>
          <w:szCs w:val="22"/>
        </w:rPr>
      </w:pPr>
    </w:p>
    <w:p w:rsidR="00502CD6" w:rsidRDefault="00502CD6" w:rsidP="001C75EF">
      <w:pPr>
        <w:spacing w:before="0"/>
        <w:jc w:val="both"/>
        <w:rPr>
          <w:b/>
          <w:sz w:val="22"/>
          <w:szCs w:val="22"/>
        </w:rPr>
      </w:pPr>
    </w:p>
    <w:p w:rsidR="00502CD6" w:rsidRDefault="00502CD6" w:rsidP="001C75EF">
      <w:pPr>
        <w:spacing w:before="0"/>
        <w:jc w:val="both"/>
        <w:rPr>
          <w:b/>
          <w:sz w:val="22"/>
          <w:szCs w:val="22"/>
        </w:rPr>
      </w:pPr>
    </w:p>
    <w:p w:rsidR="00502CD6" w:rsidRDefault="00502CD6" w:rsidP="001C75EF">
      <w:pPr>
        <w:spacing w:before="0"/>
        <w:jc w:val="both"/>
        <w:rPr>
          <w:b/>
          <w:sz w:val="22"/>
          <w:szCs w:val="22"/>
        </w:rPr>
      </w:pPr>
    </w:p>
    <w:p w:rsidR="00CC622C" w:rsidRDefault="00CC622C" w:rsidP="00CC622C">
      <w:pPr>
        <w:tabs>
          <w:tab w:val="left" w:pos="3960"/>
        </w:tabs>
        <w:spacing w:before="0"/>
        <w:jc w:val="both"/>
        <w:rPr>
          <w:b/>
          <w:sz w:val="22"/>
          <w:szCs w:val="22"/>
        </w:rPr>
      </w:pPr>
      <w:r>
        <w:rPr>
          <w:b/>
          <w:sz w:val="22"/>
          <w:szCs w:val="22"/>
        </w:rPr>
        <w:tab/>
      </w:r>
    </w:p>
    <w:p w:rsidR="00CC622C" w:rsidRDefault="00CC622C" w:rsidP="00502CD6">
      <w:pPr>
        <w:spacing w:before="0"/>
        <w:rPr>
          <w:b/>
          <w:sz w:val="22"/>
          <w:szCs w:val="22"/>
        </w:rPr>
      </w:pPr>
    </w:p>
    <w:p w:rsidR="00CC622C" w:rsidRDefault="00CC622C" w:rsidP="00502CD6">
      <w:pPr>
        <w:spacing w:before="0"/>
        <w:rPr>
          <w:b/>
          <w:sz w:val="22"/>
          <w:szCs w:val="22"/>
        </w:rPr>
      </w:pPr>
    </w:p>
    <w:p w:rsidR="00CC622C" w:rsidRDefault="00CC622C" w:rsidP="00502CD6">
      <w:pPr>
        <w:spacing w:before="0"/>
        <w:rPr>
          <w:b/>
          <w:sz w:val="22"/>
          <w:szCs w:val="22"/>
        </w:rPr>
      </w:pPr>
    </w:p>
    <w:p w:rsidR="00077398" w:rsidRPr="001C75EF" w:rsidRDefault="00065CCA" w:rsidP="00502CD6">
      <w:pPr>
        <w:spacing w:before="0"/>
        <w:rPr>
          <w:b/>
          <w:sz w:val="22"/>
          <w:szCs w:val="22"/>
        </w:rPr>
      </w:pPr>
      <w:r w:rsidRPr="001C75EF">
        <w:rPr>
          <w:b/>
          <w:sz w:val="22"/>
          <w:szCs w:val="22"/>
        </w:rPr>
        <w:t>PREGÃO</w:t>
      </w:r>
      <w:r w:rsidR="00B525FC" w:rsidRPr="001C75EF">
        <w:rPr>
          <w:b/>
          <w:sz w:val="22"/>
          <w:szCs w:val="22"/>
        </w:rPr>
        <w:t xml:space="preserve"> PRESENCIAL</w:t>
      </w:r>
      <w:r w:rsidRPr="001C75EF">
        <w:rPr>
          <w:b/>
          <w:sz w:val="22"/>
          <w:szCs w:val="22"/>
        </w:rPr>
        <w:t xml:space="preserve"> N</w:t>
      </w:r>
      <w:r w:rsidRPr="001C75EF">
        <w:rPr>
          <w:b/>
          <w:sz w:val="22"/>
          <w:szCs w:val="22"/>
          <w:u w:val="single"/>
          <w:vertAlign w:val="superscript"/>
        </w:rPr>
        <w:t>o</w:t>
      </w:r>
      <w:r w:rsidR="00B525FC" w:rsidRPr="001C75EF">
        <w:rPr>
          <w:b/>
          <w:sz w:val="22"/>
          <w:szCs w:val="22"/>
        </w:rPr>
        <w:t xml:space="preserve"> </w:t>
      </w:r>
      <w:r w:rsidR="005D29A3">
        <w:rPr>
          <w:b/>
          <w:sz w:val="22"/>
          <w:szCs w:val="22"/>
        </w:rPr>
        <w:t>3</w:t>
      </w:r>
      <w:r w:rsidR="00632BB1">
        <w:rPr>
          <w:b/>
          <w:sz w:val="22"/>
          <w:szCs w:val="22"/>
        </w:rPr>
        <w:t>2</w:t>
      </w:r>
      <w:r w:rsidR="005D29A3">
        <w:rPr>
          <w:b/>
          <w:sz w:val="22"/>
          <w:szCs w:val="22"/>
        </w:rPr>
        <w:t>/2018</w:t>
      </w:r>
      <w:r w:rsidR="00502CD6">
        <w:rPr>
          <w:b/>
          <w:sz w:val="22"/>
          <w:szCs w:val="22"/>
        </w:rPr>
        <w:t xml:space="preserve"> - SRP</w:t>
      </w:r>
    </w:p>
    <w:p w:rsidR="00077398" w:rsidRPr="001C75EF" w:rsidRDefault="00065CCA" w:rsidP="00502CD6">
      <w:pPr>
        <w:spacing w:before="0"/>
        <w:rPr>
          <w:b/>
          <w:sz w:val="22"/>
          <w:szCs w:val="22"/>
        </w:rPr>
      </w:pPr>
      <w:r w:rsidRPr="001C75EF">
        <w:rPr>
          <w:b/>
          <w:sz w:val="22"/>
          <w:szCs w:val="22"/>
        </w:rPr>
        <w:t>ANEXO III - PROPOSTA COMERCIAL</w:t>
      </w:r>
    </w:p>
    <w:p w:rsidR="00A029AC" w:rsidRPr="001C75EF" w:rsidRDefault="00A029AC" w:rsidP="00502CD6">
      <w:pPr>
        <w:spacing w:before="0"/>
        <w:rPr>
          <w:b/>
          <w:sz w:val="22"/>
          <w:szCs w:val="22"/>
        </w:rPr>
      </w:pPr>
      <w:r w:rsidRPr="001C75EF">
        <w:rPr>
          <w:b/>
          <w:sz w:val="22"/>
          <w:szCs w:val="22"/>
        </w:rPr>
        <w:t xml:space="preserve">(modelo anexo I ver em </w:t>
      </w:r>
      <w:proofErr w:type="spellStart"/>
      <w:r w:rsidRPr="001C75EF">
        <w:rPr>
          <w:b/>
          <w:sz w:val="22"/>
          <w:szCs w:val="22"/>
        </w:rPr>
        <w:t>pdf</w:t>
      </w:r>
      <w:proofErr w:type="spellEnd"/>
      <w:r w:rsidRPr="001C75EF">
        <w:rPr>
          <w:b/>
          <w:sz w:val="22"/>
          <w:szCs w:val="22"/>
        </w:rPr>
        <w:t>)</w:t>
      </w:r>
    </w:p>
    <w:p w:rsidR="00F804CE" w:rsidRPr="001C75EF" w:rsidRDefault="00F804CE" w:rsidP="001C75EF">
      <w:pPr>
        <w:spacing w:before="0"/>
        <w:jc w:val="both"/>
        <w:rPr>
          <w:b/>
          <w:sz w:val="22"/>
          <w:szCs w:val="22"/>
        </w:rPr>
      </w:pPr>
    </w:p>
    <w:p w:rsidR="00065CCA" w:rsidRPr="001C75EF" w:rsidRDefault="00065CCA" w:rsidP="001C75EF">
      <w:pPr>
        <w:pStyle w:val="PargrafoNormal"/>
        <w:spacing w:before="0" w:after="0"/>
        <w:jc w:val="both"/>
        <w:rPr>
          <w:sz w:val="22"/>
          <w:szCs w:val="22"/>
        </w:rPr>
      </w:pPr>
      <w:r w:rsidRPr="001C75EF">
        <w:rPr>
          <w:sz w:val="22"/>
          <w:szCs w:val="22"/>
        </w:rPr>
        <w:t>Empres</w:t>
      </w:r>
      <w:r w:rsidR="00B525FC" w:rsidRPr="001C75EF">
        <w:rPr>
          <w:sz w:val="22"/>
          <w:szCs w:val="22"/>
        </w:rPr>
        <w:t xml:space="preserve">a: </w:t>
      </w:r>
      <w:proofErr w:type="gramStart"/>
      <w:r w:rsidR="005E4B0F" w:rsidRPr="001C75EF">
        <w:rPr>
          <w:sz w:val="22"/>
          <w:szCs w:val="22"/>
        </w:rPr>
        <w:t>..................................</w:t>
      </w:r>
      <w:r w:rsidR="009A3FE2" w:rsidRPr="001C75EF">
        <w:rPr>
          <w:sz w:val="22"/>
          <w:szCs w:val="22"/>
        </w:rPr>
        <w:t>..................................</w:t>
      </w:r>
      <w:r w:rsidR="005E4B0F" w:rsidRPr="001C75EF">
        <w:rPr>
          <w:sz w:val="22"/>
          <w:szCs w:val="22"/>
        </w:rPr>
        <w:t>.....</w:t>
      </w:r>
      <w:proofErr w:type="gramEnd"/>
    </w:p>
    <w:p w:rsidR="00065CCA" w:rsidRPr="001C75EF" w:rsidRDefault="00065CCA" w:rsidP="001C75EF">
      <w:pPr>
        <w:pStyle w:val="PargrafoNormal"/>
        <w:spacing w:before="0" w:after="0"/>
        <w:jc w:val="both"/>
        <w:rPr>
          <w:sz w:val="22"/>
          <w:szCs w:val="22"/>
        </w:rPr>
      </w:pPr>
      <w:r w:rsidRPr="001C75EF">
        <w:rPr>
          <w:sz w:val="22"/>
          <w:szCs w:val="22"/>
        </w:rPr>
        <w:t>À</w:t>
      </w:r>
      <w:r w:rsidR="005E4B0F" w:rsidRPr="001C75EF">
        <w:rPr>
          <w:sz w:val="22"/>
          <w:szCs w:val="22"/>
        </w:rPr>
        <w:t xml:space="preserve"> Prefeitura Municipal de São Domingos do Norte</w:t>
      </w:r>
    </w:p>
    <w:p w:rsidR="00065CCA" w:rsidRPr="001C75EF" w:rsidRDefault="00065CCA" w:rsidP="001C75EF">
      <w:pPr>
        <w:pStyle w:val="PargrafoNormal"/>
        <w:spacing w:before="0" w:after="0"/>
        <w:jc w:val="both"/>
        <w:rPr>
          <w:sz w:val="22"/>
          <w:szCs w:val="22"/>
        </w:rPr>
      </w:pPr>
      <w:r w:rsidRPr="001C75EF">
        <w:rPr>
          <w:sz w:val="22"/>
          <w:szCs w:val="22"/>
        </w:rPr>
        <w:t xml:space="preserve">PREGÃO </w:t>
      </w:r>
      <w:r w:rsidR="00B525FC" w:rsidRPr="001C75EF">
        <w:rPr>
          <w:sz w:val="22"/>
          <w:szCs w:val="22"/>
        </w:rPr>
        <w:t>PRESENCIAL N</w:t>
      </w:r>
      <w:r w:rsidRPr="001C75EF">
        <w:rPr>
          <w:sz w:val="22"/>
          <w:szCs w:val="22"/>
        </w:rPr>
        <w:t xml:space="preserve">º </w:t>
      </w:r>
      <w:r w:rsidR="00632BB1">
        <w:rPr>
          <w:sz w:val="22"/>
          <w:szCs w:val="22"/>
        </w:rPr>
        <w:t>32</w:t>
      </w:r>
      <w:r w:rsidR="005D29A3">
        <w:rPr>
          <w:sz w:val="22"/>
          <w:szCs w:val="22"/>
        </w:rPr>
        <w:t>/2018</w:t>
      </w:r>
      <w:r w:rsidR="00502CD6">
        <w:rPr>
          <w:sz w:val="22"/>
          <w:szCs w:val="22"/>
        </w:rPr>
        <w:t xml:space="preserve"> - SRP</w:t>
      </w:r>
    </w:p>
    <w:p w:rsidR="00770AC7" w:rsidRPr="001C75EF" w:rsidRDefault="00770AC7" w:rsidP="001C75EF">
      <w:pPr>
        <w:pStyle w:val="PargrafoNormal"/>
        <w:spacing w:before="0" w:after="0"/>
        <w:jc w:val="both"/>
        <w:rPr>
          <w:sz w:val="22"/>
          <w:szCs w:val="22"/>
        </w:rPr>
      </w:pPr>
    </w:p>
    <w:p w:rsidR="00065CCA" w:rsidRPr="001C75EF" w:rsidRDefault="00065CCA" w:rsidP="001C75EF">
      <w:pPr>
        <w:pStyle w:val="PargrafoNormal"/>
        <w:spacing w:before="0" w:after="0"/>
        <w:jc w:val="both"/>
        <w:rPr>
          <w:sz w:val="22"/>
          <w:szCs w:val="22"/>
        </w:rPr>
      </w:pPr>
      <w:r w:rsidRPr="001C75EF">
        <w:rPr>
          <w:sz w:val="22"/>
          <w:szCs w:val="22"/>
        </w:rPr>
        <w:t>Prezados Senhores:</w:t>
      </w:r>
    </w:p>
    <w:p w:rsidR="00065CCA" w:rsidRPr="001C75EF" w:rsidRDefault="00065CCA" w:rsidP="001C75EF">
      <w:pPr>
        <w:pStyle w:val="PargrafoNormal"/>
        <w:spacing w:before="0" w:after="0"/>
        <w:jc w:val="both"/>
        <w:rPr>
          <w:sz w:val="22"/>
          <w:szCs w:val="22"/>
        </w:rPr>
      </w:pPr>
      <w:r w:rsidRPr="001C75EF">
        <w:rPr>
          <w:sz w:val="22"/>
          <w:szCs w:val="22"/>
        </w:rPr>
        <w:t>Pela presente formulamos Proposta Comercial</w:t>
      </w:r>
      <w:r w:rsidR="00891859" w:rsidRPr="001C75EF">
        <w:rPr>
          <w:sz w:val="22"/>
          <w:szCs w:val="22"/>
        </w:rPr>
        <w:t xml:space="preserve"> para fornecimento do</w:t>
      </w:r>
      <w:r w:rsidR="00DF4F8B">
        <w:rPr>
          <w:sz w:val="22"/>
          <w:szCs w:val="22"/>
        </w:rPr>
        <w:t xml:space="preserve">s </w:t>
      </w:r>
      <w:r w:rsidR="00936630">
        <w:rPr>
          <w:sz w:val="22"/>
          <w:szCs w:val="22"/>
        </w:rPr>
        <w:t>produtos</w:t>
      </w:r>
      <w:r w:rsidRPr="001C75EF">
        <w:rPr>
          <w:sz w:val="22"/>
          <w:szCs w:val="22"/>
        </w:rPr>
        <w:t xml:space="preserve"> supracitados, de acordo com todas as condições do PREGÃO </w:t>
      </w:r>
      <w:r w:rsidR="00B525FC" w:rsidRPr="001C75EF">
        <w:rPr>
          <w:sz w:val="22"/>
          <w:szCs w:val="22"/>
        </w:rPr>
        <w:t>PRESENCIAL N</w:t>
      </w:r>
      <w:r w:rsidR="005B4E5F" w:rsidRPr="001C75EF">
        <w:rPr>
          <w:sz w:val="22"/>
          <w:szCs w:val="22"/>
        </w:rPr>
        <w:t>º</w:t>
      </w:r>
      <w:r w:rsidR="00632BB1">
        <w:rPr>
          <w:sz w:val="22"/>
          <w:szCs w:val="22"/>
        </w:rPr>
        <w:t>32</w:t>
      </w:r>
      <w:r w:rsidR="005D29A3">
        <w:rPr>
          <w:sz w:val="22"/>
          <w:szCs w:val="22"/>
        </w:rPr>
        <w:t>/2018</w:t>
      </w:r>
      <w:r w:rsidR="00502CD6">
        <w:rPr>
          <w:sz w:val="22"/>
          <w:szCs w:val="22"/>
        </w:rPr>
        <w:t xml:space="preserve"> - SRP</w:t>
      </w:r>
      <w:r w:rsidRPr="001C75EF">
        <w:rPr>
          <w:sz w:val="22"/>
          <w:szCs w:val="22"/>
        </w:rPr>
        <w:t xml:space="preserve"> e seus anexos.</w:t>
      </w:r>
    </w:p>
    <w:p w:rsidR="00065CCA" w:rsidRPr="001C75EF" w:rsidRDefault="00065CCA" w:rsidP="001C75EF">
      <w:pPr>
        <w:pStyle w:val="NmerosPrincipais"/>
        <w:numPr>
          <w:ilvl w:val="0"/>
          <w:numId w:val="0"/>
        </w:numPr>
        <w:spacing w:before="0"/>
        <w:jc w:val="both"/>
        <w:rPr>
          <w:b/>
          <w:bCs/>
          <w:sz w:val="22"/>
          <w:szCs w:val="22"/>
        </w:rPr>
      </w:pPr>
    </w:p>
    <w:p w:rsidR="00065CCA" w:rsidRPr="001C75EF" w:rsidRDefault="00391C2B" w:rsidP="001C75EF">
      <w:pPr>
        <w:pStyle w:val="PargrafoNormal"/>
        <w:spacing w:before="0" w:after="0"/>
        <w:jc w:val="both"/>
        <w:rPr>
          <w:sz w:val="22"/>
          <w:szCs w:val="22"/>
        </w:rPr>
      </w:pPr>
      <w:r w:rsidRPr="001C75EF">
        <w:rPr>
          <w:sz w:val="22"/>
          <w:szCs w:val="22"/>
        </w:rPr>
        <w:t>a</w:t>
      </w:r>
      <w:r w:rsidR="00F804CE" w:rsidRPr="001C75EF">
        <w:rPr>
          <w:sz w:val="22"/>
          <w:szCs w:val="22"/>
        </w:rPr>
        <w:t>) O prazo de validade da presente p</w:t>
      </w:r>
      <w:r w:rsidR="00A029AC" w:rsidRPr="001C75EF">
        <w:rPr>
          <w:sz w:val="22"/>
          <w:szCs w:val="22"/>
        </w:rPr>
        <w:t>roposta é de 12 meses conforme a ata de registro de preço</w:t>
      </w:r>
      <w:r w:rsidR="00065CCA" w:rsidRPr="001C75EF">
        <w:rPr>
          <w:sz w:val="22"/>
          <w:szCs w:val="22"/>
        </w:rPr>
        <w:t>.</w:t>
      </w:r>
    </w:p>
    <w:p w:rsidR="005B4297" w:rsidRPr="001C75EF" w:rsidRDefault="00391C2B" w:rsidP="001C75EF">
      <w:pPr>
        <w:pStyle w:val="PargrafoNormal"/>
        <w:spacing w:before="0" w:after="0"/>
        <w:jc w:val="both"/>
        <w:rPr>
          <w:sz w:val="22"/>
          <w:szCs w:val="22"/>
        </w:rPr>
      </w:pPr>
      <w:r w:rsidRPr="001C75EF">
        <w:rPr>
          <w:sz w:val="22"/>
          <w:szCs w:val="22"/>
        </w:rPr>
        <w:t>b</w:t>
      </w:r>
      <w:r w:rsidR="00065CCA" w:rsidRPr="001C75EF">
        <w:rPr>
          <w:sz w:val="22"/>
          <w:szCs w:val="22"/>
        </w:rPr>
        <w:t>) Os preços ora propostos incluem todas as despesas diretas, indiretas, benefícios, tributos, contribuições, seguros e licenças de modo a se constituírem à única e total contrapresta</w:t>
      </w:r>
      <w:r w:rsidR="00891859" w:rsidRPr="001C75EF">
        <w:rPr>
          <w:sz w:val="22"/>
          <w:szCs w:val="22"/>
        </w:rPr>
        <w:t>ção pela aquisição das mercadorias</w:t>
      </w:r>
      <w:r w:rsidR="00065CCA" w:rsidRPr="001C75EF">
        <w:rPr>
          <w:sz w:val="22"/>
          <w:szCs w:val="22"/>
        </w:rPr>
        <w:t>.</w:t>
      </w:r>
    </w:p>
    <w:p w:rsidR="005B4297" w:rsidRPr="001C75EF" w:rsidRDefault="00391C2B" w:rsidP="001C75EF">
      <w:pPr>
        <w:pStyle w:val="PargrafoNormal"/>
        <w:spacing w:before="0" w:after="0"/>
        <w:jc w:val="both"/>
        <w:rPr>
          <w:sz w:val="22"/>
          <w:szCs w:val="22"/>
        </w:rPr>
      </w:pPr>
      <w:r w:rsidRPr="001C75EF">
        <w:rPr>
          <w:sz w:val="22"/>
          <w:szCs w:val="22"/>
        </w:rPr>
        <w:t xml:space="preserve">c) A Contratada terá que cumprir todos os </w:t>
      </w:r>
      <w:r w:rsidR="00502CD6" w:rsidRPr="001C75EF">
        <w:rPr>
          <w:sz w:val="22"/>
          <w:szCs w:val="22"/>
        </w:rPr>
        <w:t>requisitos</w:t>
      </w:r>
      <w:r w:rsidR="002F3B94" w:rsidRPr="001C75EF">
        <w:rPr>
          <w:sz w:val="22"/>
          <w:szCs w:val="22"/>
        </w:rPr>
        <w:t xml:space="preserve"> conforme o</w:t>
      </w:r>
      <w:r w:rsidR="005A7AEA">
        <w:rPr>
          <w:sz w:val="22"/>
          <w:szCs w:val="22"/>
        </w:rPr>
        <w:t xml:space="preserve"> Anexo I e</w:t>
      </w:r>
      <w:r w:rsidRPr="001C75EF">
        <w:rPr>
          <w:sz w:val="22"/>
          <w:szCs w:val="22"/>
        </w:rPr>
        <w:t xml:space="preserve"> Termo de Referência</w:t>
      </w:r>
      <w:r w:rsidR="00331C0B" w:rsidRPr="001C75EF">
        <w:rPr>
          <w:sz w:val="22"/>
          <w:szCs w:val="22"/>
        </w:rPr>
        <w:t>.</w:t>
      </w:r>
    </w:p>
    <w:p w:rsidR="00680D24" w:rsidRDefault="00632BB1" w:rsidP="001C75EF">
      <w:pPr>
        <w:pStyle w:val="PargrafoNormal"/>
        <w:spacing w:before="0" w:after="0"/>
        <w:jc w:val="both"/>
        <w:rPr>
          <w:sz w:val="22"/>
          <w:szCs w:val="22"/>
        </w:rPr>
      </w:pPr>
      <w:r>
        <w:rPr>
          <w:sz w:val="22"/>
          <w:szCs w:val="22"/>
        </w:rPr>
        <w:t xml:space="preserve">d) O vencedor </w:t>
      </w:r>
      <w:r w:rsidRPr="00632BB1">
        <w:rPr>
          <w:sz w:val="22"/>
          <w:szCs w:val="22"/>
        </w:rPr>
        <w:t>deverá entregar o produto de acordo com o pedido do requisitante.</w:t>
      </w:r>
    </w:p>
    <w:p w:rsidR="00632BB1" w:rsidRDefault="00632BB1" w:rsidP="001C75EF">
      <w:pPr>
        <w:pStyle w:val="PargrafoNormal"/>
        <w:spacing w:before="0" w:after="0"/>
        <w:jc w:val="both"/>
        <w:rPr>
          <w:sz w:val="22"/>
          <w:szCs w:val="22"/>
        </w:rPr>
      </w:pPr>
    </w:p>
    <w:p w:rsidR="00632BB1" w:rsidRPr="001C75EF" w:rsidRDefault="00632BB1" w:rsidP="001C75EF">
      <w:pPr>
        <w:pStyle w:val="PargrafoNormal"/>
        <w:spacing w:before="0" w:after="0"/>
        <w:jc w:val="both"/>
        <w:rPr>
          <w:sz w:val="22"/>
          <w:szCs w:val="22"/>
        </w:rPr>
      </w:pPr>
    </w:p>
    <w:p w:rsidR="00065CCA" w:rsidRPr="001C75EF" w:rsidRDefault="00065CCA" w:rsidP="001C75EF">
      <w:pPr>
        <w:pStyle w:val="PargrafoNormal"/>
        <w:spacing w:before="0" w:after="0"/>
        <w:jc w:val="both"/>
        <w:rPr>
          <w:sz w:val="22"/>
          <w:szCs w:val="22"/>
        </w:rPr>
      </w:pPr>
      <w:r w:rsidRPr="001C75EF">
        <w:rPr>
          <w:sz w:val="22"/>
          <w:szCs w:val="22"/>
        </w:rPr>
        <w:t>Atenciosamente,</w:t>
      </w:r>
    </w:p>
    <w:p w:rsidR="00065CCA" w:rsidRPr="001C75EF" w:rsidRDefault="005E4B0F" w:rsidP="001C75EF">
      <w:pPr>
        <w:pStyle w:val="PargrafoNormal"/>
        <w:spacing w:before="0" w:after="0"/>
        <w:jc w:val="both"/>
        <w:rPr>
          <w:sz w:val="22"/>
          <w:szCs w:val="22"/>
        </w:rPr>
      </w:pPr>
      <w:proofErr w:type="gramStart"/>
      <w:r w:rsidRPr="001C75EF">
        <w:rPr>
          <w:sz w:val="22"/>
          <w:szCs w:val="22"/>
        </w:rPr>
        <w:t>.........................................................</w:t>
      </w:r>
      <w:proofErr w:type="gramEnd"/>
    </w:p>
    <w:p w:rsidR="00065CCA" w:rsidRPr="001C75EF" w:rsidRDefault="00065CCA" w:rsidP="001C75EF">
      <w:pPr>
        <w:pStyle w:val="PargrafoNormal"/>
        <w:spacing w:before="0" w:after="0"/>
        <w:jc w:val="both"/>
        <w:rPr>
          <w:sz w:val="22"/>
          <w:szCs w:val="22"/>
        </w:rPr>
      </w:pPr>
      <w:r w:rsidRPr="001C75EF">
        <w:rPr>
          <w:sz w:val="22"/>
          <w:szCs w:val="22"/>
        </w:rPr>
        <w:t>Identificação e Assinatura</w:t>
      </w:r>
    </w:p>
    <w:p w:rsidR="005A7AEA" w:rsidRDefault="005A7AEA" w:rsidP="00502CD6">
      <w:pPr>
        <w:spacing w:before="0"/>
        <w:rPr>
          <w:sz w:val="22"/>
          <w:szCs w:val="22"/>
        </w:rPr>
      </w:pPr>
    </w:p>
    <w:p w:rsidR="008B56A8" w:rsidRDefault="00065CCA" w:rsidP="005A7AEA">
      <w:pPr>
        <w:spacing w:before="0"/>
        <w:jc w:val="both"/>
        <w:rPr>
          <w:sz w:val="22"/>
          <w:szCs w:val="22"/>
        </w:rPr>
      </w:pPr>
      <w:r w:rsidRPr="001C75EF">
        <w:rPr>
          <w:sz w:val="22"/>
          <w:szCs w:val="22"/>
        </w:rPr>
        <w:br w:type="page"/>
      </w:r>
    </w:p>
    <w:p w:rsidR="008B56A8" w:rsidRDefault="008B56A8" w:rsidP="00502CD6">
      <w:pPr>
        <w:spacing w:before="0"/>
        <w:rPr>
          <w:sz w:val="22"/>
          <w:szCs w:val="22"/>
        </w:rPr>
      </w:pPr>
    </w:p>
    <w:p w:rsidR="00CC622C" w:rsidRDefault="00CC622C" w:rsidP="00502CD6">
      <w:pPr>
        <w:spacing w:before="0"/>
        <w:rPr>
          <w:b/>
          <w:sz w:val="22"/>
          <w:szCs w:val="22"/>
        </w:rPr>
      </w:pPr>
    </w:p>
    <w:p w:rsidR="00065CCA" w:rsidRPr="001C75EF" w:rsidRDefault="00065CCA" w:rsidP="00502CD6">
      <w:pPr>
        <w:spacing w:before="0"/>
        <w:rPr>
          <w:b/>
          <w:sz w:val="22"/>
          <w:szCs w:val="22"/>
        </w:rPr>
      </w:pPr>
      <w:r w:rsidRPr="001C75EF">
        <w:rPr>
          <w:b/>
          <w:sz w:val="22"/>
          <w:szCs w:val="22"/>
        </w:rPr>
        <w:t xml:space="preserve">PREGÃO </w:t>
      </w:r>
      <w:r w:rsidR="00B525FC" w:rsidRPr="001C75EF">
        <w:rPr>
          <w:b/>
          <w:sz w:val="22"/>
          <w:szCs w:val="22"/>
        </w:rPr>
        <w:t xml:space="preserve">PRESENCIAL </w:t>
      </w:r>
      <w:r w:rsidRPr="001C75EF">
        <w:rPr>
          <w:b/>
          <w:sz w:val="22"/>
          <w:szCs w:val="22"/>
        </w:rPr>
        <w:t>N</w:t>
      </w:r>
      <w:r w:rsidRPr="001C75EF">
        <w:rPr>
          <w:b/>
          <w:sz w:val="22"/>
          <w:szCs w:val="22"/>
          <w:u w:val="single"/>
          <w:vertAlign w:val="superscript"/>
        </w:rPr>
        <w:t>o</w:t>
      </w:r>
      <w:r w:rsidR="00BF786D" w:rsidRPr="001C75EF">
        <w:rPr>
          <w:b/>
          <w:sz w:val="22"/>
          <w:szCs w:val="22"/>
        </w:rPr>
        <w:t xml:space="preserve"> </w:t>
      </w:r>
      <w:r w:rsidR="00632BB1">
        <w:rPr>
          <w:b/>
          <w:sz w:val="22"/>
          <w:szCs w:val="22"/>
        </w:rPr>
        <w:t>32</w:t>
      </w:r>
      <w:r w:rsidR="005D29A3">
        <w:rPr>
          <w:b/>
          <w:sz w:val="22"/>
          <w:szCs w:val="22"/>
        </w:rPr>
        <w:t>/2018</w:t>
      </w:r>
      <w:r w:rsidR="00502CD6">
        <w:rPr>
          <w:b/>
          <w:sz w:val="22"/>
          <w:szCs w:val="22"/>
        </w:rPr>
        <w:t xml:space="preserve"> - SRP</w:t>
      </w:r>
    </w:p>
    <w:p w:rsidR="00077398" w:rsidRPr="001C75EF" w:rsidRDefault="00065CCA" w:rsidP="00502CD6">
      <w:pPr>
        <w:spacing w:before="0"/>
        <w:rPr>
          <w:b/>
          <w:sz w:val="22"/>
          <w:szCs w:val="22"/>
        </w:rPr>
      </w:pPr>
      <w:r w:rsidRPr="001C75EF">
        <w:rPr>
          <w:b/>
          <w:sz w:val="22"/>
          <w:szCs w:val="22"/>
        </w:rPr>
        <w:t>ANEXO IV - EXIGÊNCIAS PARA HABILITAÇÃO</w:t>
      </w:r>
    </w:p>
    <w:p w:rsidR="00680D24" w:rsidRPr="001C75EF" w:rsidRDefault="00680D24" w:rsidP="001C75EF">
      <w:pPr>
        <w:spacing w:before="0"/>
        <w:jc w:val="both"/>
        <w:rPr>
          <w:b/>
          <w:sz w:val="22"/>
          <w:szCs w:val="22"/>
        </w:rPr>
      </w:pPr>
    </w:p>
    <w:p w:rsidR="00680D24" w:rsidRPr="001C75EF" w:rsidRDefault="00065CCA" w:rsidP="001C75EF">
      <w:pPr>
        <w:pStyle w:val="NmerosPrincipais"/>
        <w:numPr>
          <w:ilvl w:val="0"/>
          <w:numId w:val="0"/>
        </w:numPr>
        <w:spacing w:before="0"/>
        <w:jc w:val="both"/>
        <w:rPr>
          <w:snapToGrid w:val="0"/>
          <w:sz w:val="22"/>
          <w:szCs w:val="22"/>
        </w:rPr>
      </w:pPr>
      <w:r w:rsidRPr="001C75EF">
        <w:rPr>
          <w:snapToGrid w:val="0"/>
          <w:sz w:val="22"/>
          <w:szCs w:val="22"/>
        </w:rPr>
        <w:t>Para habilitar-se no certame, após a fase de disputa, o licitante vencedor deverá apresentar a seguinte documentação:</w:t>
      </w:r>
    </w:p>
    <w:p w:rsidR="00B525FC" w:rsidRPr="001C75EF" w:rsidRDefault="00B525FC" w:rsidP="001C75EF">
      <w:pPr>
        <w:pStyle w:val="NmerosPrincipais"/>
        <w:numPr>
          <w:ilvl w:val="0"/>
          <w:numId w:val="0"/>
        </w:numPr>
        <w:spacing w:before="0"/>
        <w:jc w:val="both"/>
        <w:rPr>
          <w:snapToGrid w:val="0"/>
          <w:sz w:val="22"/>
          <w:szCs w:val="22"/>
        </w:rPr>
      </w:pPr>
    </w:p>
    <w:p w:rsidR="00065CCA" w:rsidRPr="001C75EF" w:rsidRDefault="008B56A8" w:rsidP="001C75EF">
      <w:pPr>
        <w:pStyle w:val="NmerosPrincipais"/>
        <w:numPr>
          <w:ilvl w:val="0"/>
          <w:numId w:val="0"/>
        </w:numPr>
        <w:spacing w:before="0"/>
        <w:jc w:val="both"/>
        <w:rPr>
          <w:b/>
          <w:bCs/>
          <w:sz w:val="22"/>
          <w:szCs w:val="22"/>
        </w:rPr>
      </w:pPr>
      <w:r>
        <w:rPr>
          <w:b/>
          <w:bCs/>
          <w:snapToGrid w:val="0"/>
          <w:sz w:val="22"/>
          <w:szCs w:val="22"/>
        </w:rPr>
        <w:t>1 -</w:t>
      </w:r>
      <w:r w:rsidR="00065CCA" w:rsidRPr="001C75EF">
        <w:rPr>
          <w:b/>
          <w:bCs/>
          <w:sz w:val="22"/>
          <w:szCs w:val="22"/>
        </w:rPr>
        <w:t xml:space="preserve"> DA HABILITAÇÃO</w:t>
      </w:r>
    </w:p>
    <w:p w:rsidR="00680D24" w:rsidRDefault="00C521C4" w:rsidP="001C75EF">
      <w:pPr>
        <w:spacing w:before="0"/>
        <w:jc w:val="both"/>
        <w:rPr>
          <w:color w:val="222222"/>
          <w:sz w:val="22"/>
          <w:szCs w:val="22"/>
          <w:shd w:val="clear" w:color="auto" w:fill="FAFAFA"/>
        </w:rPr>
      </w:pPr>
      <w:r w:rsidRPr="001C75EF">
        <w:rPr>
          <w:color w:val="222222"/>
          <w:sz w:val="22"/>
          <w:szCs w:val="22"/>
          <w:shd w:val="clear" w:color="auto" w:fill="FAFAFA"/>
        </w:rPr>
        <w:t>Os documentos necessários à habilitação poderão ser apresentados em original, por qualquer processo de cópia autenticada por cartório competente ou por servidor da administração ou publicação em órgão da imprensa oficial.</w:t>
      </w:r>
    </w:p>
    <w:p w:rsidR="00F02163" w:rsidRPr="001C75EF" w:rsidRDefault="00F02163" w:rsidP="001C75EF">
      <w:pPr>
        <w:spacing w:before="0"/>
        <w:jc w:val="both"/>
        <w:rPr>
          <w:snapToGrid w:val="0"/>
          <w:sz w:val="22"/>
          <w:szCs w:val="22"/>
        </w:rPr>
      </w:pPr>
    </w:p>
    <w:p w:rsidR="00065CCA" w:rsidRPr="001C75EF" w:rsidRDefault="00065CCA" w:rsidP="001C75EF">
      <w:pPr>
        <w:pStyle w:val="NmerosPrincipais"/>
        <w:numPr>
          <w:ilvl w:val="1"/>
          <w:numId w:val="11"/>
        </w:numPr>
        <w:spacing w:before="0"/>
        <w:jc w:val="both"/>
        <w:rPr>
          <w:b/>
          <w:bCs/>
          <w:sz w:val="22"/>
          <w:szCs w:val="22"/>
        </w:rPr>
      </w:pPr>
      <w:r w:rsidRPr="001C75EF">
        <w:rPr>
          <w:b/>
          <w:bCs/>
          <w:sz w:val="22"/>
          <w:szCs w:val="22"/>
        </w:rPr>
        <w:t>DA HABILITAÇÃO JURÍDICA</w:t>
      </w:r>
    </w:p>
    <w:p w:rsidR="00B5064A" w:rsidRPr="001C75EF" w:rsidRDefault="00B5064A" w:rsidP="001C75EF">
      <w:pPr>
        <w:pStyle w:val="NmerosPrincipais"/>
        <w:numPr>
          <w:ilvl w:val="0"/>
          <w:numId w:val="0"/>
        </w:numPr>
        <w:spacing w:before="0"/>
        <w:jc w:val="both"/>
        <w:rPr>
          <w:bCs/>
          <w:sz w:val="22"/>
          <w:szCs w:val="22"/>
        </w:rPr>
      </w:pPr>
      <w:r w:rsidRPr="001C75EF">
        <w:rPr>
          <w:bCs/>
          <w:sz w:val="22"/>
          <w:szCs w:val="22"/>
        </w:rPr>
        <w:t>a) cédula de identidade;</w:t>
      </w:r>
    </w:p>
    <w:p w:rsidR="00065CCA" w:rsidRPr="001C75EF" w:rsidRDefault="00B5064A" w:rsidP="001C75EF">
      <w:pPr>
        <w:pStyle w:val="NmerosPrincipais"/>
        <w:numPr>
          <w:ilvl w:val="0"/>
          <w:numId w:val="0"/>
        </w:numPr>
        <w:spacing w:before="0"/>
        <w:jc w:val="both"/>
        <w:rPr>
          <w:sz w:val="22"/>
          <w:szCs w:val="22"/>
        </w:rPr>
      </w:pPr>
      <w:r w:rsidRPr="001C75EF">
        <w:rPr>
          <w:bCs/>
          <w:sz w:val="22"/>
          <w:szCs w:val="22"/>
        </w:rPr>
        <w:t>b</w:t>
      </w:r>
      <w:r w:rsidR="00065CCA" w:rsidRPr="001C75EF">
        <w:rPr>
          <w:bCs/>
          <w:sz w:val="22"/>
          <w:szCs w:val="22"/>
        </w:rPr>
        <w:t>)</w:t>
      </w:r>
      <w:r w:rsidR="00065CCA" w:rsidRPr="001C75EF">
        <w:rPr>
          <w:b/>
          <w:bCs/>
          <w:sz w:val="22"/>
          <w:szCs w:val="22"/>
        </w:rPr>
        <w:t xml:space="preserve"> </w:t>
      </w:r>
      <w:r w:rsidR="00065CCA" w:rsidRPr="001C75EF">
        <w:rPr>
          <w:sz w:val="22"/>
          <w:szCs w:val="22"/>
        </w:rPr>
        <w:t>Registro comercial, no caso de empresa individual;</w:t>
      </w:r>
    </w:p>
    <w:p w:rsidR="00065CCA" w:rsidRPr="001C75EF" w:rsidRDefault="00B5064A" w:rsidP="001C75EF">
      <w:pPr>
        <w:pStyle w:val="NmerosPrincipais"/>
        <w:numPr>
          <w:ilvl w:val="0"/>
          <w:numId w:val="0"/>
        </w:numPr>
        <w:spacing w:before="0"/>
        <w:jc w:val="both"/>
        <w:rPr>
          <w:sz w:val="22"/>
          <w:szCs w:val="22"/>
        </w:rPr>
      </w:pPr>
      <w:r w:rsidRPr="001C75EF">
        <w:rPr>
          <w:sz w:val="22"/>
          <w:szCs w:val="22"/>
        </w:rPr>
        <w:t>c</w:t>
      </w:r>
      <w:r w:rsidR="00065CCA" w:rsidRPr="001C75EF">
        <w:rPr>
          <w:sz w:val="22"/>
          <w:szCs w:val="22"/>
        </w:rPr>
        <w:t>) Ato constitutivo, estatuto ou contrato em vigor, devidamente registrado, em se tratando de sociedades comerciais e no caso de sociedade por ações, acompanhado dos documentos de eleição de seus atuais administradores;</w:t>
      </w:r>
    </w:p>
    <w:p w:rsidR="00065CCA" w:rsidRPr="001C75EF" w:rsidRDefault="00B5064A" w:rsidP="001C75EF">
      <w:pPr>
        <w:pStyle w:val="NmerosPrincipais"/>
        <w:numPr>
          <w:ilvl w:val="0"/>
          <w:numId w:val="0"/>
        </w:numPr>
        <w:spacing w:before="0"/>
        <w:jc w:val="both"/>
        <w:rPr>
          <w:sz w:val="22"/>
          <w:szCs w:val="22"/>
        </w:rPr>
      </w:pPr>
      <w:r w:rsidRPr="001C75EF">
        <w:rPr>
          <w:sz w:val="22"/>
          <w:szCs w:val="22"/>
        </w:rPr>
        <w:t>d</w:t>
      </w:r>
      <w:r w:rsidR="00065CCA" w:rsidRPr="001C75EF">
        <w:rPr>
          <w:sz w:val="22"/>
          <w:szCs w:val="22"/>
        </w:rPr>
        <w:t>) Inscrição do ato constitutivo no caso de sociedades civis, acompanhada de documentação que identifique a Diretoria em exercício;</w:t>
      </w:r>
    </w:p>
    <w:p w:rsidR="00680D24" w:rsidRDefault="00B5064A" w:rsidP="001C75EF">
      <w:pPr>
        <w:pStyle w:val="NmerosPrincipais"/>
        <w:numPr>
          <w:ilvl w:val="0"/>
          <w:numId w:val="0"/>
        </w:numPr>
        <w:spacing w:before="0"/>
        <w:jc w:val="both"/>
        <w:rPr>
          <w:sz w:val="22"/>
          <w:szCs w:val="22"/>
        </w:rPr>
      </w:pPr>
      <w:r w:rsidRPr="001C75EF">
        <w:rPr>
          <w:sz w:val="22"/>
          <w:szCs w:val="22"/>
        </w:rPr>
        <w:t>e</w:t>
      </w:r>
      <w:r w:rsidR="00065CCA" w:rsidRPr="001C75EF">
        <w:rPr>
          <w:sz w:val="22"/>
          <w:szCs w:val="22"/>
        </w:rPr>
        <w:t>) Decreto de autorização, em se tratando de empresa ou sociedade estrangeira em funcionamento no País, e ato de registro ou autorização para funcionamento expedido pelo órgão competente.</w:t>
      </w:r>
    </w:p>
    <w:p w:rsidR="00F02163" w:rsidRPr="001C75EF" w:rsidRDefault="00F02163" w:rsidP="001C75EF">
      <w:pPr>
        <w:pStyle w:val="NmerosPrincipais"/>
        <w:numPr>
          <w:ilvl w:val="0"/>
          <w:numId w:val="0"/>
        </w:numPr>
        <w:spacing w:before="0"/>
        <w:jc w:val="both"/>
        <w:rPr>
          <w:sz w:val="22"/>
          <w:szCs w:val="22"/>
        </w:rPr>
      </w:pPr>
    </w:p>
    <w:p w:rsidR="00065CCA" w:rsidRPr="001C75EF" w:rsidRDefault="00065CCA" w:rsidP="001C75EF">
      <w:pPr>
        <w:pStyle w:val="NmerosPrincipais"/>
        <w:numPr>
          <w:ilvl w:val="1"/>
          <w:numId w:val="11"/>
        </w:numPr>
        <w:spacing w:before="0"/>
        <w:jc w:val="both"/>
        <w:rPr>
          <w:b/>
          <w:bCs/>
          <w:sz w:val="22"/>
          <w:szCs w:val="22"/>
        </w:rPr>
      </w:pPr>
      <w:r w:rsidRPr="001C75EF">
        <w:rPr>
          <w:b/>
          <w:bCs/>
          <w:sz w:val="22"/>
          <w:szCs w:val="22"/>
        </w:rPr>
        <w:t>DA REGULARIDADE FISCAL</w:t>
      </w:r>
    </w:p>
    <w:p w:rsidR="00065CCA" w:rsidRPr="001C75EF" w:rsidRDefault="00065CCA" w:rsidP="001C75EF">
      <w:pPr>
        <w:pStyle w:val="NmerosPrincipais"/>
        <w:numPr>
          <w:ilvl w:val="0"/>
          <w:numId w:val="0"/>
        </w:numPr>
        <w:spacing w:before="0"/>
        <w:jc w:val="both"/>
        <w:rPr>
          <w:b/>
          <w:sz w:val="22"/>
          <w:szCs w:val="22"/>
        </w:rPr>
      </w:pPr>
      <w:r w:rsidRPr="001C75EF">
        <w:rPr>
          <w:bCs/>
          <w:sz w:val="22"/>
          <w:szCs w:val="22"/>
        </w:rPr>
        <w:t>a)</w:t>
      </w:r>
      <w:r w:rsidRPr="001C75EF">
        <w:rPr>
          <w:b/>
          <w:bCs/>
          <w:sz w:val="22"/>
          <w:szCs w:val="22"/>
        </w:rPr>
        <w:t xml:space="preserve"> </w:t>
      </w:r>
      <w:r w:rsidRPr="001C75EF">
        <w:rPr>
          <w:sz w:val="22"/>
          <w:szCs w:val="22"/>
        </w:rPr>
        <w:t xml:space="preserve">Prova de inscrição no Cadastro Nacional de Pessoa Jurídica – </w:t>
      </w:r>
      <w:r w:rsidRPr="001C75EF">
        <w:rPr>
          <w:b/>
          <w:sz w:val="22"/>
          <w:szCs w:val="22"/>
        </w:rPr>
        <w:t>CNPJ;</w:t>
      </w:r>
    </w:p>
    <w:p w:rsidR="0027707C" w:rsidRPr="001C75EF" w:rsidRDefault="00065CCA" w:rsidP="001C75EF">
      <w:pPr>
        <w:pStyle w:val="NmerosPrincipais"/>
        <w:numPr>
          <w:ilvl w:val="0"/>
          <w:numId w:val="0"/>
        </w:numPr>
        <w:spacing w:before="0"/>
        <w:jc w:val="both"/>
        <w:rPr>
          <w:sz w:val="22"/>
          <w:szCs w:val="22"/>
        </w:rPr>
      </w:pPr>
      <w:r w:rsidRPr="001C75EF">
        <w:rPr>
          <w:sz w:val="22"/>
          <w:szCs w:val="22"/>
        </w:rPr>
        <w:t>b) Prova de regularidade pa</w:t>
      </w:r>
      <w:r w:rsidR="00CC622C">
        <w:rPr>
          <w:sz w:val="22"/>
          <w:szCs w:val="22"/>
        </w:rPr>
        <w:t>ra com a Fazenda Pública</w:t>
      </w:r>
      <w:r w:rsidRPr="001C75EF">
        <w:rPr>
          <w:sz w:val="22"/>
          <w:szCs w:val="22"/>
        </w:rPr>
        <w:t xml:space="preserve"> </w:t>
      </w:r>
      <w:r w:rsidRPr="001C75EF">
        <w:rPr>
          <w:b/>
          <w:sz w:val="22"/>
          <w:szCs w:val="22"/>
        </w:rPr>
        <w:t>Estadual</w:t>
      </w:r>
      <w:r w:rsidRPr="001C75EF">
        <w:rPr>
          <w:sz w:val="22"/>
          <w:szCs w:val="22"/>
        </w:rPr>
        <w:t xml:space="preserve"> </w:t>
      </w:r>
    </w:p>
    <w:p w:rsidR="00065CCA" w:rsidRPr="001C75EF" w:rsidRDefault="00065CCA" w:rsidP="001C75EF">
      <w:pPr>
        <w:pStyle w:val="NmerosPrincipais"/>
        <w:numPr>
          <w:ilvl w:val="0"/>
          <w:numId w:val="0"/>
        </w:numPr>
        <w:spacing w:before="0"/>
        <w:jc w:val="both"/>
        <w:rPr>
          <w:sz w:val="22"/>
          <w:szCs w:val="22"/>
        </w:rPr>
      </w:pPr>
      <w:r w:rsidRPr="001C75EF">
        <w:rPr>
          <w:sz w:val="22"/>
          <w:szCs w:val="22"/>
        </w:rPr>
        <w:t xml:space="preserve">c) Prova de regularidade com a Dívida Ativa </w:t>
      </w:r>
      <w:r w:rsidRPr="001C75EF">
        <w:rPr>
          <w:b/>
          <w:sz w:val="22"/>
          <w:szCs w:val="22"/>
        </w:rPr>
        <w:t>da União</w:t>
      </w:r>
      <w:r w:rsidRPr="001C75EF">
        <w:rPr>
          <w:sz w:val="22"/>
          <w:szCs w:val="22"/>
        </w:rPr>
        <w:t>;</w:t>
      </w:r>
    </w:p>
    <w:p w:rsidR="00065CCA" w:rsidRPr="001C75EF" w:rsidRDefault="00065CCA" w:rsidP="001C75EF">
      <w:pPr>
        <w:pStyle w:val="NmerosPrincipais"/>
        <w:numPr>
          <w:ilvl w:val="0"/>
          <w:numId w:val="0"/>
        </w:numPr>
        <w:spacing w:before="0"/>
        <w:jc w:val="both"/>
        <w:rPr>
          <w:sz w:val="22"/>
          <w:szCs w:val="22"/>
        </w:rPr>
      </w:pPr>
      <w:r w:rsidRPr="001C75EF">
        <w:rPr>
          <w:sz w:val="22"/>
          <w:szCs w:val="22"/>
        </w:rPr>
        <w:t xml:space="preserve">d) Prova de regularidade com o Fundo de Garantia por Tempo de Serviço – </w:t>
      </w:r>
      <w:r w:rsidRPr="001C75EF">
        <w:rPr>
          <w:b/>
          <w:sz w:val="22"/>
          <w:szCs w:val="22"/>
        </w:rPr>
        <w:t>FGTS</w:t>
      </w:r>
      <w:r w:rsidRPr="001C75EF">
        <w:rPr>
          <w:sz w:val="22"/>
          <w:szCs w:val="22"/>
        </w:rPr>
        <w:t>;</w:t>
      </w:r>
    </w:p>
    <w:p w:rsidR="00BB0D58" w:rsidRPr="001C75EF" w:rsidRDefault="00166C2F" w:rsidP="001C75EF">
      <w:pPr>
        <w:pStyle w:val="NmerosPrincipais"/>
        <w:numPr>
          <w:ilvl w:val="0"/>
          <w:numId w:val="0"/>
        </w:numPr>
        <w:spacing w:before="0"/>
        <w:jc w:val="both"/>
        <w:rPr>
          <w:sz w:val="22"/>
          <w:szCs w:val="22"/>
        </w:rPr>
      </w:pPr>
      <w:r w:rsidRPr="001C75EF">
        <w:rPr>
          <w:sz w:val="22"/>
          <w:szCs w:val="22"/>
        </w:rPr>
        <w:t>e</w:t>
      </w:r>
      <w:r w:rsidR="00CC622C">
        <w:rPr>
          <w:sz w:val="22"/>
          <w:szCs w:val="22"/>
        </w:rPr>
        <w:t xml:space="preserve">) Prova </w:t>
      </w:r>
      <w:r w:rsidR="00BB0D58" w:rsidRPr="001C75EF">
        <w:rPr>
          <w:sz w:val="22"/>
          <w:szCs w:val="22"/>
        </w:rPr>
        <w:t>de regularidade Municipal da sede ou domicilio da empresa;</w:t>
      </w:r>
    </w:p>
    <w:p w:rsidR="00BB0D58" w:rsidRPr="001C75EF" w:rsidRDefault="0097416F" w:rsidP="001C75EF">
      <w:pPr>
        <w:pStyle w:val="NmerosPrincipais"/>
        <w:numPr>
          <w:ilvl w:val="0"/>
          <w:numId w:val="0"/>
        </w:numPr>
        <w:spacing w:before="0"/>
        <w:jc w:val="both"/>
        <w:rPr>
          <w:sz w:val="22"/>
          <w:szCs w:val="22"/>
        </w:rPr>
      </w:pPr>
      <w:r w:rsidRPr="001C75EF">
        <w:rPr>
          <w:sz w:val="22"/>
          <w:szCs w:val="22"/>
        </w:rPr>
        <w:t>f</w:t>
      </w:r>
      <w:r w:rsidR="00BB0D58" w:rsidRPr="001C75EF">
        <w:rPr>
          <w:sz w:val="22"/>
          <w:szCs w:val="22"/>
        </w:rPr>
        <w:t xml:space="preserve">) Certidão Negativa de débitos junto à Justiça do Trabalho (Lei Federal nº 12.440, de 07 de julho de </w:t>
      </w:r>
      <w:proofErr w:type="gramStart"/>
      <w:r w:rsidR="00BB0D58" w:rsidRPr="001C75EF">
        <w:rPr>
          <w:sz w:val="22"/>
          <w:szCs w:val="22"/>
        </w:rPr>
        <w:t>2011)</w:t>
      </w:r>
      <w:proofErr w:type="gramEnd"/>
    </w:p>
    <w:p w:rsidR="0027707C" w:rsidRPr="001C75EF" w:rsidRDefault="0097416F" w:rsidP="001C75EF">
      <w:pPr>
        <w:pStyle w:val="NmerosPrincipais"/>
        <w:numPr>
          <w:ilvl w:val="0"/>
          <w:numId w:val="0"/>
        </w:numPr>
        <w:spacing w:before="0"/>
        <w:jc w:val="both"/>
        <w:rPr>
          <w:sz w:val="22"/>
          <w:szCs w:val="22"/>
        </w:rPr>
      </w:pPr>
      <w:r w:rsidRPr="001C75EF">
        <w:rPr>
          <w:sz w:val="22"/>
          <w:szCs w:val="22"/>
        </w:rPr>
        <w:t>g</w:t>
      </w:r>
      <w:r w:rsidR="0027707C" w:rsidRPr="001C75EF">
        <w:rPr>
          <w:sz w:val="22"/>
          <w:szCs w:val="22"/>
        </w:rPr>
        <w:t>) Prova</w:t>
      </w:r>
      <w:r w:rsidR="00F80B42" w:rsidRPr="001C75EF">
        <w:rPr>
          <w:sz w:val="22"/>
          <w:szCs w:val="22"/>
        </w:rPr>
        <w:t xml:space="preserve"> </w:t>
      </w:r>
      <w:r w:rsidR="0027707C" w:rsidRPr="001C75EF">
        <w:rPr>
          <w:sz w:val="22"/>
          <w:szCs w:val="22"/>
        </w:rPr>
        <w:t>de regularidade Municipal de São Domingos do Norte</w:t>
      </w:r>
      <w:r w:rsidR="005C1975" w:rsidRPr="001C75EF">
        <w:rPr>
          <w:sz w:val="22"/>
          <w:szCs w:val="22"/>
        </w:rPr>
        <w:t>;</w:t>
      </w:r>
    </w:p>
    <w:p w:rsidR="00785ECC" w:rsidRPr="001C75EF" w:rsidRDefault="00785ECC" w:rsidP="001C75EF">
      <w:pPr>
        <w:pStyle w:val="NmerosPrincipais"/>
        <w:numPr>
          <w:ilvl w:val="0"/>
          <w:numId w:val="0"/>
        </w:numPr>
        <w:spacing w:before="0"/>
        <w:jc w:val="both"/>
        <w:rPr>
          <w:sz w:val="22"/>
          <w:szCs w:val="22"/>
        </w:rPr>
      </w:pPr>
    </w:p>
    <w:p w:rsidR="00065CCA" w:rsidRPr="001C75EF" w:rsidRDefault="00065CCA" w:rsidP="001C75EF">
      <w:pPr>
        <w:pStyle w:val="NmerosPrincipais"/>
        <w:numPr>
          <w:ilvl w:val="0"/>
          <w:numId w:val="0"/>
        </w:numPr>
        <w:spacing w:before="0"/>
        <w:jc w:val="both"/>
        <w:rPr>
          <w:sz w:val="22"/>
          <w:szCs w:val="22"/>
        </w:rPr>
      </w:pPr>
      <w:r w:rsidRPr="001C75EF">
        <w:rPr>
          <w:sz w:val="22"/>
          <w:szCs w:val="22"/>
        </w:rPr>
        <w:t>§1º. Caso o objeto contratual venha a ser cumprido por filial da licitante, os documentos exigidos neste item também deverão ser apresentados pela filial executora do contrato, sem prejuízo para a exigência de apresentação dos documentos relativos à sua matriz.</w:t>
      </w:r>
    </w:p>
    <w:p w:rsidR="00065CCA" w:rsidRPr="001C75EF" w:rsidRDefault="00065CCA" w:rsidP="001C75EF">
      <w:pPr>
        <w:pStyle w:val="NmerosPrincipais"/>
        <w:numPr>
          <w:ilvl w:val="0"/>
          <w:numId w:val="0"/>
        </w:numPr>
        <w:spacing w:before="0"/>
        <w:jc w:val="both"/>
        <w:rPr>
          <w:sz w:val="22"/>
          <w:szCs w:val="22"/>
        </w:rPr>
      </w:pPr>
      <w:r w:rsidRPr="001C75EF">
        <w:rPr>
          <w:sz w:val="22"/>
          <w:szCs w:val="22"/>
        </w:rPr>
        <w:t>§2º. Nos casos de microempresas, empresas de pequeno porte ou equiparadas, não se exige comprovação de regularidade fiscal para fins de habilitação, mas somente para formalização da contratação, observadas as seguintes regras:</w:t>
      </w:r>
    </w:p>
    <w:p w:rsidR="00065CCA" w:rsidRPr="001C75EF" w:rsidRDefault="00065CCA" w:rsidP="001C75EF">
      <w:pPr>
        <w:pStyle w:val="NmerosPrincipais"/>
        <w:numPr>
          <w:ilvl w:val="0"/>
          <w:numId w:val="0"/>
        </w:numPr>
        <w:spacing w:before="0"/>
        <w:jc w:val="both"/>
        <w:rPr>
          <w:sz w:val="22"/>
          <w:szCs w:val="22"/>
        </w:rPr>
      </w:pPr>
      <w:r w:rsidRPr="001C75EF">
        <w:rPr>
          <w:sz w:val="22"/>
          <w:szCs w:val="22"/>
        </w:rPr>
        <w:t>I – a licitante deverá apresentar, à época da habilitação, todos os documentos exigidos para efeito de comprovação de regularidade fiscal, mesmo que apresentem alguma restrição;</w:t>
      </w:r>
    </w:p>
    <w:p w:rsidR="00F67A5A" w:rsidRDefault="00F67A5A" w:rsidP="001C75EF">
      <w:pPr>
        <w:spacing w:before="0"/>
        <w:jc w:val="both"/>
        <w:rPr>
          <w:sz w:val="22"/>
          <w:szCs w:val="22"/>
        </w:rPr>
      </w:pPr>
      <w:r w:rsidRPr="00F67A5A">
        <w:rPr>
          <w:sz w:val="22"/>
          <w:szCs w:val="22"/>
        </w:rPr>
        <w:t>II - havendo alguma restrição na comprovação da regularidade f</w:t>
      </w:r>
      <w:r w:rsidR="00466459">
        <w:rPr>
          <w:sz w:val="22"/>
          <w:szCs w:val="22"/>
        </w:rPr>
        <w:t xml:space="preserve">iscal, é assegurado o prazo de </w:t>
      </w:r>
      <w:proofErr w:type="gramStart"/>
      <w:r w:rsidR="00466459">
        <w:rPr>
          <w:sz w:val="22"/>
          <w:szCs w:val="22"/>
        </w:rPr>
        <w:t>5</w:t>
      </w:r>
      <w:proofErr w:type="gramEnd"/>
      <w:r w:rsidRPr="00F67A5A">
        <w:rPr>
          <w:sz w:val="22"/>
          <w:szCs w:val="22"/>
        </w:rPr>
        <w:t xml:space="preserve"> (</w:t>
      </w:r>
      <w:r w:rsidR="00466459">
        <w:rPr>
          <w:sz w:val="22"/>
          <w:szCs w:val="22"/>
        </w:rPr>
        <w:t>cinco</w:t>
      </w:r>
      <w:r w:rsidRPr="00F67A5A">
        <w:rPr>
          <w:sz w:val="22"/>
          <w:szCs w:val="22"/>
        </w:rPr>
        <w:t>) dias úteis, contados da apresentação dos documentos, para a regularização da documentação, pagamento ou parcelamento do débito, e emissão de eventuais certidões negativas ou positivas com efeito de certidão negativa;</w:t>
      </w:r>
    </w:p>
    <w:p w:rsidR="00065CCA" w:rsidRPr="001C75EF" w:rsidRDefault="00065CCA" w:rsidP="001C75EF">
      <w:pPr>
        <w:spacing w:before="0"/>
        <w:jc w:val="both"/>
        <w:rPr>
          <w:sz w:val="22"/>
          <w:szCs w:val="22"/>
        </w:rPr>
      </w:pPr>
      <w:r w:rsidRPr="001C75EF">
        <w:rPr>
          <w:sz w:val="22"/>
          <w:szCs w:val="22"/>
        </w:rPr>
        <w:t>III - o prazo a que se refere o inciso anterior poderá, a critério da Administração Pública, ser prorrogado por igual período;</w:t>
      </w:r>
    </w:p>
    <w:p w:rsidR="00065CCA" w:rsidRPr="001C75EF" w:rsidRDefault="00065CCA" w:rsidP="001C75EF">
      <w:pPr>
        <w:spacing w:before="0"/>
        <w:jc w:val="both"/>
        <w:rPr>
          <w:sz w:val="22"/>
          <w:szCs w:val="22"/>
        </w:rPr>
      </w:pPr>
      <w:r w:rsidRPr="001C75EF">
        <w:rPr>
          <w:sz w:val="22"/>
          <w:szCs w:val="22"/>
        </w:rPr>
        <w:t xml:space="preserve">IV - em caso de atraso por parte do órgão competente para emissão de certidões comprobatórias de regularidade fiscal, a licitante poderá apresentar à Administração outro documento que comprove a extinção </w:t>
      </w:r>
      <w:r w:rsidRPr="001C75EF">
        <w:rPr>
          <w:sz w:val="22"/>
          <w:szCs w:val="22"/>
        </w:rPr>
        <w:lastRenderedPageBreak/>
        <w:t>ou suspensão do crédito tributário, respectivamente, nos termos dos artigos 151 e 156 do Código Tributário Nacional, acompanhado de prova do protocolo do pedido de certidão;</w:t>
      </w:r>
    </w:p>
    <w:p w:rsidR="00680D24" w:rsidRPr="001C75EF" w:rsidRDefault="00065CCA" w:rsidP="001C75EF">
      <w:pPr>
        <w:spacing w:before="0"/>
        <w:jc w:val="both"/>
        <w:rPr>
          <w:sz w:val="22"/>
          <w:szCs w:val="22"/>
        </w:rPr>
      </w:pPr>
      <w:r w:rsidRPr="001C75EF">
        <w:rPr>
          <w:sz w:val="22"/>
          <w:szCs w:val="22"/>
        </w:rPr>
        <w:t xml:space="preserve">V - na hipótese descrita no inciso anterior, a licitante terá o prazo </w:t>
      </w:r>
      <w:r w:rsidRPr="001C75EF">
        <w:rPr>
          <w:b/>
          <w:bCs/>
          <w:sz w:val="22"/>
          <w:szCs w:val="22"/>
        </w:rPr>
        <w:t>de 10 (dez) dias</w:t>
      </w:r>
      <w:r w:rsidRPr="001C75EF">
        <w:rPr>
          <w:sz w:val="22"/>
          <w:szCs w:val="22"/>
        </w:rPr>
        <w:t xml:space="preserve">, contado da apresentação dos documentos a que se refere o parágrafo anterior, para apresentar a certidão comprobatória de regularidade fiscal, conforme dispõe o parágrafo único, do art. 205, da Lei no. </w:t>
      </w:r>
      <w:hyperlink r:id="rId9" w:history="1">
        <w:r w:rsidRPr="001C75EF">
          <w:rPr>
            <w:rStyle w:val="Hyperlink"/>
            <w:sz w:val="22"/>
            <w:szCs w:val="22"/>
          </w:rPr>
          <w:t xml:space="preserve">5.172, de 25 de Outubro de </w:t>
        </w:r>
        <w:proofErr w:type="gramStart"/>
        <w:r w:rsidRPr="001C75EF">
          <w:rPr>
            <w:rStyle w:val="Hyperlink"/>
            <w:sz w:val="22"/>
            <w:szCs w:val="22"/>
          </w:rPr>
          <w:t>1966.</w:t>
        </w:r>
        <w:proofErr w:type="gramEnd"/>
      </w:hyperlink>
      <w:r w:rsidRPr="001C75EF">
        <w:rPr>
          <w:sz w:val="22"/>
          <w:szCs w:val="22"/>
        </w:rPr>
        <w:t xml:space="preserve"> - CTN;</w:t>
      </w:r>
    </w:p>
    <w:p w:rsidR="00065CCA" w:rsidRPr="001C75EF" w:rsidRDefault="00065CCA" w:rsidP="001C75EF">
      <w:pPr>
        <w:spacing w:before="0"/>
        <w:jc w:val="both"/>
        <w:rPr>
          <w:sz w:val="22"/>
          <w:szCs w:val="22"/>
        </w:rPr>
      </w:pPr>
      <w:r w:rsidRPr="001C75EF">
        <w:rPr>
          <w:sz w:val="22"/>
          <w:szCs w:val="22"/>
        </w:rPr>
        <w:t>VI - O prazo a que se refere o inciso anterior poderá, a critério da Administração Pública, ser prorrogado por igual período, uma única vez, se demonstrado pela licitante a impossibilidade de o órgão competente emitir a certidão;</w:t>
      </w:r>
    </w:p>
    <w:p w:rsidR="00065CCA" w:rsidRPr="001C75EF" w:rsidRDefault="00065CCA" w:rsidP="001C75EF">
      <w:pPr>
        <w:spacing w:before="0"/>
        <w:jc w:val="both"/>
        <w:rPr>
          <w:sz w:val="22"/>
          <w:szCs w:val="22"/>
        </w:rPr>
      </w:pPr>
      <w:r w:rsidRPr="001C75EF">
        <w:rPr>
          <w:sz w:val="22"/>
          <w:szCs w:val="22"/>
        </w:rPr>
        <w:t xml:space="preserve">VII - A formalização da contratação fica condicionada à regularização da documentação comprobatória de regularidade fiscal, nos termos dos incisos anteriores, </w:t>
      </w:r>
      <w:proofErr w:type="gramStart"/>
      <w:r w:rsidRPr="001C75EF">
        <w:rPr>
          <w:sz w:val="22"/>
          <w:szCs w:val="22"/>
        </w:rPr>
        <w:t>sob pena</w:t>
      </w:r>
      <w:proofErr w:type="gramEnd"/>
      <w:r w:rsidRPr="001C75EF">
        <w:rPr>
          <w:sz w:val="22"/>
          <w:szCs w:val="22"/>
        </w:rPr>
        <w:t xml:space="preserve"> de decadência do direito à contratação, sem prejuízo da aplicação das sanções previstas no art. 81 da Lei no 8.666, de 21 de junho de 1993, sendo facultado à Administração convocar as licitantes remanescentes e com elas contratar, observada a ordem de classificação, ou revogar a licitação.</w:t>
      </w:r>
    </w:p>
    <w:p w:rsidR="00065CCA" w:rsidRPr="001C75EF" w:rsidRDefault="00F804CE" w:rsidP="001C75EF">
      <w:pPr>
        <w:pStyle w:val="NmerosPrincipais"/>
        <w:numPr>
          <w:ilvl w:val="0"/>
          <w:numId w:val="0"/>
        </w:numPr>
        <w:spacing w:before="0"/>
        <w:ind w:left="279" w:hanging="279"/>
        <w:jc w:val="both"/>
        <w:rPr>
          <w:b/>
          <w:bCs/>
          <w:sz w:val="22"/>
          <w:szCs w:val="22"/>
        </w:rPr>
      </w:pPr>
      <w:r w:rsidRPr="001C75EF">
        <w:rPr>
          <w:b/>
          <w:bCs/>
          <w:sz w:val="22"/>
          <w:szCs w:val="22"/>
        </w:rPr>
        <w:t xml:space="preserve">1.3 - </w:t>
      </w:r>
      <w:r w:rsidR="00065CCA" w:rsidRPr="001C75EF">
        <w:rPr>
          <w:b/>
          <w:bCs/>
          <w:sz w:val="22"/>
          <w:szCs w:val="22"/>
        </w:rPr>
        <w:t>DA QUALIFICAÇÃO TÉCNICA</w:t>
      </w:r>
    </w:p>
    <w:p w:rsidR="00065CCA" w:rsidRPr="001C75EF" w:rsidRDefault="00F804CE" w:rsidP="001C75EF">
      <w:pPr>
        <w:pStyle w:val="NmerosPrincipais"/>
        <w:numPr>
          <w:ilvl w:val="0"/>
          <w:numId w:val="0"/>
        </w:numPr>
        <w:spacing w:before="0"/>
        <w:jc w:val="both"/>
        <w:rPr>
          <w:sz w:val="22"/>
          <w:szCs w:val="22"/>
        </w:rPr>
      </w:pPr>
      <w:r w:rsidRPr="001C75EF">
        <w:rPr>
          <w:sz w:val="22"/>
          <w:szCs w:val="22"/>
        </w:rPr>
        <w:t xml:space="preserve">a) </w:t>
      </w:r>
      <w:r w:rsidR="00065CCA" w:rsidRPr="001C75EF">
        <w:rPr>
          <w:sz w:val="22"/>
          <w:szCs w:val="22"/>
        </w:rPr>
        <w:t>Comprovação de que a licitante</w:t>
      </w:r>
      <w:r w:rsidR="00BA4947" w:rsidRPr="001C75EF">
        <w:rPr>
          <w:sz w:val="22"/>
          <w:szCs w:val="22"/>
        </w:rPr>
        <w:t xml:space="preserve"> </w:t>
      </w:r>
      <w:proofErr w:type="gramStart"/>
      <w:r w:rsidR="00BA4947" w:rsidRPr="001C75EF">
        <w:rPr>
          <w:sz w:val="22"/>
          <w:szCs w:val="22"/>
        </w:rPr>
        <w:t>forneceu,</w:t>
      </w:r>
      <w:proofErr w:type="gramEnd"/>
      <w:r w:rsidR="00BA4947" w:rsidRPr="001C75EF">
        <w:rPr>
          <w:sz w:val="22"/>
          <w:szCs w:val="22"/>
        </w:rPr>
        <w:t xml:space="preserve"> sem restrição o objeto</w:t>
      </w:r>
      <w:r w:rsidR="00065CCA" w:rsidRPr="001C75EF">
        <w:rPr>
          <w:sz w:val="22"/>
          <w:szCs w:val="22"/>
        </w:rPr>
        <w:t xml:space="preserve"> igual ou semelhante ao indicado no Anexo I do edital. A comprovação será feita por</w:t>
      </w:r>
      <w:r w:rsidR="00385B6A" w:rsidRPr="001C75EF">
        <w:rPr>
          <w:sz w:val="22"/>
          <w:szCs w:val="22"/>
        </w:rPr>
        <w:t xml:space="preserve"> meio de apresentação de</w:t>
      </w:r>
      <w:proofErr w:type="gramStart"/>
      <w:r w:rsidR="00385B6A" w:rsidRPr="001C75EF">
        <w:rPr>
          <w:sz w:val="22"/>
          <w:szCs w:val="22"/>
        </w:rPr>
        <w:t xml:space="preserve"> </w:t>
      </w:r>
      <w:r w:rsidR="00065CCA" w:rsidRPr="001C75EF">
        <w:rPr>
          <w:sz w:val="22"/>
          <w:szCs w:val="22"/>
        </w:rPr>
        <w:t xml:space="preserve"> </w:t>
      </w:r>
      <w:proofErr w:type="gramEnd"/>
      <w:r w:rsidR="00065CCA" w:rsidRPr="001C75EF">
        <w:rPr>
          <w:sz w:val="22"/>
          <w:szCs w:val="22"/>
        </w:rPr>
        <w:t>atestado, devidamente assinado, carimbado e em papel timbrado da empresa ou órgão comprador, compatív</w:t>
      </w:r>
      <w:r w:rsidR="0097416F" w:rsidRPr="001C75EF">
        <w:rPr>
          <w:sz w:val="22"/>
          <w:szCs w:val="22"/>
        </w:rPr>
        <w:t>el com o objeto desta licitação;</w:t>
      </w:r>
    </w:p>
    <w:p w:rsidR="00065CCA" w:rsidRPr="001C75EF" w:rsidRDefault="0097416F" w:rsidP="001C75EF">
      <w:pPr>
        <w:pStyle w:val="NmerosPrincipais"/>
        <w:numPr>
          <w:ilvl w:val="0"/>
          <w:numId w:val="0"/>
        </w:numPr>
        <w:spacing w:before="0"/>
        <w:jc w:val="both"/>
        <w:rPr>
          <w:sz w:val="22"/>
          <w:szCs w:val="22"/>
        </w:rPr>
      </w:pPr>
      <w:r w:rsidRPr="001C75EF">
        <w:rPr>
          <w:sz w:val="22"/>
          <w:szCs w:val="22"/>
        </w:rPr>
        <w:t>b) Alvará</w:t>
      </w:r>
      <w:r w:rsidR="00D56548" w:rsidRPr="001C75EF">
        <w:rPr>
          <w:sz w:val="22"/>
          <w:szCs w:val="22"/>
        </w:rPr>
        <w:t xml:space="preserve"> de localização e funcionamento;</w:t>
      </w:r>
    </w:p>
    <w:p w:rsidR="00632BB1" w:rsidRPr="00632BB1" w:rsidRDefault="00632BB1" w:rsidP="00632BB1">
      <w:pPr>
        <w:pStyle w:val="NmerosPrincipais"/>
        <w:numPr>
          <w:ilvl w:val="0"/>
          <w:numId w:val="0"/>
        </w:numPr>
        <w:spacing w:before="0"/>
        <w:ind w:left="279" w:hanging="279"/>
        <w:jc w:val="both"/>
        <w:rPr>
          <w:sz w:val="22"/>
          <w:szCs w:val="22"/>
        </w:rPr>
      </w:pPr>
      <w:r w:rsidRPr="00632BB1">
        <w:rPr>
          <w:sz w:val="22"/>
          <w:szCs w:val="22"/>
        </w:rPr>
        <w:t>c) Alvará de licenciamento do Corpo de Bombeiro</w:t>
      </w:r>
      <w:r>
        <w:rPr>
          <w:sz w:val="22"/>
          <w:szCs w:val="22"/>
        </w:rPr>
        <w:t>;</w:t>
      </w:r>
    </w:p>
    <w:p w:rsidR="00632BB1" w:rsidRDefault="00632BB1" w:rsidP="00632BB1">
      <w:pPr>
        <w:pStyle w:val="NmerosPrincipais"/>
        <w:numPr>
          <w:ilvl w:val="0"/>
          <w:numId w:val="0"/>
        </w:numPr>
        <w:spacing w:before="0"/>
        <w:jc w:val="both"/>
        <w:rPr>
          <w:sz w:val="22"/>
          <w:szCs w:val="22"/>
        </w:rPr>
      </w:pPr>
      <w:r w:rsidRPr="00632BB1">
        <w:rPr>
          <w:sz w:val="22"/>
          <w:szCs w:val="22"/>
        </w:rPr>
        <w:t>d) Certificado de Posto de Revendedor ou distribuidor, emitido pela ANP- Agência Nacional do Petróleo</w:t>
      </w:r>
      <w:r>
        <w:rPr>
          <w:sz w:val="22"/>
          <w:szCs w:val="22"/>
        </w:rPr>
        <w:t>.</w:t>
      </w:r>
    </w:p>
    <w:p w:rsidR="00065CCA" w:rsidRPr="001C75EF" w:rsidRDefault="00065CCA" w:rsidP="00632BB1">
      <w:pPr>
        <w:pStyle w:val="NmerosPrincipais"/>
        <w:numPr>
          <w:ilvl w:val="0"/>
          <w:numId w:val="0"/>
        </w:numPr>
        <w:spacing w:before="0"/>
        <w:jc w:val="both"/>
        <w:rPr>
          <w:b/>
          <w:bCs/>
          <w:sz w:val="22"/>
          <w:szCs w:val="22"/>
        </w:rPr>
      </w:pPr>
      <w:r w:rsidRPr="001C75EF">
        <w:rPr>
          <w:b/>
          <w:bCs/>
          <w:sz w:val="22"/>
          <w:szCs w:val="22"/>
        </w:rPr>
        <w:t>1.4 - DA QUALIFICAÇÃO ECONÔMICO-FINANCEIRA</w:t>
      </w:r>
    </w:p>
    <w:p w:rsidR="00CE41DB" w:rsidRDefault="00CE41DB" w:rsidP="005A7AEA">
      <w:pPr>
        <w:pStyle w:val="NmerosPrincipais"/>
        <w:numPr>
          <w:ilvl w:val="0"/>
          <w:numId w:val="0"/>
        </w:numPr>
        <w:spacing w:before="0"/>
        <w:jc w:val="both"/>
        <w:rPr>
          <w:sz w:val="22"/>
          <w:szCs w:val="22"/>
        </w:rPr>
      </w:pPr>
      <w:r w:rsidRPr="009C3C9A">
        <w:rPr>
          <w:sz w:val="22"/>
          <w:szCs w:val="22"/>
        </w:rPr>
        <w:t xml:space="preserve">a) Balanço Patrimonial e Demonstrações Contábeis do último exercício social, </w:t>
      </w:r>
      <w:r w:rsidRPr="00351E9B">
        <w:rPr>
          <w:b/>
          <w:sz w:val="22"/>
          <w:szCs w:val="22"/>
        </w:rPr>
        <w:t>na forma da Lei</w:t>
      </w:r>
      <w:r w:rsidRPr="009C3C9A">
        <w:rPr>
          <w:sz w:val="22"/>
          <w:szCs w:val="22"/>
        </w:rPr>
        <w:t>, já exigíveis, certificado por contabilista registrado no Conselho Regional de Contabilidade competente, contendo termo de abertura, encerramento e registro no órgão competente, extraídos do livro diário, comprovando a boa situação financeira da licitante, podendo ser atualizado por índices oficiais na hipótese de encerrados há mais de 03 (três) meses da data de sua apresentação, vedada a substituição por Balancetes e Balanços provisórios;</w:t>
      </w:r>
    </w:p>
    <w:p w:rsidR="00CE41DB" w:rsidRPr="00351E9B" w:rsidRDefault="00CE41DB" w:rsidP="005A7AEA">
      <w:pPr>
        <w:pStyle w:val="NmerosPrincipais"/>
        <w:numPr>
          <w:ilvl w:val="0"/>
          <w:numId w:val="0"/>
        </w:numPr>
        <w:spacing w:before="0"/>
        <w:jc w:val="both"/>
        <w:rPr>
          <w:i/>
          <w:sz w:val="22"/>
          <w:szCs w:val="22"/>
        </w:rPr>
      </w:pPr>
      <w:r w:rsidRPr="00351E9B">
        <w:rPr>
          <w:i/>
          <w:sz w:val="22"/>
          <w:szCs w:val="22"/>
        </w:rPr>
        <w:t>- Serão considerados aceitos como forma da lei o balanço patrimonial e demonstrações contábeis assim apresentados:</w:t>
      </w:r>
    </w:p>
    <w:p w:rsidR="00CE41DB" w:rsidRPr="00351E9B" w:rsidRDefault="00CE41DB" w:rsidP="005A7AEA">
      <w:pPr>
        <w:pStyle w:val="NmerosPrincipais"/>
        <w:numPr>
          <w:ilvl w:val="0"/>
          <w:numId w:val="0"/>
        </w:numPr>
        <w:spacing w:before="0"/>
        <w:jc w:val="both"/>
        <w:rPr>
          <w:i/>
          <w:sz w:val="22"/>
          <w:szCs w:val="22"/>
        </w:rPr>
      </w:pPr>
      <w:proofErr w:type="gramStart"/>
      <w:r w:rsidRPr="00351E9B">
        <w:rPr>
          <w:i/>
          <w:sz w:val="22"/>
          <w:szCs w:val="22"/>
        </w:rPr>
        <w:t>a.</w:t>
      </w:r>
      <w:proofErr w:type="gramEnd"/>
      <w:r w:rsidRPr="00351E9B">
        <w:rPr>
          <w:i/>
          <w:sz w:val="22"/>
          <w:szCs w:val="22"/>
        </w:rPr>
        <w:t>1) cooperativas: os que tiverem aprovados pela Assembleia Geral Anual Competente para apreciá-los;</w:t>
      </w:r>
    </w:p>
    <w:p w:rsidR="00CE41DB" w:rsidRPr="00351E9B" w:rsidRDefault="00CE41DB" w:rsidP="005A7AEA">
      <w:pPr>
        <w:pStyle w:val="NmerosPrincipais"/>
        <w:numPr>
          <w:ilvl w:val="0"/>
          <w:numId w:val="0"/>
        </w:numPr>
        <w:spacing w:before="0"/>
        <w:jc w:val="both"/>
        <w:rPr>
          <w:i/>
          <w:sz w:val="22"/>
          <w:szCs w:val="22"/>
        </w:rPr>
      </w:pPr>
      <w:proofErr w:type="gramStart"/>
      <w:r w:rsidRPr="00351E9B">
        <w:rPr>
          <w:i/>
          <w:sz w:val="22"/>
          <w:szCs w:val="22"/>
        </w:rPr>
        <w:t>a.</w:t>
      </w:r>
      <w:proofErr w:type="gramEnd"/>
      <w:r w:rsidRPr="00351E9B">
        <w:rPr>
          <w:i/>
          <w:sz w:val="22"/>
          <w:szCs w:val="22"/>
        </w:rPr>
        <w:t>2) sociedades regidas pela Lei n° 6.404/76 (sociedade anônima):</w:t>
      </w:r>
    </w:p>
    <w:p w:rsidR="00CE41DB" w:rsidRPr="00351E9B" w:rsidRDefault="00CE41DB" w:rsidP="005A7AEA">
      <w:pPr>
        <w:pStyle w:val="NmerosPrincipais"/>
        <w:numPr>
          <w:ilvl w:val="0"/>
          <w:numId w:val="0"/>
        </w:numPr>
        <w:spacing w:before="0"/>
        <w:jc w:val="both"/>
        <w:rPr>
          <w:i/>
          <w:sz w:val="22"/>
          <w:szCs w:val="22"/>
        </w:rPr>
      </w:pPr>
      <w:r w:rsidRPr="00351E9B">
        <w:rPr>
          <w:i/>
          <w:sz w:val="22"/>
          <w:szCs w:val="22"/>
        </w:rPr>
        <w:t xml:space="preserve">- publicados em Diário Oficial; </w:t>
      </w:r>
      <w:proofErr w:type="gramStart"/>
      <w:r w:rsidRPr="00351E9B">
        <w:rPr>
          <w:i/>
          <w:sz w:val="22"/>
          <w:szCs w:val="22"/>
        </w:rPr>
        <w:t>ou</w:t>
      </w:r>
      <w:proofErr w:type="gramEnd"/>
    </w:p>
    <w:p w:rsidR="00CE41DB" w:rsidRPr="00351E9B" w:rsidRDefault="00CE41DB" w:rsidP="005A7AEA">
      <w:pPr>
        <w:pStyle w:val="NmerosPrincipais"/>
        <w:numPr>
          <w:ilvl w:val="0"/>
          <w:numId w:val="0"/>
        </w:numPr>
        <w:spacing w:before="0"/>
        <w:jc w:val="both"/>
        <w:rPr>
          <w:i/>
          <w:sz w:val="22"/>
          <w:szCs w:val="22"/>
        </w:rPr>
      </w:pPr>
      <w:r w:rsidRPr="00351E9B">
        <w:rPr>
          <w:i/>
          <w:sz w:val="22"/>
          <w:szCs w:val="22"/>
        </w:rPr>
        <w:t xml:space="preserve">- publicados em jornal de grande circulação; </w:t>
      </w:r>
      <w:proofErr w:type="gramStart"/>
      <w:r w:rsidRPr="00351E9B">
        <w:rPr>
          <w:i/>
          <w:sz w:val="22"/>
          <w:szCs w:val="22"/>
        </w:rPr>
        <w:t>ou</w:t>
      </w:r>
      <w:proofErr w:type="gramEnd"/>
    </w:p>
    <w:p w:rsidR="00CE41DB" w:rsidRPr="00351E9B" w:rsidRDefault="00CE41DB" w:rsidP="005A7AEA">
      <w:pPr>
        <w:pStyle w:val="NmerosPrincipais"/>
        <w:numPr>
          <w:ilvl w:val="0"/>
          <w:numId w:val="0"/>
        </w:numPr>
        <w:spacing w:before="0"/>
        <w:jc w:val="both"/>
        <w:rPr>
          <w:i/>
          <w:sz w:val="22"/>
          <w:szCs w:val="22"/>
        </w:rPr>
      </w:pPr>
      <w:r w:rsidRPr="00351E9B">
        <w:rPr>
          <w:i/>
          <w:sz w:val="22"/>
          <w:szCs w:val="22"/>
        </w:rPr>
        <w:t>- por fotocópia registrada ou autenticada na Junta Comercial da sede ou domicilio da licitante.</w:t>
      </w:r>
    </w:p>
    <w:p w:rsidR="00CE41DB" w:rsidRDefault="00CE41DB" w:rsidP="005A7AEA">
      <w:pPr>
        <w:pStyle w:val="NmerosPrincipais"/>
        <w:numPr>
          <w:ilvl w:val="0"/>
          <w:numId w:val="0"/>
        </w:numPr>
        <w:spacing w:before="0"/>
        <w:jc w:val="both"/>
        <w:rPr>
          <w:sz w:val="22"/>
          <w:szCs w:val="22"/>
        </w:rPr>
      </w:pPr>
      <w:proofErr w:type="gramStart"/>
      <w:r>
        <w:rPr>
          <w:sz w:val="22"/>
          <w:szCs w:val="22"/>
        </w:rPr>
        <w:t>a.</w:t>
      </w:r>
      <w:proofErr w:type="gramEnd"/>
      <w:r>
        <w:rPr>
          <w:sz w:val="22"/>
          <w:szCs w:val="22"/>
        </w:rPr>
        <w:t xml:space="preserve">3) sociedades limitadas (LTDA)/ </w:t>
      </w:r>
      <w:r w:rsidRPr="00351E9B">
        <w:rPr>
          <w:b/>
          <w:sz w:val="22"/>
          <w:szCs w:val="22"/>
        </w:rPr>
        <w:t>sociedades sujeitas ao regime estabelecido na Lei Complementar n° 123, de 14 de dezembro de 2018 – Lei das Microempresas e das Empresas de Pequeno Porte (“SIMPLES”):</w:t>
      </w:r>
    </w:p>
    <w:p w:rsidR="00CE41DB" w:rsidRPr="00351E9B" w:rsidRDefault="00CE41DB" w:rsidP="005A7AEA">
      <w:pPr>
        <w:pStyle w:val="NmerosPrincipais"/>
        <w:numPr>
          <w:ilvl w:val="0"/>
          <w:numId w:val="0"/>
        </w:numPr>
        <w:spacing w:before="0"/>
        <w:jc w:val="both"/>
        <w:rPr>
          <w:i/>
          <w:sz w:val="22"/>
          <w:szCs w:val="22"/>
        </w:rPr>
      </w:pPr>
      <w:r w:rsidRPr="00351E9B">
        <w:rPr>
          <w:i/>
          <w:sz w:val="22"/>
          <w:szCs w:val="22"/>
        </w:rPr>
        <w:t xml:space="preserve">- por fotocópia do livro Diário, inclusive com os Termos de Abertura e de Encerramento, devidamente autenticado na Junta Comercial da sede ou domicilio da licitante ou em outro órgão equivalente; </w:t>
      </w:r>
      <w:proofErr w:type="gramStart"/>
      <w:r w:rsidRPr="00351E9B">
        <w:rPr>
          <w:i/>
          <w:sz w:val="22"/>
          <w:szCs w:val="22"/>
        </w:rPr>
        <w:t>ou</w:t>
      </w:r>
      <w:proofErr w:type="gramEnd"/>
    </w:p>
    <w:p w:rsidR="00CE41DB" w:rsidRPr="00351E9B" w:rsidRDefault="00CE41DB" w:rsidP="005A7AEA">
      <w:pPr>
        <w:pStyle w:val="NmerosPrincipais"/>
        <w:numPr>
          <w:ilvl w:val="0"/>
          <w:numId w:val="0"/>
        </w:numPr>
        <w:spacing w:before="0"/>
        <w:jc w:val="both"/>
        <w:rPr>
          <w:i/>
          <w:sz w:val="22"/>
          <w:szCs w:val="22"/>
        </w:rPr>
      </w:pPr>
      <w:r w:rsidRPr="00351E9B">
        <w:rPr>
          <w:i/>
          <w:sz w:val="22"/>
          <w:szCs w:val="22"/>
        </w:rPr>
        <w:t>- fotocópia do Balanço e das Demonstrações Contábeis devidamente registrados ou autenticados na Junta Comercial da sede ou domicilio da licitante.</w:t>
      </w:r>
    </w:p>
    <w:p w:rsidR="00CE41DB" w:rsidRPr="00351E9B" w:rsidRDefault="00CE41DB" w:rsidP="005A7AEA">
      <w:pPr>
        <w:pStyle w:val="NmerosPrincipais"/>
        <w:numPr>
          <w:ilvl w:val="0"/>
          <w:numId w:val="0"/>
        </w:numPr>
        <w:spacing w:before="0"/>
        <w:jc w:val="both"/>
        <w:rPr>
          <w:b/>
          <w:sz w:val="22"/>
          <w:szCs w:val="22"/>
        </w:rPr>
      </w:pPr>
      <w:proofErr w:type="gramStart"/>
      <w:r w:rsidRPr="00351E9B">
        <w:rPr>
          <w:b/>
          <w:sz w:val="22"/>
          <w:szCs w:val="22"/>
        </w:rPr>
        <w:t>a.</w:t>
      </w:r>
      <w:proofErr w:type="gramEnd"/>
      <w:r w:rsidRPr="00351E9B">
        <w:rPr>
          <w:b/>
          <w:sz w:val="22"/>
          <w:szCs w:val="22"/>
        </w:rPr>
        <w:t>4) sociedade criada no exercício em curso: fotocópia do Balanço de Abertura, devidamente registrado ou autenticado na Junta Comercial da sede ou domicilio das licitantes:</w:t>
      </w:r>
    </w:p>
    <w:p w:rsidR="00CE41DB" w:rsidRPr="00351E9B" w:rsidRDefault="00CE41DB" w:rsidP="005A7AEA">
      <w:pPr>
        <w:pStyle w:val="NmerosPrincipais"/>
        <w:numPr>
          <w:ilvl w:val="0"/>
          <w:numId w:val="0"/>
        </w:numPr>
        <w:spacing w:before="0"/>
        <w:jc w:val="both"/>
        <w:rPr>
          <w:i/>
          <w:sz w:val="22"/>
          <w:szCs w:val="22"/>
        </w:rPr>
      </w:pPr>
      <w:r w:rsidRPr="00351E9B">
        <w:rPr>
          <w:i/>
          <w:sz w:val="22"/>
          <w:szCs w:val="22"/>
        </w:rPr>
        <w:t>- em se tratando licitante cuja natureza social não esteja contemplada no subitem anterior, as demonstrações contábeis e o balanço patrimonial apresentado deverão ter a legalidade comprovada, sem prejuízo de eventuais diligências efetuadas pela Comissão Permanente de Licitação.</w:t>
      </w:r>
    </w:p>
    <w:p w:rsidR="00065CCA" w:rsidRPr="001C75EF" w:rsidRDefault="00663AA6" w:rsidP="005A7AEA">
      <w:pPr>
        <w:pStyle w:val="LetrasMultinvel"/>
        <w:numPr>
          <w:ilvl w:val="0"/>
          <w:numId w:val="0"/>
        </w:numPr>
        <w:spacing w:before="0" w:after="0"/>
        <w:jc w:val="both"/>
        <w:rPr>
          <w:sz w:val="22"/>
          <w:szCs w:val="22"/>
        </w:rPr>
      </w:pPr>
      <w:r w:rsidRPr="001C75EF">
        <w:rPr>
          <w:sz w:val="22"/>
          <w:szCs w:val="22"/>
        </w:rPr>
        <w:t>b</w:t>
      </w:r>
      <w:r w:rsidR="00065CCA" w:rsidRPr="001C75EF">
        <w:rPr>
          <w:sz w:val="22"/>
          <w:szCs w:val="22"/>
        </w:rPr>
        <w:t xml:space="preserve">) </w:t>
      </w:r>
      <w:r w:rsidR="00065CCA" w:rsidRPr="001C75EF">
        <w:rPr>
          <w:b/>
          <w:sz w:val="22"/>
          <w:szCs w:val="22"/>
        </w:rPr>
        <w:t>Certidão Negativa de Falência, Recuperação Judicial e Recuperação Extrajudicial expedida pelo distribuidor da sede da pessoa jurídica, com data de emissão de no máximo 30 (trinta) dias, anteriores à data fixada para a sessão de abertura da licitação</w:t>
      </w:r>
      <w:r w:rsidR="00065CCA" w:rsidRPr="001C75EF">
        <w:rPr>
          <w:sz w:val="22"/>
          <w:szCs w:val="22"/>
        </w:rPr>
        <w:t>.</w:t>
      </w:r>
    </w:p>
    <w:p w:rsidR="00065CCA" w:rsidRPr="001C75EF" w:rsidRDefault="00065CCA" w:rsidP="005A7AEA">
      <w:pPr>
        <w:pStyle w:val="LetrasMultinvel"/>
        <w:numPr>
          <w:ilvl w:val="0"/>
          <w:numId w:val="0"/>
        </w:numPr>
        <w:spacing w:before="0" w:after="0"/>
        <w:jc w:val="both"/>
        <w:rPr>
          <w:sz w:val="22"/>
          <w:szCs w:val="22"/>
        </w:rPr>
      </w:pPr>
      <w:r w:rsidRPr="001C75EF">
        <w:rPr>
          <w:sz w:val="22"/>
          <w:szCs w:val="22"/>
        </w:rPr>
        <w:lastRenderedPageBreak/>
        <w:t xml:space="preserve">Parágrafo </w:t>
      </w:r>
      <w:r w:rsidR="00E5652F">
        <w:rPr>
          <w:sz w:val="22"/>
          <w:szCs w:val="22"/>
        </w:rPr>
        <w:t>único</w:t>
      </w:r>
      <w:r w:rsidRPr="001C75EF">
        <w:rPr>
          <w:sz w:val="22"/>
          <w:szCs w:val="22"/>
        </w:rPr>
        <w:t>. Caso o objeto contratual venha a ser cumprido por filial da licitante, os documentos exigidos neste item também deverão ser apresentados pela filial executora do contrato, sem prejuízo para a exigência de apresentação dos documentos relativos à sua matriz.</w:t>
      </w:r>
    </w:p>
    <w:p w:rsidR="00065CCA" w:rsidRPr="001C75EF" w:rsidRDefault="00F804CE" w:rsidP="005A7AEA">
      <w:pPr>
        <w:spacing w:before="0"/>
        <w:jc w:val="both"/>
        <w:rPr>
          <w:b/>
          <w:bCs/>
          <w:sz w:val="22"/>
          <w:szCs w:val="22"/>
        </w:rPr>
      </w:pPr>
      <w:r w:rsidRPr="001C75EF">
        <w:rPr>
          <w:b/>
          <w:bCs/>
          <w:sz w:val="22"/>
          <w:szCs w:val="22"/>
        </w:rPr>
        <w:t xml:space="preserve">1.5 </w:t>
      </w:r>
      <w:r w:rsidR="00065CCA" w:rsidRPr="001C75EF">
        <w:rPr>
          <w:b/>
          <w:bCs/>
          <w:sz w:val="22"/>
          <w:szCs w:val="22"/>
        </w:rPr>
        <w:t>– DA DECLARAÇÃO DE ATENDIMENTO AO INCISO XXXIII, ART. 7º, DA CONS</w:t>
      </w:r>
      <w:r w:rsidR="00680D24" w:rsidRPr="001C75EF">
        <w:rPr>
          <w:b/>
          <w:bCs/>
          <w:sz w:val="22"/>
          <w:szCs w:val="22"/>
        </w:rPr>
        <w:t>T</w:t>
      </w:r>
      <w:r w:rsidR="00065CCA" w:rsidRPr="001C75EF">
        <w:rPr>
          <w:b/>
          <w:bCs/>
          <w:sz w:val="22"/>
          <w:szCs w:val="22"/>
        </w:rPr>
        <w:t>ITUIÇÃO FEDERAL.</w:t>
      </w:r>
    </w:p>
    <w:p w:rsidR="00065CCA" w:rsidRPr="001C75EF" w:rsidRDefault="00065CCA" w:rsidP="005A7AEA">
      <w:pPr>
        <w:pStyle w:val="NmerosPrincipais"/>
        <w:numPr>
          <w:ilvl w:val="0"/>
          <w:numId w:val="0"/>
        </w:numPr>
        <w:spacing w:before="0"/>
        <w:jc w:val="both"/>
        <w:rPr>
          <w:sz w:val="22"/>
          <w:szCs w:val="22"/>
        </w:rPr>
      </w:pPr>
      <w:r w:rsidRPr="001C75EF">
        <w:rPr>
          <w:sz w:val="22"/>
          <w:szCs w:val="22"/>
        </w:rPr>
        <w:t xml:space="preserve">a) </w:t>
      </w:r>
      <w:r w:rsidR="00F80B42" w:rsidRPr="001C75EF">
        <w:rPr>
          <w:sz w:val="22"/>
          <w:szCs w:val="22"/>
        </w:rPr>
        <w:t>Declaração de cumprimento de inexistência no quadro funcional da empresa, de menor de dezoito anos desempenhando trabalho noturno, perigoso ou insalubre ou qualquer trabalha</w:t>
      </w:r>
      <w:r w:rsidRPr="001C75EF">
        <w:rPr>
          <w:sz w:val="22"/>
          <w:szCs w:val="22"/>
        </w:rPr>
        <w:t xml:space="preserve"> por menor de dezesseis anos, a não ser que seja contratado na condição de aprendiz, a partir dos quatorze anos (Lei 9.854, de 27/10/99).</w:t>
      </w:r>
    </w:p>
    <w:p w:rsidR="00065CCA" w:rsidRPr="001C75EF" w:rsidRDefault="00F804CE" w:rsidP="005A7AEA">
      <w:pPr>
        <w:spacing w:before="0"/>
        <w:jc w:val="both"/>
        <w:rPr>
          <w:b/>
          <w:sz w:val="22"/>
          <w:szCs w:val="22"/>
        </w:rPr>
      </w:pPr>
      <w:r w:rsidRPr="001C75EF">
        <w:rPr>
          <w:b/>
          <w:sz w:val="22"/>
          <w:szCs w:val="22"/>
        </w:rPr>
        <w:t xml:space="preserve">1.6 </w:t>
      </w:r>
      <w:r w:rsidR="00065CCA" w:rsidRPr="001C75EF">
        <w:rPr>
          <w:b/>
          <w:sz w:val="22"/>
          <w:szCs w:val="22"/>
        </w:rPr>
        <w:t>- DA COMPROVAÇÃO DA CONDIÇÃO DE MICROEMPRESAS OU EMPRESAS DE PEQUENO PORTE OU EQUIPARADAS</w:t>
      </w:r>
    </w:p>
    <w:p w:rsidR="00065CCA" w:rsidRPr="001C75EF" w:rsidRDefault="00065CCA" w:rsidP="005A7AEA">
      <w:pPr>
        <w:pStyle w:val="NmerosPrincipais"/>
        <w:numPr>
          <w:ilvl w:val="0"/>
          <w:numId w:val="0"/>
        </w:numPr>
        <w:spacing w:before="0"/>
        <w:jc w:val="both"/>
        <w:rPr>
          <w:sz w:val="22"/>
          <w:szCs w:val="22"/>
        </w:rPr>
      </w:pPr>
      <w:r w:rsidRPr="001C75EF">
        <w:rPr>
          <w:sz w:val="22"/>
          <w:szCs w:val="22"/>
        </w:rPr>
        <w:t>1.6.1. Os licitantes que invocarem a condição de microempresas ou empresas de pequeno porte para fins de exercício de quaisquer dos benefícios previstos na Lei Complementar nº. 123/2006 e reproduzidos neste edital, deverão apresentar ainda os seguintes documentos:</w:t>
      </w:r>
    </w:p>
    <w:p w:rsidR="00065CCA" w:rsidRPr="001C75EF" w:rsidRDefault="00F02163" w:rsidP="005A7AEA">
      <w:pPr>
        <w:spacing w:before="0"/>
        <w:jc w:val="both"/>
        <w:rPr>
          <w:sz w:val="22"/>
          <w:szCs w:val="22"/>
        </w:rPr>
      </w:pPr>
      <w:r>
        <w:rPr>
          <w:sz w:val="22"/>
          <w:szCs w:val="22"/>
        </w:rPr>
        <w:t>1.6.2</w:t>
      </w:r>
      <w:r w:rsidR="00065CCA" w:rsidRPr="001C75EF">
        <w:rPr>
          <w:sz w:val="22"/>
          <w:szCs w:val="22"/>
        </w:rPr>
        <w:t>. Declaração, firmada pelo representante legal da empresa, de não haver nenhum dos impedimentos previstos do § 4º do Art. 3º da LC 123/06.</w:t>
      </w:r>
    </w:p>
    <w:p w:rsidR="00F33999" w:rsidRPr="001C75EF" w:rsidRDefault="00F02163" w:rsidP="001C75EF">
      <w:pPr>
        <w:pStyle w:val="NmerosPrincipais"/>
        <w:numPr>
          <w:ilvl w:val="0"/>
          <w:numId w:val="0"/>
        </w:numPr>
        <w:spacing w:before="0"/>
        <w:jc w:val="both"/>
        <w:rPr>
          <w:sz w:val="22"/>
          <w:szCs w:val="22"/>
        </w:rPr>
      </w:pPr>
      <w:r>
        <w:rPr>
          <w:sz w:val="22"/>
          <w:szCs w:val="22"/>
        </w:rPr>
        <w:t>1.6.3. Anexo IX do presente Edital.</w:t>
      </w:r>
    </w:p>
    <w:p w:rsidR="00065CCA" w:rsidRPr="001C75EF" w:rsidRDefault="00065CCA" w:rsidP="001C75EF">
      <w:pPr>
        <w:pStyle w:val="ANEXO-Rtulo"/>
        <w:spacing w:before="0"/>
        <w:jc w:val="both"/>
        <w:rPr>
          <w:sz w:val="22"/>
          <w:szCs w:val="22"/>
        </w:rPr>
      </w:pPr>
    </w:p>
    <w:p w:rsidR="00754340" w:rsidRDefault="00754340"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Default="00F02163" w:rsidP="001C75EF">
      <w:pPr>
        <w:pStyle w:val="ANEXO-Rtulo"/>
        <w:spacing w:before="0"/>
        <w:jc w:val="both"/>
        <w:rPr>
          <w:sz w:val="22"/>
          <w:szCs w:val="22"/>
        </w:rPr>
      </w:pPr>
    </w:p>
    <w:p w:rsidR="00F02163" w:rsidRPr="001C75EF" w:rsidRDefault="00F02163" w:rsidP="001C75EF">
      <w:pPr>
        <w:pStyle w:val="ANEXO-Rtulo"/>
        <w:spacing w:before="0"/>
        <w:jc w:val="both"/>
        <w:rPr>
          <w:sz w:val="22"/>
          <w:szCs w:val="22"/>
        </w:rPr>
      </w:pPr>
    </w:p>
    <w:p w:rsidR="00BE3E7D" w:rsidRPr="001C75EF" w:rsidRDefault="00BE3E7D" w:rsidP="001C75EF">
      <w:pPr>
        <w:pStyle w:val="ANEXO-Rtulo"/>
        <w:spacing w:before="0"/>
        <w:jc w:val="both"/>
        <w:rPr>
          <w:sz w:val="22"/>
          <w:szCs w:val="22"/>
        </w:rPr>
      </w:pPr>
    </w:p>
    <w:p w:rsidR="00BE3E7D" w:rsidRPr="001C75EF" w:rsidRDefault="00BE3E7D" w:rsidP="001C75EF">
      <w:pPr>
        <w:pStyle w:val="ANEXO-Rtulo"/>
        <w:spacing w:before="0"/>
        <w:jc w:val="both"/>
        <w:rPr>
          <w:sz w:val="22"/>
          <w:szCs w:val="22"/>
        </w:rPr>
      </w:pPr>
    </w:p>
    <w:p w:rsidR="00E5652F" w:rsidRDefault="00E5652F" w:rsidP="00502CD6">
      <w:pPr>
        <w:pStyle w:val="ANEXO-Ttulo"/>
        <w:spacing w:before="0" w:after="0"/>
        <w:rPr>
          <w:i w:val="0"/>
          <w:iCs w:val="0"/>
          <w:sz w:val="22"/>
          <w:szCs w:val="22"/>
        </w:rPr>
      </w:pPr>
    </w:p>
    <w:p w:rsidR="00065CCA" w:rsidRDefault="00065CCA" w:rsidP="00502CD6">
      <w:pPr>
        <w:pStyle w:val="ANEXO-Ttulo"/>
        <w:spacing w:before="0" w:after="0"/>
        <w:rPr>
          <w:i w:val="0"/>
          <w:iCs w:val="0"/>
          <w:sz w:val="22"/>
          <w:szCs w:val="22"/>
        </w:rPr>
      </w:pPr>
      <w:r w:rsidRPr="001C75EF">
        <w:rPr>
          <w:i w:val="0"/>
          <w:iCs w:val="0"/>
          <w:sz w:val="22"/>
          <w:szCs w:val="22"/>
        </w:rPr>
        <w:t xml:space="preserve">PREGÃO </w:t>
      </w:r>
      <w:r w:rsidR="00B525FC" w:rsidRPr="001C75EF">
        <w:rPr>
          <w:i w:val="0"/>
          <w:iCs w:val="0"/>
          <w:sz w:val="22"/>
          <w:szCs w:val="22"/>
        </w:rPr>
        <w:t xml:space="preserve">PRESENCIAL </w:t>
      </w:r>
      <w:r w:rsidRPr="001C75EF">
        <w:rPr>
          <w:i w:val="0"/>
          <w:iCs w:val="0"/>
          <w:sz w:val="22"/>
          <w:szCs w:val="22"/>
        </w:rPr>
        <w:t>N</w:t>
      </w:r>
      <w:r w:rsidR="000969CA" w:rsidRPr="001C75EF">
        <w:rPr>
          <w:i w:val="0"/>
          <w:iCs w:val="0"/>
          <w:sz w:val="22"/>
          <w:szCs w:val="22"/>
        </w:rPr>
        <w:t xml:space="preserve">º </w:t>
      </w:r>
      <w:r w:rsidR="005D29A3">
        <w:rPr>
          <w:i w:val="0"/>
          <w:iCs w:val="0"/>
          <w:sz w:val="22"/>
          <w:szCs w:val="22"/>
        </w:rPr>
        <w:t>3</w:t>
      </w:r>
      <w:r w:rsidR="00632BB1">
        <w:rPr>
          <w:i w:val="0"/>
          <w:iCs w:val="0"/>
          <w:sz w:val="22"/>
          <w:szCs w:val="22"/>
        </w:rPr>
        <w:t>2</w:t>
      </w:r>
      <w:r w:rsidR="005D29A3">
        <w:rPr>
          <w:i w:val="0"/>
          <w:iCs w:val="0"/>
          <w:sz w:val="22"/>
          <w:szCs w:val="22"/>
        </w:rPr>
        <w:t>/2018</w:t>
      </w:r>
      <w:r w:rsidR="00502CD6">
        <w:rPr>
          <w:i w:val="0"/>
          <w:iCs w:val="0"/>
          <w:sz w:val="22"/>
          <w:szCs w:val="22"/>
        </w:rPr>
        <w:t xml:space="preserve"> – SRP</w:t>
      </w:r>
    </w:p>
    <w:p w:rsidR="00502CD6" w:rsidRDefault="00502CD6" w:rsidP="00502CD6">
      <w:pPr>
        <w:pStyle w:val="ANEXO-Ttulo"/>
        <w:spacing w:before="0" w:after="0"/>
        <w:rPr>
          <w:i w:val="0"/>
          <w:iCs w:val="0"/>
          <w:sz w:val="22"/>
          <w:szCs w:val="22"/>
        </w:rPr>
      </w:pPr>
    </w:p>
    <w:p w:rsidR="00502CD6" w:rsidRPr="001C75EF" w:rsidRDefault="00502CD6" w:rsidP="00502CD6">
      <w:pPr>
        <w:pStyle w:val="ANEXO-Ttulo"/>
        <w:spacing w:before="0" w:after="0"/>
        <w:rPr>
          <w:i w:val="0"/>
          <w:iCs w:val="0"/>
          <w:sz w:val="22"/>
          <w:szCs w:val="22"/>
        </w:rPr>
      </w:pPr>
    </w:p>
    <w:p w:rsidR="00065CCA" w:rsidRPr="001C75EF" w:rsidRDefault="00065CCA" w:rsidP="001C75EF">
      <w:pPr>
        <w:pStyle w:val="ANEXO-Rtulo"/>
        <w:spacing w:before="0"/>
        <w:jc w:val="both"/>
        <w:rPr>
          <w:sz w:val="22"/>
          <w:szCs w:val="22"/>
        </w:rPr>
      </w:pPr>
      <w:r w:rsidRPr="001C75EF">
        <w:rPr>
          <w:sz w:val="22"/>
          <w:szCs w:val="22"/>
        </w:rPr>
        <w:t>ANEXO V - DECLARAÇÃO DE ATENDIMENTO AO INCISO XXXIII DO ART. 7.º DA CONSTITUIÇÃO FEDERAL</w:t>
      </w:r>
    </w:p>
    <w:p w:rsidR="00065CCA" w:rsidRPr="001C75EF" w:rsidRDefault="00065CCA" w:rsidP="001C75EF">
      <w:pPr>
        <w:pStyle w:val="ANEXO-Rtulo"/>
        <w:spacing w:before="0"/>
        <w:jc w:val="both"/>
        <w:rPr>
          <w:sz w:val="22"/>
          <w:szCs w:val="22"/>
        </w:rPr>
      </w:pPr>
    </w:p>
    <w:p w:rsidR="00065CCA" w:rsidRPr="001C75EF" w:rsidRDefault="00065CCA" w:rsidP="001C75EF">
      <w:pPr>
        <w:pStyle w:val="PargrafoNormal"/>
        <w:spacing w:before="0" w:after="0"/>
        <w:jc w:val="both"/>
        <w:rPr>
          <w:sz w:val="22"/>
          <w:szCs w:val="22"/>
        </w:rPr>
      </w:pPr>
      <w:r w:rsidRPr="001C75EF">
        <w:rPr>
          <w:sz w:val="22"/>
          <w:szCs w:val="22"/>
        </w:rPr>
        <w:t>Declaramos, para os fins do disposto no inciso V do art. 27 da Lei 8.666/93, acrescido pela Lei n.º 9.854/99, que não empregamos menores de 18 (dezoito) anos em trabalho noturno, perigoso ou insalubre e não empregamos menores de 16 (dezesseis) anos.</w:t>
      </w:r>
    </w:p>
    <w:p w:rsidR="00065CCA" w:rsidRPr="001C75EF" w:rsidRDefault="00065CCA" w:rsidP="001C75EF">
      <w:pPr>
        <w:pStyle w:val="PargrafoNormal"/>
        <w:spacing w:before="0" w:after="0"/>
        <w:jc w:val="both"/>
        <w:rPr>
          <w:sz w:val="22"/>
          <w:szCs w:val="22"/>
        </w:rPr>
      </w:pPr>
      <w:r w:rsidRPr="001C75EF">
        <w:rPr>
          <w:sz w:val="22"/>
          <w:szCs w:val="22"/>
        </w:rPr>
        <w:t xml:space="preserve">Ressalva: empregamos menores, a partir de 14 (quatorze) anos, na condição de aprendizes </w:t>
      </w:r>
      <w:proofErr w:type="gramStart"/>
      <w:r w:rsidRPr="001C75EF">
        <w:rPr>
          <w:sz w:val="22"/>
          <w:szCs w:val="22"/>
        </w:rPr>
        <w:t xml:space="preserve">( </w:t>
      </w:r>
      <w:proofErr w:type="gramEnd"/>
      <w:r w:rsidRPr="001C75EF">
        <w:rPr>
          <w:sz w:val="22"/>
          <w:szCs w:val="22"/>
        </w:rPr>
        <w:t>).</w:t>
      </w:r>
    </w:p>
    <w:p w:rsidR="00065CCA" w:rsidRPr="001C75EF" w:rsidRDefault="00065CCA" w:rsidP="001C75EF">
      <w:pPr>
        <w:pStyle w:val="PargrafoNormal"/>
        <w:spacing w:before="0" w:after="0"/>
        <w:jc w:val="both"/>
        <w:rPr>
          <w:sz w:val="22"/>
          <w:szCs w:val="22"/>
        </w:rPr>
      </w:pPr>
      <w:r w:rsidRPr="001C75EF">
        <w:rPr>
          <w:sz w:val="22"/>
          <w:szCs w:val="22"/>
        </w:rPr>
        <w:t>Observação: em caso afirmativo, assinalar a ressalva acima.</w:t>
      </w:r>
    </w:p>
    <w:p w:rsidR="00065CCA" w:rsidRPr="001C75EF" w:rsidRDefault="00065CCA" w:rsidP="001C75EF">
      <w:pPr>
        <w:pStyle w:val="Dataeassinatura"/>
        <w:spacing w:before="0" w:after="0"/>
        <w:jc w:val="both"/>
        <w:rPr>
          <w:sz w:val="22"/>
          <w:szCs w:val="22"/>
        </w:rPr>
      </w:pPr>
    </w:p>
    <w:p w:rsidR="00065CCA" w:rsidRPr="001C75EF" w:rsidRDefault="00065CCA" w:rsidP="001C75EF">
      <w:pPr>
        <w:pStyle w:val="Dataeassinatura"/>
        <w:spacing w:before="0" w:after="0"/>
        <w:jc w:val="both"/>
        <w:rPr>
          <w:sz w:val="22"/>
          <w:szCs w:val="22"/>
        </w:rPr>
      </w:pPr>
      <w:r w:rsidRPr="001C75EF">
        <w:rPr>
          <w:sz w:val="22"/>
          <w:szCs w:val="22"/>
        </w:rPr>
        <w:t>São D</w:t>
      </w:r>
      <w:r w:rsidR="00502CD6">
        <w:rPr>
          <w:sz w:val="22"/>
          <w:szCs w:val="22"/>
        </w:rPr>
        <w:t>omingos do Norte/</w:t>
      </w:r>
      <w:r w:rsidRPr="001C75EF">
        <w:rPr>
          <w:sz w:val="22"/>
          <w:szCs w:val="22"/>
        </w:rPr>
        <w:t>ES</w:t>
      </w:r>
      <w:proofErr w:type="gramStart"/>
      <w:r w:rsidRPr="001C75EF">
        <w:rPr>
          <w:sz w:val="22"/>
          <w:szCs w:val="22"/>
        </w:rPr>
        <w:t xml:space="preserve">, </w:t>
      </w:r>
      <w:r w:rsidR="005E4B0F" w:rsidRPr="001C75EF">
        <w:rPr>
          <w:sz w:val="22"/>
          <w:szCs w:val="22"/>
        </w:rPr>
        <w:t>...</w:t>
      </w:r>
      <w:proofErr w:type="gramEnd"/>
      <w:r w:rsidR="005E4B0F" w:rsidRPr="001C75EF">
        <w:rPr>
          <w:sz w:val="22"/>
          <w:szCs w:val="22"/>
        </w:rPr>
        <w:t xml:space="preserve">...... </w:t>
      </w:r>
      <w:proofErr w:type="gramStart"/>
      <w:r w:rsidR="005E4B0F" w:rsidRPr="001C75EF">
        <w:rPr>
          <w:sz w:val="22"/>
          <w:szCs w:val="22"/>
        </w:rPr>
        <w:t>de</w:t>
      </w:r>
      <w:proofErr w:type="gramEnd"/>
      <w:r w:rsidR="005E4B0F" w:rsidRPr="001C75EF">
        <w:rPr>
          <w:sz w:val="22"/>
          <w:szCs w:val="22"/>
        </w:rPr>
        <w:t xml:space="preserve"> ........................ </w:t>
      </w:r>
      <w:proofErr w:type="gramStart"/>
      <w:r w:rsidR="005E4B0F" w:rsidRPr="001C75EF">
        <w:rPr>
          <w:sz w:val="22"/>
          <w:szCs w:val="22"/>
        </w:rPr>
        <w:t>de</w:t>
      </w:r>
      <w:proofErr w:type="gramEnd"/>
      <w:r w:rsidR="005E4B0F" w:rsidRPr="001C75EF">
        <w:rPr>
          <w:sz w:val="22"/>
          <w:szCs w:val="22"/>
        </w:rPr>
        <w:t xml:space="preserve"> ........</w:t>
      </w:r>
      <w:r w:rsidRPr="001C75EF">
        <w:rPr>
          <w:sz w:val="22"/>
          <w:szCs w:val="22"/>
        </w:rPr>
        <w:t>.</w:t>
      </w:r>
    </w:p>
    <w:p w:rsidR="009A3FE2" w:rsidRPr="001C75EF" w:rsidRDefault="009A3FE2" w:rsidP="001C75EF">
      <w:pPr>
        <w:spacing w:before="0"/>
        <w:jc w:val="both"/>
        <w:rPr>
          <w:sz w:val="22"/>
          <w:szCs w:val="22"/>
        </w:rPr>
      </w:pPr>
    </w:p>
    <w:p w:rsidR="00065CCA" w:rsidRPr="001C75EF" w:rsidRDefault="005E4B0F" w:rsidP="001C75EF">
      <w:pPr>
        <w:spacing w:before="0"/>
        <w:jc w:val="both"/>
        <w:rPr>
          <w:sz w:val="22"/>
          <w:szCs w:val="22"/>
        </w:rPr>
      </w:pPr>
      <w:proofErr w:type="gramStart"/>
      <w:r w:rsidRPr="001C75EF">
        <w:rPr>
          <w:sz w:val="22"/>
          <w:szCs w:val="22"/>
        </w:rPr>
        <w:t>...................................................</w:t>
      </w:r>
      <w:r w:rsidR="009A3FE2" w:rsidRPr="001C75EF">
        <w:rPr>
          <w:sz w:val="22"/>
          <w:szCs w:val="22"/>
        </w:rPr>
        <w:t>...............................</w:t>
      </w:r>
      <w:r w:rsidRPr="001C75EF">
        <w:rPr>
          <w:sz w:val="22"/>
          <w:szCs w:val="22"/>
        </w:rPr>
        <w:t>..</w:t>
      </w:r>
      <w:proofErr w:type="gramEnd"/>
    </w:p>
    <w:p w:rsidR="00065CCA" w:rsidRPr="001C75EF" w:rsidRDefault="00065CCA" w:rsidP="001C75EF">
      <w:pPr>
        <w:spacing w:before="0"/>
        <w:jc w:val="both"/>
        <w:rPr>
          <w:sz w:val="22"/>
          <w:szCs w:val="22"/>
        </w:rPr>
      </w:pPr>
      <w:r w:rsidRPr="001C75EF">
        <w:rPr>
          <w:sz w:val="22"/>
          <w:szCs w:val="22"/>
        </w:rPr>
        <w:t>Licitante interessado</w:t>
      </w:r>
    </w:p>
    <w:p w:rsidR="00065CCA" w:rsidRPr="001C75EF" w:rsidRDefault="00065CCA" w:rsidP="001C75EF">
      <w:pPr>
        <w:spacing w:before="0"/>
        <w:jc w:val="both"/>
        <w:rPr>
          <w:sz w:val="22"/>
          <w:szCs w:val="22"/>
        </w:rPr>
      </w:pPr>
    </w:p>
    <w:p w:rsidR="00F804CE" w:rsidRPr="001C75EF" w:rsidRDefault="00F804CE" w:rsidP="001C75EF">
      <w:pPr>
        <w:pStyle w:val="Ttulo1"/>
        <w:spacing w:before="0"/>
        <w:rPr>
          <w:sz w:val="22"/>
          <w:szCs w:val="22"/>
        </w:rPr>
      </w:pPr>
    </w:p>
    <w:p w:rsidR="00F804CE" w:rsidRPr="001C75EF" w:rsidRDefault="00F804CE" w:rsidP="001C75EF">
      <w:pPr>
        <w:pStyle w:val="Ttulo1"/>
        <w:spacing w:before="0"/>
        <w:rPr>
          <w:sz w:val="22"/>
          <w:szCs w:val="22"/>
        </w:rPr>
      </w:pPr>
    </w:p>
    <w:p w:rsidR="00F804CE" w:rsidRPr="001C75EF" w:rsidRDefault="00F804CE" w:rsidP="001C75EF">
      <w:pPr>
        <w:pStyle w:val="Ttulo1"/>
        <w:spacing w:before="0"/>
        <w:rPr>
          <w:sz w:val="22"/>
          <w:szCs w:val="22"/>
        </w:rPr>
      </w:pPr>
    </w:p>
    <w:p w:rsidR="00785ECC" w:rsidRPr="001C75EF" w:rsidRDefault="00785ECC" w:rsidP="001C75EF">
      <w:pPr>
        <w:spacing w:before="0"/>
        <w:jc w:val="both"/>
        <w:rPr>
          <w:sz w:val="22"/>
          <w:szCs w:val="22"/>
        </w:rPr>
      </w:pPr>
    </w:p>
    <w:p w:rsidR="00785ECC" w:rsidRPr="00502CD6" w:rsidRDefault="00502CD6" w:rsidP="001C75EF">
      <w:pPr>
        <w:spacing w:before="0"/>
        <w:jc w:val="both"/>
        <w:rPr>
          <w:b/>
          <w:i/>
          <w:sz w:val="22"/>
          <w:szCs w:val="22"/>
        </w:rPr>
      </w:pPr>
      <w:r w:rsidRPr="00502CD6">
        <w:rPr>
          <w:b/>
          <w:i/>
          <w:sz w:val="22"/>
          <w:szCs w:val="22"/>
        </w:rPr>
        <w:t>Apresentar na Habilitação</w:t>
      </w:r>
    </w:p>
    <w:p w:rsidR="00785ECC" w:rsidRPr="001C75EF" w:rsidRDefault="00785ECC" w:rsidP="001C75EF">
      <w:pPr>
        <w:spacing w:before="0"/>
        <w:jc w:val="both"/>
        <w:rPr>
          <w:sz w:val="22"/>
          <w:szCs w:val="22"/>
        </w:rPr>
      </w:pPr>
    </w:p>
    <w:p w:rsidR="00785ECC" w:rsidRPr="001C75EF" w:rsidRDefault="00785ECC" w:rsidP="001C75EF">
      <w:pPr>
        <w:spacing w:before="0"/>
        <w:jc w:val="both"/>
        <w:rPr>
          <w:sz w:val="22"/>
          <w:szCs w:val="22"/>
        </w:rPr>
      </w:pPr>
    </w:p>
    <w:p w:rsidR="00785ECC" w:rsidRPr="001C75EF" w:rsidRDefault="00785ECC" w:rsidP="001C75EF">
      <w:pPr>
        <w:spacing w:before="0"/>
        <w:jc w:val="both"/>
        <w:rPr>
          <w:sz w:val="22"/>
          <w:szCs w:val="22"/>
        </w:rPr>
      </w:pPr>
    </w:p>
    <w:p w:rsidR="00F804CE" w:rsidRPr="001C75EF" w:rsidRDefault="00F804CE" w:rsidP="001C75EF">
      <w:pPr>
        <w:spacing w:before="0"/>
        <w:jc w:val="both"/>
        <w:rPr>
          <w:sz w:val="22"/>
          <w:szCs w:val="22"/>
        </w:rPr>
      </w:pPr>
    </w:p>
    <w:p w:rsidR="002A096C" w:rsidRPr="001C75EF" w:rsidRDefault="00785ECC"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r w:rsidRPr="001C75EF">
        <w:rPr>
          <w:b/>
          <w:sz w:val="22"/>
          <w:szCs w:val="22"/>
        </w:rPr>
        <w:t xml:space="preserve">                                                          </w:t>
      </w:r>
    </w:p>
    <w:p w:rsidR="002A096C" w:rsidRPr="001C75EF" w:rsidRDefault="002A096C"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2A096C" w:rsidRPr="001C75EF" w:rsidRDefault="002A096C"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2A096C" w:rsidRPr="001C75EF" w:rsidRDefault="002A096C"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2A096C" w:rsidRPr="001C75EF" w:rsidRDefault="002A096C"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2A096C" w:rsidRPr="001C75EF" w:rsidRDefault="002A096C"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2A096C" w:rsidRPr="001C75EF" w:rsidRDefault="002A096C"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2A096C" w:rsidRPr="001C75EF" w:rsidRDefault="002A096C"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2A096C" w:rsidRPr="001C75EF" w:rsidRDefault="002A096C"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97416F" w:rsidRDefault="0097416F"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502CD6" w:rsidRPr="001C75EF" w:rsidRDefault="00502CD6"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p>
    <w:p w:rsidR="00785ECC" w:rsidRPr="001C75EF" w:rsidRDefault="00785ECC" w:rsidP="00502CD6">
      <w:pPr>
        <w:tabs>
          <w:tab w:val="left" w:pos="0"/>
          <w:tab w:val="center" w:pos="4818"/>
          <w:tab w:val="left" w:pos="5040"/>
          <w:tab w:val="left" w:pos="5760"/>
          <w:tab w:val="left" w:pos="6480"/>
          <w:tab w:val="left" w:pos="7200"/>
          <w:tab w:val="left" w:pos="7920"/>
          <w:tab w:val="left" w:pos="8640"/>
          <w:tab w:val="left" w:pos="9360"/>
          <w:tab w:val="left" w:pos="10080"/>
        </w:tabs>
        <w:spacing w:before="0"/>
        <w:rPr>
          <w:sz w:val="22"/>
          <w:szCs w:val="22"/>
        </w:rPr>
      </w:pPr>
      <w:proofErr w:type="gramStart"/>
      <w:r w:rsidRPr="001C75EF">
        <w:rPr>
          <w:b/>
          <w:sz w:val="22"/>
          <w:szCs w:val="22"/>
        </w:rPr>
        <w:t>ANEXO VI</w:t>
      </w:r>
      <w:proofErr w:type="gramEnd"/>
    </w:p>
    <w:p w:rsidR="00785ECC" w:rsidRPr="001C75EF" w:rsidRDefault="00785ECC" w:rsidP="001C75EF">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sz w:val="22"/>
          <w:szCs w:val="22"/>
        </w:rPr>
      </w:pPr>
    </w:p>
    <w:p w:rsidR="0097416F" w:rsidRPr="001C75EF" w:rsidRDefault="0097416F" w:rsidP="001C75EF">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sz w:val="22"/>
          <w:szCs w:val="22"/>
        </w:rPr>
      </w:pPr>
    </w:p>
    <w:p w:rsidR="00785ECC" w:rsidRPr="001C75EF" w:rsidRDefault="00166C2F" w:rsidP="001C75EF">
      <w:pPr>
        <w:tabs>
          <w:tab w:val="left" w:pos="0"/>
          <w:tab w:val="center" w:pos="4818"/>
          <w:tab w:val="left" w:pos="5040"/>
          <w:tab w:val="left" w:pos="5760"/>
          <w:tab w:val="left" w:pos="6480"/>
          <w:tab w:val="left" w:pos="7200"/>
          <w:tab w:val="left" w:pos="7920"/>
          <w:tab w:val="left" w:pos="8640"/>
          <w:tab w:val="left" w:pos="9360"/>
          <w:tab w:val="left" w:pos="10080"/>
        </w:tabs>
        <w:spacing w:before="0"/>
        <w:jc w:val="both"/>
        <w:rPr>
          <w:b/>
          <w:sz w:val="22"/>
          <w:szCs w:val="22"/>
        </w:rPr>
      </w:pPr>
      <w:r w:rsidRPr="001C75EF">
        <w:rPr>
          <w:b/>
          <w:sz w:val="22"/>
          <w:szCs w:val="22"/>
        </w:rPr>
        <w:t xml:space="preserve">PREGÃO PRESENCIAL Nº </w:t>
      </w:r>
      <w:r w:rsidR="00632BB1">
        <w:rPr>
          <w:b/>
          <w:sz w:val="22"/>
          <w:szCs w:val="22"/>
        </w:rPr>
        <w:t>32</w:t>
      </w:r>
      <w:r w:rsidR="005D29A3">
        <w:rPr>
          <w:b/>
          <w:sz w:val="22"/>
          <w:szCs w:val="22"/>
        </w:rPr>
        <w:t>/2018</w:t>
      </w:r>
      <w:r w:rsidR="00502CD6">
        <w:rPr>
          <w:b/>
          <w:sz w:val="22"/>
          <w:szCs w:val="22"/>
        </w:rPr>
        <w:t xml:space="preserve"> - SRP</w:t>
      </w:r>
    </w:p>
    <w:p w:rsidR="00785ECC" w:rsidRPr="001C75EF" w:rsidRDefault="00785ECC" w:rsidP="001C75EF">
      <w:pPr>
        <w:spacing w:before="0"/>
        <w:jc w:val="both"/>
        <w:rPr>
          <w:b/>
          <w:sz w:val="22"/>
          <w:szCs w:val="22"/>
        </w:rPr>
      </w:pPr>
    </w:p>
    <w:p w:rsidR="00785ECC" w:rsidRPr="001C75EF" w:rsidRDefault="00785ECC" w:rsidP="001C75EF">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sz w:val="22"/>
          <w:szCs w:val="22"/>
        </w:rPr>
      </w:pPr>
    </w:p>
    <w:p w:rsidR="00785ECC" w:rsidRPr="001C75EF" w:rsidRDefault="00785ECC" w:rsidP="001C75EF">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spacing w:before="0"/>
        <w:jc w:val="both"/>
        <w:rPr>
          <w:sz w:val="22"/>
          <w:szCs w:val="22"/>
        </w:rPr>
      </w:pPr>
      <w:r w:rsidRPr="001C75EF">
        <w:rPr>
          <w:sz w:val="22"/>
          <w:szCs w:val="22"/>
        </w:rPr>
        <w:t xml:space="preserve">SÃO DOMINGOS DO NORTE,      </w:t>
      </w:r>
      <w:r w:rsidR="00385B6A" w:rsidRPr="001C75EF">
        <w:rPr>
          <w:sz w:val="22"/>
          <w:szCs w:val="22"/>
        </w:rPr>
        <w:t xml:space="preserve">     </w:t>
      </w:r>
      <w:proofErr w:type="gramStart"/>
      <w:r w:rsidR="00385B6A" w:rsidRPr="001C75EF">
        <w:rPr>
          <w:sz w:val="22"/>
          <w:szCs w:val="22"/>
        </w:rPr>
        <w:t xml:space="preserve">de  </w:t>
      </w:r>
      <w:r w:rsidR="00D519FD" w:rsidRPr="001C75EF">
        <w:rPr>
          <w:sz w:val="22"/>
          <w:szCs w:val="22"/>
        </w:rPr>
        <w:t xml:space="preserve">        </w:t>
      </w:r>
      <w:r w:rsidR="00F80B42" w:rsidRPr="001C75EF">
        <w:rPr>
          <w:sz w:val="22"/>
          <w:szCs w:val="22"/>
        </w:rPr>
        <w:t xml:space="preserve"> </w:t>
      </w:r>
      <w:r w:rsidR="00BA4947" w:rsidRPr="001C75EF">
        <w:rPr>
          <w:sz w:val="22"/>
          <w:szCs w:val="22"/>
        </w:rPr>
        <w:t xml:space="preserve"> </w:t>
      </w:r>
      <w:proofErr w:type="spellStart"/>
      <w:r w:rsidR="00BA4947" w:rsidRPr="001C75EF">
        <w:rPr>
          <w:sz w:val="22"/>
          <w:szCs w:val="22"/>
        </w:rPr>
        <w:t>de</w:t>
      </w:r>
      <w:proofErr w:type="spellEnd"/>
      <w:proofErr w:type="gramEnd"/>
      <w:r w:rsidR="00BA4947" w:rsidRPr="001C75EF">
        <w:rPr>
          <w:sz w:val="22"/>
          <w:szCs w:val="22"/>
        </w:rPr>
        <w:t xml:space="preserve"> </w:t>
      </w:r>
      <w:r w:rsidR="001C75EF">
        <w:rPr>
          <w:sz w:val="22"/>
          <w:szCs w:val="22"/>
        </w:rPr>
        <w:t>2018</w:t>
      </w:r>
      <w:r w:rsidRPr="001C75EF">
        <w:rPr>
          <w:sz w:val="22"/>
          <w:szCs w:val="22"/>
        </w:rPr>
        <w:t>.</w:t>
      </w:r>
    </w:p>
    <w:p w:rsidR="00785ECC" w:rsidRPr="001C75EF" w:rsidRDefault="00785ECC" w:rsidP="001C75EF">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spacing w:before="0"/>
        <w:jc w:val="both"/>
        <w:rPr>
          <w:sz w:val="22"/>
          <w:szCs w:val="22"/>
        </w:rPr>
      </w:pPr>
    </w:p>
    <w:p w:rsidR="00785ECC" w:rsidRPr="001C75EF" w:rsidRDefault="00785ECC" w:rsidP="001C75EF">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spacing w:before="0"/>
        <w:jc w:val="both"/>
        <w:rPr>
          <w:sz w:val="22"/>
          <w:szCs w:val="22"/>
        </w:rPr>
      </w:pPr>
    </w:p>
    <w:p w:rsidR="00785ECC" w:rsidRPr="001C75EF" w:rsidRDefault="00785ECC" w:rsidP="001C75EF">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spacing w:before="0"/>
        <w:jc w:val="both"/>
        <w:rPr>
          <w:sz w:val="22"/>
          <w:szCs w:val="22"/>
        </w:rPr>
      </w:pPr>
      <w:r w:rsidRPr="001C75EF">
        <w:rPr>
          <w:sz w:val="22"/>
          <w:szCs w:val="22"/>
        </w:rPr>
        <w:t>A</w:t>
      </w:r>
      <w:r w:rsidR="00502CD6">
        <w:rPr>
          <w:sz w:val="22"/>
          <w:szCs w:val="22"/>
        </w:rPr>
        <w:t>o</w:t>
      </w:r>
    </w:p>
    <w:p w:rsidR="00785ECC" w:rsidRPr="001C75EF" w:rsidRDefault="00502CD6" w:rsidP="001C75EF">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spacing w:before="0"/>
        <w:jc w:val="both"/>
        <w:rPr>
          <w:sz w:val="22"/>
          <w:szCs w:val="22"/>
        </w:rPr>
      </w:pPr>
      <w:r>
        <w:rPr>
          <w:sz w:val="22"/>
          <w:szCs w:val="22"/>
        </w:rPr>
        <w:t xml:space="preserve">Pregoeiro </w:t>
      </w:r>
      <w:r w:rsidR="00785ECC" w:rsidRPr="001C75EF">
        <w:rPr>
          <w:sz w:val="22"/>
          <w:szCs w:val="22"/>
        </w:rPr>
        <w:t>do Município de SÃO DOMINGOS DO NORTE/ES</w:t>
      </w:r>
    </w:p>
    <w:p w:rsidR="00785ECC" w:rsidRPr="001C75EF" w:rsidRDefault="00785ECC" w:rsidP="001C75EF">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spacing w:before="0"/>
        <w:jc w:val="both"/>
        <w:rPr>
          <w:sz w:val="22"/>
          <w:szCs w:val="22"/>
        </w:rPr>
      </w:pPr>
    </w:p>
    <w:p w:rsidR="00785ECC" w:rsidRPr="001C75EF" w:rsidRDefault="00785ECC" w:rsidP="001C75EF">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spacing w:before="0"/>
        <w:jc w:val="both"/>
        <w:rPr>
          <w:sz w:val="22"/>
          <w:szCs w:val="22"/>
        </w:rPr>
      </w:pPr>
    </w:p>
    <w:p w:rsidR="00785ECC" w:rsidRPr="001C75EF" w:rsidRDefault="00785ECC" w:rsidP="001C75EF">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spacing w:before="0"/>
        <w:jc w:val="both"/>
        <w:rPr>
          <w:sz w:val="22"/>
          <w:szCs w:val="22"/>
        </w:rPr>
      </w:pPr>
    </w:p>
    <w:p w:rsidR="00785ECC" w:rsidRPr="001C75EF" w:rsidRDefault="00785ECC" w:rsidP="001C75EF">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spacing w:before="0"/>
        <w:jc w:val="both"/>
        <w:rPr>
          <w:sz w:val="22"/>
          <w:szCs w:val="22"/>
        </w:rPr>
      </w:pPr>
      <w:r w:rsidRPr="001C75EF">
        <w:rPr>
          <w:sz w:val="22"/>
          <w:szCs w:val="22"/>
        </w:rPr>
        <w:t xml:space="preserve">Assunto: Declaração de atendimento de exigências </w:t>
      </w:r>
      <w:proofErr w:type="spellStart"/>
      <w:r w:rsidRPr="001C75EF">
        <w:rPr>
          <w:sz w:val="22"/>
          <w:szCs w:val="22"/>
        </w:rPr>
        <w:t>habilitatórias</w:t>
      </w:r>
      <w:proofErr w:type="spellEnd"/>
      <w:r w:rsidRPr="001C75EF">
        <w:rPr>
          <w:sz w:val="22"/>
          <w:szCs w:val="22"/>
        </w:rPr>
        <w:t xml:space="preserve"> para parti</w:t>
      </w:r>
      <w:r w:rsidR="00166C2F" w:rsidRPr="001C75EF">
        <w:rPr>
          <w:sz w:val="22"/>
          <w:szCs w:val="22"/>
        </w:rPr>
        <w:t xml:space="preserve">cipação no Pregão Presencial </w:t>
      </w:r>
      <w:r w:rsidR="00632BB1">
        <w:rPr>
          <w:sz w:val="22"/>
          <w:szCs w:val="22"/>
        </w:rPr>
        <w:t>32</w:t>
      </w:r>
      <w:r w:rsidR="005D29A3">
        <w:rPr>
          <w:sz w:val="22"/>
          <w:szCs w:val="22"/>
        </w:rPr>
        <w:t>/2018</w:t>
      </w:r>
      <w:r w:rsidR="00502CD6">
        <w:rPr>
          <w:sz w:val="22"/>
          <w:szCs w:val="22"/>
        </w:rPr>
        <w:t xml:space="preserve"> - SRP</w:t>
      </w:r>
    </w:p>
    <w:p w:rsidR="00785ECC" w:rsidRPr="001C75EF" w:rsidRDefault="00785ECC" w:rsidP="001C75EF">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spacing w:before="0"/>
        <w:jc w:val="both"/>
        <w:rPr>
          <w:sz w:val="22"/>
          <w:szCs w:val="22"/>
        </w:rPr>
      </w:pPr>
    </w:p>
    <w:p w:rsidR="00785ECC" w:rsidRPr="001C75EF" w:rsidRDefault="00785ECC" w:rsidP="001C75EF">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spacing w:before="0"/>
        <w:jc w:val="both"/>
        <w:rPr>
          <w:sz w:val="22"/>
          <w:szCs w:val="22"/>
        </w:rPr>
      </w:pPr>
    </w:p>
    <w:p w:rsidR="00785ECC" w:rsidRPr="001C75EF" w:rsidRDefault="00785ECC" w:rsidP="001C75EF">
      <w:pPr>
        <w:spacing w:before="0"/>
        <w:jc w:val="both"/>
        <w:rPr>
          <w:sz w:val="22"/>
          <w:szCs w:val="22"/>
        </w:rPr>
      </w:pPr>
      <w:r w:rsidRPr="001C75EF">
        <w:rPr>
          <w:sz w:val="22"/>
          <w:szCs w:val="22"/>
        </w:rPr>
        <w:t xml:space="preserve">O(s) abaixo assinado(s), na qualidade de </w:t>
      </w:r>
      <w:proofErr w:type="gramStart"/>
      <w:r w:rsidRPr="001C75EF">
        <w:rPr>
          <w:sz w:val="22"/>
          <w:szCs w:val="22"/>
        </w:rPr>
        <w:t>responsável(</w:t>
      </w:r>
      <w:proofErr w:type="spellStart"/>
      <w:proofErr w:type="gramEnd"/>
      <w:r w:rsidRPr="001C75EF">
        <w:rPr>
          <w:sz w:val="22"/>
          <w:szCs w:val="22"/>
        </w:rPr>
        <w:t>is</w:t>
      </w:r>
      <w:proofErr w:type="spellEnd"/>
      <w:r w:rsidRPr="001C75EF">
        <w:rPr>
          <w:sz w:val="22"/>
          <w:szCs w:val="22"/>
        </w:rPr>
        <w:t>) legal(</w:t>
      </w:r>
      <w:proofErr w:type="spellStart"/>
      <w:r w:rsidRPr="001C75EF">
        <w:rPr>
          <w:sz w:val="22"/>
          <w:szCs w:val="22"/>
        </w:rPr>
        <w:t>is</w:t>
      </w:r>
      <w:proofErr w:type="spellEnd"/>
      <w:r w:rsidRPr="001C75EF">
        <w:rPr>
          <w:sz w:val="22"/>
          <w:szCs w:val="22"/>
        </w:rPr>
        <w:t xml:space="preserve">) pela Empresa __________________________________________________, inscrita no CNPJ sob o nº ______________________________  DECLARA, sob as penas da lei, principalmente a disposta no art. 7º da Lei nº 10.520/02, que satisfaz plenamente todas as exigências </w:t>
      </w:r>
      <w:proofErr w:type="spellStart"/>
      <w:r w:rsidRPr="001C75EF">
        <w:rPr>
          <w:sz w:val="22"/>
          <w:szCs w:val="22"/>
        </w:rPr>
        <w:t>habilitatórias</w:t>
      </w:r>
      <w:proofErr w:type="spellEnd"/>
      <w:r w:rsidRPr="001C75EF">
        <w:rPr>
          <w:sz w:val="22"/>
          <w:szCs w:val="22"/>
        </w:rPr>
        <w:t xml:space="preserve"> previstas no certame epigrafado, em obediência ao disposto no art. 4º, VII da Lei nº 10.520/02, é que até a presente data inexistem fatos impeditivos para sua habilitação</w:t>
      </w:r>
      <w:r w:rsidRPr="001C75EF">
        <w:rPr>
          <w:rStyle w:val="nfase"/>
          <w:i w:val="0"/>
          <w:sz w:val="22"/>
          <w:szCs w:val="22"/>
        </w:rPr>
        <w:t xml:space="preserve"> </w:t>
      </w:r>
      <w:r w:rsidRPr="001C75EF">
        <w:rPr>
          <w:sz w:val="22"/>
          <w:szCs w:val="22"/>
        </w:rPr>
        <w:t xml:space="preserve">no presente processo licitatório, </w:t>
      </w:r>
      <w:r w:rsidRPr="001C75EF">
        <w:rPr>
          <w:rStyle w:val="nfase"/>
          <w:i w:val="0"/>
          <w:sz w:val="22"/>
          <w:szCs w:val="22"/>
        </w:rPr>
        <w:t xml:space="preserve">na forma do Art. 32, § 2, da Lei 8.666/93 , </w:t>
      </w:r>
      <w:r w:rsidRPr="001C75EF">
        <w:rPr>
          <w:sz w:val="22"/>
          <w:szCs w:val="22"/>
        </w:rPr>
        <w:t>ciente da obrigatoriedade de declarar, em havendo, ocorrências posteriores que o inabilite para participar de certames licitatórios.</w:t>
      </w:r>
      <w:r w:rsidRPr="001C75EF">
        <w:rPr>
          <w:sz w:val="22"/>
          <w:szCs w:val="22"/>
        </w:rPr>
        <w:tab/>
      </w:r>
    </w:p>
    <w:p w:rsidR="00785ECC" w:rsidRPr="001C75EF" w:rsidRDefault="00785ECC" w:rsidP="001C75EF">
      <w:pPr>
        <w:spacing w:before="0"/>
        <w:jc w:val="both"/>
        <w:rPr>
          <w:sz w:val="22"/>
          <w:szCs w:val="22"/>
        </w:rPr>
      </w:pPr>
      <w:r w:rsidRPr="001C75EF">
        <w:rPr>
          <w:sz w:val="22"/>
          <w:szCs w:val="22"/>
        </w:rPr>
        <w:t>(Nome completo por extenso do responsável pela Pessoa Jurídica)</w:t>
      </w:r>
    </w:p>
    <w:p w:rsidR="00785ECC" w:rsidRPr="001C75EF" w:rsidRDefault="00785ECC" w:rsidP="001C75EF">
      <w:pPr>
        <w:spacing w:before="0"/>
        <w:jc w:val="both"/>
        <w:rPr>
          <w:sz w:val="22"/>
          <w:szCs w:val="22"/>
        </w:rPr>
      </w:pPr>
    </w:p>
    <w:p w:rsidR="00785ECC" w:rsidRPr="001C75EF" w:rsidRDefault="00785ECC" w:rsidP="001C75EF">
      <w:pPr>
        <w:spacing w:before="0"/>
        <w:jc w:val="both"/>
        <w:rPr>
          <w:sz w:val="22"/>
          <w:szCs w:val="22"/>
        </w:rPr>
      </w:pPr>
      <w:r w:rsidRPr="001C75EF">
        <w:rPr>
          <w:sz w:val="22"/>
          <w:szCs w:val="22"/>
        </w:rPr>
        <w:t>(assinatura e carimbo do CNPJ)</w:t>
      </w:r>
    </w:p>
    <w:p w:rsidR="00785ECC" w:rsidRPr="001C75EF" w:rsidRDefault="00785ECC" w:rsidP="001C75EF">
      <w:pPr>
        <w:pStyle w:val="Ttulo3"/>
        <w:shd w:val="clear" w:color="auto" w:fill="FFFFFF"/>
        <w:tabs>
          <w:tab w:val="left" w:pos="0"/>
        </w:tabs>
        <w:spacing w:before="0"/>
        <w:rPr>
          <w:spacing w:val="76"/>
          <w:sz w:val="22"/>
          <w:szCs w:val="22"/>
        </w:rPr>
      </w:pPr>
    </w:p>
    <w:p w:rsidR="00785ECC" w:rsidRPr="001C75EF" w:rsidRDefault="00785ECC" w:rsidP="001C75EF">
      <w:pPr>
        <w:spacing w:before="0"/>
        <w:jc w:val="both"/>
        <w:rPr>
          <w:sz w:val="22"/>
          <w:szCs w:val="22"/>
        </w:rPr>
      </w:pPr>
    </w:p>
    <w:p w:rsidR="00785ECC" w:rsidRPr="001C75EF" w:rsidRDefault="00785ECC" w:rsidP="001C75EF">
      <w:pPr>
        <w:spacing w:before="0"/>
        <w:jc w:val="both"/>
        <w:rPr>
          <w:b/>
          <w:i/>
          <w:sz w:val="22"/>
          <w:szCs w:val="22"/>
        </w:rPr>
      </w:pPr>
      <w:r w:rsidRPr="001C75EF">
        <w:rPr>
          <w:b/>
          <w:i/>
          <w:sz w:val="22"/>
          <w:szCs w:val="22"/>
        </w:rPr>
        <w:t>* deverá ser</w:t>
      </w:r>
      <w:r w:rsidR="00502CD6">
        <w:rPr>
          <w:b/>
          <w:i/>
          <w:sz w:val="22"/>
          <w:szCs w:val="22"/>
        </w:rPr>
        <w:t xml:space="preserve"> apresentado no Credenciamento</w:t>
      </w:r>
      <w:r w:rsidRPr="001C75EF">
        <w:rPr>
          <w:b/>
          <w:i/>
          <w:sz w:val="22"/>
          <w:szCs w:val="22"/>
        </w:rPr>
        <w:t>.</w:t>
      </w:r>
    </w:p>
    <w:p w:rsidR="00F804CE" w:rsidRDefault="00F804CE"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Default="00502CD6" w:rsidP="001C75EF">
      <w:pPr>
        <w:spacing w:before="0"/>
        <w:jc w:val="both"/>
        <w:rPr>
          <w:sz w:val="22"/>
          <w:szCs w:val="22"/>
        </w:rPr>
      </w:pPr>
    </w:p>
    <w:p w:rsidR="00502CD6" w:rsidRPr="001C75EF" w:rsidRDefault="00502CD6" w:rsidP="001C75EF">
      <w:pPr>
        <w:spacing w:before="0"/>
        <w:jc w:val="both"/>
        <w:rPr>
          <w:sz w:val="22"/>
          <w:szCs w:val="22"/>
        </w:rPr>
      </w:pPr>
    </w:p>
    <w:p w:rsidR="00065CCA" w:rsidRPr="001C75EF" w:rsidRDefault="00065CCA" w:rsidP="00502CD6">
      <w:pPr>
        <w:pStyle w:val="Ttulo1"/>
        <w:spacing w:before="0"/>
        <w:jc w:val="center"/>
        <w:rPr>
          <w:iCs/>
          <w:sz w:val="22"/>
          <w:szCs w:val="22"/>
        </w:rPr>
      </w:pPr>
      <w:r w:rsidRPr="001C75EF">
        <w:rPr>
          <w:iCs/>
          <w:sz w:val="22"/>
          <w:szCs w:val="22"/>
        </w:rPr>
        <w:t xml:space="preserve">PREGÃO </w:t>
      </w:r>
      <w:r w:rsidR="00B525FC" w:rsidRPr="001C75EF">
        <w:rPr>
          <w:iCs/>
          <w:sz w:val="22"/>
          <w:szCs w:val="22"/>
        </w:rPr>
        <w:t xml:space="preserve">PRESENCIAL </w:t>
      </w:r>
      <w:r w:rsidRPr="001C75EF">
        <w:rPr>
          <w:iCs/>
          <w:sz w:val="22"/>
          <w:szCs w:val="22"/>
        </w:rPr>
        <w:t>N</w:t>
      </w:r>
      <w:r w:rsidRPr="001C75EF">
        <w:rPr>
          <w:iCs/>
          <w:sz w:val="22"/>
          <w:szCs w:val="22"/>
          <w:u w:val="single"/>
          <w:vertAlign w:val="superscript"/>
        </w:rPr>
        <w:t>o</w:t>
      </w:r>
      <w:r w:rsidR="00754340" w:rsidRPr="001C75EF">
        <w:rPr>
          <w:iCs/>
          <w:sz w:val="22"/>
          <w:szCs w:val="22"/>
        </w:rPr>
        <w:t xml:space="preserve"> </w:t>
      </w:r>
      <w:r w:rsidR="00632BB1">
        <w:rPr>
          <w:iCs/>
          <w:sz w:val="22"/>
          <w:szCs w:val="22"/>
        </w:rPr>
        <w:t>32</w:t>
      </w:r>
      <w:r w:rsidR="005D29A3">
        <w:rPr>
          <w:iCs/>
          <w:sz w:val="22"/>
          <w:szCs w:val="22"/>
        </w:rPr>
        <w:t>/2018</w:t>
      </w:r>
      <w:r w:rsidR="00502CD6">
        <w:rPr>
          <w:iCs/>
          <w:sz w:val="22"/>
          <w:szCs w:val="22"/>
        </w:rPr>
        <w:t xml:space="preserve"> - SRP</w:t>
      </w:r>
    </w:p>
    <w:p w:rsidR="000969CA" w:rsidRDefault="00EA51BD" w:rsidP="00502CD6">
      <w:pPr>
        <w:spacing w:before="0"/>
        <w:rPr>
          <w:b/>
          <w:sz w:val="22"/>
          <w:szCs w:val="22"/>
        </w:rPr>
      </w:pPr>
      <w:r w:rsidRPr="001C75EF">
        <w:rPr>
          <w:b/>
          <w:sz w:val="22"/>
          <w:szCs w:val="22"/>
        </w:rPr>
        <w:t>ANEXO VII</w:t>
      </w:r>
    </w:p>
    <w:p w:rsidR="00502CD6" w:rsidRPr="001C75EF" w:rsidRDefault="00502CD6" w:rsidP="00502CD6">
      <w:pPr>
        <w:spacing w:before="0"/>
        <w:rPr>
          <w:b/>
          <w:sz w:val="22"/>
          <w:szCs w:val="22"/>
        </w:rPr>
      </w:pPr>
    </w:p>
    <w:p w:rsidR="00065CCA" w:rsidRPr="001C75EF" w:rsidRDefault="00065CCA" w:rsidP="001C75EF">
      <w:pPr>
        <w:pStyle w:val="ANEXO-Rtulo"/>
        <w:spacing w:before="0"/>
        <w:jc w:val="both"/>
        <w:rPr>
          <w:sz w:val="22"/>
          <w:szCs w:val="22"/>
        </w:rPr>
      </w:pPr>
      <w:r w:rsidRPr="001C75EF">
        <w:rPr>
          <w:sz w:val="22"/>
          <w:szCs w:val="22"/>
        </w:rPr>
        <w:t>- DADOS C</w:t>
      </w:r>
      <w:r w:rsidR="00502CD6">
        <w:rPr>
          <w:sz w:val="22"/>
          <w:szCs w:val="22"/>
        </w:rPr>
        <w:t>OMPLEMENTARES PARA ASSINATURA DA</w:t>
      </w:r>
      <w:r w:rsidRPr="001C75EF">
        <w:rPr>
          <w:sz w:val="22"/>
          <w:szCs w:val="22"/>
        </w:rPr>
        <w:t xml:space="preserve"> </w:t>
      </w:r>
      <w:r w:rsidR="00502CD6">
        <w:rPr>
          <w:sz w:val="22"/>
          <w:szCs w:val="22"/>
        </w:rPr>
        <w:t>ATA DE REGISTRO DE PREÇOS</w:t>
      </w:r>
    </w:p>
    <w:p w:rsidR="00B525FC" w:rsidRPr="001C75EF" w:rsidRDefault="00B525FC" w:rsidP="001C75EF">
      <w:pPr>
        <w:pStyle w:val="ANEXO-Rtulo"/>
        <w:spacing w:before="0"/>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065CCA" w:rsidRPr="001C75EF" w:rsidTr="009D3154">
        <w:trPr>
          <w:trHeight w:hRule="exact" w:val="567"/>
        </w:trPr>
        <w:tc>
          <w:tcPr>
            <w:tcW w:w="9495" w:type="dxa"/>
            <w:tcBorders>
              <w:top w:val="nil"/>
              <w:left w:val="nil"/>
              <w:bottom w:val="single" w:sz="4" w:space="0" w:color="auto"/>
              <w:right w:val="nil"/>
            </w:tcBorders>
            <w:vAlign w:val="center"/>
          </w:tcPr>
          <w:p w:rsidR="00065CCA" w:rsidRPr="001C75EF" w:rsidRDefault="00065CCA" w:rsidP="001C75EF">
            <w:pPr>
              <w:spacing w:before="0"/>
              <w:jc w:val="both"/>
              <w:rPr>
                <w:sz w:val="22"/>
                <w:szCs w:val="22"/>
              </w:rPr>
            </w:pPr>
            <w:r w:rsidRPr="001C75EF">
              <w:rPr>
                <w:sz w:val="22"/>
                <w:szCs w:val="22"/>
              </w:rPr>
              <w:t>NOME:</w:t>
            </w:r>
          </w:p>
        </w:tc>
      </w:tr>
      <w:tr w:rsidR="00065CCA" w:rsidRPr="001C75EF" w:rsidTr="009D3154">
        <w:trPr>
          <w:trHeight w:hRule="exact" w:val="567"/>
        </w:trPr>
        <w:tc>
          <w:tcPr>
            <w:tcW w:w="9495" w:type="dxa"/>
            <w:tcBorders>
              <w:top w:val="single" w:sz="4" w:space="0" w:color="auto"/>
              <w:left w:val="nil"/>
              <w:bottom w:val="single" w:sz="4" w:space="0" w:color="auto"/>
              <w:right w:val="nil"/>
            </w:tcBorders>
            <w:vAlign w:val="center"/>
          </w:tcPr>
          <w:p w:rsidR="00065CCA" w:rsidRPr="001C75EF" w:rsidRDefault="00065CCA" w:rsidP="001C75EF">
            <w:pPr>
              <w:spacing w:before="0"/>
              <w:jc w:val="both"/>
              <w:rPr>
                <w:sz w:val="22"/>
                <w:szCs w:val="22"/>
              </w:rPr>
            </w:pPr>
            <w:r w:rsidRPr="001C75EF">
              <w:rPr>
                <w:sz w:val="22"/>
                <w:szCs w:val="22"/>
              </w:rPr>
              <w:t>N</w:t>
            </w:r>
            <w:r w:rsidRPr="001C75EF">
              <w:rPr>
                <w:sz w:val="22"/>
                <w:szCs w:val="22"/>
                <w:u w:val="single"/>
                <w:vertAlign w:val="superscript"/>
              </w:rPr>
              <w:t>o</w:t>
            </w:r>
            <w:r w:rsidRPr="001C75EF">
              <w:rPr>
                <w:sz w:val="22"/>
                <w:szCs w:val="22"/>
              </w:rPr>
              <w:t xml:space="preserve"> DE IDENTIDADE:</w:t>
            </w:r>
          </w:p>
        </w:tc>
      </w:tr>
      <w:tr w:rsidR="00065CCA" w:rsidRPr="001C75EF" w:rsidTr="009D3154">
        <w:trPr>
          <w:trHeight w:hRule="exact" w:val="567"/>
        </w:trPr>
        <w:tc>
          <w:tcPr>
            <w:tcW w:w="9495" w:type="dxa"/>
            <w:tcBorders>
              <w:top w:val="single" w:sz="4" w:space="0" w:color="auto"/>
              <w:left w:val="nil"/>
              <w:bottom w:val="single" w:sz="4" w:space="0" w:color="auto"/>
              <w:right w:val="nil"/>
            </w:tcBorders>
            <w:vAlign w:val="center"/>
          </w:tcPr>
          <w:p w:rsidR="00065CCA" w:rsidRPr="001C75EF" w:rsidRDefault="00065CCA" w:rsidP="001C75EF">
            <w:pPr>
              <w:spacing w:before="0"/>
              <w:jc w:val="both"/>
              <w:rPr>
                <w:sz w:val="22"/>
                <w:szCs w:val="22"/>
              </w:rPr>
            </w:pPr>
            <w:r w:rsidRPr="001C75EF">
              <w:rPr>
                <w:sz w:val="22"/>
                <w:szCs w:val="22"/>
              </w:rPr>
              <w:t>ÓRGÃO EMISSOR:</w:t>
            </w:r>
          </w:p>
        </w:tc>
      </w:tr>
      <w:tr w:rsidR="00065CCA" w:rsidRPr="001C75EF" w:rsidTr="009D3154">
        <w:trPr>
          <w:trHeight w:hRule="exact" w:val="567"/>
        </w:trPr>
        <w:tc>
          <w:tcPr>
            <w:tcW w:w="9495" w:type="dxa"/>
            <w:tcBorders>
              <w:top w:val="single" w:sz="4" w:space="0" w:color="auto"/>
              <w:left w:val="nil"/>
              <w:bottom w:val="single" w:sz="4" w:space="0" w:color="auto"/>
              <w:right w:val="nil"/>
            </w:tcBorders>
            <w:vAlign w:val="center"/>
          </w:tcPr>
          <w:p w:rsidR="00065CCA" w:rsidRPr="001C75EF" w:rsidRDefault="00065CCA" w:rsidP="001C75EF">
            <w:pPr>
              <w:spacing w:before="0"/>
              <w:jc w:val="both"/>
              <w:rPr>
                <w:sz w:val="22"/>
                <w:szCs w:val="22"/>
              </w:rPr>
            </w:pPr>
            <w:r w:rsidRPr="001C75EF">
              <w:rPr>
                <w:sz w:val="22"/>
                <w:szCs w:val="22"/>
              </w:rPr>
              <w:t>CPF:</w:t>
            </w:r>
          </w:p>
        </w:tc>
      </w:tr>
      <w:tr w:rsidR="00065CCA" w:rsidRPr="001C75EF" w:rsidTr="009D3154">
        <w:trPr>
          <w:trHeight w:hRule="exact" w:val="567"/>
        </w:trPr>
        <w:tc>
          <w:tcPr>
            <w:tcW w:w="9495" w:type="dxa"/>
            <w:tcBorders>
              <w:top w:val="single" w:sz="4" w:space="0" w:color="auto"/>
              <w:left w:val="nil"/>
              <w:bottom w:val="single" w:sz="4" w:space="0" w:color="auto"/>
              <w:right w:val="nil"/>
            </w:tcBorders>
            <w:vAlign w:val="center"/>
          </w:tcPr>
          <w:p w:rsidR="00065CCA" w:rsidRPr="001C75EF" w:rsidRDefault="00065CCA" w:rsidP="001C75EF">
            <w:pPr>
              <w:spacing w:before="0"/>
              <w:jc w:val="both"/>
              <w:rPr>
                <w:sz w:val="22"/>
                <w:szCs w:val="22"/>
              </w:rPr>
            </w:pPr>
            <w:r w:rsidRPr="001C75EF">
              <w:rPr>
                <w:sz w:val="22"/>
                <w:szCs w:val="22"/>
              </w:rPr>
              <w:t>ENDEREÇO COMPLETO DA PESSOA JURÍDICA:</w:t>
            </w:r>
          </w:p>
        </w:tc>
      </w:tr>
    </w:tbl>
    <w:p w:rsidR="00680D24" w:rsidRPr="001C75EF" w:rsidRDefault="00680D24" w:rsidP="001C75EF">
      <w:pPr>
        <w:pStyle w:val="Dataeassinatura"/>
        <w:spacing w:before="0" w:after="0"/>
        <w:jc w:val="both"/>
        <w:rPr>
          <w:sz w:val="22"/>
          <w:szCs w:val="22"/>
        </w:rPr>
      </w:pPr>
    </w:p>
    <w:p w:rsidR="00680D24" w:rsidRPr="001C75EF" w:rsidRDefault="00680D24" w:rsidP="001C75EF">
      <w:pPr>
        <w:pStyle w:val="Dataeassinatura"/>
        <w:spacing w:before="0" w:after="0"/>
        <w:jc w:val="both"/>
        <w:rPr>
          <w:sz w:val="22"/>
          <w:szCs w:val="22"/>
        </w:rPr>
      </w:pPr>
    </w:p>
    <w:p w:rsidR="00065CCA" w:rsidRPr="001C75EF" w:rsidRDefault="00077398" w:rsidP="001C75EF">
      <w:pPr>
        <w:pStyle w:val="Dataeassinatura"/>
        <w:spacing w:before="0" w:after="0"/>
        <w:jc w:val="both"/>
        <w:rPr>
          <w:sz w:val="22"/>
          <w:szCs w:val="22"/>
        </w:rPr>
      </w:pPr>
      <w:r w:rsidRPr="001C75EF">
        <w:rPr>
          <w:sz w:val="22"/>
          <w:szCs w:val="22"/>
        </w:rPr>
        <w:t>São Domingos do Norte</w:t>
      </w:r>
      <w:r w:rsidR="00502CD6">
        <w:rPr>
          <w:sz w:val="22"/>
          <w:szCs w:val="22"/>
        </w:rPr>
        <w:t>/ES</w:t>
      </w:r>
      <w:proofErr w:type="gramStart"/>
      <w:r w:rsidR="00065CCA" w:rsidRPr="001C75EF">
        <w:rPr>
          <w:sz w:val="22"/>
          <w:szCs w:val="22"/>
        </w:rPr>
        <w:t xml:space="preserve">, </w:t>
      </w:r>
      <w:r w:rsidR="005E4B0F" w:rsidRPr="001C75EF">
        <w:rPr>
          <w:sz w:val="22"/>
          <w:szCs w:val="22"/>
        </w:rPr>
        <w:t>...</w:t>
      </w:r>
      <w:proofErr w:type="gramEnd"/>
      <w:r w:rsidR="005E4B0F" w:rsidRPr="001C75EF">
        <w:rPr>
          <w:sz w:val="22"/>
          <w:szCs w:val="22"/>
        </w:rPr>
        <w:t>.......</w:t>
      </w:r>
      <w:r w:rsidR="00065CCA" w:rsidRPr="001C75EF">
        <w:rPr>
          <w:sz w:val="22"/>
          <w:szCs w:val="22"/>
        </w:rPr>
        <w:t xml:space="preserve"> </w:t>
      </w:r>
      <w:proofErr w:type="gramStart"/>
      <w:r w:rsidR="00065CCA" w:rsidRPr="001C75EF">
        <w:rPr>
          <w:sz w:val="22"/>
          <w:szCs w:val="22"/>
        </w:rPr>
        <w:t>de</w:t>
      </w:r>
      <w:proofErr w:type="gramEnd"/>
      <w:r w:rsidR="00065CCA" w:rsidRPr="001C75EF">
        <w:rPr>
          <w:sz w:val="22"/>
          <w:szCs w:val="22"/>
        </w:rPr>
        <w:t xml:space="preserve"> </w:t>
      </w:r>
      <w:r w:rsidR="005E4B0F" w:rsidRPr="001C75EF">
        <w:rPr>
          <w:sz w:val="22"/>
          <w:szCs w:val="22"/>
        </w:rPr>
        <w:t>......................</w:t>
      </w:r>
      <w:r w:rsidR="00065CCA" w:rsidRPr="001C75EF">
        <w:rPr>
          <w:sz w:val="22"/>
          <w:szCs w:val="22"/>
        </w:rPr>
        <w:t xml:space="preserve"> </w:t>
      </w:r>
      <w:proofErr w:type="gramStart"/>
      <w:r w:rsidR="00065CCA" w:rsidRPr="001C75EF">
        <w:rPr>
          <w:sz w:val="22"/>
          <w:szCs w:val="22"/>
        </w:rPr>
        <w:t>de</w:t>
      </w:r>
      <w:proofErr w:type="gramEnd"/>
      <w:r w:rsidR="00065CCA" w:rsidRPr="001C75EF">
        <w:rPr>
          <w:sz w:val="22"/>
          <w:szCs w:val="22"/>
        </w:rPr>
        <w:t xml:space="preserve"> </w:t>
      </w:r>
      <w:r w:rsidR="005E4B0F" w:rsidRPr="001C75EF">
        <w:rPr>
          <w:sz w:val="22"/>
          <w:szCs w:val="22"/>
        </w:rPr>
        <w:t>...........</w:t>
      </w:r>
      <w:r w:rsidR="00065CCA" w:rsidRPr="001C75EF">
        <w:rPr>
          <w:sz w:val="22"/>
          <w:szCs w:val="22"/>
        </w:rPr>
        <w:t>.</w:t>
      </w:r>
    </w:p>
    <w:p w:rsidR="009A3FE2" w:rsidRPr="001C75EF" w:rsidRDefault="009A3FE2" w:rsidP="001C75EF">
      <w:pPr>
        <w:pStyle w:val="Dataeassinatura"/>
        <w:spacing w:before="0" w:after="0"/>
        <w:jc w:val="both"/>
        <w:rPr>
          <w:sz w:val="22"/>
          <w:szCs w:val="22"/>
        </w:rPr>
      </w:pPr>
    </w:p>
    <w:p w:rsidR="00065CCA" w:rsidRPr="001C75EF" w:rsidRDefault="005E4B0F" w:rsidP="001C75EF">
      <w:pPr>
        <w:spacing w:before="0"/>
        <w:jc w:val="both"/>
        <w:rPr>
          <w:sz w:val="22"/>
          <w:szCs w:val="22"/>
        </w:rPr>
      </w:pPr>
      <w:proofErr w:type="gramStart"/>
      <w:r w:rsidRPr="001C75EF">
        <w:rPr>
          <w:sz w:val="22"/>
          <w:szCs w:val="22"/>
        </w:rPr>
        <w:t>.....................................................................................................</w:t>
      </w:r>
      <w:proofErr w:type="gramEnd"/>
    </w:p>
    <w:p w:rsidR="00065CCA" w:rsidRPr="001C75EF" w:rsidRDefault="00065CCA" w:rsidP="001C75EF">
      <w:pPr>
        <w:spacing w:before="0"/>
        <w:jc w:val="both"/>
        <w:rPr>
          <w:sz w:val="22"/>
          <w:szCs w:val="22"/>
        </w:rPr>
      </w:pPr>
      <w:r w:rsidRPr="001C75EF">
        <w:rPr>
          <w:sz w:val="22"/>
          <w:szCs w:val="22"/>
        </w:rPr>
        <w:t>Assinatura e Carimbo</w:t>
      </w:r>
    </w:p>
    <w:p w:rsidR="00B525FC" w:rsidRPr="001C75EF" w:rsidRDefault="00B525FC" w:rsidP="001C75EF">
      <w:pPr>
        <w:pStyle w:val="ANEXO-Rtulo"/>
        <w:spacing w:before="0"/>
        <w:jc w:val="both"/>
        <w:rPr>
          <w:sz w:val="22"/>
          <w:szCs w:val="22"/>
        </w:rPr>
      </w:pPr>
    </w:p>
    <w:p w:rsidR="00B525FC" w:rsidRPr="001C75EF" w:rsidRDefault="00B525FC" w:rsidP="001C75EF">
      <w:pPr>
        <w:pStyle w:val="ANEXO-Rtulo"/>
        <w:spacing w:before="0"/>
        <w:jc w:val="both"/>
        <w:rPr>
          <w:sz w:val="22"/>
          <w:szCs w:val="22"/>
        </w:rPr>
      </w:pPr>
    </w:p>
    <w:p w:rsidR="00B525FC" w:rsidRPr="001C75EF" w:rsidRDefault="00B525FC" w:rsidP="001C75EF">
      <w:pPr>
        <w:pStyle w:val="ANEXO-Rtulo"/>
        <w:spacing w:before="0"/>
        <w:jc w:val="both"/>
        <w:rPr>
          <w:sz w:val="22"/>
          <w:szCs w:val="22"/>
        </w:rPr>
      </w:pPr>
    </w:p>
    <w:p w:rsidR="00B525FC" w:rsidRPr="00502CD6" w:rsidRDefault="00502CD6" w:rsidP="001C75EF">
      <w:pPr>
        <w:pStyle w:val="ANEXO-Rtulo"/>
        <w:spacing w:before="0"/>
        <w:jc w:val="both"/>
        <w:rPr>
          <w:i/>
          <w:sz w:val="22"/>
          <w:szCs w:val="22"/>
        </w:rPr>
      </w:pPr>
      <w:r w:rsidRPr="00502CD6">
        <w:rPr>
          <w:i/>
          <w:sz w:val="22"/>
          <w:szCs w:val="22"/>
        </w:rPr>
        <w:t>Apresentar na Habilitação</w:t>
      </w:r>
    </w:p>
    <w:p w:rsidR="00B525FC" w:rsidRPr="001C75EF" w:rsidRDefault="00B525FC" w:rsidP="001C75EF">
      <w:pPr>
        <w:pStyle w:val="ANEXO-Rtulo"/>
        <w:spacing w:before="0"/>
        <w:jc w:val="both"/>
        <w:rPr>
          <w:sz w:val="22"/>
          <w:szCs w:val="22"/>
        </w:rPr>
      </w:pPr>
    </w:p>
    <w:p w:rsidR="00B525FC" w:rsidRPr="001C75EF" w:rsidRDefault="00B525FC" w:rsidP="001C75EF">
      <w:pPr>
        <w:pStyle w:val="ANEXO-Rtulo"/>
        <w:spacing w:before="0"/>
        <w:jc w:val="both"/>
        <w:rPr>
          <w:sz w:val="22"/>
          <w:szCs w:val="22"/>
        </w:rPr>
      </w:pPr>
    </w:p>
    <w:p w:rsidR="00B525FC" w:rsidRPr="001C75EF" w:rsidRDefault="00B525FC" w:rsidP="001C75EF">
      <w:pPr>
        <w:pStyle w:val="ANEXO-Rtulo"/>
        <w:spacing w:before="0"/>
        <w:jc w:val="both"/>
        <w:rPr>
          <w:sz w:val="22"/>
          <w:szCs w:val="22"/>
        </w:rPr>
      </w:pPr>
    </w:p>
    <w:p w:rsidR="00B525FC" w:rsidRPr="001C75EF" w:rsidRDefault="00B525FC" w:rsidP="001C75EF">
      <w:pPr>
        <w:pStyle w:val="ANEXO-Rtulo"/>
        <w:spacing w:before="0"/>
        <w:jc w:val="both"/>
        <w:rPr>
          <w:sz w:val="22"/>
          <w:szCs w:val="22"/>
        </w:rPr>
      </w:pPr>
    </w:p>
    <w:p w:rsidR="00B525FC" w:rsidRPr="001C75EF" w:rsidRDefault="00B525FC" w:rsidP="001C75EF">
      <w:pPr>
        <w:pStyle w:val="ANEXO-Rtulo"/>
        <w:spacing w:before="0"/>
        <w:jc w:val="both"/>
        <w:rPr>
          <w:sz w:val="22"/>
          <w:szCs w:val="22"/>
        </w:rPr>
      </w:pPr>
    </w:p>
    <w:p w:rsidR="00B525FC" w:rsidRPr="001C75EF" w:rsidRDefault="00B525FC" w:rsidP="001C75EF">
      <w:pPr>
        <w:pStyle w:val="ANEXO-Rtulo"/>
        <w:spacing w:before="0"/>
        <w:jc w:val="both"/>
        <w:rPr>
          <w:sz w:val="22"/>
          <w:szCs w:val="22"/>
        </w:rPr>
      </w:pPr>
    </w:p>
    <w:p w:rsidR="00BE3E7D" w:rsidRPr="001C75EF" w:rsidRDefault="00BE3E7D" w:rsidP="001C75EF">
      <w:pPr>
        <w:pStyle w:val="ANEXO-Rtulo"/>
        <w:spacing w:before="0"/>
        <w:jc w:val="both"/>
        <w:rPr>
          <w:sz w:val="22"/>
          <w:szCs w:val="22"/>
        </w:rPr>
      </w:pPr>
    </w:p>
    <w:p w:rsidR="00BE3E7D" w:rsidRPr="001C75EF" w:rsidRDefault="00BE3E7D" w:rsidP="001C75EF">
      <w:pPr>
        <w:pStyle w:val="ANEXO-Rtulo"/>
        <w:spacing w:before="0"/>
        <w:jc w:val="both"/>
        <w:rPr>
          <w:sz w:val="22"/>
          <w:szCs w:val="22"/>
        </w:rPr>
      </w:pPr>
    </w:p>
    <w:p w:rsidR="00F804CE" w:rsidRPr="001C75EF" w:rsidRDefault="00F804CE" w:rsidP="001C75EF">
      <w:pPr>
        <w:pStyle w:val="ANEXO-Rtulo"/>
        <w:spacing w:before="0"/>
        <w:jc w:val="both"/>
        <w:rPr>
          <w:sz w:val="22"/>
          <w:szCs w:val="22"/>
        </w:rPr>
      </w:pPr>
    </w:p>
    <w:p w:rsidR="005112E4" w:rsidRPr="001C75EF" w:rsidRDefault="005112E4" w:rsidP="001C75EF">
      <w:pPr>
        <w:pStyle w:val="ANEXO-Rtulo"/>
        <w:spacing w:before="0"/>
        <w:jc w:val="both"/>
        <w:rPr>
          <w:sz w:val="22"/>
          <w:szCs w:val="22"/>
        </w:rPr>
      </w:pPr>
    </w:p>
    <w:p w:rsidR="00F80B42" w:rsidRDefault="00F80B42" w:rsidP="001C75EF">
      <w:pPr>
        <w:pStyle w:val="ANEXO-Rtulo"/>
        <w:spacing w:before="0"/>
        <w:jc w:val="both"/>
        <w:rPr>
          <w:sz w:val="22"/>
          <w:szCs w:val="22"/>
        </w:rPr>
      </w:pPr>
    </w:p>
    <w:p w:rsidR="00502CD6" w:rsidRDefault="00502CD6" w:rsidP="001C75EF">
      <w:pPr>
        <w:pStyle w:val="ANEXO-Rtulo"/>
        <w:spacing w:before="0"/>
        <w:jc w:val="both"/>
        <w:rPr>
          <w:sz w:val="22"/>
          <w:szCs w:val="22"/>
        </w:rPr>
      </w:pPr>
    </w:p>
    <w:p w:rsidR="00502CD6" w:rsidRDefault="00502CD6" w:rsidP="001C75EF">
      <w:pPr>
        <w:pStyle w:val="ANEXO-Rtulo"/>
        <w:spacing w:before="0"/>
        <w:jc w:val="both"/>
        <w:rPr>
          <w:sz w:val="22"/>
          <w:szCs w:val="22"/>
        </w:rPr>
      </w:pPr>
    </w:p>
    <w:p w:rsidR="00502CD6" w:rsidRDefault="00502CD6" w:rsidP="001C75EF">
      <w:pPr>
        <w:pStyle w:val="ANEXO-Rtulo"/>
        <w:spacing w:before="0"/>
        <w:jc w:val="both"/>
        <w:rPr>
          <w:sz w:val="22"/>
          <w:szCs w:val="22"/>
        </w:rPr>
      </w:pPr>
    </w:p>
    <w:p w:rsidR="00502CD6" w:rsidRDefault="00502CD6" w:rsidP="001C75EF">
      <w:pPr>
        <w:pStyle w:val="ANEXO-Rtulo"/>
        <w:spacing w:before="0"/>
        <w:jc w:val="both"/>
        <w:rPr>
          <w:sz w:val="22"/>
          <w:szCs w:val="22"/>
        </w:rPr>
      </w:pPr>
    </w:p>
    <w:p w:rsidR="00502CD6" w:rsidRDefault="00502CD6" w:rsidP="001C75EF">
      <w:pPr>
        <w:pStyle w:val="ANEXO-Rtulo"/>
        <w:spacing w:before="0"/>
        <w:jc w:val="both"/>
        <w:rPr>
          <w:sz w:val="22"/>
          <w:szCs w:val="22"/>
        </w:rPr>
      </w:pPr>
    </w:p>
    <w:p w:rsidR="00502CD6" w:rsidRDefault="00502CD6" w:rsidP="001C75EF">
      <w:pPr>
        <w:pStyle w:val="ANEXO-Rtulo"/>
        <w:spacing w:before="0"/>
        <w:jc w:val="both"/>
        <w:rPr>
          <w:sz w:val="22"/>
          <w:szCs w:val="22"/>
        </w:rPr>
      </w:pPr>
    </w:p>
    <w:p w:rsidR="00502CD6" w:rsidRDefault="00502CD6" w:rsidP="001C75EF">
      <w:pPr>
        <w:pStyle w:val="ANEXO-Rtulo"/>
        <w:spacing w:before="0"/>
        <w:jc w:val="both"/>
        <w:rPr>
          <w:sz w:val="22"/>
          <w:szCs w:val="22"/>
        </w:rPr>
      </w:pPr>
    </w:p>
    <w:p w:rsidR="00502CD6" w:rsidRDefault="00502CD6" w:rsidP="001C75EF">
      <w:pPr>
        <w:pStyle w:val="ANEXO-Rtulo"/>
        <w:spacing w:before="0"/>
        <w:jc w:val="both"/>
        <w:rPr>
          <w:sz w:val="22"/>
          <w:szCs w:val="22"/>
        </w:rPr>
      </w:pPr>
    </w:p>
    <w:p w:rsidR="00502CD6" w:rsidRDefault="00502CD6" w:rsidP="001C75EF">
      <w:pPr>
        <w:pStyle w:val="ANEXO-Rtulo"/>
        <w:spacing w:before="0"/>
        <w:jc w:val="both"/>
        <w:rPr>
          <w:sz w:val="22"/>
          <w:szCs w:val="22"/>
        </w:rPr>
      </w:pPr>
    </w:p>
    <w:p w:rsidR="00502CD6" w:rsidRPr="001C75EF" w:rsidRDefault="00502CD6" w:rsidP="001C75EF">
      <w:pPr>
        <w:pStyle w:val="ANEXO-Rtulo"/>
        <w:spacing w:before="0"/>
        <w:jc w:val="both"/>
        <w:rPr>
          <w:sz w:val="22"/>
          <w:szCs w:val="22"/>
        </w:rPr>
      </w:pPr>
    </w:p>
    <w:p w:rsidR="002A096C" w:rsidRPr="001C75EF" w:rsidRDefault="002A096C" w:rsidP="001C75EF">
      <w:pPr>
        <w:pStyle w:val="ANEXO-Rtulo"/>
        <w:spacing w:before="0"/>
        <w:jc w:val="both"/>
        <w:rPr>
          <w:sz w:val="22"/>
          <w:szCs w:val="22"/>
        </w:rPr>
      </w:pPr>
    </w:p>
    <w:p w:rsidR="00444DB9" w:rsidRPr="001C75EF" w:rsidRDefault="00065CCA" w:rsidP="00502CD6">
      <w:pPr>
        <w:pStyle w:val="ANEXO-Rtulo"/>
        <w:spacing w:before="0"/>
        <w:rPr>
          <w:b w:val="0"/>
          <w:iCs/>
          <w:sz w:val="22"/>
          <w:szCs w:val="22"/>
        </w:rPr>
      </w:pPr>
      <w:r w:rsidRPr="001C75EF">
        <w:rPr>
          <w:sz w:val="22"/>
          <w:szCs w:val="22"/>
        </w:rPr>
        <w:t>ANEXO VII</w:t>
      </w:r>
      <w:r w:rsidR="00785ECC" w:rsidRPr="001C75EF">
        <w:rPr>
          <w:sz w:val="22"/>
          <w:szCs w:val="22"/>
        </w:rPr>
        <w:t>I</w:t>
      </w:r>
    </w:p>
    <w:p w:rsidR="009E7DB4" w:rsidRPr="001C75EF" w:rsidRDefault="00052C9D" w:rsidP="00502CD6">
      <w:pPr>
        <w:spacing w:before="0"/>
        <w:rPr>
          <w:b/>
          <w:iCs/>
          <w:sz w:val="22"/>
          <w:szCs w:val="22"/>
        </w:rPr>
      </w:pPr>
      <w:r w:rsidRPr="001C75EF">
        <w:rPr>
          <w:b/>
          <w:iCs/>
          <w:sz w:val="22"/>
          <w:szCs w:val="22"/>
        </w:rPr>
        <w:t>TERMO DE REFERÊNCIA (em</w:t>
      </w:r>
      <w:proofErr w:type="gramStart"/>
      <w:r w:rsidRPr="001C75EF">
        <w:rPr>
          <w:b/>
          <w:iCs/>
          <w:sz w:val="22"/>
          <w:szCs w:val="22"/>
        </w:rPr>
        <w:t xml:space="preserve">  </w:t>
      </w:r>
      <w:proofErr w:type="gramEnd"/>
      <w:r w:rsidRPr="001C75EF">
        <w:rPr>
          <w:b/>
          <w:iCs/>
          <w:sz w:val="22"/>
          <w:szCs w:val="22"/>
        </w:rPr>
        <w:t>anexo)</w:t>
      </w: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383DC3" w:rsidRPr="001C75EF" w:rsidRDefault="00383DC3" w:rsidP="001C75EF">
      <w:pPr>
        <w:spacing w:before="0"/>
        <w:jc w:val="both"/>
        <w:rPr>
          <w:b/>
          <w:iCs/>
          <w:sz w:val="22"/>
          <w:szCs w:val="22"/>
        </w:rPr>
      </w:pPr>
    </w:p>
    <w:p w:rsidR="00444DB9" w:rsidRPr="001C75EF" w:rsidRDefault="00444DB9" w:rsidP="001C75EF">
      <w:pPr>
        <w:spacing w:before="0"/>
        <w:jc w:val="both"/>
        <w:rPr>
          <w:b/>
          <w:iCs/>
          <w:sz w:val="22"/>
          <w:szCs w:val="22"/>
        </w:rPr>
      </w:pPr>
    </w:p>
    <w:p w:rsidR="00444DB9" w:rsidRDefault="00444DB9"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AE2FCC" w:rsidRPr="001C75EF" w:rsidRDefault="00AE2FCC" w:rsidP="001C75EF">
      <w:pPr>
        <w:spacing w:before="0"/>
        <w:jc w:val="both"/>
        <w:rPr>
          <w:b/>
          <w:iCs/>
          <w:sz w:val="22"/>
          <w:szCs w:val="22"/>
        </w:rPr>
      </w:pPr>
    </w:p>
    <w:p w:rsidR="00212CB6" w:rsidRDefault="00212CB6" w:rsidP="00502CD6">
      <w:pPr>
        <w:spacing w:before="0"/>
        <w:rPr>
          <w:b/>
          <w:iCs/>
          <w:sz w:val="22"/>
          <w:szCs w:val="22"/>
        </w:rPr>
      </w:pPr>
    </w:p>
    <w:p w:rsidR="00444DB9" w:rsidRPr="001C75EF" w:rsidRDefault="00383DC3" w:rsidP="00502CD6">
      <w:pPr>
        <w:spacing w:before="0"/>
        <w:rPr>
          <w:b/>
          <w:iCs/>
          <w:sz w:val="22"/>
          <w:szCs w:val="22"/>
        </w:rPr>
      </w:pPr>
      <w:r w:rsidRPr="001C75EF">
        <w:rPr>
          <w:b/>
          <w:iCs/>
          <w:sz w:val="22"/>
          <w:szCs w:val="22"/>
        </w:rPr>
        <w:t xml:space="preserve">ANEXO </w:t>
      </w:r>
      <w:r w:rsidR="00AE2FCC" w:rsidRPr="001C75EF">
        <w:rPr>
          <w:b/>
          <w:iCs/>
          <w:sz w:val="22"/>
          <w:szCs w:val="22"/>
        </w:rPr>
        <w:t>I</w:t>
      </w:r>
      <w:r w:rsidRPr="001C75EF">
        <w:rPr>
          <w:b/>
          <w:iCs/>
          <w:sz w:val="22"/>
          <w:szCs w:val="22"/>
        </w:rPr>
        <w:t>X</w:t>
      </w:r>
    </w:p>
    <w:p w:rsidR="00587997" w:rsidRPr="001C75EF" w:rsidRDefault="00587997" w:rsidP="001C75EF">
      <w:pPr>
        <w:spacing w:before="0"/>
        <w:jc w:val="both"/>
        <w:rPr>
          <w:b/>
          <w:iCs/>
          <w:sz w:val="22"/>
          <w:szCs w:val="22"/>
        </w:rPr>
      </w:pPr>
    </w:p>
    <w:p w:rsidR="00587997" w:rsidRPr="001C75EF" w:rsidRDefault="00587997" w:rsidP="001C75EF">
      <w:pPr>
        <w:spacing w:before="0"/>
        <w:jc w:val="both"/>
        <w:rPr>
          <w:b/>
          <w:iCs/>
          <w:sz w:val="22"/>
          <w:szCs w:val="22"/>
        </w:rPr>
      </w:pPr>
    </w:p>
    <w:p w:rsidR="00587997" w:rsidRPr="001C75EF" w:rsidRDefault="00587997" w:rsidP="001C75EF">
      <w:pPr>
        <w:spacing w:before="0"/>
        <w:jc w:val="both"/>
        <w:rPr>
          <w:sz w:val="22"/>
          <w:szCs w:val="22"/>
        </w:rPr>
      </w:pPr>
      <w:r w:rsidRPr="001C75EF">
        <w:rPr>
          <w:sz w:val="22"/>
          <w:szCs w:val="22"/>
        </w:rPr>
        <w:t>DECLARAÇÃO PARA MICROEMPRESA E EMPRESA DE PEQUENO PORTE</w:t>
      </w:r>
    </w:p>
    <w:p w:rsidR="00587997" w:rsidRPr="001C75EF" w:rsidRDefault="00587997" w:rsidP="001C75EF">
      <w:pPr>
        <w:spacing w:before="0"/>
        <w:jc w:val="both"/>
        <w:rPr>
          <w:sz w:val="22"/>
          <w:szCs w:val="22"/>
        </w:rPr>
      </w:pPr>
    </w:p>
    <w:p w:rsidR="00587997" w:rsidRPr="001C75EF" w:rsidRDefault="00587997" w:rsidP="001C75EF">
      <w:pPr>
        <w:spacing w:before="0"/>
        <w:jc w:val="both"/>
        <w:rPr>
          <w:sz w:val="22"/>
          <w:szCs w:val="22"/>
        </w:rPr>
      </w:pPr>
    </w:p>
    <w:p w:rsidR="00587997" w:rsidRPr="001C75EF" w:rsidRDefault="00587997" w:rsidP="001C75EF">
      <w:pPr>
        <w:spacing w:before="0"/>
        <w:jc w:val="both"/>
        <w:rPr>
          <w:sz w:val="22"/>
          <w:szCs w:val="22"/>
        </w:rPr>
      </w:pPr>
      <w:r w:rsidRPr="001C75EF">
        <w:rPr>
          <w:sz w:val="22"/>
          <w:szCs w:val="22"/>
        </w:rPr>
        <w:t>(Utilizar, papel timbrado da empresa licitante</w:t>
      </w:r>
      <w:proofErr w:type="gramStart"/>
      <w:r w:rsidRPr="001C75EF">
        <w:rPr>
          <w:sz w:val="22"/>
          <w:szCs w:val="22"/>
        </w:rPr>
        <w:t>)</w:t>
      </w:r>
      <w:proofErr w:type="gramEnd"/>
    </w:p>
    <w:p w:rsidR="00587997" w:rsidRPr="001C75EF" w:rsidRDefault="00587997" w:rsidP="001C75EF">
      <w:pPr>
        <w:spacing w:before="0"/>
        <w:jc w:val="both"/>
        <w:rPr>
          <w:sz w:val="22"/>
          <w:szCs w:val="22"/>
        </w:rPr>
      </w:pPr>
    </w:p>
    <w:p w:rsidR="00587997" w:rsidRPr="001C75EF" w:rsidRDefault="00587997" w:rsidP="001C75EF">
      <w:pPr>
        <w:spacing w:before="0"/>
        <w:jc w:val="both"/>
        <w:rPr>
          <w:sz w:val="22"/>
          <w:szCs w:val="22"/>
        </w:rPr>
      </w:pPr>
    </w:p>
    <w:p w:rsidR="00587997" w:rsidRPr="001C75EF" w:rsidRDefault="00587997" w:rsidP="001C75EF">
      <w:pPr>
        <w:spacing w:before="0"/>
        <w:jc w:val="both"/>
        <w:rPr>
          <w:sz w:val="22"/>
          <w:szCs w:val="22"/>
        </w:rPr>
      </w:pPr>
      <w:r w:rsidRPr="001C75EF">
        <w:rPr>
          <w:sz w:val="22"/>
          <w:szCs w:val="22"/>
        </w:rPr>
        <w:t>PREGÃO PRESEN</w:t>
      </w:r>
      <w:r w:rsidR="009B6F5B">
        <w:rPr>
          <w:sz w:val="22"/>
          <w:szCs w:val="22"/>
        </w:rPr>
        <w:t xml:space="preserve">CIAL Nº </w:t>
      </w:r>
      <w:r w:rsidR="00632BB1">
        <w:rPr>
          <w:sz w:val="22"/>
          <w:szCs w:val="22"/>
        </w:rPr>
        <w:t>32</w:t>
      </w:r>
      <w:r w:rsidR="005D29A3">
        <w:rPr>
          <w:sz w:val="22"/>
          <w:szCs w:val="22"/>
        </w:rPr>
        <w:t>/2018</w:t>
      </w:r>
      <w:r w:rsidRPr="001C75EF">
        <w:rPr>
          <w:sz w:val="22"/>
          <w:szCs w:val="22"/>
        </w:rPr>
        <w:t xml:space="preserve"> – REGISTRO DE PREÇOS.</w:t>
      </w:r>
    </w:p>
    <w:p w:rsidR="00587997" w:rsidRPr="001C75EF" w:rsidRDefault="00587997" w:rsidP="001C75EF">
      <w:pPr>
        <w:spacing w:before="0"/>
        <w:jc w:val="both"/>
        <w:rPr>
          <w:sz w:val="22"/>
          <w:szCs w:val="22"/>
        </w:rPr>
      </w:pPr>
    </w:p>
    <w:p w:rsidR="00587997" w:rsidRPr="001C75EF" w:rsidRDefault="00587997" w:rsidP="001C75EF">
      <w:pPr>
        <w:spacing w:before="0"/>
        <w:jc w:val="both"/>
        <w:rPr>
          <w:sz w:val="22"/>
          <w:szCs w:val="22"/>
        </w:rPr>
      </w:pPr>
      <w:r w:rsidRPr="001C75EF">
        <w:rPr>
          <w:sz w:val="22"/>
          <w:szCs w:val="22"/>
        </w:rPr>
        <w:t>RAZÃO SOCIAL:</w:t>
      </w:r>
    </w:p>
    <w:p w:rsidR="00587997" w:rsidRPr="001C75EF" w:rsidRDefault="00587997" w:rsidP="001C75EF">
      <w:pPr>
        <w:spacing w:before="0"/>
        <w:jc w:val="both"/>
        <w:rPr>
          <w:sz w:val="22"/>
          <w:szCs w:val="22"/>
        </w:rPr>
      </w:pPr>
      <w:r w:rsidRPr="001C75EF">
        <w:rPr>
          <w:sz w:val="22"/>
          <w:szCs w:val="22"/>
        </w:rPr>
        <w:t>CNPJ:</w:t>
      </w:r>
    </w:p>
    <w:p w:rsidR="00587997" w:rsidRPr="001C75EF" w:rsidRDefault="00587997" w:rsidP="001C75EF">
      <w:pPr>
        <w:spacing w:before="0"/>
        <w:jc w:val="both"/>
        <w:rPr>
          <w:sz w:val="22"/>
          <w:szCs w:val="22"/>
        </w:rPr>
      </w:pPr>
    </w:p>
    <w:p w:rsidR="00587997" w:rsidRPr="001C75EF" w:rsidRDefault="00587997" w:rsidP="001C75EF">
      <w:pPr>
        <w:spacing w:before="0"/>
        <w:jc w:val="both"/>
        <w:rPr>
          <w:sz w:val="22"/>
          <w:szCs w:val="22"/>
        </w:rPr>
      </w:pPr>
    </w:p>
    <w:p w:rsidR="00587997" w:rsidRPr="001C75EF" w:rsidRDefault="00587997" w:rsidP="001C75EF">
      <w:pPr>
        <w:spacing w:before="0"/>
        <w:jc w:val="both"/>
        <w:rPr>
          <w:sz w:val="22"/>
          <w:szCs w:val="22"/>
        </w:rPr>
      </w:pPr>
      <w:r w:rsidRPr="001C75EF">
        <w:rPr>
          <w:sz w:val="22"/>
          <w:szCs w:val="22"/>
        </w:rPr>
        <w:t xml:space="preserve">A empresa ___________________________________________________________, CNPJ:_______ _________________, abaixo assinada por seu representante legal, o </w:t>
      </w:r>
      <w:proofErr w:type="spellStart"/>
      <w:r w:rsidRPr="001C75EF">
        <w:rPr>
          <w:sz w:val="22"/>
          <w:szCs w:val="22"/>
        </w:rPr>
        <w:t>Srº</w:t>
      </w:r>
      <w:proofErr w:type="spellEnd"/>
      <w:r w:rsidRPr="001C75EF">
        <w:rPr>
          <w:sz w:val="22"/>
          <w:szCs w:val="22"/>
        </w:rPr>
        <w:t xml:space="preserve"> ______________________________, portador da Carteira de Identidade nº ______________e do CPF nº ____________________________DECLARA para fins de usufruir dos direitos e benefícios previstos para as MICROEMPRESAS E EMPRESAS DE PEQUENO PORTE (MEE E EPP), que cumpre os requisitos previstos no Art. 3º da Lei Complementar 123/06 e que não incidi nos impedimentos previstos no § 4º do mesmo artigo, possuindo receita bruta dentro dos limites estabelecidos, se enquadrando a condição de Microempresa e Empresa de Pequeno Porte segundo a disciplina da Lei Complementar 123/2006. </w:t>
      </w:r>
    </w:p>
    <w:p w:rsidR="00587997" w:rsidRPr="001C75EF" w:rsidRDefault="00587997" w:rsidP="001C75EF">
      <w:pPr>
        <w:spacing w:before="0"/>
        <w:jc w:val="both"/>
        <w:rPr>
          <w:sz w:val="22"/>
          <w:szCs w:val="22"/>
        </w:rPr>
      </w:pPr>
    </w:p>
    <w:p w:rsidR="00587997" w:rsidRPr="001C75EF" w:rsidRDefault="00587997" w:rsidP="001C75EF">
      <w:pPr>
        <w:spacing w:before="0"/>
        <w:jc w:val="both"/>
        <w:rPr>
          <w:sz w:val="22"/>
          <w:szCs w:val="22"/>
        </w:rPr>
      </w:pPr>
      <w:r w:rsidRPr="001C75EF">
        <w:rPr>
          <w:sz w:val="22"/>
          <w:szCs w:val="22"/>
        </w:rPr>
        <w:t xml:space="preserve"> </w:t>
      </w:r>
    </w:p>
    <w:p w:rsidR="00587997" w:rsidRPr="001C75EF" w:rsidRDefault="00587997" w:rsidP="001C75EF">
      <w:pPr>
        <w:spacing w:before="0"/>
        <w:jc w:val="both"/>
        <w:rPr>
          <w:sz w:val="22"/>
          <w:szCs w:val="22"/>
        </w:rPr>
      </w:pPr>
      <w:r w:rsidRPr="001C75EF">
        <w:rPr>
          <w:sz w:val="22"/>
          <w:szCs w:val="22"/>
        </w:rPr>
        <w:t xml:space="preserve">_________________________, _____ de _________________ </w:t>
      </w:r>
      <w:proofErr w:type="spellStart"/>
      <w:r w:rsidRPr="001C75EF">
        <w:rPr>
          <w:sz w:val="22"/>
          <w:szCs w:val="22"/>
        </w:rPr>
        <w:t>de</w:t>
      </w:r>
      <w:proofErr w:type="spellEnd"/>
      <w:r w:rsidRPr="001C75EF">
        <w:rPr>
          <w:sz w:val="22"/>
          <w:szCs w:val="22"/>
        </w:rPr>
        <w:t xml:space="preserve"> </w:t>
      </w:r>
      <w:r w:rsidR="001C75EF">
        <w:rPr>
          <w:sz w:val="22"/>
          <w:szCs w:val="22"/>
        </w:rPr>
        <w:t>2018</w:t>
      </w:r>
      <w:r w:rsidRPr="001C75EF">
        <w:rPr>
          <w:sz w:val="22"/>
          <w:szCs w:val="22"/>
        </w:rPr>
        <w:t>.</w:t>
      </w:r>
    </w:p>
    <w:p w:rsidR="00587997" w:rsidRPr="001C75EF" w:rsidRDefault="00587997" w:rsidP="001C75EF">
      <w:pPr>
        <w:spacing w:before="0"/>
        <w:jc w:val="both"/>
        <w:rPr>
          <w:sz w:val="22"/>
          <w:szCs w:val="22"/>
        </w:rPr>
      </w:pPr>
    </w:p>
    <w:p w:rsidR="00587997" w:rsidRPr="001C75EF" w:rsidRDefault="00587997" w:rsidP="001C75EF">
      <w:pPr>
        <w:spacing w:before="0"/>
        <w:jc w:val="both"/>
        <w:rPr>
          <w:sz w:val="22"/>
          <w:szCs w:val="22"/>
        </w:rPr>
      </w:pPr>
    </w:p>
    <w:p w:rsidR="00587997" w:rsidRPr="001C75EF" w:rsidRDefault="00587997" w:rsidP="001C75EF">
      <w:pPr>
        <w:spacing w:before="0"/>
        <w:jc w:val="both"/>
        <w:rPr>
          <w:sz w:val="22"/>
          <w:szCs w:val="22"/>
        </w:rPr>
      </w:pPr>
      <w:r w:rsidRPr="001C75EF">
        <w:rPr>
          <w:sz w:val="22"/>
          <w:szCs w:val="22"/>
        </w:rPr>
        <w:tab/>
      </w:r>
      <w:r w:rsidRPr="001C75EF">
        <w:rPr>
          <w:sz w:val="22"/>
          <w:szCs w:val="22"/>
        </w:rPr>
        <w:tab/>
      </w:r>
    </w:p>
    <w:p w:rsidR="00587997" w:rsidRPr="001C75EF" w:rsidRDefault="00587997" w:rsidP="001C75EF">
      <w:pPr>
        <w:spacing w:before="0"/>
        <w:jc w:val="both"/>
        <w:rPr>
          <w:sz w:val="22"/>
          <w:szCs w:val="22"/>
        </w:rPr>
      </w:pPr>
      <w:r w:rsidRPr="001C75EF">
        <w:rPr>
          <w:sz w:val="22"/>
          <w:szCs w:val="22"/>
        </w:rPr>
        <w:t>(Nome completo por extenso do responsável pela Pessoa Jurídica)</w:t>
      </w:r>
    </w:p>
    <w:p w:rsidR="00587997" w:rsidRPr="001C75EF" w:rsidRDefault="00587997" w:rsidP="001C75EF">
      <w:pPr>
        <w:pStyle w:val="ANEXO-Rtulo"/>
        <w:spacing w:before="0"/>
        <w:jc w:val="both"/>
        <w:rPr>
          <w:b w:val="0"/>
          <w:iCs/>
          <w:sz w:val="22"/>
          <w:szCs w:val="22"/>
        </w:rPr>
      </w:pPr>
    </w:p>
    <w:p w:rsidR="00587997" w:rsidRPr="001C75EF" w:rsidRDefault="00587997" w:rsidP="001C75EF">
      <w:pPr>
        <w:spacing w:before="0"/>
        <w:jc w:val="both"/>
        <w:rPr>
          <w:b/>
          <w:iCs/>
          <w:sz w:val="22"/>
          <w:szCs w:val="22"/>
        </w:rPr>
      </w:pPr>
    </w:p>
    <w:p w:rsidR="00587997" w:rsidRPr="001C75EF" w:rsidRDefault="00587997" w:rsidP="001C75EF">
      <w:pPr>
        <w:spacing w:before="0"/>
        <w:jc w:val="both"/>
        <w:rPr>
          <w:b/>
          <w:iCs/>
          <w:sz w:val="22"/>
          <w:szCs w:val="22"/>
        </w:rPr>
      </w:pPr>
    </w:p>
    <w:p w:rsidR="00587997" w:rsidRPr="001C75EF" w:rsidRDefault="00587997" w:rsidP="001C75EF">
      <w:pPr>
        <w:spacing w:before="0"/>
        <w:jc w:val="both"/>
        <w:rPr>
          <w:b/>
          <w:iCs/>
          <w:sz w:val="22"/>
          <w:szCs w:val="22"/>
        </w:rPr>
      </w:pPr>
    </w:p>
    <w:p w:rsidR="00587997" w:rsidRPr="001C75EF" w:rsidRDefault="0018695C" w:rsidP="001C75EF">
      <w:pPr>
        <w:pStyle w:val="PargrafodaLista"/>
        <w:numPr>
          <w:ilvl w:val="0"/>
          <w:numId w:val="28"/>
        </w:numPr>
        <w:spacing w:before="0"/>
        <w:jc w:val="both"/>
        <w:rPr>
          <w:b/>
          <w:iCs/>
          <w:sz w:val="22"/>
          <w:szCs w:val="22"/>
        </w:rPr>
      </w:pPr>
      <w:r w:rsidRPr="001C75EF">
        <w:rPr>
          <w:b/>
          <w:iCs/>
          <w:sz w:val="22"/>
          <w:szCs w:val="22"/>
        </w:rPr>
        <w:t>Deverá apresentar no credenciamento.</w:t>
      </w:r>
    </w:p>
    <w:p w:rsidR="00587997" w:rsidRPr="001C75EF" w:rsidRDefault="00587997" w:rsidP="001C75EF">
      <w:pPr>
        <w:spacing w:before="0"/>
        <w:jc w:val="both"/>
        <w:rPr>
          <w:b/>
          <w:iCs/>
          <w:sz w:val="22"/>
          <w:szCs w:val="22"/>
        </w:rPr>
      </w:pPr>
    </w:p>
    <w:p w:rsidR="00587997" w:rsidRPr="001C75EF" w:rsidRDefault="00587997" w:rsidP="001C75EF">
      <w:pPr>
        <w:spacing w:before="0"/>
        <w:jc w:val="both"/>
        <w:rPr>
          <w:b/>
          <w:iCs/>
          <w:sz w:val="22"/>
          <w:szCs w:val="22"/>
        </w:rPr>
      </w:pPr>
    </w:p>
    <w:p w:rsidR="00587997" w:rsidRDefault="00587997"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Pr="001C75EF" w:rsidRDefault="00502CD6" w:rsidP="001C75EF">
      <w:pPr>
        <w:spacing w:before="0"/>
        <w:jc w:val="both"/>
        <w:rPr>
          <w:b/>
          <w:iCs/>
          <w:sz w:val="22"/>
          <w:szCs w:val="22"/>
        </w:rPr>
      </w:pPr>
    </w:p>
    <w:p w:rsidR="00587997" w:rsidRDefault="00587997" w:rsidP="001C75EF">
      <w:pPr>
        <w:spacing w:before="0"/>
        <w:jc w:val="both"/>
        <w:rPr>
          <w:b/>
          <w:iCs/>
          <w:sz w:val="22"/>
          <w:szCs w:val="22"/>
        </w:rPr>
      </w:pPr>
    </w:p>
    <w:p w:rsidR="00E5652F" w:rsidRPr="001C75EF" w:rsidRDefault="00E5652F" w:rsidP="001C75EF">
      <w:pPr>
        <w:spacing w:before="0"/>
        <w:jc w:val="both"/>
        <w:rPr>
          <w:b/>
          <w:iCs/>
          <w:sz w:val="22"/>
          <w:szCs w:val="22"/>
        </w:rPr>
      </w:pPr>
    </w:p>
    <w:p w:rsidR="009C3EB4" w:rsidRDefault="009C3EB4" w:rsidP="00502CD6">
      <w:pPr>
        <w:spacing w:before="0"/>
        <w:rPr>
          <w:b/>
          <w:iCs/>
          <w:sz w:val="22"/>
          <w:szCs w:val="22"/>
        </w:rPr>
      </w:pPr>
    </w:p>
    <w:p w:rsidR="00212CB6" w:rsidRDefault="00212CB6" w:rsidP="00502CD6">
      <w:pPr>
        <w:spacing w:before="0"/>
        <w:rPr>
          <w:b/>
          <w:iCs/>
          <w:sz w:val="22"/>
          <w:szCs w:val="22"/>
        </w:rPr>
      </w:pPr>
    </w:p>
    <w:p w:rsidR="00587997" w:rsidRPr="001C75EF" w:rsidRDefault="0091561F" w:rsidP="00502CD6">
      <w:pPr>
        <w:spacing w:before="0"/>
        <w:rPr>
          <w:b/>
          <w:iCs/>
          <w:sz w:val="22"/>
          <w:szCs w:val="22"/>
        </w:rPr>
      </w:pPr>
      <w:r w:rsidRPr="001C75EF">
        <w:rPr>
          <w:b/>
          <w:iCs/>
          <w:sz w:val="22"/>
          <w:szCs w:val="22"/>
        </w:rPr>
        <w:t>ANEXO X</w:t>
      </w:r>
    </w:p>
    <w:p w:rsidR="00861C37" w:rsidRPr="001C75EF" w:rsidRDefault="00861C37" w:rsidP="001C75EF">
      <w:pPr>
        <w:spacing w:before="0"/>
        <w:jc w:val="both"/>
        <w:rPr>
          <w:b/>
          <w:iCs/>
          <w:sz w:val="22"/>
          <w:szCs w:val="22"/>
        </w:rPr>
      </w:pPr>
    </w:p>
    <w:p w:rsidR="00861C37" w:rsidRPr="001C75EF" w:rsidRDefault="00861C37" w:rsidP="001C75EF">
      <w:pPr>
        <w:spacing w:before="0"/>
        <w:jc w:val="both"/>
        <w:rPr>
          <w:b/>
          <w:iCs/>
          <w:sz w:val="22"/>
          <w:szCs w:val="22"/>
        </w:rPr>
      </w:pPr>
    </w:p>
    <w:p w:rsidR="00861C37" w:rsidRPr="001C75EF" w:rsidRDefault="00861C37" w:rsidP="001C75EF">
      <w:pPr>
        <w:spacing w:before="0"/>
        <w:jc w:val="both"/>
        <w:rPr>
          <w:sz w:val="22"/>
          <w:szCs w:val="22"/>
        </w:rPr>
      </w:pPr>
      <w:r w:rsidRPr="001C75EF">
        <w:rPr>
          <w:sz w:val="22"/>
          <w:szCs w:val="22"/>
        </w:rPr>
        <w:t>DECLARAÇÃO DE IDONEIDADE</w:t>
      </w: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r w:rsidRPr="001C75EF">
        <w:rPr>
          <w:sz w:val="22"/>
          <w:szCs w:val="22"/>
        </w:rPr>
        <w:t>(Utilizar papel timbrado da empresa licitante)</w:t>
      </w: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r w:rsidRPr="001C75EF">
        <w:rPr>
          <w:sz w:val="22"/>
          <w:szCs w:val="22"/>
        </w:rPr>
        <w:t xml:space="preserve">PREGÃO PRESENCIAL Nº </w:t>
      </w:r>
      <w:r w:rsidR="00632BB1">
        <w:rPr>
          <w:sz w:val="22"/>
          <w:szCs w:val="22"/>
        </w:rPr>
        <w:t>32</w:t>
      </w:r>
      <w:r w:rsidR="005D29A3">
        <w:rPr>
          <w:sz w:val="22"/>
          <w:szCs w:val="22"/>
        </w:rPr>
        <w:t>/2018</w:t>
      </w:r>
      <w:r w:rsidRPr="001C75EF">
        <w:rPr>
          <w:sz w:val="22"/>
          <w:szCs w:val="22"/>
        </w:rPr>
        <w:t xml:space="preserve"> – REGISTRO DE PREÇOS.</w:t>
      </w: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r w:rsidRPr="001C75EF">
        <w:rPr>
          <w:sz w:val="22"/>
          <w:szCs w:val="22"/>
        </w:rPr>
        <w:t>RAZÃO SOCIAL:</w:t>
      </w:r>
    </w:p>
    <w:p w:rsidR="00861C37" w:rsidRPr="001C75EF" w:rsidRDefault="00861C37" w:rsidP="001C75EF">
      <w:pPr>
        <w:spacing w:before="0"/>
        <w:jc w:val="both"/>
        <w:rPr>
          <w:sz w:val="22"/>
          <w:szCs w:val="22"/>
        </w:rPr>
      </w:pPr>
      <w:r w:rsidRPr="001C75EF">
        <w:rPr>
          <w:sz w:val="22"/>
          <w:szCs w:val="22"/>
        </w:rPr>
        <w:t>CNPJ:</w:t>
      </w: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r w:rsidRPr="001C75EF">
        <w:rPr>
          <w:sz w:val="22"/>
          <w:szCs w:val="22"/>
        </w:rPr>
        <w:tab/>
      </w: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r w:rsidRPr="001C75EF">
        <w:rPr>
          <w:sz w:val="22"/>
          <w:szCs w:val="22"/>
        </w:rPr>
        <w:t xml:space="preserve">O(s) abaixo assinado(s), na qualidade de </w:t>
      </w:r>
      <w:proofErr w:type="gramStart"/>
      <w:r w:rsidRPr="001C75EF">
        <w:rPr>
          <w:sz w:val="22"/>
          <w:szCs w:val="22"/>
        </w:rPr>
        <w:t>responsável(</w:t>
      </w:r>
      <w:proofErr w:type="spellStart"/>
      <w:proofErr w:type="gramEnd"/>
      <w:r w:rsidRPr="001C75EF">
        <w:rPr>
          <w:sz w:val="22"/>
          <w:szCs w:val="22"/>
        </w:rPr>
        <w:t>is</w:t>
      </w:r>
      <w:proofErr w:type="spellEnd"/>
      <w:r w:rsidRPr="001C75EF">
        <w:rPr>
          <w:sz w:val="22"/>
          <w:szCs w:val="22"/>
        </w:rPr>
        <w:t>) legal(</w:t>
      </w:r>
      <w:proofErr w:type="spellStart"/>
      <w:r w:rsidRPr="001C75EF">
        <w:rPr>
          <w:sz w:val="22"/>
          <w:szCs w:val="22"/>
        </w:rPr>
        <w:t>is</w:t>
      </w:r>
      <w:proofErr w:type="spellEnd"/>
      <w:r w:rsidRPr="001C75EF">
        <w:rPr>
          <w:sz w:val="22"/>
          <w:szCs w:val="22"/>
        </w:rPr>
        <w:t xml:space="preserve">) pela Empresa _______________ ___________________________________, inscrita no CNPJ sob o nº ______________________________  DECLARA, sob as penas da lei  em atendimento ao previsto no edital de PREGÃO PRESENCIAL nº </w:t>
      </w:r>
      <w:r w:rsidR="00632BB1">
        <w:rPr>
          <w:sz w:val="22"/>
          <w:szCs w:val="22"/>
        </w:rPr>
        <w:t>32</w:t>
      </w:r>
      <w:r w:rsidR="005D29A3">
        <w:rPr>
          <w:sz w:val="22"/>
          <w:szCs w:val="22"/>
        </w:rPr>
        <w:t>/2018</w:t>
      </w:r>
      <w:r w:rsidR="00502CD6">
        <w:rPr>
          <w:sz w:val="22"/>
          <w:szCs w:val="22"/>
        </w:rPr>
        <w:t xml:space="preserve"> - SRP</w:t>
      </w:r>
      <w:r w:rsidRPr="001C75EF">
        <w:rPr>
          <w:sz w:val="22"/>
          <w:szCs w:val="22"/>
        </w:rPr>
        <w:t>, que a empresa citada acima  NÃO se encontra declarada inidônea para licitar ou contratar com órgãos da Administração Pública Federal, Estadual, Municipal e do Distrito Federal.</w:t>
      </w: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r w:rsidRPr="001C75EF">
        <w:rPr>
          <w:sz w:val="22"/>
          <w:szCs w:val="22"/>
        </w:rPr>
        <w:t xml:space="preserve">_______________________, _____ de ____________________ </w:t>
      </w:r>
      <w:proofErr w:type="spellStart"/>
      <w:r w:rsidRPr="001C75EF">
        <w:rPr>
          <w:sz w:val="22"/>
          <w:szCs w:val="22"/>
        </w:rPr>
        <w:t>de</w:t>
      </w:r>
      <w:proofErr w:type="spellEnd"/>
      <w:r w:rsidRPr="001C75EF">
        <w:rPr>
          <w:sz w:val="22"/>
          <w:szCs w:val="22"/>
        </w:rPr>
        <w:t xml:space="preserve"> </w:t>
      </w:r>
      <w:r w:rsidR="001C75EF">
        <w:rPr>
          <w:sz w:val="22"/>
          <w:szCs w:val="22"/>
        </w:rPr>
        <w:t>2018</w:t>
      </w:r>
      <w:r w:rsidRPr="001C75EF">
        <w:rPr>
          <w:sz w:val="22"/>
          <w:szCs w:val="22"/>
        </w:rPr>
        <w:t>.</w:t>
      </w: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p>
    <w:p w:rsidR="00861C37" w:rsidRPr="001C75EF" w:rsidRDefault="00861C37" w:rsidP="001C75EF">
      <w:pPr>
        <w:spacing w:before="0"/>
        <w:jc w:val="both"/>
        <w:rPr>
          <w:sz w:val="22"/>
          <w:szCs w:val="22"/>
        </w:rPr>
      </w:pPr>
      <w:r w:rsidRPr="001C75EF">
        <w:rPr>
          <w:sz w:val="22"/>
          <w:szCs w:val="22"/>
        </w:rPr>
        <w:tab/>
      </w:r>
      <w:r w:rsidRPr="001C75EF">
        <w:rPr>
          <w:sz w:val="22"/>
          <w:szCs w:val="22"/>
        </w:rPr>
        <w:tab/>
      </w:r>
    </w:p>
    <w:p w:rsidR="00861C37" w:rsidRPr="001C75EF" w:rsidRDefault="00861C37" w:rsidP="001C75EF">
      <w:pPr>
        <w:spacing w:before="0"/>
        <w:jc w:val="both"/>
        <w:rPr>
          <w:sz w:val="22"/>
          <w:szCs w:val="22"/>
        </w:rPr>
      </w:pPr>
      <w:r w:rsidRPr="001C75EF">
        <w:rPr>
          <w:sz w:val="22"/>
          <w:szCs w:val="22"/>
        </w:rPr>
        <w:tab/>
      </w:r>
      <w:r w:rsidRPr="001C75EF">
        <w:rPr>
          <w:sz w:val="22"/>
          <w:szCs w:val="22"/>
        </w:rPr>
        <w:tab/>
      </w:r>
    </w:p>
    <w:p w:rsidR="00861C37" w:rsidRPr="001C75EF" w:rsidRDefault="00861C37" w:rsidP="001C75EF">
      <w:pPr>
        <w:spacing w:before="0"/>
        <w:jc w:val="both"/>
        <w:rPr>
          <w:sz w:val="22"/>
          <w:szCs w:val="22"/>
        </w:rPr>
      </w:pPr>
      <w:r w:rsidRPr="001C75EF">
        <w:rPr>
          <w:sz w:val="22"/>
          <w:szCs w:val="22"/>
        </w:rPr>
        <w:t>(Nome completo por extenso do responsável pela Pessoa Jurídica)</w:t>
      </w:r>
    </w:p>
    <w:p w:rsidR="00861C37" w:rsidRPr="001C75EF" w:rsidRDefault="00861C37" w:rsidP="001C75EF">
      <w:pPr>
        <w:spacing w:before="0"/>
        <w:jc w:val="both"/>
        <w:rPr>
          <w:sz w:val="22"/>
          <w:szCs w:val="22"/>
        </w:rPr>
      </w:pPr>
      <w:r w:rsidRPr="001C75EF">
        <w:rPr>
          <w:sz w:val="22"/>
          <w:szCs w:val="22"/>
        </w:rPr>
        <w:t>(assinatura e carimbo do CNPJ)</w:t>
      </w:r>
    </w:p>
    <w:p w:rsidR="00502CD6" w:rsidRDefault="00502CD6" w:rsidP="001C75EF">
      <w:pPr>
        <w:spacing w:before="0"/>
        <w:jc w:val="both"/>
        <w:rPr>
          <w:b/>
          <w:sz w:val="22"/>
          <w:szCs w:val="22"/>
        </w:rPr>
      </w:pPr>
    </w:p>
    <w:p w:rsidR="00861C37" w:rsidRPr="001C75EF" w:rsidRDefault="00861C37" w:rsidP="001C75EF">
      <w:pPr>
        <w:spacing w:before="0"/>
        <w:jc w:val="both"/>
        <w:rPr>
          <w:b/>
          <w:sz w:val="22"/>
          <w:szCs w:val="22"/>
        </w:rPr>
      </w:pPr>
      <w:r w:rsidRPr="001C75EF">
        <w:rPr>
          <w:b/>
          <w:sz w:val="22"/>
          <w:szCs w:val="22"/>
        </w:rPr>
        <w:t>*Apresentar na habilitação</w:t>
      </w:r>
    </w:p>
    <w:p w:rsidR="00861C37" w:rsidRPr="001C75EF" w:rsidRDefault="00861C37" w:rsidP="001C75EF">
      <w:pPr>
        <w:spacing w:before="0"/>
        <w:jc w:val="both"/>
        <w:rPr>
          <w:sz w:val="22"/>
          <w:szCs w:val="22"/>
        </w:rPr>
      </w:pPr>
    </w:p>
    <w:p w:rsidR="00861C37" w:rsidRDefault="00861C37"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02CD6" w:rsidRDefault="00502CD6" w:rsidP="001C75EF">
      <w:pPr>
        <w:spacing w:before="0"/>
        <w:jc w:val="both"/>
        <w:rPr>
          <w:b/>
          <w:iCs/>
          <w:sz w:val="22"/>
          <w:szCs w:val="22"/>
        </w:rPr>
      </w:pPr>
    </w:p>
    <w:p w:rsidR="005A7AEA" w:rsidRDefault="005A7AEA" w:rsidP="001C75EF">
      <w:pPr>
        <w:spacing w:before="0"/>
        <w:jc w:val="both"/>
        <w:rPr>
          <w:b/>
          <w:iCs/>
          <w:sz w:val="22"/>
          <w:szCs w:val="22"/>
        </w:rPr>
      </w:pPr>
    </w:p>
    <w:p w:rsidR="005A7AEA" w:rsidRPr="001C75EF" w:rsidRDefault="005A7AEA" w:rsidP="001C75EF">
      <w:pPr>
        <w:spacing w:before="0"/>
        <w:jc w:val="both"/>
        <w:rPr>
          <w:b/>
          <w:iCs/>
          <w:sz w:val="22"/>
          <w:szCs w:val="22"/>
        </w:rPr>
      </w:pPr>
    </w:p>
    <w:p w:rsidR="00861C37" w:rsidRPr="001C75EF" w:rsidRDefault="00861C37" w:rsidP="00502CD6">
      <w:pPr>
        <w:spacing w:before="0"/>
        <w:rPr>
          <w:b/>
          <w:iCs/>
          <w:sz w:val="22"/>
          <w:szCs w:val="22"/>
        </w:rPr>
      </w:pPr>
      <w:r w:rsidRPr="001C75EF">
        <w:rPr>
          <w:b/>
          <w:iCs/>
          <w:sz w:val="22"/>
          <w:szCs w:val="22"/>
        </w:rPr>
        <w:t>ANEXO XI</w:t>
      </w:r>
    </w:p>
    <w:p w:rsidR="00383DC3" w:rsidRPr="001C75EF" w:rsidRDefault="00383DC3" w:rsidP="00502CD6">
      <w:pPr>
        <w:spacing w:before="0"/>
        <w:rPr>
          <w:b/>
          <w:iCs/>
          <w:sz w:val="22"/>
          <w:szCs w:val="22"/>
        </w:rPr>
      </w:pPr>
      <w:r w:rsidRPr="001C75EF">
        <w:rPr>
          <w:b/>
          <w:iCs/>
          <w:sz w:val="22"/>
          <w:szCs w:val="22"/>
        </w:rPr>
        <w:t>MINUTA DA ATA</w:t>
      </w:r>
    </w:p>
    <w:p w:rsidR="00383DC3" w:rsidRPr="001C75EF" w:rsidRDefault="00383DC3" w:rsidP="001C75EF">
      <w:pPr>
        <w:spacing w:before="0"/>
        <w:jc w:val="both"/>
        <w:rPr>
          <w:b/>
          <w:iCs/>
          <w:sz w:val="22"/>
          <w:szCs w:val="22"/>
        </w:rPr>
      </w:pPr>
    </w:p>
    <w:p w:rsidR="00444DB9" w:rsidRPr="001C75EF" w:rsidRDefault="00444DB9" w:rsidP="001C75EF">
      <w:pPr>
        <w:spacing w:before="0"/>
        <w:jc w:val="both"/>
        <w:rPr>
          <w:b/>
          <w:iCs/>
          <w:sz w:val="22"/>
          <w:szCs w:val="22"/>
        </w:rPr>
      </w:pPr>
    </w:p>
    <w:p w:rsidR="00383DC3" w:rsidRPr="001C75EF" w:rsidRDefault="00521C85" w:rsidP="001C75EF">
      <w:pPr>
        <w:spacing w:before="0"/>
        <w:jc w:val="both"/>
        <w:rPr>
          <w:sz w:val="22"/>
          <w:szCs w:val="22"/>
        </w:rPr>
      </w:pPr>
      <w:r>
        <w:rPr>
          <w:sz w:val="22"/>
          <w:szCs w:val="22"/>
        </w:rPr>
        <w:t xml:space="preserve">Processo nº </w:t>
      </w:r>
      <w:r w:rsidR="008F1ED9">
        <w:rPr>
          <w:sz w:val="22"/>
          <w:szCs w:val="22"/>
        </w:rPr>
        <w:t>4220/2018, 4221/2018, 4222/2018, 4223/2018, 4224/2018, 4581/2018, 4582/2018, 4693/2018, 4714/2018, 4799/2018, 4818/2018, 4885/2018.</w:t>
      </w:r>
    </w:p>
    <w:p w:rsidR="00383DC3" w:rsidRPr="001C75EF" w:rsidRDefault="00383DC3" w:rsidP="001C75EF">
      <w:pPr>
        <w:spacing w:before="0"/>
        <w:jc w:val="both"/>
        <w:rPr>
          <w:sz w:val="22"/>
          <w:szCs w:val="22"/>
        </w:rPr>
      </w:pPr>
      <w:r w:rsidRPr="001C75EF">
        <w:rPr>
          <w:sz w:val="22"/>
          <w:szCs w:val="22"/>
        </w:rPr>
        <w:t xml:space="preserve">Pregão nº </w:t>
      </w:r>
      <w:r w:rsidR="008F1ED9">
        <w:rPr>
          <w:sz w:val="22"/>
          <w:szCs w:val="22"/>
        </w:rPr>
        <w:t>32</w:t>
      </w:r>
      <w:r w:rsidR="002757FB">
        <w:rPr>
          <w:sz w:val="22"/>
          <w:szCs w:val="22"/>
        </w:rPr>
        <w:t>/2018 - SRP</w:t>
      </w:r>
    </w:p>
    <w:p w:rsidR="00383DC3" w:rsidRPr="001C75EF" w:rsidRDefault="00383DC3" w:rsidP="001C75EF">
      <w:pPr>
        <w:spacing w:before="0"/>
        <w:jc w:val="both"/>
        <w:rPr>
          <w:sz w:val="22"/>
          <w:szCs w:val="22"/>
        </w:rPr>
      </w:pPr>
    </w:p>
    <w:p w:rsidR="00383DC3" w:rsidRPr="001C75EF" w:rsidRDefault="00212CB6" w:rsidP="001C75EF">
      <w:pPr>
        <w:spacing w:before="0"/>
        <w:jc w:val="both"/>
        <w:rPr>
          <w:sz w:val="22"/>
          <w:szCs w:val="22"/>
        </w:rPr>
      </w:pPr>
      <w:r w:rsidRPr="00212CB6">
        <w:rPr>
          <w:sz w:val="22"/>
          <w:szCs w:val="22"/>
        </w:rPr>
        <w:t xml:space="preserve">Pelo presente instrumento, O MUNICÍPIO DE SÃO DOMINGOS DO NORTE, Estado do Espírito Santo, pessoa Jurídica de Direito Público Interno, sediado na Rod. </w:t>
      </w:r>
      <w:proofErr w:type="spellStart"/>
      <w:r w:rsidRPr="00212CB6">
        <w:rPr>
          <w:sz w:val="22"/>
          <w:szCs w:val="22"/>
        </w:rPr>
        <w:t>Gether</w:t>
      </w:r>
      <w:proofErr w:type="spellEnd"/>
      <w:r w:rsidRPr="00212CB6">
        <w:rPr>
          <w:sz w:val="22"/>
          <w:szCs w:val="22"/>
        </w:rPr>
        <w:t xml:space="preserve"> Lopes de Farias, s/nº - São Domingos do Norte/ES, inscrito no Cadastro Nacional de Pessoa Jurídica sob o n.º 36.350.312/0001-72, neste ato representado pelo PREFEITO MUNICIPAL, o Sr. Pedro Amarildo </w:t>
      </w:r>
      <w:proofErr w:type="spellStart"/>
      <w:r w:rsidRPr="00212CB6">
        <w:rPr>
          <w:sz w:val="22"/>
          <w:szCs w:val="22"/>
        </w:rPr>
        <w:t>Dalmonte</w:t>
      </w:r>
      <w:proofErr w:type="spellEnd"/>
      <w:r w:rsidRPr="00212CB6">
        <w:rPr>
          <w:sz w:val="22"/>
          <w:szCs w:val="22"/>
        </w:rPr>
        <w:t xml:space="preserve">, brasileiro, casado, residente na Rua Tereza </w:t>
      </w:r>
      <w:proofErr w:type="spellStart"/>
      <w:r w:rsidRPr="00212CB6">
        <w:rPr>
          <w:sz w:val="22"/>
          <w:szCs w:val="22"/>
        </w:rPr>
        <w:t>Sian</w:t>
      </w:r>
      <w:proofErr w:type="spellEnd"/>
      <w:r w:rsidRPr="00212CB6">
        <w:rPr>
          <w:sz w:val="22"/>
          <w:szCs w:val="22"/>
        </w:rPr>
        <w:t xml:space="preserve"> </w:t>
      </w:r>
      <w:proofErr w:type="spellStart"/>
      <w:r w:rsidRPr="00212CB6">
        <w:rPr>
          <w:sz w:val="22"/>
          <w:szCs w:val="22"/>
        </w:rPr>
        <w:t>Lerback</w:t>
      </w:r>
      <w:proofErr w:type="spellEnd"/>
      <w:r w:rsidRPr="00212CB6">
        <w:rPr>
          <w:sz w:val="22"/>
          <w:szCs w:val="22"/>
        </w:rPr>
        <w:t xml:space="preserve"> n° 135, Bairro Octavio Bonaparte, São Domingos do Norte/ES</w:t>
      </w:r>
      <w:r w:rsidR="00383DC3" w:rsidRPr="001C75EF">
        <w:rPr>
          <w:sz w:val="22"/>
          <w:szCs w:val="22"/>
        </w:rPr>
        <w:t xml:space="preserve">, considerando o julgamento da licitação na modalidade de </w:t>
      </w:r>
      <w:r w:rsidR="00521C85">
        <w:rPr>
          <w:sz w:val="22"/>
          <w:szCs w:val="22"/>
        </w:rPr>
        <w:t>Pregão Presencial - SRP</w:t>
      </w:r>
      <w:r w:rsidR="00383DC3" w:rsidRPr="001C75EF">
        <w:rPr>
          <w:sz w:val="22"/>
          <w:szCs w:val="22"/>
        </w:rPr>
        <w:t xml:space="preserve"> </w:t>
      </w:r>
      <w:r w:rsidR="008F1ED9">
        <w:rPr>
          <w:sz w:val="22"/>
          <w:szCs w:val="22"/>
        </w:rPr>
        <w:t>32</w:t>
      </w:r>
      <w:r w:rsidR="00E63D6B" w:rsidRPr="001C75EF">
        <w:rPr>
          <w:sz w:val="22"/>
          <w:szCs w:val="22"/>
        </w:rPr>
        <w:t>/</w:t>
      </w:r>
      <w:r w:rsidR="001C75EF">
        <w:rPr>
          <w:sz w:val="22"/>
          <w:szCs w:val="22"/>
        </w:rPr>
        <w:t>2018</w:t>
      </w:r>
      <w:r w:rsidR="0005156C">
        <w:rPr>
          <w:sz w:val="22"/>
          <w:szCs w:val="22"/>
        </w:rPr>
        <w:t xml:space="preserve"> sob protocolos de </w:t>
      </w:r>
      <w:r w:rsidR="0005156C" w:rsidRPr="001C75EF">
        <w:rPr>
          <w:sz w:val="22"/>
          <w:szCs w:val="22"/>
        </w:rPr>
        <w:t>n</w:t>
      </w:r>
      <w:r w:rsidR="0005156C" w:rsidRPr="001C75EF">
        <w:rPr>
          <w:sz w:val="22"/>
          <w:szCs w:val="22"/>
          <w:u w:val="single"/>
          <w:vertAlign w:val="superscript"/>
        </w:rPr>
        <w:t>o</w:t>
      </w:r>
      <w:r w:rsidR="0005156C" w:rsidRPr="001C75EF">
        <w:rPr>
          <w:sz w:val="22"/>
          <w:szCs w:val="22"/>
        </w:rPr>
        <w:t xml:space="preserve"> </w:t>
      </w:r>
      <w:r w:rsidR="0005156C">
        <w:rPr>
          <w:sz w:val="22"/>
          <w:szCs w:val="22"/>
        </w:rPr>
        <w:t>4220/2018, 4221/2018, 4222/2018, 4223/2018, 4224/2018, 4581/2018, 4582/2018, 4693/2018, 4714/2018, 4799/2018, 4818/2018, 4885/2018</w:t>
      </w:r>
      <w:r w:rsidR="00383DC3" w:rsidRPr="001C75EF">
        <w:rPr>
          <w:sz w:val="22"/>
          <w:szCs w:val="22"/>
        </w:rPr>
        <w:t xml:space="preserve">, publicada no DIOES do </w:t>
      </w:r>
      <w:proofErr w:type="gramStart"/>
      <w:r w:rsidR="00383DC3" w:rsidRPr="001C75EF">
        <w:rPr>
          <w:sz w:val="22"/>
          <w:szCs w:val="22"/>
        </w:rPr>
        <w:t>dia ...</w:t>
      </w:r>
      <w:proofErr w:type="gramEnd"/>
      <w:r w:rsidR="00383DC3" w:rsidRPr="001C75EF">
        <w:rPr>
          <w:sz w:val="22"/>
          <w:szCs w:val="22"/>
        </w:rPr>
        <w:t xml:space="preserve">............, bem como, a classificação das propostas publicada no DIOES de ___/___/____, do processo </w:t>
      </w:r>
      <w:r w:rsidR="00521C85">
        <w:rPr>
          <w:sz w:val="22"/>
          <w:szCs w:val="22"/>
        </w:rPr>
        <w:t>3580</w:t>
      </w:r>
      <w:r w:rsidR="00BE043C" w:rsidRPr="001C75EF">
        <w:rPr>
          <w:sz w:val="22"/>
          <w:szCs w:val="22"/>
        </w:rPr>
        <w:t>/</w:t>
      </w:r>
      <w:r w:rsidR="001C75EF">
        <w:rPr>
          <w:sz w:val="22"/>
          <w:szCs w:val="22"/>
        </w:rPr>
        <w:t>2018</w:t>
      </w:r>
      <w:r w:rsidR="00383DC3" w:rsidRPr="001C75EF">
        <w:rPr>
          <w:sz w:val="22"/>
          <w:szCs w:val="22"/>
        </w:rPr>
        <w:t xml:space="preserve"> </w:t>
      </w:r>
      <w:r w:rsidR="00521C85">
        <w:rPr>
          <w:sz w:val="22"/>
          <w:szCs w:val="22"/>
        </w:rPr>
        <w:t>vem</w:t>
      </w:r>
      <w:r w:rsidR="00383DC3" w:rsidRPr="001C75EF">
        <w:rPr>
          <w:sz w:val="22"/>
          <w:szCs w:val="22"/>
        </w:rPr>
        <w:t xml:space="preserve"> registrar os preços da empresa ___________________________, nas quantidades estimadas, de acordo com a classificação por elas alcançadas por item, atendendo as condições previstas no Instrumento Convocatório e as constantes desta Ata de Registro de Preços, e regido pela Lei no 10.520, de 17 de</w:t>
      </w:r>
      <w:r w:rsidR="00CE41DB">
        <w:rPr>
          <w:sz w:val="22"/>
          <w:szCs w:val="22"/>
        </w:rPr>
        <w:t xml:space="preserve"> julho de 2002, Decreto Federal</w:t>
      </w:r>
      <w:r w:rsidR="00383DC3" w:rsidRPr="001C75EF">
        <w:rPr>
          <w:sz w:val="22"/>
          <w:szCs w:val="22"/>
        </w:rPr>
        <w:t xml:space="preserve"> nº 3.555/00, pelo Decreto Municipal nº. </w:t>
      </w:r>
      <w:r w:rsidR="00383DC3" w:rsidRPr="001C75EF">
        <w:rPr>
          <w:rFonts w:eastAsia="¹Å"/>
          <w:sz w:val="22"/>
          <w:szCs w:val="22"/>
        </w:rPr>
        <w:t>1.220, de 04 de Abril de 2013</w:t>
      </w:r>
      <w:r w:rsidR="00383DC3" w:rsidRPr="001C75EF">
        <w:rPr>
          <w:sz w:val="22"/>
          <w:szCs w:val="22"/>
        </w:rPr>
        <w:t xml:space="preserve"> e subsidiariamente, pela Lei Federal no 8.666/93, LC 123 e em conformidade com as disposições a seguir.</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PRIMEIRA - DO OBJETO</w:t>
      </w:r>
    </w:p>
    <w:p w:rsidR="008B56A8" w:rsidRDefault="00383DC3" w:rsidP="001C75EF">
      <w:pPr>
        <w:pStyle w:val="NmerosPrincipais"/>
        <w:numPr>
          <w:ilvl w:val="0"/>
          <w:numId w:val="0"/>
        </w:numPr>
        <w:spacing w:before="0"/>
        <w:jc w:val="both"/>
        <w:rPr>
          <w:rFonts w:eastAsia="Batang"/>
          <w:sz w:val="22"/>
          <w:szCs w:val="22"/>
        </w:rPr>
      </w:pPr>
      <w:r w:rsidRPr="001C75EF">
        <w:rPr>
          <w:rFonts w:eastAsia="BookmanOldStyle"/>
          <w:sz w:val="22"/>
          <w:szCs w:val="22"/>
        </w:rPr>
        <w:t>1.</w:t>
      </w:r>
      <w:r w:rsidR="00E95EC1" w:rsidRPr="001C75EF">
        <w:rPr>
          <w:rFonts w:eastAsia="BookmanOldStyle"/>
          <w:sz w:val="22"/>
          <w:szCs w:val="22"/>
        </w:rPr>
        <w:t>1</w:t>
      </w:r>
      <w:r w:rsidR="008B56A8">
        <w:rPr>
          <w:rFonts w:eastAsia="Batang"/>
          <w:sz w:val="22"/>
          <w:szCs w:val="22"/>
        </w:rPr>
        <w:t xml:space="preserve">. </w:t>
      </w:r>
      <w:r w:rsidR="00936630" w:rsidRPr="00457938">
        <w:rPr>
          <w:rFonts w:eastAsia="Batang"/>
          <w:sz w:val="22"/>
          <w:szCs w:val="22"/>
        </w:rPr>
        <w:t>Aquisição e reabastecimento de botija de gás (gás liquefeito de petróleo- gás de cozinha) 13 Kg,</w:t>
      </w:r>
      <w:r w:rsidR="00936630">
        <w:rPr>
          <w:rFonts w:eastAsia="Batang"/>
          <w:sz w:val="22"/>
          <w:szCs w:val="22"/>
        </w:rPr>
        <w:t xml:space="preserve"> para atender as necessidades da </w:t>
      </w:r>
      <w:r w:rsidR="00936630">
        <w:rPr>
          <w:sz w:val="22"/>
          <w:szCs w:val="22"/>
        </w:rPr>
        <w:t>Secretaria Municipal do Trabalho, Assistência e Desenvolvimento Social, Secretaria Municipal de Agricultura, Secretaria Municipal de Obras e Serviços Urbanos, Secretaria Municipal de Administração e Finanças, Secretaria Municipal Controle Interno e Transparência, Gabinete do Prefeito e Secretaria Municipal de Educação e Cultura</w:t>
      </w:r>
      <w:r w:rsidR="00457938" w:rsidRPr="00457938">
        <w:rPr>
          <w:rFonts w:eastAsia="Batang"/>
          <w:sz w:val="22"/>
          <w:szCs w:val="22"/>
        </w:rPr>
        <w:t>.</w:t>
      </w:r>
    </w:p>
    <w:p w:rsidR="00E5652F" w:rsidRPr="001C75EF" w:rsidRDefault="00E5652F" w:rsidP="001C75EF">
      <w:pPr>
        <w:pStyle w:val="NmerosPrincipais"/>
        <w:numPr>
          <w:ilvl w:val="0"/>
          <w:numId w:val="0"/>
        </w:numPr>
        <w:spacing w:before="0"/>
        <w:jc w:val="both"/>
        <w:rPr>
          <w:bCs/>
          <w:snapToGrid w:val="0"/>
          <w:sz w:val="22"/>
          <w:szCs w:val="22"/>
          <w:u w:val="single"/>
        </w:rPr>
      </w:pPr>
    </w:p>
    <w:p w:rsidR="00383DC3" w:rsidRPr="00212CB6" w:rsidRDefault="00383DC3" w:rsidP="001C75EF">
      <w:pPr>
        <w:spacing w:before="0"/>
        <w:jc w:val="both"/>
        <w:rPr>
          <w:b/>
          <w:sz w:val="22"/>
          <w:szCs w:val="22"/>
        </w:rPr>
      </w:pPr>
      <w:r w:rsidRPr="00212CB6">
        <w:rPr>
          <w:b/>
          <w:sz w:val="22"/>
          <w:szCs w:val="22"/>
        </w:rPr>
        <w:t>CLÁUSULA SEGUNDA - DO PREÇO</w:t>
      </w:r>
    </w:p>
    <w:p w:rsidR="00383DC3" w:rsidRPr="001C75EF" w:rsidRDefault="00383DC3" w:rsidP="001C75EF">
      <w:pPr>
        <w:spacing w:before="0"/>
        <w:jc w:val="both"/>
        <w:rPr>
          <w:sz w:val="22"/>
          <w:szCs w:val="22"/>
        </w:rPr>
      </w:pPr>
      <w:r w:rsidRPr="001C75EF">
        <w:rPr>
          <w:sz w:val="22"/>
          <w:szCs w:val="22"/>
        </w:rPr>
        <w:t xml:space="preserve">2.1. Os preços a serem pagos coincidem com os </w:t>
      </w:r>
      <w:r w:rsidR="0086377C" w:rsidRPr="001C75EF">
        <w:rPr>
          <w:sz w:val="22"/>
          <w:szCs w:val="22"/>
        </w:rPr>
        <w:t>requisitos definidos no Anexo I</w:t>
      </w:r>
      <w:r w:rsidRPr="001C75EF">
        <w:rPr>
          <w:sz w:val="22"/>
          <w:szCs w:val="22"/>
        </w:rPr>
        <w:t xml:space="preserve"> do Edital, e nele estão inclusos todas as espécies de tributos, diretos e indiretos, encargos sociais, seguros, fretes, material, mão-de-obra e quaisquer despesas inerentes à compra.</w:t>
      </w:r>
    </w:p>
    <w:p w:rsidR="00383DC3" w:rsidRPr="001C75EF" w:rsidRDefault="00383DC3" w:rsidP="001C75EF">
      <w:pPr>
        <w:spacing w:before="0"/>
        <w:jc w:val="both"/>
        <w:rPr>
          <w:sz w:val="22"/>
          <w:szCs w:val="22"/>
        </w:rPr>
      </w:pPr>
      <w:r w:rsidRPr="001C75EF">
        <w:rPr>
          <w:sz w:val="22"/>
          <w:szCs w:val="22"/>
        </w:rPr>
        <w:t xml:space="preserve">2.2. A existência de preços registrados não obrigará a Administração a firmar contratações que deles poderão </w:t>
      </w:r>
      <w:proofErr w:type="gramStart"/>
      <w:r w:rsidRPr="001C75EF">
        <w:rPr>
          <w:sz w:val="22"/>
          <w:szCs w:val="22"/>
        </w:rPr>
        <w:t>advir,</w:t>
      </w:r>
      <w:proofErr w:type="gramEnd"/>
      <w:r w:rsidRPr="001C75EF">
        <w:rPr>
          <w:sz w:val="22"/>
          <w:szCs w:val="22"/>
        </w:rPr>
        <w:t xml:space="preserve"> facultada a realização de licitação específica ou a contratação direta para a aquisição pretendida nas hipóteses previstas na Lei Federal nº. 8.666/93, mediante fundamentação, assegurando-se ao beneficiário do registro a preferência de fornecimento em igualdade de condições.</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TERCEIRA - DA ALTERAÇÃO DO PREÇO PRATICADO NO MERCADO E DO</w:t>
      </w:r>
      <w:r w:rsidRPr="001C75EF">
        <w:rPr>
          <w:sz w:val="22"/>
          <w:szCs w:val="22"/>
        </w:rPr>
        <w:t xml:space="preserve"> </w:t>
      </w:r>
      <w:r w:rsidRPr="00212CB6">
        <w:rPr>
          <w:b/>
          <w:sz w:val="22"/>
          <w:szCs w:val="22"/>
        </w:rPr>
        <w:t>REEQUILÍBRIO DA EQUAÇÃO ECONÔMICO-FINANCEIRA</w:t>
      </w:r>
    </w:p>
    <w:p w:rsidR="00383DC3" w:rsidRPr="001C75EF" w:rsidRDefault="00383DC3" w:rsidP="001C75EF">
      <w:pPr>
        <w:spacing w:before="0"/>
        <w:jc w:val="both"/>
        <w:rPr>
          <w:sz w:val="22"/>
          <w:szCs w:val="22"/>
        </w:rPr>
      </w:pPr>
      <w:r w:rsidRPr="001C75EF">
        <w:rPr>
          <w:sz w:val="22"/>
          <w:szCs w:val="22"/>
        </w:rPr>
        <w:t>3.1. Quando, por motivo superveniente, o preço registrado tornar-se superior ao preço praticado pelo mercado, o órgão gerenciador deverá:</w:t>
      </w:r>
    </w:p>
    <w:p w:rsidR="00383DC3" w:rsidRPr="001C75EF" w:rsidRDefault="00383DC3" w:rsidP="001C75EF">
      <w:pPr>
        <w:spacing w:before="0"/>
        <w:jc w:val="both"/>
        <w:rPr>
          <w:sz w:val="22"/>
          <w:szCs w:val="22"/>
        </w:rPr>
      </w:pPr>
      <w:r w:rsidRPr="001C75EF">
        <w:rPr>
          <w:sz w:val="22"/>
          <w:szCs w:val="22"/>
        </w:rPr>
        <w:t xml:space="preserve">a) Convocar o fornecedor visando </w:t>
      </w:r>
      <w:proofErr w:type="gramStart"/>
      <w:r w:rsidRPr="001C75EF">
        <w:rPr>
          <w:sz w:val="22"/>
          <w:szCs w:val="22"/>
        </w:rPr>
        <w:t>a</w:t>
      </w:r>
      <w:proofErr w:type="gramEnd"/>
      <w:r w:rsidRPr="001C75EF">
        <w:rPr>
          <w:sz w:val="22"/>
          <w:szCs w:val="22"/>
        </w:rPr>
        <w:t xml:space="preserve"> negociação para redução de preços e sua adequação ao praticado pelo mercado;</w:t>
      </w:r>
    </w:p>
    <w:p w:rsidR="00383DC3" w:rsidRPr="001C75EF" w:rsidRDefault="00383DC3" w:rsidP="001C75EF">
      <w:pPr>
        <w:spacing w:before="0"/>
        <w:jc w:val="both"/>
        <w:rPr>
          <w:sz w:val="22"/>
          <w:szCs w:val="22"/>
        </w:rPr>
      </w:pPr>
      <w:r w:rsidRPr="001C75EF">
        <w:rPr>
          <w:sz w:val="22"/>
          <w:szCs w:val="22"/>
        </w:rPr>
        <w:t>b) Frustrada a negociação, liberar o fornecedor do compromisso assumido;</w:t>
      </w:r>
    </w:p>
    <w:p w:rsidR="00383DC3" w:rsidRPr="001C75EF" w:rsidRDefault="00383DC3" w:rsidP="001C75EF">
      <w:pPr>
        <w:spacing w:before="0"/>
        <w:jc w:val="both"/>
        <w:rPr>
          <w:sz w:val="22"/>
          <w:szCs w:val="22"/>
        </w:rPr>
      </w:pPr>
      <w:r w:rsidRPr="001C75EF">
        <w:rPr>
          <w:sz w:val="22"/>
          <w:szCs w:val="22"/>
        </w:rPr>
        <w:t>c) Convocar os demais fornecedores para conceder igual oportunidade de negociação.</w:t>
      </w:r>
    </w:p>
    <w:p w:rsidR="00383DC3" w:rsidRPr="001C75EF" w:rsidRDefault="00383DC3" w:rsidP="001C75EF">
      <w:pPr>
        <w:spacing w:before="0"/>
        <w:jc w:val="both"/>
        <w:rPr>
          <w:sz w:val="22"/>
          <w:szCs w:val="22"/>
        </w:rPr>
      </w:pPr>
      <w:r w:rsidRPr="001C75EF">
        <w:rPr>
          <w:sz w:val="22"/>
          <w:szCs w:val="22"/>
        </w:rPr>
        <w:lastRenderedPageBreak/>
        <w:t>3.2. Quando o preço de mercado tornar-se superior aos preços registrados e o fornecedor, mediante oferta de justificativas comprovadas, não puder cumprir o compromisso, o órgão gerenciador poderá:</w:t>
      </w:r>
    </w:p>
    <w:p w:rsidR="00383DC3" w:rsidRPr="001C75EF" w:rsidRDefault="00383DC3" w:rsidP="001C75EF">
      <w:pPr>
        <w:spacing w:before="0"/>
        <w:jc w:val="both"/>
        <w:rPr>
          <w:sz w:val="22"/>
          <w:szCs w:val="22"/>
        </w:rPr>
      </w:pPr>
      <w:r w:rsidRPr="001C75EF">
        <w:rPr>
          <w:sz w:val="22"/>
          <w:szCs w:val="22"/>
        </w:rPr>
        <w:t>a) Liberar o fornecedor do compromisso assumido, sem aplicação de sanção administrativa, desde que as justificativas sejam motivadamente aceitas e o requerimento ocorra antes da emissão de ordem de fornecimento;</w:t>
      </w:r>
    </w:p>
    <w:p w:rsidR="00383DC3" w:rsidRPr="001C75EF" w:rsidRDefault="00383DC3" w:rsidP="001C75EF">
      <w:pPr>
        <w:spacing w:before="0"/>
        <w:jc w:val="both"/>
        <w:rPr>
          <w:sz w:val="22"/>
          <w:szCs w:val="22"/>
        </w:rPr>
      </w:pPr>
      <w:r w:rsidRPr="001C75EF">
        <w:rPr>
          <w:sz w:val="22"/>
          <w:szCs w:val="22"/>
        </w:rPr>
        <w:t>b) Convocar os demais fornecedores para conceder igual oportunidade de negociação.</w:t>
      </w:r>
    </w:p>
    <w:p w:rsidR="00383DC3" w:rsidRPr="001C75EF" w:rsidRDefault="00383DC3" w:rsidP="001C75EF">
      <w:pPr>
        <w:spacing w:before="0"/>
        <w:jc w:val="both"/>
        <w:rPr>
          <w:sz w:val="22"/>
          <w:szCs w:val="22"/>
        </w:rPr>
      </w:pPr>
      <w:r w:rsidRPr="001C75EF">
        <w:rPr>
          <w:sz w:val="22"/>
          <w:szCs w:val="22"/>
        </w:rPr>
        <w:t xml:space="preserve">3.3. Não logrando êxito nas negociações, o órgão gerenciador deve proceder à revogação da Ata de Registro de Preços e à adoção de medidas cabíveis para obtenção de contratação mais vantajosa. </w:t>
      </w:r>
    </w:p>
    <w:p w:rsidR="00383DC3" w:rsidRPr="001C75EF" w:rsidRDefault="00383DC3" w:rsidP="001C75EF">
      <w:pPr>
        <w:spacing w:before="0"/>
        <w:jc w:val="both"/>
        <w:rPr>
          <w:sz w:val="22"/>
          <w:szCs w:val="22"/>
        </w:rPr>
      </w:pPr>
      <w:r w:rsidRPr="001C75EF">
        <w:rPr>
          <w:sz w:val="22"/>
          <w:szCs w:val="22"/>
        </w:rPr>
        <w:t xml:space="preserve">3.4. Em caso de desequilíbrio da equação econômico-financeira, será adotado o critério de revisão, como forma de restabelecer as condições originalmente pactuadas. </w:t>
      </w:r>
    </w:p>
    <w:p w:rsidR="00383DC3" w:rsidRPr="001C75EF" w:rsidRDefault="00383DC3" w:rsidP="001C75EF">
      <w:pPr>
        <w:spacing w:before="0"/>
        <w:jc w:val="both"/>
        <w:rPr>
          <w:sz w:val="22"/>
          <w:szCs w:val="22"/>
        </w:rPr>
      </w:pPr>
      <w:r w:rsidRPr="001C75EF">
        <w:rPr>
          <w:sz w:val="22"/>
          <w:szCs w:val="22"/>
        </w:rPr>
        <w:t>3.5. A revisão poderá ocorrer a qualquer tempo da vigência da Ata, desde que a parte interessada comprove a ocorrência de fato imprevisível, superveniente à formalização da proposta, que importe, diretamente, em majoração ou minoração de seus encargos.</w:t>
      </w:r>
    </w:p>
    <w:p w:rsidR="00383DC3" w:rsidRPr="001C75EF" w:rsidRDefault="00383DC3" w:rsidP="001C75EF">
      <w:pPr>
        <w:spacing w:before="0"/>
        <w:jc w:val="both"/>
        <w:rPr>
          <w:sz w:val="22"/>
          <w:szCs w:val="22"/>
        </w:rPr>
      </w:pPr>
      <w:r w:rsidRPr="001C75EF">
        <w:rPr>
          <w:sz w:val="22"/>
          <w:szCs w:val="22"/>
        </w:rPr>
        <w:t>3.5.1.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383DC3" w:rsidRPr="001C75EF" w:rsidRDefault="00383DC3" w:rsidP="001C75EF">
      <w:pPr>
        <w:spacing w:before="0"/>
        <w:jc w:val="both"/>
        <w:rPr>
          <w:sz w:val="22"/>
          <w:szCs w:val="22"/>
        </w:rPr>
      </w:pPr>
      <w:r w:rsidRPr="001C75EF">
        <w:rPr>
          <w:sz w:val="22"/>
          <w:szCs w:val="22"/>
        </w:rPr>
        <w:t xml:space="preserve">3.5.2.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w:t>
      </w:r>
      <w:r w:rsidR="008F1ED9" w:rsidRPr="001C75EF">
        <w:rPr>
          <w:sz w:val="22"/>
          <w:szCs w:val="22"/>
        </w:rPr>
        <w:t>supere</w:t>
      </w:r>
      <w:r w:rsidRPr="001C75EF">
        <w:rPr>
          <w:sz w:val="22"/>
          <w:szCs w:val="22"/>
        </w:rPr>
        <w:t xml:space="preserve"> o prazo de um ano.</w:t>
      </w:r>
    </w:p>
    <w:p w:rsidR="00383DC3" w:rsidRPr="001C75EF" w:rsidRDefault="00383DC3" w:rsidP="001C75EF">
      <w:pPr>
        <w:spacing w:before="0"/>
        <w:jc w:val="both"/>
        <w:rPr>
          <w:sz w:val="22"/>
          <w:szCs w:val="22"/>
        </w:rPr>
      </w:pPr>
      <w:r w:rsidRPr="001C75EF">
        <w:rPr>
          <w:sz w:val="22"/>
          <w:szCs w:val="22"/>
        </w:rPr>
        <w:t xml:space="preserve">3.5.3. Não será concedida a revisão quando: </w:t>
      </w:r>
    </w:p>
    <w:p w:rsidR="00383DC3" w:rsidRPr="001C75EF" w:rsidRDefault="00383DC3" w:rsidP="001C75EF">
      <w:pPr>
        <w:spacing w:before="0"/>
        <w:jc w:val="both"/>
        <w:rPr>
          <w:sz w:val="22"/>
          <w:szCs w:val="22"/>
        </w:rPr>
      </w:pPr>
      <w:r w:rsidRPr="001C75EF">
        <w:rPr>
          <w:sz w:val="22"/>
          <w:szCs w:val="22"/>
        </w:rPr>
        <w:t xml:space="preserve">a) Ausente </w:t>
      </w:r>
      <w:r w:rsidR="008F1ED9" w:rsidRPr="001C75EF">
        <w:rPr>
          <w:sz w:val="22"/>
          <w:szCs w:val="22"/>
        </w:rPr>
        <w:t>à</w:t>
      </w:r>
      <w:r w:rsidRPr="001C75EF">
        <w:rPr>
          <w:sz w:val="22"/>
          <w:szCs w:val="22"/>
        </w:rPr>
        <w:t xml:space="preserve"> elevação de encargos alegada pela parte interessada; </w:t>
      </w:r>
    </w:p>
    <w:p w:rsidR="00383DC3" w:rsidRPr="001C75EF" w:rsidRDefault="00383DC3" w:rsidP="001C75EF">
      <w:pPr>
        <w:spacing w:before="0"/>
        <w:jc w:val="both"/>
        <w:rPr>
          <w:sz w:val="22"/>
          <w:szCs w:val="22"/>
        </w:rPr>
      </w:pPr>
      <w:r w:rsidRPr="001C75EF">
        <w:rPr>
          <w:sz w:val="22"/>
          <w:szCs w:val="22"/>
        </w:rPr>
        <w:t>b) O evento imputado como causa de desequilíbrio houver ocorrido antes da formulação da proposta definitiva ou após a finalização da vigência da Ata;</w:t>
      </w:r>
    </w:p>
    <w:p w:rsidR="00383DC3" w:rsidRPr="001C75EF" w:rsidRDefault="00383DC3" w:rsidP="001C75EF">
      <w:pPr>
        <w:spacing w:before="0"/>
        <w:jc w:val="both"/>
        <w:rPr>
          <w:sz w:val="22"/>
          <w:szCs w:val="22"/>
        </w:rPr>
      </w:pPr>
      <w:r w:rsidRPr="001C75EF">
        <w:rPr>
          <w:sz w:val="22"/>
          <w:szCs w:val="22"/>
        </w:rPr>
        <w:t>c) Ausente o nexo de causalidade entre o evento ocorrido e a majoração dos encargos atribuídos à parte interessada;</w:t>
      </w:r>
    </w:p>
    <w:p w:rsidR="00383DC3" w:rsidRPr="001C75EF" w:rsidRDefault="00383DC3" w:rsidP="001C75EF">
      <w:pPr>
        <w:spacing w:before="0"/>
        <w:jc w:val="both"/>
        <w:rPr>
          <w:sz w:val="22"/>
          <w:szCs w:val="22"/>
        </w:rPr>
      </w:pPr>
      <w:r w:rsidRPr="001C75EF">
        <w:rPr>
          <w:sz w:val="22"/>
          <w:szCs w:val="22"/>
        </w:rPr>
        <w:t>d) A parte interessada houver incorrido em culpa pela majoração de seus próprios encargos, incluindo-se, nesse âmbito, a previsibilidade da ocorrência do evento.</w:t>
      </w:r>
    </w:p>
    <w:p w:rsidR="00383DC3" w:rsidRPr="001C75EF" w:rsidRDefault="00383DC3" w:rsidP="001C75EF">
      <w:pPr>
        <w:spacing w:before="0"/>
        <w:jc w:val="both"/>
        <w:rPr>
          <w:sz w:val="22"/>
          <w:szCs w:val="22"/>
        </w:rPr>
      </w:pPr>
      <w:r w:rsidRPr="001C75EF">
        <w:rPr>
          <w:sz w:val="22"/>
          <w:szCs w:val="22"/>
        </w:rPr>
        <w:t>3.5.4. Em todo o caso, a revisão será efetuada por meio de aditamento contratual, precedida de análise pela Secretaria Municipal de Controle Interno e Transparência e Procuradoria Geral do Município, e não poderá exceder o preço praticado no mercado.</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QUARTA - DO CANCELAMENTO DO REGISTRO DE PREÇOS</w:t>
      </w:r>
    </w:p>
    <w:p w:rsidR="00383DC3" w:rsidRPr="001C75EF" w:rsidRDefault="00383DC3" w:rsidP="001C75EF">
      <w:pPr>
        <w:spacing w:before="0"/>
        <w:jc w:val="both"/>
        <w:rPr>
          <w:sz w:val="22"/>
          <w:szCs w:val="22"/>
        </w:rPr>
      </w:pPr>
      <w:r w:rsidRPr="001C75EF">
        <w:rPr>
          <w:sz w:val="22"/>
          <w:szCs w:val="22"/>
        </w:rPr>
        <w:t>4.1. O preço registrado poderá ser cancelado nas seguintes hipóteses:</w:t>
      </w:r>
    </w:p>
    <w:p w:rsidR="00383DC3" w:rsidRPr="001C75EF" w:rsidRDefault="00383DC3" w:rsidP="001C75EF">
      <w:pPr>
        <w:spacing w:before="0"/>
        <w:jc w:val="both"/>
        <w:rPr>
          <w:sz w:val="22"/>
          <w:szCs w:val="22"/>
        </w:rPr>
      </w:pPr>
      <w:r w:rsidRPr="001C75EF">
        <w:rPr>
          <w:sz w:val="22"/>
          <w:szCs w:val="22"/>
        </w:rPr>
        <w:t>4.1.1. Pela Administração, quando houver comprovado interesse público, ou quando o fornecedor:</w:t>
      </w:r>
    </w:p>
    <w:p w:rsidR="00383DC3" w:rsidRPr="001C75EF" w:rsidRDefault="00383DC3" w:rsidP="001C75EF">
      <w:pPr>
        <w:spacing w:before="0"/>
        <w:jc w:val="both"/>
        <w:rPr>
          <w:sz w:val="22"/>
          <w:szCs w:val="22"/>
        </w:rPr>
      </w:pPr>
      <w:r w:rsidRPr="001C75EF">
        <w:rPr>
          <w:sz w:val="22"/>
          <w:szCs w:val="22"/>
        </w:rPr>
        <w:t>a) Não cumprir as exigências da Ata de Registro de Preços;</w:t>
      </w:r>
    </w:p>
    <w:p w:rsidR="00383DC3" w:rsidRPr="001C75EF" w:rsidRDefault="00383DC3" w:rsidP="001C75EF">
      <w:pPr>
        <w:spacing w:before="0"/>
        <w:jc w:val="both"/>
        <w:rPr>
          <w:sz w:val="22"/>
          <w:szCs w:val="22"/>
        </w:rPr>
      </w:pPr>
      <w:proofErr w:type="gramStart"/>
      <w:r w:rsidRPr="001C75EF">
        <w:rPr>
          <w:sz w:val="22"/>
          <w:szCs w:val="22"/>
        </w:rPr>
        <w:t>b)</w:t>
      </w:r>
      <w:proofErr w:type="gramEnd"/>
      <w:r w:rsidRPr="001C75EF">
        <w:rPr>
          <w:sz w:val="22"/>
          <w:szCs w:val="22"/>
        </w:rPr>
        <w:t>Não formalizar contrato decorrente do Registro de Preços ou não retirar o instrumento equivalente no prazo estabelecido, sem justificativa aceitável;</w:t>
      </w:r>
    </w:p>
    <w:p w:rsidR="00383DC3" w:rsidRPr="001C75EF" w:rsidRDefault="00383DC3" w:rsidP="001C75EF">
      <w:pPr>
        <w:spacing w:before="0"/>
        <w:jc w:val="both"/>
        <w:rPr>
          <w:sz w:val="22"/>
          <w:szCs w:val="22"/>
        </w:rPr>
      </w:pPr>
      <w:r w:rsidRPr="001C75EF">
        <w:rPr>
          <w:sz w:val="22"/>
          <w:szCs w:val="22"/>
        </w:rPr>
        <w:t>c) Não aceitar reduzir o preço registrado, na hipótese de se tornar este superior aos praticados no mercado;</w:t>
      </w:r>
    </w:p>
    <w:p w:rsidR="00383DC3" w:rsidRPr="001C75EF" w:rsidRDefault="00383DC3" w:rsidP="001C75EF">
      <w:pPr>
        <w:spacing w:before="0"/>
        <w:jc w:val="both"/>
        <w:rPr>
          <w:sz w:val="22"/>
          <w:szCs w:val="22"/>
        </w:rPr>
      </w:pPr>
      <w:r w:rsidRPr="001C75EF">
        <w:rPr>
          <w:sz w:val="22"/>
          <w:szCs w:val="22"/>
        </w:rPr>
        <w:t>d) Incorrer em inexecução total ou parcial do contrato decorrente do registro de preços;</w:t>
      </w:r>
    </w:p>
    <w:p w:rsidR="00383DC3" w:rsidRPr="001C75EF" w:rsidRDefault="00383DC3" w:rsidP="001C75EF">
      <w:pPr>
        <w:spacing w:before="0"/>
        <w:jc w:val="both"/>
        <w:rPr>
          <w:sz w:val="22"/>
          <w:szCs w:val="22"/>
        </w:rPr>
      </w:pPr>
      <w:r w:rsidRPr="001C75EF">
        <w:rPr>
          <w:sz w:val="22"/>
          <w:szCs w:val="22"/>
        </w:rPr>
        <w:t>4.1.2. Pelo fornecedor, quando, mediante solicitação formal e expressa, comprovar a impossibilidade, por caso fortuito ou força maior, de dar cumprimento às exigências do instrumento convocatório e da Ata de Registro de Preços.</w:t>
      </w:r>
    </w:p>
    <w:p w:rsidR="00383DC3" w:rsidRPr="001C75EF" w:rsidRDefault="00383DC3" w:rsidP="001C75EF">
      <w:pPr>
        <w:spacing w:before="0"/>
        <w:jc w:val="both"/>
        <w:rPr>
          <w:sz w:val="22"/>
          <w:szCs w:val="22"/>
        </w:rPr>
      </w:pPr>
      <w:r w:rsidRPr="001C75EF">
        <w:rPr>
          <w:sz w:val="22"/>
          <w:szCs w:val="22"/>
        </w:rPr>
        <w:t xml:space="preserve">4.2. O cancelamento do registro de preços por parte da Administração, assegurados </w:t>
      </w:r>
      <w:proofErr w:type="gramStart"/>
      <w:r w:rsidRPr="001C75EF">
        <w:rPr>
          <w:sz w:val="22"/>
          <w:szCs w:val="22"/>
        </w:rPr>
        <w:t>a</w:t>
      </w:r>
      <w:proofErr w:type="gramEnd"/>
      <w:r w:rsidRPr="001C75EF">
        <w:rPr>
          <w:sz w:val="22"/>
          <w:szCs w:val="22"/>
        </w:rPr>
        <w:t xml:space="preserve"> ampla defesa e o contraditório, será formalizado por decisão da autoridade competente.</w:t>
      </w:r>
    </w:p>
    <w:p w:rsidR="00383DC3" w:rsidRPr="001C75EF" w:rsidRDefault="00383DC3" w:rsidP="001C75EF">
      <w:pPr>
        <w:spacing w:before="0"/>
        <w:jc w:val="both"/>
        <w:rPr>
          <w:sz w:val="22"/>
          <w:szCs w:val="22"/>
        </w:rPr>
      </w:pPr>
      <w:r w:rsidRPr="001C75EF">
        <w:rPr>
          <w:sz w:val="22"/>
          <w:szCs w:val="22"/>
        </w:rPr>
        <w:t xml:space="preserve">4.2.1. O cancelamento do registro não prejudica </w:t>
      </w:r>
      <w:r w:rsidR="008B56A8" w:rsidRPr="001C75EF">
        <w:rPr>
          <w:sz w:val="22"/>
          <w:szCs w:val="22"/>
        </w:rPr>
        <w:t>a possibilidade de aplicação de sanção administrativa, quando motivada pela ocorrência de infração cometida pelo particular, observada</w:t>
      </w:r>
      <w:r w:rsidRPr="001C75EF">
        <w:rPr>
          <w:sz w:val="22"/>
          <w:szCs w:val="22"/>
        </w:rPr>
        <w:t xml:space="preserve"> os critérios estabelecidos na cláusula décima primeira deste instrumento.</w:t>
      </w:r>
    </w:p>
    <w:p w:rsidR="00383DC3" w:rsidRPr="001C75EF" w:rsidRDefault="00383DC3" w:rsidP="001C75EF">
      <w:pPr>
        <w:spacing w:before="0"/>
        <w:jc w:val="both"/>
        <w:rPr>
          <w:sz w:val="22"/>
          <w:szCs w:val="22"/>
        </w:rPr>
      </w:pPr>
      <w:r w:rsidRPr="001C75EF">
        <w:rPr>
          <w:sz w:val="22"/>
          <w:szCs w:val="22"/>
        </w:rPr>
        <w:lastRenderedPageBreak/>
        <w:t>4.3. Da decisão da autoridade competente se dará conhecimento aos fornecedores, mediante o envio de correspondência, com aviso de recebimento.</w:t>
      </w:r>
    </w:p>
    <w:p w:rsidR="00383DC3" w:rsidRPr="001C75EF" w:rsidRDefault="00383DC3" w:rsidP="001C75EF">
      <w:pPr>
        <w:spacing w:before="0"/>
        <w:jc w:val="both"/>
        <w:rPr>
          <w:sz w:val="22"/>
          <w:szCs w:val="22"/>
        </w:rPr>
      </w:pPr>
      <w:r w:rsidRPr="001C75EF">
        <w:rPr>
          <w:sz w:val="22"/>
          <w:szCs w:val="22"/>
        </w:rPr>
        <w:t>4.4. No caso de ser ignorado, incerto ou inacessível o endereço do fornecedor, a comunicação será efetivada através de publicação na imprensa oficial, considerando-se cancelado o preço registrado, a contar do terceiro dia subsequente ao da publicação.</w:t>
      </w:r>
    </w:p>
    <w:p w:rsidR="00383DC3" w:rsidRPr="001C75EF" w:rsidRDefault="00383DC3" w:rsidP="001C75EF">
      <w:pPr>
        <w:spacing w:before="0"/>
        <w:jc w:val="both"/>
        <w:rPr>
          <w:sz w:val="22"/>
          <w:szCs w:val="22"/>
        </w:rPr>
      </w:pPr>
      <w:r w:rsidRPr="001C75EF">
        <w:rPr>
          <w:sz w:val="22"/>
          <w:szCs w:val="22"/>
        </w:rPr>
        <w:t>4.5. A solicitação, pelo fornecedor, de cancelamento do preço registrado deverá ser formulada com antecedência mínima de 30 (trinta) dias, instruída com a comprovação dos fatos que justificam o pedido, para apreciação, avaliação e decisão da Administração.</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QUINTA - DAS CONDIÇÕES DE PAGAMENTO</w:t>
      </w:r>
    </w:p>
    <w:p w:rsidR="00466459" w:rsidRPr="009A6075" w:rsidRDefault="00466459" w:rsidP="00466459">
      <w:pPr>
        <w:spacing w:before="0"/>
        <w:jc w:val="both"/>
        <w:rPr>
          <w:sz w:val="22"/>
          <w:szCs w:val="22"/>
        </w:rPr>
      </w:pPr>
      <w:r>
        <w:rPr>
          <w:sz w:val="22"/>
          <w:szCs w:val="22"/>
        </w:rPr>
        <w:t>5</w:t>
      </w:r>
      <w:r w:rsidRPr="009A6075">
        <w:rPr>
          <w:sz w:val="22"/>
          <w:szCs w:val="22"/>
        </w:rPr>
        <w:t xml:space="preserve">.1. Os preços serão estabelecidos em conformidade com a Cláusula da Minuta da Ata de Registro de Preços, Anexo </w:t>
      </w:r>
      <w:r>
        <w:rPr>
          <w:sz w:val="22"/>
          <w:szCs w:val="22"/>
        </w:rPr>
        <w:t>XI</w:t>
      </w:r>
      <w:r w:rsidRPr="009A6075">
        <w:rPr>
          <w:sz w:val="22"/>
          <w:szCs w:val="22"/>
        </w:rPr>
        <w:t xml:space="preserve"> deste Edital.</w:t>
      </w:r>
    </w:p>
    <w:p w:rsidR="00466459" w:rsidRDefault="00466459" w:rsidP="00466459">
      <w:pPr>
        <w:spacing w:before="0"/>
        <w:jc w:val="both"/>
        <w:rPr>
          <w:sz w:val="22"/>
          <w:szCs w:val="22"/>
        </w:rPr>
      </w:pPr>
      <w:r>
        <w:rPr>
          <w:sz w:val="22"/>
          <w:szCs w:val="22"/>
        </w:rPr>
        <w:t>5</w:t>
      </w:r>
      <w:r w:rsidRPr="009A6075">
        <w:rPr>
          <w:sz w:val="22"/>
          <w:szCs w:val="22"/>
        </w:rPr>
        <w:t>.2. O pagamento será efetuado, mediante Termo de Recebimento dos produtos, emitido pela Se</w:t>
      </w:r>
      <w:r w:rsidR="00F02163">
        <w:rPr>
          <w:sz w:val="22"/>
          <w:szCs w:val="22"/>
        </w:rPr>
        <w:t>cretaria requisitante, em até 15</w:t>
      </w:r>
      <w:r w:rsidRPr="009A6075">
        <w:rPr>
          <w:sz w:val="22"/>
          <w:szCs w:val="22"/>
        </w:rPr>
        <w:t xml:space="preserve"> (</w:t>
      </w:r>
      <w:r w:rsidR="00F02163">
        <w:rPr>
          <w:sz w:val="22"/>
          <w:szCs w:val="22"/>
        </w:rPr>
        <w:t>quinze</w:t>
      </w:r>
      <w:r w:rsidRPr="009A6075">
        <w:rPr>
          <w:sz w:val="22"/>
          <w:szCs w:val="22"/>
        </w:rPr>
        <w:t>) dias</w:t>
      </w:r>
      <w:r w:rsidR="00F02163">
        <w:rPr>
          <w:sz w:val="22"/>
          <w:szCs w:val="22"/>
        </w:rPr>
        <w:t xml:space="preserve"> úteis</w:t>
      </w:r>
      <w:r w:rsidRPr="009A6075">
        <w:rPr>
          <w:sz w:val="22"/>
          <w:szCs w:val="22"/>
        </w:rPr>
        <w:t>, após a aceitação e atestados das Notas Fiscais</w:t>
      </w:r>
      <w:r>
        <w:rPr>
          <w:sz w:val="22"/>
          <w:szCs w:val="22"/>
        </w:rPr>
        <w:t xml:space="preserve"> emitidos pelo fiscal da Ata de Registro de Preços</w:t>
      </w:r>
      <w:r w:rsidRPr="009A6075">
        <w:rPr>
          <w:sz w:val="22"/>
          <w:szCs w:val="22"/>
        </w:rPr>
        <w:t>.</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SEXTA - DO PRAZO DE</w:t>
      </w:r>
      <w:r w:rsidR="00865EE4" w:rsidRPr="00212CB6">
        <w:rPr>
          <w:b/>
          <w:sz w:val="22"/>
          <w:szCs w:val="22"/>
        </w:rPr>
        <w:t xml:space="preserve"> VIGÊNCIA DA ATA </w:t>
      </w:r>
    </w:p>
    <w:p w:rsidR="0005156C" w:rsidRPr="00A53E95" w:rsidRDefault="00E5652F" w:rsidP="0005156C">
      <w:pPr>
        <w:spacing w:before="0"/>
        <w:jc w:val="both"/>
        <w:rPr>
          <w:b/>
          <w:color w:val="000000" w:themeColor="text1"/>
          <w:sz w:val="22"/>
          <w:szCs w:val="22"/>
        </w:rPr>
      </w:pPr>
      <w:r>
        <w:rPr>
          <w:sz w:val="22"/>
          <w:szCs w:val="22"/>
        </w:rPr>
        <w:t xml:space="preserve">6.1. </w:t>
      </w:r>
      <w:r w:rsidR="0005156C" w:rsidRPr="00A53E95">
        <w:rPr>
          <w:color w:val="000000" w:themeColor="text1"/>
          <w:sz w:val="22"/>
          <w:szCs w:val="22"/>
        </w:rPr>
        <w:t>A Ata de Registro de Preços terá inicio após sua assinatura; será válida por 12 meses.</w:t>
      </w:r>
    </w:p>
    <w:p w:rsidR="0005156C" w:rsidRPr="00A53E95" w:rsidRDefault="0005156C" w:rsidP="0005156C">
      <w:pPr>
        <w:spacing w:before="0"/>
        <w:jc w:val="both"/>
        <w:rPr>
          <w:color w:val="000000" w:themeColor="text1"/>
          <w:sz w:val="22"/>
          <w:szCs w:val="22"/>
        </w:rPr>
      </w:pPr>
      <w:r>
        <w:rPr>
          <w:color w:val="000000" w:themeColor="text1"/>
          <w:sz w:val="22"/>
          <w:szCs w:val="22"/>
        </w:rPr>
        <w:t>6</w:t>
      </w:r>
      <w:r w:rsidRPr="00A53E95">
        <w:rPr>
          <w:color w:val="000000" w:themeColor="text1"/>
          <w:sz w:val="22"/>
          <w:szCs w:val="22"/>
        </w:rPr>
        <w:t>.2. É vedada a assunção de obrigações que importem em necessidade de alocação de créditos orçamentários relativos a exercício financeiro futuro.</w:t>
      </w:r>
    </w:p>
    <w:p w:rsidR="0005156C" w:rsidRPr="00A53E95" w:rsidRDefault="0005156C" w:rsidP="0005156C">
      <w:pPr>
        <w:pStyle w:val="SemEspaamento"/>
        <w:widowControl w:val="0"/>
        <w:spacing w:before="0"/>
        <w:jc w:val="both"/>
        <w:rPr>
          <w:rFonts w:ascii="Times New Roman" w:hAnsi="Times New Roman"/>
          <w:b/>
          <w:color w:val="000000" w:themeColor="text1"/>
          <w:u w:val="single"/>
        </w:rPr>
      </w:pPr>
      <w:r>
        <w:rPr>
          <w:rFonts w:ascii="Times New Roman" w:hAnsi="Times New Roman"/>
          <w:color w:val="000000" w:themeColor="text1"/>
        </w:rPr>
        <w:t>6</w:t>
      </w:r>
      <w:r w:rsidRPr="00A53E95">
        <w:rPr>
          <w:rFonts w:ascii="Times New Roman" w:hAnsi="Times New Roman"/>
          <w:color w:val="000000" w:themeColor="text1"/>
        </w:rPr>
        <w:t>.3. A ordem de fornecimento</w:t>
      </w:r>
      <w:r>
        <w:rPr>
          <w:rFonts w:ascii="Times New Roman" w:hAnsi="Times New Roman"/>
          <w:color w:val="000000" w:themeColor="text1"/>
        </w:rPr>
        <w:t xml:space="preserve"> ou autorização de compra</w:t>
      </w:r>
      <w:r w:rsidRPr="00A53E95">
        <w:rPr>
          <w:rFonts w:ascii="Times New Roman" w:hAnsi="Times New Roman"/>
          <w:color w:val="000000" w:themeColor="text1"/>
        </w:rPr>
        <w:t xml:space="preserve"> substitui o termo de contrato</w:t>
      </w:r>
      <w:r>
        <w:rPr>
          <w:rFonts w:ascii="Times New Roman" w:hAnsi="Times New Roman"/>
          <w:color w:val="000000" w:themeColor="text1"/>
        </w:rPr>
        <w:t>, com base no art. 62 da lei 8.666/93.</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SÉTIMA - DA DOTAÇÃO ORÇAMENTÁRIA</w:t>
      </w:r>
    </w:p>
    <w:p w:rsidR="008B56A8" w:rsidRPr="008B56A8" w:rsidRDefault="00383DC3" w:rsidP="008B56A8">
      <w:pPr>
        <w:spacing w:before="0"/>
        <w:jc w:val="both"/>
        <w:rPr>
          <w:sz w:val="22"/>
          <w:szCs w:val="22"/>
        </w:rPr>
      </w:pPr>
      <w:r w:rsidRPr="001C75EF">
        <w:rPr>
          <w:sz w:val="22"/>
          <w:szCs w:val="22"/>
        </w:rPr>
        <w:t>7.1</w:t>
      </w:r>
      <w:r w:rsidR="004B1DA4" w:rsidRPr="001C75EF">
        <w:rPr>
          <w:sz w:val="22"/>
          <w:szCs w:val="22"/>
        </w:rPr>
        <w:t xml:space="preserve"> </w:t>
      </w:r>
      <w:r w:rsidR="008B56A8" w:rsidRPr="008B56A8">
        <w:rPr>
          <w:sz w:val="22"/>
          <w:szCs w:val="22"/>
        </w:rPr>
        <w:t>As despesas decorrente da presente licitação serão pagos com as seguintes fichas:</w:t>
      </w:r>
    </w:p>
    <w:p w:rsidR="006327F7" w:rsidRPr="0016784A" w:rsidRDefault="006327F7" w:rsidP="006327F7">
      <w:pPr>
        <w:spacing w:before="0"/>
        <w:jc w:val="both"/>
        <w:rPr>
          <w:b/>
          <w:sz w:val="22"/>
          <w:szCs w:val="22"/>
        </w:rPr>
      </w:pPr>
      <w:r w:rsidRPr="0016784A">
        <w:rPr>
          <w:b/>
          <w:sz w:val="22"/>
          <w:szCs w:val="22"/>
        </w:rPr>
        <w:t xml:space="preserve">Secretaria Municipal de </w:t>
      </w:r>
      <w:r>
        <w:rPr>
          <w:b/>
          <w:sz w:val="22"/>
          <w:szCs w:val="22"/>
        </w:rPr>
        <w:t>Administração e Finanças</w:t>
      </w:r>
    </w:p>
    <w:p w:rsidR="006327F7" w:rsidRDefault="006327F7" w:rsidP="006327F7">
      <w:pPr>
        <w:spacing w:before="0"/>
        <w:jc w:val="both"/>
        <w:rPr>
          <w:sz w:val="22"/>
          <w:szCs w:val="22"/>
        </w:rPr>
      </w:pPr>
      <w:r>
        <w:rPr>
          <w:sz w:val="22"/>
          <w:szCs w:val="22"/>
        </w:rPr>
        <w:t>Fichas: 108 – 100000000.</w:t>
      </w:r>
    </w:p>
    <w:p w:rsidR="006327F7" w:rsidRPr="005D29A3" w:rsidRDefault="006327F7" w:rsidP="006327F7">
      <w:pPr>
        <w:spacing w:before="0"/>
        <w:jc w:val="both"/>
        <w:rPr>
          <w:b/>
          <w:sz w:val="22"/>
          <w:szCs w:val="22"/>
        </w:rPr>
      </w:pPr>
      <w:r w:rsidRPr="005D29A3">
        <w:rPr>
          <w:b/>
          <w:sz w:val="22"/>
          <w:szCs w:val="22"/>
        </w:rPr>
        <w:t>Secretaria Municipal de Obras e Serviços Urbanos</w:t>
      </w:r>
    </w:p>
    <w:p w:rsidR="006327F7" w:rsidRDefault="006327F7" w:rsidP="006327F7">
      <w:pPr>
        <w:spacing w:before="0"/>
        <w:jc w:val="both"/>
        <w:rPr>
          <w:sz w:val="22"/>
          <w:szCs w:val="22"/>
        </w:rPr>
      </w:pPr>
      <w:r>
        <w:rPr>
          <w:sz w:val="22"/>
          <w:szCs w:val="22"/>
        </w:rPr>
        <w:t>Fichas: 446 – 10000000.</w:t>
      </w:r>
    </w:p>
    <w:p w:rsidR="006327F7" w:rsidRPr="006327F7" w:rsidRDefault="006327F7" w:rsidP="006327F7">
      <w:pPr>
        <w:spacing w:before="0"/>
        <w:jc w:val="both"/>
        <w:rPr>
          <w:b/>
          <w:sz w:val="22"/>
          <w:szCs w:val="22"/>
        </w:rPr>
      </w:pPr>
      <w:r w:rsidRPr="006327F7">
        <w:rPr>
          <w:b/>
          <w:sz w:val="22"/>
          <w:szCs w:val="22"/>
        </w:rPr>
        <w:t>Secretaria Municipal de Educação e Cultura</w:t>
      </w:r>
    </w:p>
    <w:p w:rsidR="006327F7" w:rsidRDefault="006327F7" w:rsidP="006327F7">
      <w:pPr>
        <w:spacing w:before="0"/>
        <w:jc w:val="both"/>
        <w:rPr>
          <w:sz w:val="22"/>
          <w:szCs w:val="22"/>
        </w:rPr>
      </w:pPr>
      <w:r>
        <w:rPr>
          <w:sz w:val="22"/>
          <w:szCs w:val="22"/>
        </w:rPr>
        <w:t>Fichas: 184 – 10000000, 205 – 11010000, 211 – 11010000, 257 – 11010000, 268 – 11010000, 274 – 11010000.</w:t>
      </w:r>
    </w:p>
    <w:p w:rsidR="006327F7" w:rsidRDefault="006327F7" w:rsidP="006327F7">
      <w:pPr>
        <w:spacing w:before="0"/>
        <w:jc w:val="both"/>
        <w:rPr>
          <w:b/>
          <w:sz w:val="22"/>
          <w:szCs w:val="22"/>
        </w:rPr>
      </w:pPr>
      <w:r w:rsidRPr="006327F7">
        <w:rPr>
          <w:b/>
          <w:sz w:val="22"/>
          <w:szCs w:val="22"/>
        </w:rPr>
        <w:t>Gabinete do Prefeito</w:t>
      </w:r>
    </w:p>
    <w:p w:rsidR="006327F7" w:rsidRPr="006327F7" w:rsidRDefault="006327F7" w:rsidP="006327F7">
      <w:pPr>
        <w:spacing w:before="0"/>
        <w:jc w:val="both"/>
        <w:rPr>
          <w:sz w:val="22"/>
          <w:szCs w:val="22"/>
        </w:rPr>
      </w:pPr>
      <w:r>
        <w:rPr>
          <w:sz w:val="22"/>
          <w:szCs w:val="22"/>
        </w:rPr>
        <w:t>Fichas: 04 – 1000000, 11 – 10000000.</w:t>
      </w:r>
    </w:p>
    <w:p w:rsidR="006327F7" w:rsidRPr="005D29A3" w:rsidRDefault="006327F7" w:rsidP="006327F7">
      <w:pPr>
        <w:spacing w:before="0"/>
        <w:jc w:val="both"/>
        <w:rPr>
          <w:b/>
          <w:sz w:val="22"/>
          <w:szCs w:val="22"/>
        </w:rPr>
      </w:pPr>
      <w:r w:rsidRPr="005D29A3">
        <w:rPr>
          <w:b/>
          <w:sz w:val="22"/>
          <w:szCs w:val="22"/>
        </w:rPr>
        <w:t>Secretaria Municipal de Agricultura</w:t>
      </w:r>
    </w:p>
    <w:p w:rsidR="006327F7" w:rsidRDefault="006327F7" w:rsidP="006327F7">
      <w:pPr>
        <w:spacing w:before="0"/>
        <w:jc w:val="both"/>
        <w:rPr>
          <w:sz w:val="22"/>
          <w:szCs w:val="22"/>
        </w:rPr>
      </w:pPr>
      <w:r>
        <w:rPr>
          <w:sz w:val="22"/>
          <w:szCs w:val="22"/>
        </w:rPr>
        <w:t>Ficha: 516 – 10000000, 524 - 1000000.</w:t>
      </w:r>
    </w:p>
    <w:p w:rsidR="006327F7" w:rsidRPr="005D29A3" w:rsidRDefault="006327F7" w:rsidP="006327F7">
      <w:pPr>
        <w:spacing w:before="0"/>
        <w:jc w:val="both"/>
        <w:rPr>
          <w:b/>
          <w:sz w:val="22"/>
          <w:szCs w:val="22"/>
        </w:rPr>
      </w:pPr>
      <w:r w:rsidRPr="005D29A3">
        <w:rPr>
          <w:b/>
          <w:sz w:val="22"/>
          <w:szCs w:val="22"/>
        </w:rPr>
        <w:t xml:space="preserve">Secretaria Municipal do Trabalho, Assistência e Desenvolvimento </w:t>
      </w:r>
      <w:proofErr w:type="gramStart"/>
      <w:r w:rsidRPr="005D29A3">
        <w:rPr>
          <w:b/>
          <w:sz w:val="22"/>
          <w:szCs w:val="22"/>
        </w:rPr>
        <w:t>Social</w:t>
      </w:r>
      <w:proofErr w:type="gramEnd"/>
    </w:p>
    <w:p w:rsidR="006327F7" w:rsidRDefault="006327F7" w:rsidP="006327F7">
      <w:pPr>
        <w:spacing w:before="0"/>
        <w:jc w:val="both"/>
        <w:rPr>
          <w:sz w:val="22"/>
          <w:szCs w:val="22"/>
        </w:rPr>
      </w:pPr>
      <w:r>
        <w:rPr>
          <w:sz w:val="22"/>
          <w:szCs w:val="22"/>
        </w:rPr>
        <w:t>Fichas: 359 – 10000000, 380 – 10000000, 392 – 13010000, 418 – 13990000, 428 – 10000000.</w:t>
      </w:r>
    </w:p>
    <w:p w:rsidR="006327F7" w:rsidRPr="005D29A3" w:rsidRDefault="006327F7" w:rsidP="006327F7">
      <w:pPr>
        <w:spacing w:before="0"/>
        <w:jc w:val="both"/>
        <w:rPr>
          <w:b/>
          <w:sz w:val="22"/>
          <w:szCs w:val="22"/>
        </w:rPr>
      </w:pPr>
      <w:r w:rsidRPr="005D29A3">
        <w:rPr>
          <w:b/>
          <w:sz w:val="22"/>
          <w:szCs w:val="22"/>
        </w:rPr>
        <w:t>Secretaria Municipal Controle Interno e Transparência</w:t>
      </w:r>
    </w:p>
    <w:p w:rsidR="006327F7" w:rsidRDefault="006327F7" w:rsidP="006327F7">
      <w:pPr>
        <w:spacing w:before="0"/>
        <w:jc w:val="both"/>
        <w:rPr>
          <w:sz w:val="22"/>
          <w:szCs w:val="22"/>
        </w:rPr>
      </w:pPr>
      <w:r>
        <w:rPr>
          <w:sz w:val="22"/>
          <w:szCs w:val="22"/>
        </w:rPr>
        <w:t>Ficha: 65 – 1000000.</w:t>
      </w:r>
    </w:p>
    <w:p w:rsidR="008B56A8" w:rsidRPr="001C75EF" w:rsidRDefault="008B56A8" w:rsidP="008B56A8">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OITAVA - DA CONVOCAÇÃO PARA RECEBER A ORDEM DE FORNECIMENTO</w:t>
      </w:r>
    </w:p>
    <w:p w:rsidR="00383DC3" w:rsidRPr="001C75EF" w:rsidRDefault="00383DC3" w:rsidP="001C75EF">
      <w:pPr>
        <w:spacing w:before="0"/>
        <w:jc w:val="both"/>
        <w:rPr>
          <w:sz w:val="22"/>
          <w:szCs w:val="22"/>
        </w:rPr>
      </w:pPr>
      <w:r w:rsidRPr="001C75EF">
        <w:rPr>
          <w:sz w:val="22"/>
          <w:szCs w:val="22"/>
        </w:rPr>
        <w:t xml:space="preserve">8.1 Se o licitante classificado em primeiro lugar se recusar a receber a ordem de fornecimento ou se não dispuser de condições de atender integralmente à necessidade da Administração, poderá a ordem de fornecimento ser expedida para os demais proponentes cadastrados que concordarem em fornecer os materiais ao preço e nas mesmas condições </w:t>
      </w:r>
      <w:r w:rsidR="009A6075" w:rsidRPr="001C75EF">
        <w:rPr>
          <w:sz w:val="22"/>
          <w:szCs w:val="22"/>
        </w:rPr>
        <w:t>do primeiro colocado observado</w:t>
      </w:r>
      <w:r w:rsidRPr="001C75EF">
        <w:rPr>
          <w:sz w:val="22"/>
          <w:szCs w:val="22"/>
        </w:rPr>
        <w:t xml:space="preserve"> a ordem de classificação.</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NONA - DA ENTREGA E RECEBIMENTO DO MATERIAL DE CONSUMO</w:t>
      </w:r>
    </w:p>
    <w:p w:rsidR="00383DC3" w:rsidRPr="001C75EF" w:rsidRDefault="00383DC3" w:rsidP="001C75EF">
      <w:pPr>
        <w:spacing w:before="0"/>
        <w:jc w:val="both"/>
        <w:rPr>
          <w:sz w:val="22"/>
          <w:szCs w:val="22"/>
        </w:rPr>
      </w:pPr>
      <w:r w:rsidRPr="001C75EF">
        <w:rPr>
          <w:sz w:val="22"/>
          <w:szCs w:val="22"/>
        </w:rPr>
        <w:t>9.1. A entrega dos produto</w:t>
      </w:r>
      <w:r w:rsidR="00F36180">
        <w:rPr>
          <w:sz w:val="22"/>
          <w:szCs w:val="22"/>
        </w:rPr>
        <w:t>s dar-se-á no prazo máximo de 01</w:t>
      </w:r>
      <w:r w:rsidRPr="001C75EF">
        <w:rPr>
          <w:sz w:val="22"/>
          <w:szCs w:val="22"/>
        </w:rPr>
        <w:t xml:space="preserve"> (</w:t>
      </w:r>
      <w:r w:rsidR="00F36180">
        <w:rPr>
          <w:sz w:val="22"/>
          <w:szCs w:val="22"/>
        </w:rPr>
        <w:t>um) dia</w:t>
      </w:r>
      <w:r w:rsidR="00212CB6">
        <w:rPr>
          <w:sz w:val="22"/>
          <w:szCs w:val="22"/>
        </w:rPr>
        <w:t xml:space="preserve"> corridos</w:t>
      </w:r>
      <w:r w:rsidRPr="001C75EF">
        <w:rPr>
          <w:sz w:val="22"/>
          <w:szCs w:val="22"/>
        </w:rPr>
        <w:t xml:space="preserve"> após o receb</w:t>
      </w:r>
      <w:r w:rsidR="00865EE4" w:rsidRPr="001C75EF">
        <w:rPr>
          <w:sz w:val="22"/>
          <w:szCs w:val="22"/>
        </w:rPr>
        <w:t>imento da ordem de fornecimento, tudo conforme o termo de referência.</w:t>
      </w:r>
    </w:p>
    <w:p w:rsidR="00383DC3" w:rsidRPr="001C75EF" w:rsidRDefault="00383DC3" w:rsidP="001C75EF">
      <w:pPr>
        <w:spacing w:before="0"/>
        <w:jc w:val="both"/>
        <w:rPr>
          <w:sz w:val="22"/>
          <w:szCs w:val="22"/>
        </w:rPr>
      </w:pPr>
      <w:r w:rsidRPr="001C75EF">
        <w:rPr>
          <w:sz w:val="22"/>
          <w:szCs w:val="22"/>
        </w:rPr>
        <w:lastRenderedPageBreak/>
        <w:t>a) Quanto aos produtos, a entrega deverá ocorrerá em parcelas de acordo com os pedidos de fornecimento e necessidade da Secretari</w:t>
      </w:r>
      <w:r w:rsidR="00D56548" w:rsidRPr="001C75EF">
        <w:rPr>
          <w:sz w:val="22"/>
          <w:szCs w:val="22"/>
        </w:rPr>
        <w:t xml:space="preserve">a </w:t>
      </w:r>
      <w:r w:rsidR="009A6075" w:rsidRPr="001C75EF">
        <w:rPr>
          <w:sz w:val="22"/>
          <w:szCs w:val="22"/>
        </w:rPr>
        <w:t>requisitante</w:t>
      </w:r>
      <w:r w:rsidRPr="001C75EF">
        <w:rPr>
          <w:sz w:val="22"/>
          <w:szCs w:val="22"/>
        </w:rPr>
        <w:t>.</w:t>
      </w:r>
    </w:p>
    <w:p w:rsidR="00383DC3" w:rsidRPr="001C75EF" w:rsidRDefault="00383DC3" w:rsidP="001C75EF">
      <w:pPr>
        <w:spacing w:before="0"/>
        <w:jc w:val="both"/>
        <w:rPr>
          <w:sz w:val="22"/>
          <w:szCs w:val="22"/>
        </w:rPr>
      </w:pPr>
      <w:r w:rsidRPr="001C75EF">
        <w:rPr>
          <w:sz w:val="22"/>
          <w:szCs w:val="22"/>
        </w:rPr>
        <w:t xml:space="preserve">b) Os prazos de entrega deverão ser rigorosamente respeitados por parte do licitante vencedor, </w:t>
      </w:r>
      <w:proofErr w:type="gramStart"/>
      <w:r w:rsidRPr="001C75EF">
        <w:rPr>
          <w:sz w:val="22"/>
          <w:szCs w:val="22"/>
        </w:rPr>
        <w:t>sob pena</w:t>
      </w:r>
      <w:proofErr w:type="gramEnd"/>
      <w:r w:rsidRPr="001C75EF">
        <w:rPr>
          <w:sz w:val="22"/>
          <w:szCs w:val="22"/>
        </w:rPr>
        <w:t xml:space="preserve"> de perda do direito de entrega, condicionando assim à Prefeitura o direito de promover o cancelamento do contrato formulado em favor da empresa vencedora, sem qualquer indenização, dando condições ao segundo colocado para no caso de aceitação das mesmas condições preestabelecidas, promover a entrega do item em questão.</w:t>
      </w:r>
    </w:p>
    <w:p w:rsidR="00383DC3" w:rsidRPr="001C75EF" w:rsidRDefault="00383DC3" w:rsidP="001C75EF">
      <w:pPr>
        <w:spacing w:before="0"/>
        <w:jc w:val="both"/>
        <w:rPr>
          <w:sz w:val="22"/>
          <w:szCs w:val="22"/>
        </w:rPr>
      </w:pPr>
      <w:r w:rsidRPr="001C75EF">
        <w:rPr>
          <w:sz w:val="22"/>
          <w:szCs w:val="22"/>
        </w:rPr>
        <w:t xml:space="preserve">c) O licitante vencedor deverá promover a entrega das mercadorias vencidas plenamente de acordo com as especificações contidas no ANEXO I, tanto no que </w:t>
      </w:r>
      <w:r w:rsidR="005A7AEA" w:rsidRPr="001C75EF">
        <w:rPr>
          <w:sz w:val="22"/>
          <w:szCs w:val="22"/>
        </w:rPr>
        <w:t>se refere</w:t>
      </w:r>
      <w:r w:rsidRPr="001C75EF">
        <w:rPr>
          <w:sz w:val="22"/>
          <w:szCs w:val="22"/>
        </w:rPr>
        <w:t xml:space="preserve"> aos quantitativos quanto </w:t>
      </w:r>
      <w:proofErr w:type="gramStart"/>
      <w:r w:rsidRPr="001C75EF">
        <w:rPr>
          <w:sz w:val="22"/>
          <w:szCs w:val="22"/>
        </w:rPr>
        <w:t>as</w:t>
      </w:r>
      <w:proofErr w:type="gramEnd"/>
      <w:r w:rsidRPr="001C75EF">
        <w:rPr>
          <w:sz w:val="22"/>
          <w:szCs w:val="22"/>
        </w:rPr>
        <w:t xml:space="preserve"> discriminações, principalmente quando tratar-se das embalagens exigidas.</w:t>
      </w:r>
    </w:p>
    <w:p w:rsidR="00383DC3" w:rsidRPr="001C75EF" w:rsidRDefault="00383DC3" w:rsidP="001C75EF">
      <w:pPr>
        <w:spacing w:before="0"/>
        <w:jc w:val="both"/>
        <w:rPr>
          <w:rFonts w:eastAsia="Batang"/>
          <w:sz w:val="22"/>
          <w:szCs w:val="22"/>
        </w:rPr>
      </w:pPr>
      <w:r w:rsidRPr="001C75EF">
        <w:rPr>
          <w:rFonts w:eastAsia="Batang"/>
          <w:sz w:val="22"/>
          <w:szCs w:val="22"/>
        </w:rPr>
        <w:t>9.2. A validade dos produtos adquiridos respeitará o descrito no Anexo I.</w:t>
      </w:r>
    </w:p>
    <w:p w:rsidR="00383DC3" w:rsidRPr="001C75EF" w:rsidRDefault="00383DC3" w:rsidP="001C75EF">
      <w:pPr>
        <w:spacing w:before="0"/>
        <w:jc w:val="both"/>
        <w:rPr>
          <w:sz w:val="22"/>
          <w:szCs w:val="22"/>
        </w:rPr>
      </w:pPr>
      <w:r w:rsidRPr="001C75EF">
        <w:rPr>
          <w:sz w:val="22"/>
          <w:szCs w:val="22"/>
        </w:rPr>
        <w:t xml:space="preserve">9.3. A Administração Contratante designará, formalmente, o servidor (ou comissão de, no mínimo, </w:t>
      </w:r>
      <w:proofErr w:type="gramStart"/>
      <w:r w:rsidRPr="001C75EF">
        <w:rPr>
          <w:sz w:val="22"/>
          <w:szCs w:val="22"/>
        </w:rPr>
        <w:t>3</w:t>
      </w:r>
      <w:proofErr w:type="gramEnd"/>
      <w:r w:rsidRPr="001C75EF">
        <w:rPr>
          <w:sz w:val="22"/>
          <w:szCs w:val="22"/>
        </w:rPr>
        <w:t xml:space="preserve"> três membros, na hipótese do parágrafo 8º do art. 15 da Lei nº 8.666/93) responsável pelo recebimento do material, por meio de termo circunstanciado que comprove a adequação do objeto aos termos deste contrato e pela atestação provisória e/ou definitiva dos mesmos em até 05 (cinco) dias consecutivos.</w:t>
      </w:r>
    </w:p>
    <w:p w:rsidR="00383DC3" w:rsidRPr="001C75EF" w:rsidRDefault="00383DC3" w:rsidP="001C75EF">
      <w:pPr>
        <w:spacing w:before="0"/>
        <w:jc w:val="both"/>
        <w:rPr>
          <w:sz w:val="22"/>
          <w:szCs w:val="22"/>
        </w:rPr>
      </w:pPr>
      <w:r w:rsidRPr="001C75EF">
        <w:rPr>
          <w:sz w:val="22"/>
          <w:szCs w:val="22"/>
        </w:rPr>
        <w:t>9.4. Constatadas irregularidades no objeto contratada, a contratante poderá:</w:t>
      </w:r>
    </w:p>
    <w:p w:rsidR="00383DC3" w:rsidRPr="001C75EF" w:rsidRDefault="00383DC3" w:rsidP="001C75EF">
      <w:pPr>
        <w:spacing w:before="0"/>
        <w:jc w:val="both"/>
        <w:rPr>
          <w:sz w:val="22"/>
          <w:szCs w:val="22"/>
        </w:rPr>
      </w:pPr>
      <w:r w:rsidRPr="001C75EF">
        <w:rPr>
          <w:sz w:val="22"/>
          <w:szCs w:val="22"/>
        </w:rPr>
        <w:t>a) Se disser respeito à especificação, rejeitá-lo, determinando sua substituição ou rescindindo a contratação, sem prejuízo das penalidades cabíveis;</w:t>
      </w:r>
    </w:p>
    <w:p w:rsidR="00383DC3" w:rsidRPr="001C75EF" w:rsidRDefault="00383DC3" w:rsidP="001C75EF">
      <w:pPr>
        <w:spacing w:before="0"/>
        <w:jc w:val="both"/>
        <w:rPr>
          <w:sz w:val="22"/>
          <w:szCs w:val="22"/>
        </w:rPr>
      </w:pPr>
      <w:r w:rsidRPr="001C75EF">
        <w:rPr>
          <w:sz w:val="22"/>
          <w:szCs w:val="22"/>
        </w:rPr>
        <w:t>b) O servidor ou a comissão poderá solicitar a correção de eventuais falhas ou irregularidades que forem verificadas na entrega dos materiais ou até mesmo a substituição por outros novos, no prazo máximo de 03 (três) dias consecutivos, contados a partir do recebimento daqueles que forem devolvidos, sem prejuízo para o disposto nos artigos 441 a 446 do Código Civil de 2002;</w:t>
      </w:r>
    </w:p>
    <w:p w:rsidR="00383DC3" w:rsidRPr="001C75EF" w:rsidRDefault="00383DC3" w:rsidP="001C75EF">
      <w:pPr>
        <w:spacing w:before="0"/>
        <w:jc w:val="both"/>
        <w:rPr>
          <w:sz w:val="22"/>
          <w:szCs w:val="22"/>
        </w:rPr>
      </w:pPr>
      <w:r w:rsidRPr="001C75EF">
        <w:rPr>
          <w:sz w:val="22"/>
          <w:szCs w:val="22"/>
        </w:rPr>
        <w:t>c) A critério exclusivo da contratante, caso ocorra a total impossibilidade de entrega do produto pela marca cotada, desde que justificado pelo fornecedor, os produtos poderão ser substituídos sem alteração de valores por outra marca de qualidade similar ou superior, com a aprovação da amostra pelo Conselho.</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DÉCIMA - DA RESPONSABILIDADE DAS PARTES</w:t>
      </w:r>
    </w:p>
    <w:p w:rsidR="00383DC3" w:rsidRPr="001C75EF" w:rsidRDefault="00383DC3" w:rsidP="001C75EF">
      <w:pPr>
        <w:spacing w:before="0"/>
        <w:jc w:val="both"/>
        <w:rPr>
          <w:sz w:val="22"/>
          <w:szCs w:val="22"/>
        </w:rPr>
      </w:pPr>
      <w:r w:rsidRPr="001C75EF">
        <w:rPr>
          <w:sz w:val="22"/>
          <w:szCs w:val="22"/>
        </w:rPr>
        <w:t>10.1. Compete à Contratada:</w:t>
      </w:r>
    </w:p>
    <w:p w:rsidR="00383DC3" w:rsidRPr="001C75EF" w:rsidRDefault="00383DC3" w:rsidP="001C75EF">
      <w:pPr>
        <w:spacing w:before="0"/>
        <w:jc w:val="both"/>
        <w:rPr>
          <w:sz w:val="22"/>
          <w:szCs w:val="22"/>
        </w:rPr>
      </w:pPr>
      <w:r w:rsidRPr="001C75EF">
        <w:rPr>
          <w:sz w:val="22"/>
          <w:szCs w:val="22"/>
        </w:rPr>
        <w:t>a) Entregar os materiais de acordo com as condições e prazos propostos respeitando-se o período de validade;</w:t>
      </w:r>
    </w:p>
    <w:p w:rsidR="00383DC3" w:rsidRPr="001C75EF" w:rsidRDefault="00383DC3" w:rsidP="001C75EF">
      <w:pPr>
        <w:spacing w:before="0"/>
        <w:jc w:val="both"/>
        <w:rPr>
          <w:sz w:val="22"/>
          <w:szCs w:val="22"/>
        </w:rPr>
      </w:pPr>
      <w:r w:rsidRPr="001C75EF">
        <w:rPr>
          <w:sz w:val="22"/>
          <w:szCs w:val="22"/>
        </w:rPr>
        <w:t>b) Providenciar a imediata correção das deficiências apontadas pelo setor competente do Contratante;</w:t>
      </w:r>
    </w:p>
    <w:p w:rsidR="00383DC3" w:rsidRPr="001C75EF" w:rsidRDefault="00383DC3" w:rsidP="001C75EF">
      <w:pPr>
        <w:spacing w:before="0"/>
        <w:jc w:val="both"/>
        <w:rPr>
          <w:sz w:val="22"/>
          <w:szCs w:val="22"/>
        </w:rPr>
      </w:pPr>
      <w:r w:rsidRPr="001C75EF">
        <w:rPr>
          <w:sz w:val="22"/>
          <w:szCs w:val="22"/>
        </w:rPr>
        <w:t>c) Manter, durante toda a execução do Contrato, em compatibilidade com as obrigações assumidas, todas as condições de habilitação e qualificação exigidas na licitação, conforme dispõe o inciso XIII, do artigo 55, da Lei Nº 8.666/93 e alterações;</w:t>
      </w:r>
    </w:p>
    <w:p w:rsidR="00383DC3" w:rsidRPr="001C75EF" w:rsidRDefault="00383DC3" w:rsidP="001C75EF">
      <w:pPr>
        <w:spacing w:before="0"/>
        <w:jc w:val="both"/>
        <w:rPr>
          <w:sz w:val="22"/>
          <w:szCs w:val="22"/>
        </w:rPr>
      </w:pPr>
      <w:r w:rsidRPr="001C75EF">
        <w:rPr>
          <w:sz w:val="22"/>
          <w:szCs w:val="22"/>
        </w:rPr>
        <w:t>10.2. Compete à Contratante:</w:t>
      </w:r>
    </w:p>
    <w:p w:rsidR="00383DC3" w:rsidRPr="001C75EF" w:rsidRDefault="00383DC3" w:rsidP="001C75EF">
      <w:pPr>
        <w:spacing w:before="0"/>
        <w:jc w:val="both"/>
        <w:rPr>
          <w:sz w:val="22"/>
          <w:szCs w:val="22"/>
        </w:rPr>
      </w:pPr>
      <w:r w:rsidRPr="001C75EF">
        <w:rPr>
          <w:sz w:val="22"/>
          <w:szCs w:val="22"/>
        </w:rPr>
        <w:t>a) Efetuar o pagamento do preço previsto na cláusula segunda, nos termos deste instrumento;</w:t>
      </w:r>
    </w:p>
    <w:p w:rsidR="00383DC3" w:rsidRPr="001C75EF" w:rsidRDefault="00383DC3" w:rsidP="001C75EF">
      <w:pPr>
        <w:spacing w:before="0"/>
        <w:jc w:val="both"/>
        <w:rPr>
          <w:sz w:val="22"/>
          <w:szCs w:val="22"/>
        </w:rPr>
      </w:pPr>
      <w:r w:rsidRPr="001C75EF">
        <w:rPr>
          <w:sz w:val="22"/>
          <w:szCs w:val="22"/>
        </w:rPr>
        <w:t>b) Definir o local para entrega dos materiais adquiridos;</w:t>
      </w:r>
    </w:p>
    <w:p w:rsidR="00383DC3" w:rsidRPr="001C75EF" w:rsidRDefault="00383DC3" w:rsidP="001C75EF">
      <w:pPr>
        <w:spacing w:before="0"/>
        <w:jc w:val="both"/>
        <w:rPr>
          <w:sz w:val="22"/>
          <w:szCs w:val="22"/>
        </w:rPr>
      </w:pPr>
      <w:r w:rsidRPr="001C75EF">
        <w:rPr>
          <w:sz w:val="22"/>
          <w:szCs w:val="22"/>
        </w:rPr>
        <w:t xml:space="preserve">c) Designar servidor (ou comissão de, no mínimo, </w:t>
      </w:r>
      <w:proofErr w:type="gramStart"/>
      <w:r w:rsidRPr="001C75EF">
        <w:rPr>
          <w:sz w:val="22"/>
          <w:szCs w:val="22"/>
        </w:rPr>
        <w:t>3</w:t>
      </w:r>
      <w:proofErr w:type="gramEnd"/>
      <w:r w:rsidRPr="001C75EF">
        <w:rPr>
          <w:sz w:val="22"/>
          <w:szCs w:val="22"/>
        </w:rPr>
        <w:t xml:space="preserve"> três membros, na hipótese do parágrafo 8º do art. 15 da Lei nº 8.666/93) responsável pelo acompanhamento e fiscalização na entrega dos produtos adquiridos.</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DÉCIMA PRIMEIRA - DAS SANÇÕES ADMINISTRATIVAS</w:t>
      </w:r>
    </w:p>
    <w:p w:rsidR="00383DC3" w:rsidRPr="001C75EF" w:rsidRDefault="00383DC3" w:rsidP="001C75EF">
      <w:pPr>
        <w:spacing w:before="0"/>
        <w:jc w:val="both"/>
        <w:rPr>
          <w:sz w:val="22"/>
          <w:szCs w:val="22"/>
        </w:rPr>
      </w:pPr>
      <w:r w:rsidRPr="001C75EF">
        <w:rPr>
          <w:sz w:val="22"/>
          <w:szCs w:val="22"/>
        </w:rPr>
        <w:t>11.1. Em caso de atraso na execução/entrega do objeto contratado, multa de 0,3% (três centésimos por cento) por dia de atraso, até o limite de 20% (vinte por cento) sobre o valor total do contrato.</w:t>
      </w:r>
    </w:p>
    <w:p w:rsidR="00383DC3" w:rsidRPr="001C75EF" w:rsidRDefault="00383DC3" w:rsidP="001C75EF">
      <w:pPr>
        <w:spacing w:before="0"/>
        <w:jc w:val="both"/>
        <w:rPr>
          <w:sz w:val="22"/>
          <w:szCs w:val="22"/>
        </w:rPr>
      </w:pPr>
      <w:r w:rsidRPr="001C75EF">
        <w:rPr>
          <w:sz w:val="22"/>
          <w:szCs w:val="22"/>
        </w:rPr>
        <w:t xml:space="preserve">11.2. Sem prejuízo das sanções cominadas no item 11.3 desta Ata, no descumprimento de quaisquer obrigações </w:t>
      </w:r>
      <w:proofErr w:type="gramStart"/>
      <w:r w:rsidRPr="001C75EF">
        <w:rPr>
          <w:sz w:val="22"/>
          <w:szCs w:val="22"/>
        </w:rPr>
        <w:t>licitatórias/contratuais</w:t>
      </w:r>
      <w:proofErr w:type="gramEnd"/>
      <w:r w:rsidRPr="001C75EF">
        <w:rPr>
          <w:sz w:val="22"/>
          <w:szCs w:val="22"/>
        </w:rPr>
        <w:t>, a administração municipal poderá garantida a prévia e ampla defesa, aplicar multa de 10% (dez por cento) sobre o valor total cotado pela licitante/contratada.</w:t>
      </w:r>
    </w:p>
    <w:p w:rsidR="00383DC3" w:rsidRPr="001C75EF" w:rsidRDefault="00383DC3" w:rsidP="001C75EF">
      <w:pPr>
        <w:spacing w:before="0"/>
        <w:jc w:val="both"/>
        <w:rPr>
          <w:sz w:val="22"/>
          <w:szCs w:val="22"/>
        </w:rPr>
      </w:pPr>
      <w:r w:rsidRPr="001C75EF">
        <w:rPr>
          <w:sz w:val="22"/>
          <w:szCs w:val="22"/>
        </w:rPr>
        <w:t xml:space="preserve">11.3. A licitante/contratada </w:t>
      </w:r>
      <w:proofErr w:type="gramStart"/>
      <w:r w:rsidRPr="001C75EF">
        <w:rPr>
          <w:sz w:val="22"/>
          <w:szCs w:val="22"/>
        </w:rPr>
        <w:t>sujeita-se</w:t>
      </w:r>
      <w:proofErr w:type="gramEnd"/>
      <w:r w:rsidRPr="001C75EF">
        <w:rPr>
          <w:sz w:val="22"/>
          <w:szCs w:val="22"/>
        </w:rPr>
        <w:t xml:space="preserve"> ainda as seguinte penalidades:</w:t>
      </w:r>
    </w:p>
    <w:p w:rsidR="00383DC3" w:rsidRPr="001C75EF" w:rsidRDefault="00383DC3" w:rsidP="001C75EF">
      <w:pPr>
        <w:spacing w:before="0"/>
        <w:jc w:val="both"/>
        <w:rPr>
          <w:sz w:val="22"/>
          <w:szCs w:val="22"/>
        </w:rPr>
      </w:pPr>
      <w:r w:rsidRPr="001C75EF">
        <w:rPr>
          <w:sz w:val="22"/>
          <w:szCs w:val="22"/>
        </w:rPr>
        <w:t>a) Advertência;</w:t>
      </w:r>
    </w:p>
    <w:p w:rsidR="00383DC3" w:rsidRPr="001C75EF" w:rsidRDefault="00383DC3" w:rsidP="001C75EF">
      <w:pPr>
        <w:spacing w:before="0"/>
        <w:jc w:val="both"/>
        <w:rPr>
          <w:sz w:val="22"/>
          <w:szCs w:val="22"/>
        </w:rPr>
      </w:pPr>
      <w:r w:rsidRPr="001C75EF">
        <w:rPr>
          <w:sz w:val="22"/>
          <w:szCs w:val="22"/>
        </w:rPr>
        <w:t xml:space="preserve">b) Suspensão temporária de participar de licitações e impedimento de contratar com a administração municipal, por prazo de até </w:t>
      </w:r>
      <w:proofErr w:type="gramStart"/>
      <w:r w:rsidRPr="001C75EF">
        <w:rPr>
          <w:sz w:val="22"/>
          <w:szCs w:val="22"/>
        </w:rPr>
        <w:t>2</w:t>
      </w:r>
      <w:proofErr w:type="gramEnd"/>
      <w:r w:rsidRPr="001C75EF">
        <w:rPr>
          <w:sz w:val="22"/>
          <w:szCs w:val="22"/>
        </w:rPr>
        <w:t xml:space="preserve"> (dois) anos, e,</w:t>
      </w:r>
    </w:p>
    <w:p w:rsidR="00383DC3" w:rsidRPr="001C75EF" w:rsidRDefault="00383DC3" w:rsidP="001C75EF">
      <w:pPr>
        <w:spacing w:before="0"/>
        <w:jc w:val="both"/>
        <w:rPr>
          <w:sz w:val="22"/>
          <w:szCs w:val="22"/>
        </w:rPr>
      </w:pPr>
      <w:r w:rsidRPr="001C75EF">
        <w:rPr>
          <w:sz w:val="22"/>
          <w:szCs w:val="22"/>
        </w:rPr>
        <w:lastRenderedPageBreak/>
        <w:t xml:space="preserve">c) Declaração de Inidoneidade para licitar ou contratar com a Administração Pública pelo prazo de 05 (cinco) anos para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w:t>
      </w:r>
      <w:proofErr w:type="gramStart"/>
      <w:r w:rsidRPr="001C75EF">
        <w:rPr>
          <w:sz w:val="22"/>
          <w:szCs w:val="22"/>
        </w:rPr>
        <w:t>descredenciada</w:t>
      </w:r>
      <w:proofErr w:type="gramEnd"/>
      <w:r w:rsidRPr="001C75EF">
        <w:rPr>
          <w:sz w:val="22"/>
          <w:szCs w:val="22"/>
        </w:rPr>
        <w:t xml:space="preserve"> no Cadastro de Fornecedores por igual período, sem prejuízo de outras sanções na forma da lei.</w:t>
      </w:r>
    </w:p>
    <w:p w:rsidR="00383DC3" w:rsidRPr="001C75EF" w:rsidRDefault="00383DC3" w:rsidP="001C75EF">
      <w:pPr>
        <w:spacing w:before="0"/>
        <w:jc w:val="both"/>
        <w:rPr>
          <w:sz w:val="22"/>
          <w:szCs w:val="22"/>
        </w:rPr>
      </w:pPr>
      <w:r w:rsidRPr="001C75EF">
        <w:rPr>
          <w:sz w:val="22"/>
          <w:szCs w:val="22"/>
        </w:rPr>
        <w:t>11.4 A multa, eventualmente imposta ao fornecedor, será automaticamente descontada da fatura a que fizer jus, acrescida de juros moratórios de 1% (um por cento) ao mês. 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p>
    <w:p w:rsidR="00383DC3" w:rsidRPr="001C75EF" w:rsidRDefault="00383DC3" w:rsidP="001C75EF">
      <w:pPr>
        <w:spacing w:before="0"/>
        <w:jc w:val="both"/>
        <w:rPr>
          <w:sz w:val="22"/>
          <w:szCs w:val="22"/>
        </w:rPr>
      </w:pPr>
      <w:r w:rsidRPr="001C75EF">
        <w:rPr>
          <w:sz w:val="22"/>
          <w:szCs w:val="22"/>
        </w:rPr>
        <w:t>11.5 As penalidades previstas neste item têm caráter de sanção administrativa, consequentemente, a sua aplicação não exime a empresa vencedora da reparação das eventuais perdas e danos que seu ato punível venha acarretar à Prefeitura Municipal de São Domingos do Norte/ES.</w:t>
      </w:r>
    </w:p>
    <w:p w:rsidR="00383DC3" w:rsidRPr="001C75EF" w:rsidRDefault="00383DC3" w:rsidP="001C75EF">
      <w:pPr>
        <w:spacing w:before="0"/>
        <w:jc w:val="both"/>
        <w:rPr>
          <w:sz w:val="22"/>
          <w:szCs w:val="22"/>
        </w:rPr>
      </w:pPr>
      <w:r w:rsidRPr="001C75EF">
        <w:rPr>
          <w:sz w:val="22"/>
          <w:szCs w:val="22"/>
        </w:rPr>
        <w:t>11.6 A falsidade de declaração prestada, em qualquer das declarações exigidas neste Edital, caracterizará o crime de que trata o art. 299 do código penal, além da sanção prevista no item 21.3.3 deste Edital.</w:t>
      </w:r>
    </w:p>
    <w:p w:rsidR="00383DC3" w:rsidRPr="001C75EF" w:rsidRDefault="00383DC3" w:rsidP="001C75EF">
      <w:pPr>
        <w:spacing w:before="0"/>
        <w:jc w:val="both"/>
        <w:rPr>
          <w:sz w:val="22"/>
          <w:szCs w:val="22"/>
        </w:rPr>
      </w:pPr>
      <w:r w:rsidRPr="001C75EF">
        <w:rPr>
          <w:sz w:val="22"/>
          <w:szCs w:val="22"/>
        </w:rPr>
        <w:t>11.7. A aplicação da multa de mora não impede que a Administração rescinda unilateralmente o contrato e aplique as outras sanções previstas no item 11.3 desta Ata e na Lei Federal nº. 8.666/93;</w:t>
      </w:r>
    </w:p>
    <w:p w:rsidR="00383DC3" w:rsidRPr="001C75EF" w:rsidRDefault="00383DC3" w:rsidP="001C75EF">
      <w:pPr>
        <w:spacing w:before="0"/>
        <w:jc w:val="both"/>
        <w:rPr>
          <w:sz w:val="22"/>
          <w:szCs w:val="22"/>
        </w:rPr>
      </w:pPr>
      <w:r w:rsidRPr="001C75EF">
        <w:rPr>
          <w:sz w:val="22"/>
          <w:szCs w:val="22"/>
        </w:rPr>
        <w:t>11.8 As sanções previstas nas alíneas “a”, “b” e “c” do item 11.3, não são cumulativas entre si, mas poderão ser aplicadas juntamente com a multa compensatória por perdas e danos.</w:t>
      </w:r>
    </w:p>
    <w:p w:rsidR="00383DC3" w:rsidRPr="001C75EF" w:rsidRDefault="00383DC3" w:rsidP="001C75EF">
      <w:pPr>
        <w:spacing w:before="0"/>
        <w:jc w:val="both"/>
        <w:rPr>
          <w:sz w:val="22"/>
          <w:szCs w:val="22"/>
        </w:rPr>
      </w:pPr>
      <w:bookmarkStart w:id="1" w:name="art87_3"/>
      <w:bookmarkEnd w:id="1"/>
      <w:r w:rsidRPr="001C75EF">
        <w:rPr>
          <w:sz w:val="22"/>
          <w:szCs w:val="22"/>
        </w:rPr>
        <w:t xml:space="preserve">11.9. As sanções administrativas somente serão aplicadas mediante regular processo administrativo, assegurada </w:t>
      </w:r>
      <w:proofErr w:type="gramStart"/>
      <w:r w:rsidRPr="001C75EF">
        <w:rPr>
          <w:sz w:val="22"/>
          <w:szCs w:val="22"/>
        </w:rPr>
        <w:t>a</w:t>
      </w:r>
      <w:proofErr w:type="gramEnd"/>
      <w:r w:rsidRPr="001C75EF">
        <w:rPr>
          <w:sz w:val="22"/>
          <w:szCs w:val="22"/>
        </w:rPr>
        <w:t xml:space="preserve"> ampla defesa e o contraditório, observando-se as seguintes regras:</w:t>
      </w:r>
    </w:p>
    <w:p w:rsidR="00383DC3" w:rsidRPr="001C75EF" w:rsidRDefault="00383DC3" w:rsidP="001C75EF">
      <w:pPr>
        <w:spacing w:before="0"/>
        <w:jc w:val="both"/>
        <w:rPr>
          <w:sz w:val="22"/>
          <w:szCs w:val="22"/>
        </w:rPr>
      </w:pPr>
      <w:r w:rsidRPr="001C75EF">
        <w:rPr>
          <w:sz w:val="22"/>
          <w:szCs w:val="22"/>
        </w:rPr>
        <w:t>11.9.1. Antes da aplicação de qualquer sanção administrativa, deverá notificar o licitante contratado, facultando-lhe a apresentação de defesa prévia;</w:t>
      </w:r>
    </w:p>
    <w:p w:rsidR="00383DC3" w:rsidRPr="001C75EF" w:rsidRDefault="00383DC3" w:rsidP="001C75EF">
      <w:pPr>
        <w:spacing w:before="0"/>
        <w:jc w:val="both"/>
        <w:rPr>
          <w:sz w:val="22"/>
          <w:szCs w:val="22"/>
        </w:rPr>
      </w:pPr>
      <w:r w:rsidRPr="001C75EF">
        <w:rPr>
          <w:sz w:val="22"/>
          <w:szCs w:val="22"/>
        </w:rPr>
        <w:t>11.9.2. A notificação deverá ocorrer pessoalmente ou por correspondência com aviso de recebimento, indicando, no mínimo: a conduta do licitante contratado reputada como infratora, a motivação para aplicação da penalidade, a sanção que se pretende aplicar, o prazo e o local de entrega das razões de defesa.</w:t>
      </w:r>
    </w:p>
    <w:p w:rsidR="00383DC3" w:rsidRPr="001C75EF" w:rsidRDefault="00383DC3" w:rsidP="001C75EF">
      <w:pPr>
        <w:spacing w:before="0"/>
        <w:jc w:val="both"/>
        <w:rPr>
          <w:sz w:val="22"/>
          <w:szCs w:val="22"/>
        </w:rPr>
      </w:pPr>
      <w:r w:rsidRPr="001C75EF">
        <w:rPr>
          <w:sz w:val="22"/>
          <w:szCs w:val="22"/>
        </w:rPr>
        <w:t>11.9.3.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383DC3" w:rsidRPr="001C75EF" w:rsidRDefault="00383DC3" w:rsidP="001C75EF">
      <w:pPr>
        <w:spacing w:before="0"/>
        <w:jc w:val="both"/>
        <w:rPr>
          <w:sz w:val="22"/>
          <w:szCs w:val="22"/>
        </w:rPr>
      </w:pPr>
      <w:r w:rsidRPr="001C75EF">
        <w:rPr>
          <w:sz w:val="22"/>
          <w:szCs w:val="22"/>
        </w:rPr>
        <w:t>11.10. O licitante contratado comunicará as mudanças de endereço ocorridas no curso do processo licitatório e da vigência do contrato, considerando-se eficazes as notificações enviadas ao local anteriormente indicado, na ausência da comunicação.</w:t>
      </w:r>
    </w:p>
    <w:p w:rsidR="00383DC3" w:rsidRPr="001C75EF" w:rsidRDefault="00383DC3" w:rsidP="001C75EF">
      <w:pPr>
        <w:spacing w:before="0"/>
        <w:jc w:val="both"/>
        <w:rPr>
          <w:sz w:val="22"/>
          <w:szCs w:val="22"/>
        </w:rPr>
      </w:pPr>
      <w:r w:rsidRPr="001C75EF">
        <w:rPr>
          <w:sz w:val="22"/>
          <w:szCs w:val="22"/>
        </w:rPr>
        <w:t xml:space="preserve">11.11. Ofertada a defesa prévia ou expirado o prazo sem que ocorra a sua apresentação, será proferida a decisão fundamentada e </w:t>
      </w:r>
      <w:proofErr w:type="gramStart"/>
      <w:r w:rsidRPr="001C75EF">
        <w:rPr>
          <w:sz w:val="22"/>
          <w:szCs w:val="22"/>
        </w:rPr>
        <w:t>adotará</w:t>
      </w:r>
      <w:proofErr w:type="gramEnd"/>
      <w:r w:rsidRPr="001C75EF">
        <w:rPr>
          <w:sz w:val="22"/>
          <w:szCs w:val="22"/>
        </w:rPr>
        <w:t xml:space="preserve"> as medidas legais cabíveis, resguardado o direito de recurso do licitante que deverá ser exercido nos termos da Lei Federal nº. 8.666/93.</w:t>
      </w:r>
    </w:p>
    <w:p w:rsidR="00383DC3" w:rsidRPr="001C75EF" w:rsidRDefault="00383DC3" w:rsidP="001C75EF">
      <w:pPr>
        <w:spacing w:before="0"/>
        <w:jc w:val="both"/>
        <w:rPr>
          <w:sz w:val="22"/>
          <w:szCs w:val="22"/>
        </w:rPr>
      </w:pPr>
      <w:r w:rsidRPr="001C75EF">
        <w:rPr>
          <w:sz w:val="22"/>
          <w:szCs w:val="22"/>
        </w:rPr>
        <w:t xml:space="preserve">11.12. O recurso administrativo a que se refere </w:t>
      </w:r>
      <w:proofErr w:type="gramStart"/>
      <w:r w:rsidRPr="001C75EF">
        <w:rPr>
          <w:sz w:val="22"/>
          <w:szCs w:val="22"/>
        </w:rPr>
        <w:t>a</w:t>
      </w:r>
      <w:proofErr w:type="gramEnd"/>
      <w:r w:rsidRPr="001C75EF">
        <w:rPr>
          <w:sz w:val="22"/>
          <w:szCs w:val="22"/>
        </w:rPr>
        <w:t xml:space="preserve"> alínea anterior será submetido à análise da Procuradoria Geral do Município.</w:t>
      </w:r>
    </w:p>
    <w:p w:rsidR="00383DC3" w:rsidRPr="001C75EF" w:rsidRDefault="00383DC3" w:rsidP="001C75EF">
      <w:pPr>
        <w:spacing w:before="0"/>
        <w:jc w:val="both"/>
        <w:rPr>
          <w:sz w:val="22"/>
          <w:szCs w:val="22"/>
        </w:rPr>
      </w:pPr>
      <w:r w:rsidRPr="001C75EF">
        <w:rPr>
          <w:sz w:val="22"/>
          <w:szCs w:val="22"/>
        </w:rPr>
        <w:t>11.13. Os montantes relativos às multas moratória e compensatória aplicadas pela Administração poderão ser cobrados judicialmente ou descontados dos valores devidos ao licitante contratado, relativos às parcelas efetivamente executadas do contrato.</w:t>
      </w:r>
    </w:p>
    <w:p w:rsidR="00383DC3" w:rsidRPr="001C75EF" w:rsidRDefault="00383DC3" w:rsidP="001C75EF">
      <w:pPr>
        <w:spacing w:before="0"/>
        <w:jc w:val="both"/>
        <w:rPr>
          <w:sz w:val="22"/>
          <w:szCs w:val="22"/>
        </w:rPr>
      </w:pPr>
      <w:r w:rsidRPr="001C75EF">
        <w:rPr>
          <w:sz w:val="22"/>
          <w:szCs w:val="22"/>
        </w:rPr>
        <w:t>11.14. Em qualquer caso, se após o desconto dos valores relativos às multas restar valor residual em desfavor do licitante contratado, é obrigatória a cobrança judicial da diferença.</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DÉCIMA SEGUNDA - DA RESCISÃO</w:t>
      </w:r>
    </w:p>
    <w:p w:rsidR="00383DC3" w:rsidRPr="001C75EF" w:rsidRDefault="00383DC3" w:rsidP="001C75EF">
      <w:pPr>
        <w:spacing w:before="0"/>
        <w:jc w:val="both"/>
        <w:rPr>
          <w:sz w:val="22"/>
          <w:szCs w:val="22"/>
        </w:rPr>
      </w:pPr>
      <w:r w:rsidRPr="001C75EF">
        <w:rPr>
          <w:sz w:val="22"/>
          <w:szCs w:val="22"/>
        </w:rPr>
        <w:t xml:space="preserve">12.1. A rescisão da Ata poderá ocorrer nas hipóteses e condições previstas nos artigos 78 e 79 da Lei nº 8.666/93, no que </w:t>
      </w:r>
      <w:proofErr w:type="gramStart"/>
      <w:r w:rsidRPr="001C75EF">
        <w:rPr>
          <w:sz w:val="22"/>
          <w:szCs w:val="22"/>
        </w:rPr>
        <w:t>couberem,</w:t>
      </w:r>
      <w:proofErr w:type="gramEnd"/>
      <w:r w:rsidRPr="001C75EF">
        <w:rPr>
          <w:sz w:val="22"/>
          <w:szCs w:val="22"/>
        </w:rPr>
        <w:t xml:space="preserve"> com aplicação do art. 80 da mesma Lei, se for o caso.</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lastRenderedPageBreak/>
        <w:t>CLÁUSULA DÉCIMA TERCEIRA - DOS ADITAMENTOS</w:t>
      </w:r>
    </w:p>
    <w:p w:rsidR="00383DC3" w:rsidRPr="001C75EF" w:rsidRDefault="00383DC3" w:rsidP="001C75EF">
      <w:pPr>
        <w:spacing w:before="0"/>
        <w:jc w:val="both"/>
        <w:rPr>
          <w:sz w:val="22"/>
          <w:szCs w:val="22"/>
        </w:rPr>
      </w:pPr>
      <w:r w:rsidRPr="001C75EF">
        <w:rPr>
          <w:sz w:val="22"/>
          <w:szCs w:val="22"/>
        </w:rPr>
        <w:t xml:space="preserve">13.1. </w:t>
      </w:r>
      <w:proofErr w:type="gramStart"/>
      <w:r w:rsidRPr="001C75EF">
        <w:rPr>
          <w:sz w:val="22"/>
          <w:szCs w:val="22"/>
        </w:rPr>
        <w:t>A presente</w:t>
      </w:r>
      <w:proofErr w:type="gramEnd"/>
      <w:r w:rsidRPr="001C75EF">
        <w:rPr>
          <w:sz w:val="22"/>
          <w:szCs w:val="22"/>
        </w:rPr>
        <w:t xml:space="preserve"> Ata poderá ser aditada, estritamente, nos termos previstos na Lei no 8.666/93, após manifestação formal da Procuradoria Geral do Município.</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DÉCIMA QUARTA - DOS RECURSOS ADMINISTRATIVOS</w:t>
      </w:r>
    </w:p>
    <w:p w:rsidR="00383DC3" w:rsidRPr="001C75EF" w:rsidRDefault="00383DC3" w:rsidP="001C75EF">
      <w:pPr>
        <w:spacing w:before="0"/>
        <w:jc w:val="both"/>
        <w:rPr>
          <w:sz w:val="22"/>
          <w:szCs w:val="22"/>
        </w:rPr>
      </w:pPr>
      <w:r w:rsidRPr="001C75EF">
        <w:rPr>
          <w:sz w:val="22"/>
          <w:szCs w:val="22"/>
        </w:rPr>
        <w:t>14.1. Os recursos, representação e pedido de reconsideração, somente serão acolhidos nos termos do art. 109, da Lei no 8.666/93 e alterações posteriores.</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DÉCIMA QUINTA - DO ACOMPANHAMENTO E DA FISCALIZAÇÃO</w:t>
      </w:r>
    </w:p>
    <w:p w:rsidR="00383DC3" w:rsidRPr="001C75EF" w:rsidRDefault="00383DC3" w:rsidP="001C75EF">
      <w:pPr>
        <w:spacing w:before="0"/>
        <w:jc w:val="both"/>
        <w:rPr>
          <w:sz w:val="22"/>
          <w:szCs w:val="22"/>
        </w:rPr>
      </w:pPr>
      <w:r w:rsidRPr="001C75EF">
        <w:rPr>
          <w:sz w:val="22"/>
          <w:szCs w:val="22"/>
        </w:rPr>
        <w:t>15.1. A execução do contrato será acompanhada pelo servidor</w:t>
      </w:r>
      <w:r w:rsidR="005D29A3">
        <w:rPr>
          <w:sz w:val="22"/>
          <w:szCs w:val="22"/>
        </w:rPr>
        <w:t xml:space="preserve"> </w:t>
      </w:r>
      <w:proofErr w:type="spellStart"/>
      <w:r w:rsidR="005D29A3">
        <w:rPr>
          <w:sz w:val="22"/>
          <w:szCs w:val="22"/>
        </w:rPr>
        <w:t>xxxxxxxxxxxxx</w:t>
      </w:r>
      <w:proofErr w:type="spellEnd"/>
      <w:r w:rsidR="008B56A8">
        <w:rPr>
          <w:sz w:val="22"/>
          <w:szCs w:val="22"/>
        </w:rPr>
        <w:t xml:space="preserve">, </w:t>
      </w:r>
      <w:r w:rsidRPr="001C75EF">
        <w:rPr>
          <w:sz w:val="22"/>
          <w:szCs w:val="22"/>
        </w:rPr>
        <w:t>designado</w:t>
      </w:r>
      <w:r w:rsidR="008B56A8">
        <w:rPr>
          <w:sz w:val="22"/>
          <w:szCs w:val="22"/>
        </w:rPr>
        <w:t>s</w:t>
      </w:r>
      <w:r w:rsidRPr="001C75EF">
        <w:rPr>
          <w:sz w:val="22"/>
          <w:szCs w:val="22"/>
        </w:rPr>
        <w:t xml:space="preserve"> representante</w:t>
      </w:r>
      <w:r w:rsidR="008B56A8">
        <w:rPr>
          <w:sz w:val="22"/>
          <w:szCs w:val="22"/>
        </w:rPr>
        <w:t>s</w:t>
      </w:r>
      <w:r w:rsidRPr="001C75EF">
        <w:rPr>
          <w:sz w:val="22"/>
          <w:szCs w:val="22"/>
        </w:rPr>
        <w:t xml:space="preserve"> da Administração nos termos do art. 67 da Lei nº 8.666/93, que deverá atestar </w:t>
      </w:r>
      <w:r w:rsidR="00E5652F" w:rsidRPr="001C75EF">
        <w:rPr>
          <w:sz w:val="22"/>
          <w:szCs w:val="22"/>
        </w:rPr>
        <w:t>à execução do objeto contratado, observadas as disposições</w:t>
      </w:r>
      <w:r w:rsidRPr="001C75EF">
        <w:rPr>
          <w:sz w:val="22"/>
          <w:szCs w:val="22"/>
        </w:rPr>
        <w:t xml:space="preserve"> deste Contrato, sem o que não será permitido qualquer pagamento.</w:t>
      </w:r>
    </w:p>
    <w:p w:rsidR="00383DC3" w:rsidRPr="001C75EF" w:rsidRDefault="00383DC3" w:rsidP="001C75EF">
      <w:pPr>
        <w:spacing w:before="0"/>
        <w:jc w:val="both"/>
        <w:rPr>
          <w:sz w:val="22"/>
          <w:szCs w:val="22"/>
        </w:rPr>
      </w:pPr>
      <w:r w:rsidRPr="001C75EF">
        <w:rPr>
          <w:sz w:val="22"/>
          <w:szCs w:val="22"/>
        </w:rPr>
        <w:t xml:space="preserve">15.2. Quando necessário, serão efetuados testes por amostragem para avaliação dos produtos, utilizando uma quantidade entre </w:t>
      </w:r>
      <w:proofErr w:type="gramStart"/>
      <w:r w:rsidRPr="001C75EF">
        <w:rPr>
          <w:sz w:val="22"/>
          <w:szCs w:val="22"/>
        </w:rPr>
        <w:t>1</w:t>
      </w:r>
      <w:proofErr w:type="gramEnd"/>
      <w:r w:rsidRPr="001C75EF">
        <w:rPr>
          <w:sz w:val="22"/>
          <w:szCs w:val="22"/>
        </w:rPr>
        <w:t xml:space="preserve"> e 10% de cada item do empenho, escolhidos aleatoriamente.</w:t>
      </w:r>
    </w:p>
    <w:p w:rsidR="00383DC3" w:rsidRPr="001C75EF" w:rsidRDefault="00383DC3" w:rsidP="001C75EF">
      <w:pPr>
        <w:spacing w:before="0"/>
        <w:jc w:val="both"/>
        <w:rPr>
          <w:sz w:val="22"/>
          <w:szCs w:val="22"/>
        </w:rPr>
      </w:pPr>
      <w:r w:rsidRPr="001C75EF">
        <w:rPr>
          <w:sz w:val="22"/>
          <w:szCs w:val="22"/>
        </w:rPr>
        <w:t>15.3. Um representante da Adjudicada poderá ser convocado a esta Prefeitura Municipal para acompanhar o recebimento do material, caso seja necessário. Em caso de não comparecimento do mesmo, os testes serão efetuados pela fiscalização na presença de testemunhas, quando necessário.</w:t>
      </w:r>
    </w:p>
    <w:p w:rsidR="00383DC3" w:rsidRPr="001C75EF" w:rsidRDefault="00383DC3" w:rsidP="001C75EF">
      <w:pPr>
        <w:spacing w:before="0"/>
        <w:jc w:val="both"/>
        <w:rPr>
          <w:sz w:val="22"/>
          <w:szCs w:val="22"/>
        </w:rPr>
      </w:pPr>
      <w:r w:rsidRPr="001C75EF">
        <w:rPr>
          <w:sz w:val="22"/>
          <w:szCs w:val="22"/>
        </w:rPr>
        <w:t>15.4. A ação da fiscalização não exonera a Contratada de suas responsabilidades contratuais.</w:t>
      </w:r>
    </w:p>
    <w:p w:rsidR="00383DC3" w:rsidRPr="001C75EF" w:rsidRDefault="00383DC3" w:rsidP="001C75EF">
      <w:pPr>
        <w:spacing w:before="0"/>
        <w:jc w:val="both"/>
        <w:rPr>
          <w:sz w:val="22"/>
          <w:szCs w:val="22"/>
        </w:rPr>
      </w:pPr>
    </w:p>
    <w:p w:rsidR="00383DC3" w:rsidRPr="00212CB6" w:rsidRDefault="00383DC3" w:rsidP="001C75EF">
      <w:pPr>
        <w:spacing w:before="0"/>
        <w:jc w:val="both"/>
        <w:rPr>
          <w:b/>
          <w:sz w:val="22"/>
          <w:szCs w:val="22"/>
        </w:rPr>
      </w:pPr>
      <w:r w:rsidRPr="00212CB6">
        <w:rPr>
          <w:b/>
          <w:sz w:val="22"/>
          <w:szCs w:val="22"/>
        </w:rPr>
        <w:t>CLÁUSULA DÉCIMA SEXTA - DO FORO</w:t>
      </w:r>
    </w:p>
    <w:p w:rsidR="00383DC3" w:rsidRPr="001C75EF" w:rsidRDefault="00383DC3" w:rsidP="001C75EF">
      <w:pPr>
        <w:spacing w:before="0"/>
        <w:jc w:val="both"/>
        <w:rPr>
          <w:sz w:val="22"/>
          <w:szCs w:val="22"/>
        </w:rPr>
      </w:pPr>
      <w:r w:rsidRPr="001C75EF">
        <w:rPr>
          <w:sz w:val="22"/>
          <w:szCs w:val="22"/>
        </w:rPr>
        <w:t>16.1. Fica eleito o foro da Comarca de São Domingos do Norte, Estado do Espírito Santo, para dirimir qualquer dúvida ou contestação oriunda direta ou indiretamente deste instrumento, renunciando-se expressamente a qualquer outro, por mais privilegiado que seja.</w:t>
      </w:r>
    </w:p>
    <w:p w:rsidR="00383DC3" w:rsidRPr="001C75EF" w:rsidRDefault="00383DC3" w:rsidP="001C75EF">
      <w:pPr>
        <w:spacing w:before="0"/>
        <w:jc w:val="both"/>
        <w:rPr>
          <w:sz w:val="22"/>
          <w:szCs w:val="22"/>
        </w:rPr>
      </w:pPr>
    </w:p>
    <w:p w:rsidR="00383DC3" w:rsidRPr="001C75EF" w:rsidRDefault="00383DC3" w:rsidP="001C75EF">
      <w:pPr>
        <w:spacing w:before="0"/>
        <w:jc w:val="both"/>
        <w:rPr>
          <w:sz w:val="22"/>
          <w:szCs w:val="22"/>
        </w:rPr>
      </w:pPr>
      <w:r w:rsidRPr="001C75EF">
        <w:rPr>
          <w:sz w:val="22"/>
          <w:szCs w:val="22"/>
        </w:rPr>
        <w:t>E, por estarem justos e contratados, assinam o present</w:t>
      </w:r>
      <w:r w:rsidR="002757FB">
        <w:rPr>
          <w:sz w:val="22"/>
          <w:szCs w:val="22"/>
        </w:rPr>
        <w:t>e em duas</w:t>
      </w:r>
      <w:r w:rsidRPr="001C75EF">
        <w:rPr>
          <w:sz w:val="22"/>
          <w:szCs w:val="22"/>
        </w:rPr>
        <w:t xml:space="preserve"> vias de igual teor e forma, para igual distribuição, para que produza seus efeitos legais.</w:t>
      </w:r>
    </w:p>
    <w:p w:rsidR="00383DC3" w:rsidRPr="001C75EF" w:rsidRDefault="00383DC3" w:rsidP="001C75EF">
      <w:pPr>
        <w:spacing w:before="0"/>
        <w:jc w:val="both"/>
        <w:rPr>
          <w:sz w:val="22"/>
          <w:szCs w:val="22"/>
        </w:rPr>
      </w:pPr>
    </w:p>
    <w:p w:rsidR="00CF3FD8" w:rsidRPr="001C75EF" w:rsidRDefault="00383DC3" w:rsidP="001C75EF">
      <w:pPr>
        <w:spacing w:before="0"/>
        <w:jc w:val="both"/>
        <w:rPr>
          <w:sz w:val="22"/>
          <w:szCs w:val="22"/>
        </w:rPr>
      </w:pPr>
      <w:r w:rsidRPr="001C75EF">
        <w:rPr>
          <w:sz w:val="22"/>
          <w:szCs w:val="22"/>
        </w:rPr>
        <w:t>São Domingos do Norte</w:t>
      </w:r>
      <w:r w:rsidR="002757FB">
        <w:rPr>
          <w:sz w:val="22"/>
          <w:szCs w:val="22"/>
        </w:rPr>
        <w:t>/</w:t>
      </w:r>
      <w:r w:rsidR="00212CB6">
        <w:rPr>
          <w:sz w:val="22"/>
          <w:szCs w:val="22"/>
        </w:rPr>
        <w:t xml:space="preserve">ES, XX de </w:t>
      </w:r>
      <w:r w:rsidR="005D29A3">
        <w:rPr>
          <w:sz w:val="22"/>
          <w:szCs w:val="22"/>
        </w:rPr>
        <w:t>novembro</w:t>
      </w:r>
      <w:r w:rsidR="00CF3FD8" w:rsidRPr="001C75EF">
        <w:rPr>
          <w:sz w:val="22"/>
          <w:szCs w:val="22"/>
        </w:rPr>
        <w:t xml:space="preserve"> de </w:t>
      </w:r>
      <w:r w:rsidR="001C75EF">
        <w:rPr>
          <w:sz w:val="22"/>
          <w:szCs w:val="22"/>
        </w:rPr>
        <w:t>2018</w:t>
      </w:r>
      <w:r w:rsidR="002757FB">
        <w:rPr>
          <w:sz w:val="22"/>
          <w:szCs w:val="22"/>
        </w:rPr>
        <w:t>.</w:t>
      </w:r>
    </w:p>
    <w:p w:rsidR="00CF3FD8" w:rsidRDefault="00CF3FD8" w:rsidP="001C75EF">
      <w:pPr>
        <w:spacing w:before="0"/>
        <w:jc w:val="both"/>
        <w:rPr>
          <w:sz w:val="22"/>
          <w:szCs w:val="22"/>
        </w:rPr>
      </w:pPr>
    </w:p>
    <w:p w:rsidR="00212CB6" w:rsidRDefault="00212CB6" w:rsidP="001C75EF">
      <w:pPr>
        <w:spacing w:before="0"/>
        <w:jc w:val="both"/>
        <w:rPr>
          <w:sz w:val="22"/>
          <w:szCs w:val="22"/>
        </w:rPr>
      </w:pPr>
    </w:p>
    <w:p w:rsidR="00212CB6" w:rsidRPr="001C75EF" w:rsidRDefault="00212CB6" w:rsidP="001C75EF">
      <w:pPr>
        <w:spacing w:before="0"/>
        <w:jc w:val="both"/>
        <w:rPr>
          <w:sz w:val="22"/>
          <w:szCs w:val="22"/>
        </w:rPr>
      </w:pPr>
    </w:p>
    <w:p w:rsidR="00CF3FD8" w:rsidRPr="00212CB6" w:rsidRDefault="00212CB6" w:rsidP="001C75EF">
      <w:pPr>
        <w:spacing w:before="0"/>
        <w:jc w:val="both"/>
        <w:rPr>
          <w:b/>
          <w:sz w:val="22"/>
          <w:szCs w:val="22"/>
        </w:rPr>
      </w:pPr>
      <w:r w:rsidRPr="00212CB6">
        <w:rPr>
          <w:b/>
          <w:sz w:val="22"/>
          <w:szCs w:val="22"/>
        </w:rPr>
        <w:t xml:space="preserve">Contratante             </w:t>
      </w:r>
      <w:r>
        <w:rPr>
          <w:b/>
          <w:sz w:val="22"/>
          <w:szCs w:val="22"/>
        </w:rPr>
        <w:t xml:space="preserve">                 </w:t>
      </w:r>
      <w:r w:rsidRPr="00212CB6">
        <w:rPr>
          <w:b/>
          <w:sz w:val="22"/>
          <w:szCs w:val="22"/>
        </w:rPr>
        <w:t xml:space="preserve">                                           Contratada</w:t>
      </w:r>
    </w:p>
    <w:p w:rsidR="00383DC3" w:rsidRPr="001C75EF" w:rsidRDefault="00383DC3" w:rsidP="001C75EF">
      <w:pPr>
        <w:spacing w:before="0"/>
        <w:jc w:val="both"/>
        <w:rPr>
          <w:sz w:val="22"/>
          <w:szCs w:val="22"/>
        </w:rPr>
      </w:pPr>
    </w:p>
    <w:p w:rsidR="00444DB9" w:rsidRPr="001C75EF" w:rsidRDefault="00444DB9" w:rsidP="001C75EF">
      <w:pPr>
        <w:spacing w:before="0"/>
        <w:jc w:val="both"/>
        <w:rPr>
          <w:b/>
          <w:iCs/>
          <w:sz w:val="22"/>
          <w:szCs w:val="22"/>
        </w:rPr>
      </w:pPr>
    </w:p>
    <w:sectPr w:rsidR="00444DB9" w:rsidRPr="001C75EF" w:rsidSect="005D1126">
      <w:headerReference w:type="default" r:id="rId10"/>
      <w:footerReference w:type="default" r:id="rId11"/>
      <w:pgSz w:w="11907" w:h="16840" w:code="9"/>
      <w:pgMar w:top="1701" w:right="1134" w:bottom="166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044" w:rsidRDefault="00B66044">
      <w:r>
        <w:separator/>
      </w:r>
    </w:p>
  </w:endnote>
  <w:endnote w:type="continuationSeparator" w:id="0">
    <w:p w:rsidR="00B66044" w:rsidRDefault="00B6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¹Å">
    <w:altName w:val="Times New Roman"/>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6C" w:rsidRPr="008614E9" w:rsidRDefault="0005156C">
    <w:pPr>
      <w:pStyle w:val="Rodap"/>
      <w:framePr w:wrap="around" w:vAnchor="text" w:hAnchor="margin" w:xAlign="right" w:y="1"/>
      <w:rPr>
        <w:rStyle w:val="Nmerodepgina"/>
        <w:color w:val="FFFFFF"/>
      </w:rPr>
    </w:pPr>
    <w:r w:rsidRPr="008614E9">
      <w:rPr>
        <w:rStyle w:val="Nmerodepgina"/>
        <w:color w:val="FFFFFF"/>
      </w:rPr>
      <w:fldChar w:fldCharType="begin"/>
    </w:r>
    <w:r w:rsidRPr="008614E9">
      <w:rPr>
        <w:rStyle w:val="Nmerodepgina"/>
        <w:color w:val="FFFFFF"/>
      </w:rPr>
      <w:instrText xml:space="preserve">PAGE  </w:instrText>
    </w:r>
    <w:r w:rsidRPr="008614E9">
      <w:rPr>
        <w:rStyle w:val="Nmerodepgina"/>
        <w:color w:val="FFFFFF"/>
      </w:rPr>
      <w:fldChar w:fldCharType="separate"/>
    </w:r>
    <w:r w:rsidR="002A5754">
      <w:rPr>
        <w:rStyle w:val="Nmerodepgina"/>
        <w:noProof/>
        <w:color w:val="FFFFFF"/>
      </w:rPr>
      <w:t>24</w:t>
    </w:r>
    <w:r w:rsidRPr="008614E9">
      <w:rPr>
        <w:rStyle w:val="Nmerodepgina"/>
        <w:color w:val="FFFFFF"/>
      </w:rPr>
      <w:fldChar w:fldCharType="end"/>
    </w:r>
  </w:p>
  <w:p w:rsidR="0005156C" w:rsidRDefault="0005156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044" w:rsidRDefault="00B66044">
      <w:r>
        <w:separator/>
      </w:r>
    </w:p>
  </w:footnote>
  <w:footnote w:type="continuationSeparator" w:id="0">
    <w:p w:rsidR="00B66044" w:rsidRDefault="00B660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6C" w:rsidRDefault="0005156C" w:rsidP="00F23623">
    <w:pPr>
      <w:pStyle w:val="Cabealho"/>
    </w:pPr>
    <w:r>
      <w:rPr>
        <w:noProof/>
      </w:rPr>
      <w:drawing>
        <wp:anchor distT="0" distB="0" distL="114300" distR="114300" simplePos="0" relativeHeight="251657728" behindDoc="0" locked="0" layoutInCell="1" allowOverlap="1" wp14:anchorId="618B4D68" wp14:editId="38258B76">
          <wp:simplePos x="0" y="0"/>
          <wp:positionH relativeFrom="column">
            <wp:posOffset>2756535</wp:posOffset>
          </wp:positionH>
          <wp:positionV relativeFrom="paragraph">
            <wp:posOffset>-142875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05156C" w:rsidRPr="001C75EF" w:rsidRDefault="0005156C">
    <w:pPr>
      <w:pStyle w:val="Cabealho"/>
    </w:pPr>
  </w:p>
  <w:p w:rsidR="0005156C" w:rsidRPr="001C75EF" w:rsidRDefault="0005156C" w:rsidP="00F80B42">
    <w:pPr>
      <w:pStyle w:val="Ttulo3"/>
      <w:tabs>
        <w:tab w:val="left" w:pos="1245"/>
        <w:tab w:val="center" w:pos="4712"/>
      </w:tabs>
      <w:spacing w:before="0"/>
      <w:ind w:left="0"/>
      <w:jc w:val="center"/>
      <w:rPr>
        <w:rFonts w:ascii="Algerian" w:hAnsi="Algerian"/>
        <w:sz w:val="20"/>
      </w:rPr>
    </w:pPr>
    <w:r>
      <w:rPr>
        <w:sz w:val="20"/>
      </w:rPr>
      <w:t>Prefeitura Municipal de São Domingos d</w:t>
    </w:r>
    <w:r w:rsidRPr="001C75EF">
      <w:rPr>
        <w:sz w:val="20"/>
      </w:rPr>
      <w:t>o Norte</w:t>
    </w:r>
  </w:p>
  <w:p w:rsidR="0005156C" w:rsidRPr="001C75EF" w:rsidRDefault="0005156C" w:rsidP="00F80B42">
    <w:pPr>
      <w:spacing w:before="0"/>
      <w:rPr>
        <w:color w:val="000000"/>
      </w:rPr>
    </w:pPr>
    <w:r w:rsidRPr="001C75EF">
      <w:rPr>
        <w:color w:val="000000"/>
      </w:rPr>
      <w:t xml:space="preserve">Rod. </w:t>
    </w:r>
    <w:proofErr w:type="spellStart"/>
    <w:r w:rsidRPr="001C75EF">
      <w:rPr>
        <w:color w:val="000000"/>
      </w:rPr>
      <w:t>Gether</w:t>
    </w:r>
    <w:proofErr w:type="spellEnd"/>
    <w:r w:rsidRPr="001C75EF">
      <w:rPr>
        <w:color w:val="000000"/>
      </w:rPr>
      <w:t xml:space="preserve"> Lopes de Farias, s/nº - Bairro Emílio </w:t>
    </w:r>
    <w:proofErr w:type="spellStart"/>
    <w:r w:rsidRPr="001C75EF">
      <w:rPr>
        <w:color w:val="000000"/>
      </w:rPr>
      <w:t>Cal</w:t>
    </w:r>
    <w:r>
      <w:rPr>
        <w:color w:val="000000"/>
      </w:rPr>
      <w:t>egari</w:t>
    </w:r>
    <w:proofErr w:type="spellEnd"/>
    <w:r>
      <w:rPr>
        <w:color w:val="000000"/>
      </w:rPr>
      <w:t xml:space="preserve"> - São Domingos do Norte/</w:t>
    </w:r>
    <w:r w:rsidRPr="001C75EF">
      <w:rPr>
        <w:color w:val="000000"/>
      </w:rPr>
      <w:t>ES - CEP 29745-</w:t>
    </w:r>
    <w:proofErr w:type="gramStart"/>
    <w:r w:rsidRPr="001C75EF">
      <w:rPr>
        <w:color w:val="000000"/>
      </w:rPr>
      <w:t>000</w:t>
    </w:r>
    <w:proofErr w:type="gramEnd"/>
  </w:p>
  <w:p w:rsidR="0005156C" w:rsidRPr="001C75EF" w:rsidRDefault="0005156C" w:rsidP="00F80B42">
    <w:pPr>
      <w:spacing w:before="0"/>
      <w:rPr>
        <w:color w:val="000000"/>
      </w:rPr>
    </w:pPr>
    <w:r w:rsidRPr="001C75EF">
      <w:rPr>
        <w:color w:val="000000"/>
      </w:rPr>
      <w:t>Telefone/Telefax: (027) 3742 0200 - CNPJ 36.350.312/0001-72</w:t>
    </w:r>
  </w:p>
  <w:p w:rsidR="0005156C" w:rsidRDefault="0005156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4">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6">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4F5464E"/>
    <w:multiLevelType w:val="hybridMultilevel"/>
    <w:tmpl w:val="12383D0A"/>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0">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1">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3">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6">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7">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8">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2">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3">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6"/>
  </w:num>
  <w:num w:numId="2">
    <w:abstractNumId w:val="26"/>
  </w:num>
  <w:num w:numId="3">
    <w:abstractNumId w:val="8"/>
  </w:num>
  <w:num w:numId="4">
    <w:abstractNumId w:val="0"/>
  </w:num>
  <w:num w:numId="5">
    <w:abstractNumId w:val="3"/>
  </w:num>
  <w:num w:numId="6">
    <w:abstractNumId w:val="21"/>
  </w:num>
  <w:num w:numId="7">
    <w:abstractNumId w:val="17"/>
  </w:num>
  <w:num w:numId="8">
    <w:abstractNumId w:val="22"/>
  </w:num>
  <w:num w:numId="9">
    <w:abstractNumId w:val="12"/>
  </w:num>
  <w:num w:numId="10">
    <w:abstractNumId w:val="6"/>
  </w:num>
  <w:num w:numId="11">
    <w:abstractNumId w:val="13"/>
  </w:num>
  <w:num w:numId="12">
    <w:abstractNumId w:val="2"/>
  </w:num>
  <w:num w:numId="13">
    <w:abstractNumId w:val="11"/>
  </w:num>
  <w:num w:numId="14">
    <w:abstractNumId w:val="18"/>
  </w:num>
  <w:num w:numId="15">
    <w:abstractNumId w:val="25"/>
  </w:num>
  <w:num w:numId="16">
    <w:abstractNumId w:val="20"/>
  </w:num>
  <w:num w:numId="17">
    <w:abstractNumId w:val="19"/>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10"/>
  </w:num>
  <w:num w:numId="23">
    <w:abstractNumId w:val="14"/>
  </w:num>
  <w:num w:numId="24">
    <w:abstractNumId w:val="9"/>
  </w:num>
  <w:num w:numId="25">
    <w:abstractNumId w:val="24"/>
  </w:num>
  <w:num w:numId="26">
    <w:abstractNumId w:val="5"/>
  </w:num>
  <w:num w:numId="27">
    <w:abstractNumId w:val="1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t-BR" w:vendorID="1" w:dllVersion="513"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526"/>
    <w:rsid w:val="00000A7D"/>
    <w:rsid w:val="00002BC9"/>
    <w:rsid w:val="00002E28"/>
    <w:rsid w:val="000030BB"/>
    <w:rsid w:val="000035C3"/>
    <w:rsid w:val="00006AD3"/>
    <w:rsid w:val="00007CED"/>
    <w:rsid w:val="000110FA"/>
    <w:rsid w:val="00011D90"/>
    <w:rsid w:val="00012F47"/>
    <w:rsid w:val="00014E85"/>
    <w:rsid w:val="0001628B"/>
    <w:rsid w:val="00016A16"/>
    <w:rsid w:val="000235CF"/>
    <w:rsid w:val="000236B7"/>
    <w:rsid w:val="00025B2E"/>
    <w:rsid w:val="00025C61"/>
    <w:rsid w:val="00027047"/>
    <w:rsid w:val="000270CD"/>
    <w:rsid w:val="0003000B"/>
    <w:rsid w:val="00031476"/>
    <w:rsid w:val="00032694"/>
    <w:rsid w:val="00034DDE"/>
    <w:rsid w:val="000357EB"/>
    <w:rsid w:val="00036FF2"/>
    <w:rsid w:val="000377F9"/>
    <w:rsid w:val="00041A60"/>
    <w:rsid w:val="000438FA"/>
    <w:rsid w:val="000458E2"/>
    <w:rsid w:val="00045B8B"/>
    <w:rsid w:val="00045BDE"/>
    <w:rsid w:val="00045EA0"/>
    <w:rsid w:val="000476F0"/>
    <w:rsid w:val="00047F9A"/>
    <w:rsid w:val="000510C9"/>
    <w:rsid w:val="0005156C"/>
    <w:rsid w:val="00051B61"/>
    <w:rsid w:val="00051BB4"/>
    <w:rsid w:val="00052C9D"/>
    <w:rsid w:val="00052E88"/>
    <w:rsid w:val="00053E76"/>
    <w:rsid w:val="00054DCE"/>
    <w:rsid w:val="000566B0"/>
    <w:rsid w:val="00060A10"/>
    <w:rsid w:val="0006223C"/>
    <w:rsid w:val="00062A00"/>
    <w:rsid w:val="00064681"/>
    <w:rsid w:val="00065CCA"/>
    <w:rsid w:val="0006691F"/>
    <w:rsid w:val="00070547"/>
    <w:rsid w:val="0007116A"/>
    <w:rsid w:val="0007396C"/>
    <w:rsid w:val="00074838"/>
    <w:rsid w:val="000754CD"/>
    <w:rsid w:val="00076C48"/>
    <w:rsid w:val="00077398"/>
    <w:rsid w:val="00082370"/>
    <w:rsid w:val="000842C8"/>
    <w:rsid w:val="00084595"/>
    <w:rsid w:val="000877BA"/>
    <w:rsid w:val="00090ECB"/>
    <w:rsid w:val="00092C8B"/>
    <w:rsid w:val="00094C43"/>
    <w:rsid w:val="000969CA"/>
    <w:rsid w:val="000A0695"/>
    <w:rsid w:val="000A25CE"/>
    <w:rsid w:val="000A276D"/>
    <w:rsid w:val="000A2FF3"/>
    <w:rsid w:val="000A582C"/>
    <w:rsid w:val="000A779B"/>
    <w:rsid w:val="000B03AA"/>
    <w:rsid w:val="000B0A83"/>
    <w:rsid w:val="000B259A"/>
    <w:rsid w:val="000B2F27"/>
    <w:rsid w:val="000B3F7E"/>
    <w:rsid w:val="000B41C3"/>
    <w:rsid w:val="000B7CCD"/>
    <w:rsid w:val="000C02DA"/>
    <w:rsid w:val="000C0C19"/>
    <w:rsid w:val="000C15CC"/>
    <w:rsid w:val="000C50EF"/>
    <w:rsid w:val="000C52A2"/>
    <w:rsid w:val="000C7C24"/>
    <w:rsid w:val="000D0D2D"/>
    <w:rsid w:val="000D5FCB"/>
    <w:rsid w:val="000E15B6"/>
    <w:rsid w:val="000E320D"/>
    <w:rsid w:val="000E4D58"/>
    <w:rsid w:val="000E778A"/>
    <w:rsid w:val="000F07B0"/>
    <w:rsid w:val="000F0F58"/>
    <w:rsid w:val="000F22DC"/>
    <w:rsid w:val="000F4FD9"/>
    <w:rsid w:val="0010076C"/>
    <w:rsid w:val="00103013"/>
    <w:rsid w:val="00103C9E"/>
    <w:rsid w:val="00104A29"/>
    <w:rsid w:val="00105D4B"/>
    <w:rsid w:val="00106C49"/>
    <w:rsid w:val="001105EB"/>
    <w:rsid w:val="00110A4D"/>
    <w:rsid w:val="00113567"/>
    <w:rsid w:val="001139C4"/>
    <w:rsid w:val="00113B3F"/>
    <w:rsid w:val="00114BEB"/>
    <w:rsid w:val="00114E00"/>
    <w:rsid w:val="00115856"/>
    <w:rsid w:val="00116C7B"/>
    <w:rsid w:val="001205FF"/>
    <w:rsid w:val="00121038"/>
    <w:rsid w:val="0012195F"/>
    <w:rsid w:val="0012255D"/>
    <w:rsid w:val="00122B52"/>
    <w:rsid w:val="00123E90"/>
    <w:rsid w:val="00125162"/>
    <w:rsid w:val="001265FF"/>
    <w:rsid w:val="0012786D"/>
    <w:rsid w:val="00127E60"/>
    <w:rsid w:val="00131262"/>
    <w:rsid w:val="00131645"/>
    <w:rsid w:val="00131D8D"/>
    <w:rsid w:val="001321DA"/>
    <w:rsid w:val="0013441F"/>
    <w:rsid w:val="0013491D"/>
    <w:rsid w:val="00135FC1"/>
    <w:rsid w:val="00143109"/>
    <w:rsid w:val="0014460F"/>
    <w:rsid w:val="00144AE6"/>
    <w:rsid w:val="00151E16"/>
    <w:rsid w:val="001529E1"/>
    <w:rsid w:val="00153461"/>
    <w:rsid w:val="001548DD"/>
    <w:rsid w:val="0015755B"/>
    <w:rsid w:val="00157679"/>
    <w:rsid w:val="0016086B"/>
    <w:rsid w:val="0016139D"/>
    <w:rsid w:val="00162485"/>
    <w:rsid w:val="00162E8B"/>
    <w:rsid w:val="00165790"/>
    <w:rsid w:val="00165DAD"/>
    <w:rsid w:val="00166C2F"/>
    <w:rsid w:val="00167504"/>
    <w:rsid w:val="0016784A"/>
    <w:rsid w:val="00171584"/>
    <w:rsid w:val="00172562"/>
    <w:rsid w:val="001726CC"/>
    <w:rsid w:val="00173D70"/>
    <w:rsid w:val="00174C7C"/>
    <w:rsid w:val="00176B4E"/>
    <w:rsid w:val="0017707E"/>
    <w:rsid w:val="0017782D"/>
    <w:rsid w:val="00177AA3"/>
    <w:rsid w:val="0018054A"/>
    <w:rsid w:val="0018162D"/>
    <w:rsid w:val="00183C70"/>
    <w:rsid w:val="0018473E"/>
    <w:rsid w:val="001850C0"/>
    <w:rsid w:val="00185F01"/>
    <w:rsid w:val="00186221"/>
    <w:rsid w:val="0018695C"/>
    <w:rsid w:val="001875C7"/>
    <w:rsid w:val="00190062"/>
    <w:rsid w:val="00191E60"/>
    <w:rsid w:val="0019226C"/>
    <w:rsid w:val="00193EA0"/>
    <w:rsid w:val="00197899"/>
    <w:rsid w:val="001A0B49"/>
    <w:rsid w:val="001A46C5"/>
    <w:rsid w:val="001A5C81"/>
    <w:rsid w:val="001A62EF"/>
    <w:rsid w:val="001A70FC"/>
    <w:rsid w:val="001A73CC"/>
    <w:rsid w:val="001B17E6"/>
    <w:rsid w:val="001B1940"/>
    <w:rsid w:val="001B24EA"/>
    <w:rsid w:val="001B4ECB"/>
    <w:rsid w:val="001B5AC7"/>
    <w:rsid w:val="001B6817"/>
    <w:rsid w:val="001B7761"/>
    <w:rsid w:val="001C2280"/>
    <w:rsid w:val="001C42A3"/>
    <w:rsid w:val="001C598C"/>
    <w:rsid w:val="001C75EF"/>
    <w:rsid w:val="001D0264"/>
    <w:rsid w:val="001D195D"/>
    <w:rsid w:val="001D2392"/>
    <w:rsid w:val="001D31CF"/>
    <w:rsid w:val="001D4DB1"/>
    <w:rsid w:val="001D59D0"/>
    <w:rsid w:val="001D6EC7"/>
    <w:rsid w:val="001E111E"/>
    <w:rsid w:val="001E1ECF"/>
    <w:rsid w:val="001E23B8"/>
    <w:rsid w:val="001E5617"/>
    <w:rsid w:val="001E654E"/>
    <w:rsid w:val="001F0607"/>
    <w:rsid w:val="001F0ED4"/>
    <w:rsid w:val="001F12F2"/>
    <w:rsid w:val="001F1428"/>
    <w:rsid w:val="001F1EFD"/>
    <w:rsid w:val="001F2E0F"/>
    <w:rsid w:val="001F4284"/>
    <w:rsid w:val="001F4844"/>
    <w:rsid w:val="001F5CF6"/>
    <w:rsid w:val="002009ED"/>
    <w:rsid w:val="00200FA5"/>
    <w:rsid w:val="00204221"/>
    <w:rsid w:val="0020771A"/>
    <w:rsid w:val="00212CB6"/>
    <w:rsid w:val="0021487E"/>
    <w:rsid w:val="00215AD7"/>
    <w:rsid w:val="00215EEF"/>
    <w:rsid w:val="00216612"/>
    <w:rsid w:val="002174F2"/>
    <w:rsid w:val="002225F6"/>
    <w:rsid w:val="00222A94"/>
    <w:rsid w:val="00223E59"/>
    <w:rsid w:val="00224C33"/>
    <w:rsid w:val="002279BA"/>
    <w:rsid w:val="00230828"/>
    <w:rsid w:val="00231BAA"/>
    <w:rsid w:val="00232376"/>
    <w:rsid w:val="002332C5"/>
    <w:rsid w:val="0023341A"/>
    <w:rsid w:val="0023663D"/>
    <w:rsid w:val="00236CF0"/>
    <w:rsid w:val="00237198"/>
    <w:rsid w:val="00237797"/>
    <w:rsid w:val="00240740"/>
    <w:rsid w:val="00241E3E"/>
    <w:rsid w:val="00243D82"/>
    <w:rsid w:val="00243F75"/>
    <w:rsid w:val="002471D6"/>
    <w:rsid w:val="002478AC"/>
    <w:rsid w:val="00250C7A"/>
    <w:rsid w:val="00250DE9"/>
    <w:rsid w:val="00254BDB"/>
    <w:rsid w:val="002572C9"/>
    <w:rsid w:val="00267428"/>
    <w:rsid w:val="00271B92"/>
    <w:rsid w:val="00272365"/>
    <w:rsid w:val="00273B0D"/>
    <w:rsid w:val="002746FC"/>
    <w:rsid w:val="002757FB"/>
    <w:rsid w:val="00276E27"/>
    <w:rsid w:val="0027707C"/>
    <w:rsid w:val="0028142E"/>
    <w:rsid w:val="002878D1"/>
    <w:rsid w:val="002879F0"/>
    <w:rsid w:val="002928F1"/>
    <w:rsid w:val="00293641"/>
    <w:rsid w:val="0029442F"/>
    <w:rsid w:val="0029555D"/>
    <w:rsid w:val="00296193"/>
    <w:rsid w:val="00297B91"/>
    <w:rsid w:val="002A096C"/>
    <w:rsid w:val="002A1F8A"/>
    <w:rsid w:val="002A2B98"/>
    <w:rsid w:val="002A2FE8"/>
    <w:rsid w:val="002A322C"/>
    <w:rsid w:val="002A5754"/>
    <w:rsid w:val="002A78B4"/>
    <w:rsid w:val="002B0692"/>
    <w:rsid w:val="002B108D"/>
    <w:rsid w:val="002B1DC7"/>
    <w:rsid w:val="002B3AB5"/>
    <w:rsid w:val="002B569B"/>
    <w:rsid w:val="002B610C"/>
    <w:rsid w:val="002B6483"/>
    <w:rsid w:val="002B6F43"/>
    <w:rsid w:val="002C3973"/>
    <w:rsid w:val="002C40A5"/>
    <w:rsid w:val="002C4A1B"/>
    <w:rsid w:val="002C66FE"/>
    <w:rsid w:val="002C7D89"/>
    <w:rsid w:val="002D0992"/>
    <w:rsid w:val="002D0DCB"/>
    <w:rsid w:val="002D64A3"/>
    <w:rsid w:val="002E0C43"/>
    <w:rsid w:val="002E0CA8"/>
    <w:rsid w:val="002E157B"/>
    <w:rsid w:val="002E1CA8"/>
    <w:rsid w:val="002E3341"/>
    <w:rsid w:val="002E3FE0"/>
    <w:rsid w:val="002E4FBF"/>
    <w:rsid w:val="002E694C"/>
    <w:rsid w:val="002E6EBB"/>
    <w:rsid w:val="002E7AB6"/>
    <w:rsid w:val="002F0296"/>
    <w:rsid w:val="002F0971"/>
    <w:rsid w:val="002F128B"/>
    <w:rsid w:val="002F1AA3"/>
    <w:rsid w:val="002F2438"/>
    <w:rsid w:val="002F269E"/>
    <w:rsid w:val="002F3378"/>
    <w:rsid w:val="002F3B94"/>
    <w:rsid w:val="002F4CFC"/>
    <w:rsid w:val="002F5BED"/>
    <w:rsid w:val="002F6F74"/>
    <w:rsid w:val="002F7769"/>
    <w:rsid w:val="003007C7"/>
    <w:rsid w:val="00301D59"/>
    <w:rsid w:val="00303C7E"/>
    <w:rsid w:val="00304F9A"/>
    <w:rsid w:val="00305C0C"/>
    <w:rsid w:val="00305E1A"/>
    <w:rsid w:val="00306BC8"/>
    <w:rsid w:val="00307F46"/>
    <w:rsid w:val="003211A0"/>
    <w:rsid w:val="00322C78"/>
    <w:rsid w:val="00322C7D"/>
    <w:rsid w:val="003246B1"/>
    <w:rsid w:val="00330195"/>
    <w:rsid w:val="00331C0B"/>
    <w:rsid w:val="0033257E"/>
    <w:rsid w:val="00333E29"/>
    <w:rsid w:val="00336178"/>
    <w:rsid w:val="0034242F"/>
    <w:rsid w:val="0034407B"/>
    <w:rsid w:val="00344C23"/>
    <w:rsid w:val="0034702C"/>
    <w:rsid w:val="00350E60"/>
    <w:rsid w:val="0035121D"/>
    <w:rsid w:val="0035137C"/>
    <w:rsid w:val="003539DC"/>
    <w:rsid w:val="00354E28"/>
    <w:rsid w:val="003553CF"/>
    <w:rsid w:val="00357ACE"/>
    <w:rsid w:val="00360934"/>
    <w:rsid w:val="00360EDD"/>
    <w:rsid w:val="003635D0"/>
    <w:rsid w:val="003642D9"/>
    <w:rsid w:val="0036561A"/>
    <w:rsid w:val="0036567C"/>
    <w:rsid w:val="00365D6F"/>
    <w:rsid w:val="00366577"/>
    <w:rsid w:val="003669EC"/>
    <w:rsid w:val="003713ED"/>
    <w:rsid w:val="003719EF"/>
    <w:rsid w:val="0037473D"/>
    <w:rsid w:val="00375C44"/>
    <w:rsid w:val="0037673F"/>
    <w:rsid w:val="00376B7F"/>
    <w:rsid w:val="0037737E"/>
    <w:rsid w:val="00380703"/>
    <w:rsid w:val="0038211B"/>
    <w:rsid w:val="003838BB"/>
    <w:rsid w:val="00383DC3"/>
    <w:rsid w:val="00384CEE"/>
    <w:rsid w:val="00385B6A"/>
    <w:rsid w:val="00385BED"/>
    <w:rsid w:val="003915C6"/>
    <w:rsid w:val="00391C2B"/>
    <w:rsid w:val="003921C6"/>
    <w:rsid w:val="00392FEC"/>
    <w:rsid w:val="003936EC"/>
    <w:rsid w:val="00394AB0"/>
    <w:rsid w:val="003958AF"/>
    <w:rsid w:val="003959FA"/>
    <w:rsid w:val="00395B72"/>
    <w:rsid w:val="00395DA5"/>
    <w:rsid w:val="003A0248"/>
    <w:rsid w:val="003A059D"/>
    <w:rsid w:val="003A0BEA"/>
    <w:rsid w:val="003A0F10"/>
    <w:rsid w:val="003A1632"/>
    <w:rsid w:val="003A16F7"/>
    <w:rsid w:val="003A3684"/>
    <w:rsid w:val="003A3B83"/>
    <w:rsid w:val="003B0919"/>
    <w:rsid w:val="003B0ADB"/>
    <w:rsid w:val="003B168A"/>
    <w:rsid w:val="003B1AC5"/>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634E"/>
    <w:rsid w:val="003D6B3C"/>
    <w:rsid w:val="003D7D00"/>
    <w:rsid w:val="003D7EC9"/>
    <w:rsid w:val="003E214C"/>
    <w:rsid w:val="003E2462"/>
    <w:rsid w:val="003E276F"/>
    <w:rsid w:val="003E7542"/>
    <w:rsid w:val="003F68C3"/>
    <w:rsid w:val="003F7594"/>
    <w:rsid w:val="004025F3"/>
    <w:rsid w:val="004028C2"/>
    <w:rsid w:val="00403B0A"/>
    <w:rsid w:val="004052BC"/>
    <w:rsid w:val="00405C7C"/>
    <w:rsid w:val="004070E3"/>
    <w:rsid w:val="0041046E"/>
    <w:rsid w:val="00414743"/>
    <w:rsid w:val="00414E2E"/>
    <w:rsid w:val="00415CA1"/>
    <w:rsid w:val="00415EB9"/>
    <w:rsid w:val="00417BFE"/>
    <w:rsid w:val="00420BA7"/>
    <w:rsid w:val="0042193C"/>
    <w:rsid w:val="00422C4A"/>
    <w:rsid w:val="00423666"/>
    <w:rsid w:val="0042558E"/>
    <w:rsid w:val="00427933"/>
    <w:rsid w:val="004307E3"/>
    <w:rsid w:val="004341A0"/>
    <w:rsid w:val="00434647"/>
    <w:rsid w:val="00434B88"/>
    <w:rsid w:val="00436BBD"/>
    <w:rsid w:val="00436CE5"/>
    <w:rsid w:val="00436F29"/>
    <w:rsid w:val="004409E0"/>
    <w:rsid w:val="004421D1"/>
    <w:rsid w:val="00443A31"/>
    <w:rsid w:val="00444DB9"/>
    <w:rsid w:val="00445406"/>
    <w:rsid w:val="00445CAE"/>
    <w:rsid w:val="00451844"/>
    <w:rsid w:val="00452400"/>
    <w:rsid w:val="0045390A"/>
    <w:rsid w:val="00453BA3"/>
    <w:rsid w:val="00453E67"/>
    <w:rsid w:val="0045609A"/>
    <w:rsid w:val="00457938"/>
    <w:rsid w:val="004602B8"/>
    <w:rsid w:val="00460609"/>
    <w:rsid w:val="00463E45"/>
    <w:rsid w:val="00464C79"/>
    <w:rsid w:val="004653DF"/>
    <w:rsid w:val="00466459"/>
    <w:rsid w:val="004667B7"/>
    <w:rsid w:val="004703AB"/>
    <w:rsid w:val="0047074E"/>
    <w:rsid w:val="00470996"/>
    <w:rsid w:val="004710E4"/>
    <w:rsid w:val="00472EF0"/>
    <w:rsid w:val="00474153"/>
    <w:rsid w:val="00474615"/>
    <w:rsid w:val="004761D3"/>
    <w:rsid w:val="0047652C"/>
    <w:rsid w:val="00477C5C"/>
    <w:rsid w:val="00480754"/>
    <w:rsid w:val="004808B9"/>
    <w:rsid w:val="00480DD4"/>
    <w:rsid w:val="0048489A"/>
    <w:rsid w:val="00486044"/>
    <w:rsid w:val="00486721"/>
    <w:rsid w:val="0048686E"/>
    <w:rsid w:val="00487548"/>
    <w:rsid w:val="004905E7"/>
    <w:rsid w:val="00490B5C"/>
    <w:rsid w:val="00491CD0"/>
    <w:rsid w:val="00491F13"/>
    <w:rsid w:val="004966DB"/>
    <w:rsid w:val="004969CE"/>
    <w:rsid w:val="004A08A6"/>
    <w:rsid w:val="004A258A"/>
    <w:rsid w:val="004A4918"/>
    <w:rsid w:val="004A4F14"/>
    <w:rsid w:val="004A57A0"/>
    <w:rsid w:val="004B12FE"/>
    <w:rsid w:val="004B1B79"/>
    <w:rsid w:val="004B1DA4"/>
    <w:rsid w:val="004B2D00"/>
    <w:rsid w:val="004B3A28"/>
    <w:rsid w:val="004B5518"/>
    <w:rsid w:val="004B7FDA"/>
    <w:rsid w:val="004C160F"/>
    <w:rsid w:val="004C2761"/>
    <w:rsid w:val="004C384F"/>
    <w:rsid w:val="004C4311"/>
    <w:rsid w:val="004C44AA"/>
    <w:rsid w:val="004C6789"/>
    <w:rsid w:val="004C7B15"/>
    <w:rsid w:val="004D11A9"/>
    <w:rsid w:val="004D45A7"/>
    <w:rsid w:val="004D5471"/>
    <w:rsid w:val="004D6710"/>
    <w:rsid w:val="004D67C8"/>
    <w:rsid w:val="004E01EA"/>
    <w:rsid w:val="004E0293"/>
    <w:rsid w:val="004E0C75"/>
    <w:rsid w:val="004E0EAF"/>
    <w:rsid w:val="004E11ED"/>
    <w:rsid w:val="004E138F"/>
    <w:rsid w:val="004E165F"/>
    <w:rsid w:val="004E2528"/>
    <w:rsid w:val="004E32E7"/>
    <w:rsid w:val="004E363A"/>
    <w:rsid w:val="004E4AEF"/>
    <w:rsid w:val="004E6746"/>
    <w:rsid w:val="004E74DB"/>
    <w:rsid w:val="004F06CC"/>
    <w:rsid w:val="004F5522"/>
    <w:rsid w:val="004F59C2"/>
    <w:rsid w:val="004F68EF"/>
    <w:rsid w:val="004F6954"/>
    <w:rsid w:val="0050015A"/>
    <w:rsid w:val="00502CD6"/>
    <w:rsid w:val="00507225"/>
    <w:rsid w:val="005112E4"/>
    <w:rsid w:val="0051170A"/>
    <w:rsid w:val="005123E6"/>
    <w:rsid w:val="00512E44"/>
    <w:rsid w:val="00513AD2"/>
    <w:rsid w:val="00514515"/>
    <w:rsid w:val="005147BE"/>
    <w:rsid w:val="00516C1A"/>
    <w:rsid w:val="00521C85"/>
    <w:rsid w:val="00525DBA"/>
    <w:rsid w:val="005303BE"/>
    <w:rsid w:val="00531B4C"/>
    <w:rsid w:val="00532F44"/>
    <w:rsid w:val="005332D9"/>
    <w:rsid w:val="005359C1"/>
    <w:rsid w:val="00536054"/>
    <w:rsid w:val="00537CEF"/>
    <w:rsid w:val="00541237"/>
    <w:rsid w:val="005415B3"/>
    <w:rsid w:val="00541E95"/>
    <w:rsid w:val="005420C4"/>
    <w:rsid w:val="00542387"/>
    <w:rsid w:val="005427FC"/>
    <w:rsid w:val="00544282"/>
    <w:rsid w:val="00546F6B"/>
    <w:rsid w:val="00551C49"/>
    <w:rsid w:val="00551EB1"/>
    <w:rsid w:val="005529CD"/>
    <w:rsid w:val="00552C4C"/>
    <w:rsid w:val="00553063"/>
    <w:rsid w:val="005538A5"/>
    <w:rsid w:val="005542D3"/>
    <w:rsid w:val="00554CC2"/>
    <w:rsid w:val="00555807"/>
    <w:rsid w:val="00555ABF"/>
    <w:rsid w:val="00563A9A"/>
    <w:rsid w:val="00565A1F"/>
    <w:rsid w:val="00566268"/>
    <w:rsid w:val="00571138"/>
    <w:rsid w:val="00572013"/>
    <w:rsid w:val="00572D51"/>
    <w:rsid w:val="005730EB"/>
    <w:rsid w:val="005733F9"/>
    <w:rsid w:val="00575062"/>
    <w:rsid w:val="00575199"/>
    <w:rsid w:val="00577C08"/>
    <w:rsid w:val="00580B5F"/>
    <w:rsid w:val="005819C6"/>
    <w:rsid w:val="00583576"/>
    <w:rsid w:val="00584ECC"/>
    <w:rsid w:val="00586819"/>
    <w:rsid w:val="00587997"/>
    <w:rsid w:val="005908EC"/>
    <w:rsid w:val="00591168"/>
    <w:rsid w:val="00591DEE"/>
    <w:rsid w:val="00592765"/>
    <w:rsid w:val="00592CBD"/>
    <w:rsid w:val="00593121"/>
    <w:rsid w:val="00593B7E"/>
    <w:rsid w:val="00593D55"/>
    <w:rsid w:val="00594543"/>
    <w:rsid w:val="0059545E"/>
    <w:rsid w:val="00596ABD"/>
    <w:rsid w:val="005A092A"/>
    <w:rsid w:val="005A2B46"/>
    <w:rsid w:val="005A343E"/>
    <w:rsid w:val="005A401A"/>
    <w:rsid w:val="005A46E8"/>
    <w:rsid w:val="005A7AEA"/>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7D87"/>
    <w:rsid w:val="005D1126"/>
    <w:rsid w:val="005D1BAA"/>
    <w:rsid w:val="005D29A3"/>
    <w:rsid w:val="005D2EF0"/>
    <w:rsid w:val="005D3427"/>
    <w:rsid w:val="005D3DF3"/>
    <w:rsid w:val="005D545F"/>
    <w:rsid w:val="005D5BC7"/>
    <w:rsid w:val="005D669A"/>
    <w:rsid w:val="005D695A"/>
    <w:rsid w:val="005D7E21"/>
    <w:rsid w:val="005E069F"/>
    <w:rsid w:val="005E19B5"/>
    <w:rsid w:val="005E2A44"/>
    <w:rsid w:val="005E3875"/>
    <w:rsid w:val="005E4B0F"/>
    <w:rsid w:val="005E65DC"/>
    <w:rsid w:val="005F024B"/>
    <w:rsid w:val="005F0971"/>
    <w:rsid w:val="005F3316"/>
    <w:rsid w:val="005F4486"/>
    <w:rsid w:val="005F4979"/>
    <w:rsid w:val="005F529D"/>
    <w:rsid w:val="005F61CE"/>
    <w:rsid w:val="005F7244"/>
    <w:rsid w:val="00601896"/>
    <w:rsid w:val="00601F45"/>
    <w:rsid w:val="00603634"/>
    <w:rsid w:val="006063BA"/>
    <w:rsid w:val="00607033"/>
    <w:rsid w:val="00607971"/>
    <w:rsid w:val="006102FD"/>
    <w:rsid w:val="0061053B"/>
    <w:rsid w:val="00610F5A"/>
    <w:rsid w:val="006112EB"/>
    <w:rsid w:val="00612F12"/>
    <w:rsid w:val="00615650"/>
    <w:rsid w:val="0062522C"/>
    <w:rsid w:val="00627C04"/>
    <w:rsid w:val="00630E37"/>
    <w:rsid w:val="00631A2D"/>
    <w:rsid w:val="006327F7"/>
    <w:rsid w:val="00632BB1"/>
    <w:rsid w:val="00633077"/>
    <w:rsid w:val="00634EB8"/>
    <w:rsid w:val="006353E5"/>
    <w:rsid w:val="0063631E"/>
    <w:rsid w:val="006378F5"/>
    <w:rsid w:val="00637A9B"/>
    <w:rsid w:val="00637E91"/>
    <w:rsid w:val="00641352"/>
    <w:rsid w:val="00641A2B"/>
    <w:rsid w:val="0064293F"/>
    <w:rsid w:val="00642A3B"/>
    <w:rsid w:val="00644299"/>
    <w:rsid w:val="006447AC"/>
    <w:rsid w:val="00645FD3"/>
    <w:rsid w:val="00646292"/>
    <w:rsid w:val="0064725D"/>
    <w:rsid w:val="00650038"/>
    <w:rsid w:val="006528F1"/>
    <w:rsid w:val="0065296E"/>
    <w:rsid w:val="0065367D"/>
    <w:rsid w:val="006555B3"/>
    <w:rsid w:val="00656CEC"/>
    <w:rsid w:val="00660106"/>
    <w:rsid w:val="00661029"/>
    <w:rsid w:val="00662039"/>
    <w:rsid w:val="0066224F"/>
    <w:rsid w:val="00662737"/>
    <w:rsid w:val="00663AA6"/>
    <w:rsid w:val="0066421C"/>
    <w:rsid w:val="006655CE"/>
    <w:rsid w:val="00665D8A"/>
    <w:rsid w:val="0066676A"/>
    <w:rsid w:val="006703E5"/>
    <w:rsid w:val="006712E4"/>
    <w:rsid w:val="006713B6"/>
    <w:rsid w:val="00672B76"/>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5BB0"/>
    <w:rsid w:val="006A19E4"/>
    <w:rsid w:val="006A1F22"/>
    <w:rsid w:val="006A2EF9"/>
    <w:rsid w:val="006A52C9"/>
    <w:rsid w:val="006A6066"/>
    <w:rsid w:val="006A67F6"/>
    <w:rsid w:val="006A6DB6"/>
    <w:rsid w:val="006A7AF3"/>
    <w:rsid w:val="006B216F"/>
    <w:rsid w:val="006B292E"/>
    <w:rsid w:val="006B3683"/>
    <w:rsid w:val="006B38D1"/>
    <w:rsid w:val="006B529A"/>
    <w:rsid w:val="006B7018"/>
    <w:rsid w:val="006B79BE"/>
    <w:rsid w:val="006C2757"/>
    <w:rsid w:val="006C58EE"/>
    <w:rsid w:val="006C6BEA"/>
    <w:rsid w:val="006C6E52"/>
    <w:rsid w:val="006D1565"/>
    <w:rsid w:val="006D55B5"/>
    <w:rsid w:val="006D7AA5"/>
    <w:rsid w:val="006E0D5F"/>
    <w:rsid w:val="006E117B"/>
    <w:rsid w:val="006E156A"/>
    <w:rsid w:val="006E31FA"/>
    <w:rsid w:val="006E69E2"/>
    <w:rsid w:val="006F16EC"/>
    <w:rsid w:val="006F1A2D"/>
    <w:rsid w:val="006F2126"/>
    <w:rsid w:val="006F3455"/>
    <w:rsid w:val="006F4846"/>
    <w:rsid w:val="006F7E2F"/>
    <w:rsid w:val="0070273D"/>
    <w:rsid w:val="007028E9"/>
    <w:rsid w:val="00703C1D"/>
    <w:rsid w:val="0070476F"/>
    <w:rsid w:val="00704E15"/>
    <w:rsid w:val="00705B14"/>
    <w:rsid w:val="0070628F"/>
    <w:rsid w:val="00706513"/>
    <w:rsid w:val="007105FD"/>
    <w:rsid w:val="0071095C"/>
    <w:rsid w:val="007113D1"/>
    <w:rsid w:val="00711777"/>
    <w:rsid w:val="00712A12"/>
    <w:rsid w:val="00716A90"/>
    <w:rsid w:val="00717B33"/>
    <w:rsid w:val="00720241"/>
    <w:rsid w:val="00720591"/>
    <w:rsid w:val="00720CCF"/>
    <w:rsid w:val="00721A0E"/>
    <w:rsid w:val="00722208"/>
    <w:rsid w:val="007239DA"/>
    <w:rsid w:val="00724BBC"/>
    <w:rsid w:val="007250E3"/>
    <w:rsid w:val="007270B2"/>
    <w:rsid w:val="00727BDC"/>
    <w:rsid w:val="00727CDC"/>
    <w:rsid w:val="007307E6"/>
    <w:rsid w:val="007319D7"/>
    <w:rsid w:val="007340C8"/>
    <w:rsid w:val="007348FC"/>
    <w:rsid w:val="007376DE"/>
    <w:rsid w:val="00746961"/>
    <w:rsid w:val="0075111C"/>
    <w:rsid w:val="00752752"/>
    <w:rsid w:val="007530F1"/>
    <w:rsid w:val="00754340"/>
    <w:rsid w:val="007556F0"/>
    <w:rsid w:val="00756160"/>
    <w:rsid w:val="00756EA4"/>
    <w:rsid w:val="007576CF"/>
    <w:rsid w:val="00760DCA"/>
    <w:rsid w:val="007617BD"/>
    <w:rsid w:val="00761AE2"/>
    <w:rsid w:val="007633F3"/>
    <w:rsid w:val="0076615F"/>
    <w:rsid w:val="00766E86"/>
    <w:rsid w:val="00770AC7"/>
    <w:rsid w:val="00773C9F"/>
    <w:rsid w:val="00777893"/>
    <w:rsid w:val="00781128"/>
    <w:rsid w:val="00784675"/>
    <w:rsid w:val="00785119"/>
    <w:rsid w:val="00785ECC"/>
    <w:rsid w:val="007870D5"/>
    <w:rsid w:val="00792E2F"/>
    <w:rsid w:val="00792F68"/>
    <w:rsid w:val="00795A7D"/>
    <w:rsid w:val="00795C5D"/>
    <w:rsid w:val="00796087"/>
    <w:rsid w:val="007961D7"/>
    <w:rsid w:val="007970E0"/>
    <w:rsid w:val="007972B1"/>
    <w:rsid w:val="007A0016"/>
    <w:rsid w:val="007A070D"/>
    <w:rsid w:val="007A115A"/>
    <w:rsid w:val="007A2462"/>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4C85"/>
    <w:rsid w:val="007C5268"/>
    <w:rsid w:val="007C583E"/>
    <w:rsid w:val="007C6861"/>
    <w:rsid w:val="007D1B04"/>
    <w:rsid w:val="007D269E"/>
    <w:rsid w:val="007D3CE2"/>
    <w:rsid w:val="007D3D10"/>
    <w:rsid w:val="007D53E3"/>
    <w:rsid w:val="007D6662"/>
    <w:rsid w:val="007D709E"/>
    <w:rsid w:val="007D7DAA"/>
    <w:rsid w:val="007E0650"/>
    <w:rsid w:val="007E1BE5"/>
    <w:rsid w:val="007E4AE3"/>
    <w:rsid w:val="007E5224"/>
    <w:rsid w:val="007E5C11"/>
    <w:rsid w:val="007E7794"/>
    <w:rsid w:val="007E7D13"/>
    <w:rsid w:val="007F17CE"/>
    <w:rsid w:val="007F18C2"/>
    <w:rsid w:val="007F1B3C"/>
    <w:rsid w:val="007F1FC9"/>
    <w:rsid w:val="007F2AF9"/>
    <w:rsid w:val="007F2B01"/>
    <w:rsid w:val="00804918"/>
    <w:rsid w:val="00804993"/>
    <w:rsid w:val="00805F90"/>
    <w:rsid w:val="008069F3"/>
    <w:rsid w:val="00806C52"/>
    <w:rsid w:val="008075F1"/>
    <w:rsid w:val="00810FC1"/>
    <w:rsid w:val="00811F7C"/>
    <w:rsid w:val="008129FB"/>
    <w:rsid w:val="00812BE2"/>
    <w:rsid w:val="008132EE"/>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4463"/>
    <w:rsid w:val="00834A1F"/>
    <w:rsid w:val="00835EF7"/>
    <w:rsid w:val="00840979"/>
    <w:rsid w:val="00841386"/>
    <w:rsid w:val="00841529"/>
    <w:rsid w:val="0084635C"/>
    <w:rsid w:val="008464AE"/>
    <w:rsid w:val="00850294"/>
    <w:rsid w:val="008512A2"/>
    <w:rsid w:val="008517A9"/>
    <w:rsid w:val="00852651"/>
    <w:rsid w:val="00852F9B"/>
    <w:rsid w:val="008530E9"/>
    <w:rsid w:val="00860CB1"/>
    <w:rsid w:val="008614E9"/>
    <w:rsid w:val="00861720"/>
    <w:rsid w:val="00861C37"/>
    <w:rsid w:val="00862102"/>
    <w:rsid w:val="00862309"/>
    <w:rsid w:val="008629A8"/>
    <w:rsid w:val="00862EE0"/>
    <w:rsid w:val="0086377C"/>
    <w:rsid w:val="00865027"/>
    <w:rsid w:val="00865EE4"/>
    <w:rsid w:val="0086724A"/>
    <w:rsid w:val="00870118"/>
    <w:rsid w:val="00870DA5"/>
    <w:rsid w:val="00870FF9"/>
    <w:rsid w:val="00871397"/>
    <w:rsid w:val="00875443"/>
    <w:rsid w:val="00875C40"/>
    <w:rsid w:val="0087665B"/>
    <w:rsid w:val="00876E26"/>
    <w:rsid w:val="00876E61"/>
    <w:rsid w:val="00877784"/>
    <w:rsid w:val="00877D3E"/>
    <w:rsid w:val="00880346"/>
    <w:rsid w:val="00883CE9"/>
    <w:rsid w:val="00885F91"/>
    <w:rsid w:val="00887D0B"/>
    <w:rsid w:val="00890794"/>
    <w:rsid w:val="008908BB"/>
    <w:rsid w:val="00890C22"/>
    <w:rsid w:val="00890F6D"/>
    <w:rsid w:val="00891242"/>
    <w:rsid w:val="0089144C"/>
    <w:rsid w:val="00891859"/>
    <w:rsid w:val="00891BA4"/>
    <w:rsid w:val="008A261C"/>
    <w:rsid w:val="008A26D8"/>
    <w:rsid w:val="008A3DE7"/>
    <w:rsid w:val="008A4238"/>
    <w:rsid w:val="008A6CFB"/>
    <w:rsid w:val="008A6D9D"/>
    <w:rsid w:val="008B1988"/>
    <w:rsid w:val="008B2F42"/>
    <w:rsid w:val="008B3487"/>
    <w:rsid w:val="008B4CDA"/>
    <w:rsid w:val="008B56A8"/>
    <w:rsid w:val="008B5CFB"/>
    <w:rsid w:val="008B5D48"/>
    <w:rsid w:val="008C0536"/>
    <w:rsid w:val="008C468A"/>
    <w:rsid w:val="008C5BC8"/>
    <w:rsid w:val="008C7E55"/>
    <w:rsid w:val="008D0001"/>
    <w:rsid w:val="008D1878"/>
    <w:rsid w:val="008D2B4D"/>
    <w:rsid w:val="008D2D1E"/>
    <w:rsid w:val="008D4D0C"/>
    <w:rsid w:val="008D7B2B"/>
    <w:rsid w:val="008E049B"/>
    <w:rsid w:val="008E1019"/>
    <w:rsid w:val="008E24E7"/>
    <w:rsid w:val="008E37DF"/>
    <w:rsid w:val="008E41E4"/>
    <w:rsid w:val="008E56FD"/>
    <w:rsid w:val="008E7014"/>
    <w:rsid w:val="008F023F"/>
    <w:rsid w:val="008F1ED9"/>
    <w:rsid w:val="008F39CA"/>
    <w:rsid w:val="008F5751"/>
    <w:rsid w:val="008F58DB"/>
    <w:rsid w:val="008F5F79"/>
    <w:rsid w:val="00900295"/>
    <w:rsid w:val="009018E9"/>
    <w:rsid w:val="00901C15"/>
    <w:rsid w:val="009022E4"/>
    <w:rsid w:val="00903AB2"/>
    <w:rsid w:val="00904B39"/>
    <w:rsid w:val="00905096"/>
    <w:rsid w:val="00910AAA"/>
    <w:rsid w:val="0091196A"/>
    <w:rsid w:val="0091221F"/>
    <w:rsid w:val="00912283"/>
    <w:rsid w:val="009129A9"/>
    <w:rsid w:val="00913763"/>
    <w:rsid w:val="009147D3"/>
    <w:rsid w:val="00914A08"/>
    <w:rsid w:val="0091561F"/>
    <w:rsid w:val="00915E63"/>
    <w:rsid w:val="009165AD"/>
    <w:rsid w:val="009167F1"/>
    <w:rsid w:val="009168FF"/>
    <w:rsid w:val="0091779F"/>
    <w:rsid w:val="00920526"/>
    <w:rsid w:val="00921AF0"/>
    <w:rsid w:val="009222EB"/>
    <w:rsid w:val="0092492B"/>
    <w:rsid w:val="009250FC"/>
    <w:rsid w:val="00925612"/>
    <w:rsid w:val="009257E8"/>
    <w:rsid w:val="009303D6"/>
    <w:rsid w:val="00930A27"/>
    <w:rsid w:val="009318CC"/>
    <w:rsid w:val="00931A85"/>
    <w:rsid w:val="00934DA6"/>
    <w:rsid w:val="009355C7"/>
    <w:rsid w:val="00936630"/>
    <w:rsid w:val="00936F4F"/>
    <w:rsid w:val="00937BC3"/>
    <w:rsid w:val="009402AA"/>
    <w:rsid w:val="00940486"/>
    <w:rsid w:val="009454C4"/>
    <w:rsid w:val="009456EB"/>
    <w:rsid w:val="00945F3D"/>
    <w:rsid w:val="00946790"/>
    <w:rsid w:val="009475EE"/>
    <w:rsid w:val="00950D04"/>
    <w:rsid w:val="00950DDE"/>
    <w:rsid w:val="00952F3B"/>
    <w:rsid w:val="009549F9"/>
    <w:rsid w:val="009555D6"/>
    <w:rsid w:val="009558AF"/>
    <w:rsid w:val="00956635"/>
    <w:rsid w:val="00957BE5"/>
    <w:rsid w:val="00960C99"/>
    <w:rsid w:val="009612EC"/>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4BE"/>
    <w:rsid w:val="0097464C"/>
    <w:rsid w:val="00974DFE"/>
    <w:rsid w:val="009751D8"/>
    <w:rsid w:val="0098064B"/>
    <w:rsid w:val="00980EA5"/>
    <w:rsid w:val="00981342"/>
    <w:rsid w:val="0098288B"/>
    <w:rsid w:val="00982FE9"/>
    <w:rsid w:val="0098349C"/>
    <w:rsid w:val="00984C83"/>
    <w:rsid w:val="00987E3F"/>
    <w:rsid w:val="0099048B"/>
    <w:rsid w:val="009914F9"/>
    <w:rsid w:val="00991743"/>
    <w:rsid w:val="0099591B"/>
    <w:rsid w:val="009966DB"/>
    <w:rsid w:val="0099726C"/>
    <w:rsid w:val="009975C3"/>
    <w:rsid w:val="009A0F7C"/>
    <w:rsid w:val="009A3FE2"/>
    <w:rsid w:val="009A4443"/>
    <w:rsid w:val="009A6075"/>
    <w:rsid w:val="009A6CB7"/>
    <w:rsid w:val="009A7C07"/>
    <w:rsid w:val="009B020C"/>
    <w:rsid w:val="009B245B"/>
    <w:rsid w:val="009B2E5C"/>
    <w:rsid w:val="009B35BE"/>
    <w:rsid w:val="009B3E75"/>
    <w:rsid w:val="009B5D2D"/>
    <w:rsid w:val="009B6158"/>
    <w:rsid w:val="009B6F5B"/>
    <w:rsid w:val="009B7C4C"/>
    <w:rsid w:val="009C10DA"/>
    <w:rsid w:val="009C17E8"/>
    <w:rsid w:val="009C1CE5"/>
    <w:rsid w:val="009C2083"/>
    <w:rsid w:val="009C23E9"/>
    <w:rsid w:val="009C2DA5"/>
    <w:rsid w:val="009C3A18"/>
    <w:rsid w:val="009C3DB2"/>
    <w:rsid w:val="009C3EB4"/>
    <w:rsid w:val="009C55CF"/>
    <w:rsid w:val="009C5F4F"/>
    <w:rsid w:val="009C7765"/>
    <w:rsid w:val="009D1BD4"/>
    <w:rsid w:val="009D3154"/>
    <w:rsid w:val="009D386F"/>
    <w:rsid w:val="009D3E82"/>
    <w:rsid w:val="009D41FD"/>
    <w:rsid w:val="009D7F3B"/>
    <w:rsid w:val="009E1379"/>
    <w:rsid w:val="009E17B9"/>
    <w:rsid w:val="009E1BF6"/>
    <w:rsid w:val="009E31E5"/>
    <w:rsid w:val="009E4890"/>
    <w:rsid w:val="009E7AD6"/>
    <w:rsid w:val="009E7DB4"/>
    <w:rsid w:val="009F1039"/>
    <w:rsid w:val="009F3DAC"/>
    <w:rsid w:val="009F6716"/>
    <w:rsid w:val="009F77CA"/>
    <w:rsid w:val="00A029AC"/>
    <w:rsid w:val="00A03C3B"/>
    <w:rsid w:val="00A06629"/>
    <w:rsid w:val="00A06637"/>
    <w:rsid w:val="00A105F2"/>
    <w:rsid w:val="00A1261D"/>
    <w:rsid w:val="00A14699"/>
    <w:rsid w:val="00A14E7D"/>
    <w:rsid w:val="00A15315"/>
    <w:rsid w:val="00A16005"/>
    <w:rsid w:val="00A174C1"/>
    <w:rsid w:val="00A17BF1"/>
    <w:rsid w:val="00A20217"/>
    <w:rsid w:val="00A230EA"/>
    <w:rsid w:val="00A24BBF"/>
    <w:rsid w:val="00A279BD"/>
    <w:rsid w:val="00A27CE6"/>
    <w:rsid w:val="00A27F9C"/>
    <w:rsid w:val="00A303BD"/>
    <w:rsid w:val="00A309ED"/>
    <w:rsid w:val="00A30A43"/>
    <w:rsid w:val="00A3169A"/>
    <w:rsid w:val="00A3411E"/>
    <w:rsid w:val="00A34DCE"/>
    <w:rsid w:val="00A3508C"/>
    <w:rsid w:val="00A353A7"/>
    <w:rsid w:val="00A36DD1"/>
    <w:rsid w:val="00A40914"/>
    <w:rsid w:val="00A431C8"/>
    <w:rsid w:val="00A447F0"/>
    <w:rsid w:val="00A45210"/>
    <w:rsid w:val="00A463C5"/>
    <w:rsid w:val="00A475B6"/>
    <w:rsid w:val="00A50D91"/>
    <w:rsid w:val="00A51F92"/>
    <w:rsid w:val="00A54D2D"/>
    <w:rsid w:val="00A57B8F"/>
    <w:rsid w:val="00A60692"/>
    <w:rsid w:val="00A61007"/>
    <w:rsid w:val="00A61423"/>
    <w:rsid w:val="00A6199C"/>
    <w:rsid w:val="00A631ED"/>
    <w:rsid w:val="00A63346"/>
    <w:rsid w:val="00A647AF"/>
    <w:rsid w:val="00A65517"/>
    <w:rsid w:val="00A65F18"/>
    <w:rsid w:val="00A669A2"/>
    <w:rsid w:val="00A66E3E"/>
    <w:rsid w:val="00A70F9D"/>
    <w:rsid w:val="00A72C55"/>
    <w:rsid w:val="00A72F22"/>
    <w:rsid w:val="00A73087"/>
    <w:rsid w:val="00A73114"/>
    <w:rsid w:val="00A738B5"/>
    <w:rsid w:val="00A73BF6"/>
    <w:rsid w:val="00A75587"/>
    <w:rsid w:val="00A77189"/>
    <w:rsid w:val="00A80C08"/>
    <w:rsid w:val="00A81266"/>
    <w:rsid w:val="00A8586F"/>
    <w:rsid w:val="00A858BB"/>
    <w:rsid w:val="00A86673"/>
    <w:rsid w:val="00A86AC9"/>
    <w:rsid w:val="00A904D7"/>
    <w:rsid w:val="00A90785"/>
    <w:rsid w:val="00A90A98"/>
    <w:rsid w:val="00A91707"/>
    <w:rsid w:val="00A918DC"/>
    <w:rsid w:val="00A93E00"/>
    <w:rsid w:val="00A94092"/>
    <w:rsid w:val="00A958C9"/>
    <w:rsid w:val="00A9737D"/>
    <w:rsid w:val="00AA0A3B"/>
    <w:rsid w:val="00AA1C06"/>
    <w:rsid w:val="00AA3AE2"/>
    <w:rsid w:val="00AA4A0B"/>
    <w:rsid w:val="00AA4E69"/>
    <w:rsid w:val="00AA616D"/>
    <w:rsid w:val="00AB4173"/>
    <w:rsid w:val="00AB4573"/>
    <w:rsid w:val="00AB5902"/>
    <w:rsid w:val="00AB5DB1"/>
    <w:rsid w:val="00AB6F3B"/>
    <w:rsid w:val="00AC1047"/>
    <w:rsid w:val="00AC109C"/>
    <w:rsid w:val="00AC34D8"/>
    <w:rsid w:val="00AC3FF1"/>
    <w:rsid w:val="00AC4365"/>
    <w:rsid w:val="00AC4533"/>
    <w:rsid w:val="00AD01B4"/>
    <w:rsid w:val="00AD040B"/>
    <w:rsid w:val="00AD08B2"/>
    <w:rsid w:val="00AD09F5"/>
    <w:rsid w:val="00AD0B8C"/>
    <w:rsid w:val="00AD1BB2"/>
    <w:rsid w:val="00AD2C8D"/>
    <w:rsid w:val="00AD4EDA"/>
    <w:rsid w:val="00AD59E1"/>
    <w:rsid w:val="00AE102F"/>
    <w:rsid w:val="00AE2FCC"/>
    <w:rsid w:val="00AE30B6"/>
    <w:rsid w:val="00AE36CD"/>
    <w:rsid w:val="00AE557B"/>
    <w:rsid w:val="00AE6DBD"/>
    <w:rsid w:val="00AE7AA5"/>
    <w:rsid w:val="00AE7D6C"/>
    <w:rsid w:val="00AF0BC1"/>
    <w:rsid w:val="00AF0CA3"/>
    <w:rsid w:val="00AF37AA"/>
    <w:rsid w:val="00AF4A04"/>
    <w:rsid w:val="00AF5AD0"/>
    <w:rsid w:val="00AF6060"/>
    <w:rsid w:val="00AF6489"/>
    <w:rsid w:val="00AF7196"/>
    <w:rsid w:val="00AF7F56"/>
    <w:rsid w:val="00AF7F7A"/>
    <w:rsid w:val="00B0125A"/>
    <w:rsid w:val="00B0154E"/>
    <w:rsid w:val="00B03967"/>
    <w:rsid w:val="00B065AB"/>
    <w:rsid w:val="00B06EB0"/>
    <w:rsid w:val="00B112E0"/>
    <w:rsid w:val="00B122AD"/>
    <w:rsid w:val="00B13352"/>
    <w:rsid w:val="00B13E19"/>
    <w:rsid w:val="00B1459D"/>
    <w:rsid w:val="00B1528E"/>
    <w:rsid w:val="00B15AF5"/>
    <w:rsid w:val="00B161D3"/>
    <w:rsid w:val="00B164DF"/>
    <w:rsid w:val="00B17A3F"/>
    <w:rsid w:val="00B17C3D"/>
    <w:rsid w:val="00B2054E"/>
    <w:rsid w:val="00B20736"/>
    <w:rsid w:val="00B217B5"/>
    <w:rsid w:val="00B22293"/>
    <w:rsid w:val="00B24096"/>
    <w:rsid w:val="00B243BD"/>
    <w:rsid w:val="00B24BF7"/>
    <w:rsid w:val="00B259C5"/>
    <w:rsid w:val="00B26C7C"/>
    <w:rsid w:val="00B35E37"/>
    <w:rsid w:val="00B367C5"/>
    <w:rsid w:val="00B4191C"/>
    <w:rsid w:val="00B41AC8"/>
    <w:rsid w:val="00B42DAE"/>
    <w:rsid w:val="00B5064A"/>
    <w:rsid w:val="00B50EEA"/>
    <w:rsid w:val="00B525FC"/>
    <w:rsid w:val="00B52C07"/>
    <w:rsid w:val="00B53015"/>
    <w:rsid w:val="00B53E7B"/>
    <w:rsid w:val="00B543AC"/>
    <w:rsid w:val="00B54BC5"/>
    <w:rsid w:val="00B550C4"/>
    <w:rsid w:val="00B564B6"/>
    <w:rsid w:val="00B578D6"/>
    <w:rsid w:val="00B61E60"/>
    <w:rsid w:val="00B66044"/>
    <w:rsid w:val="00B6704C"/>
    <w:rsid w:val="00B67235"/>
    <w:rsid w:val="00B71E62"/>
    <w:rsid w:val="00B742FE"/>
    <w:rsid w:val="00B75A95"/>
    <w:rsid w:val="00B822A5"/>
    <w:rsid w:val="00B82E5D"/>
    <w:rsid w:val="00B840DC"/>
    <w:rsid w:val="00B84720"/>
    <w:rsid w:val="00B8526B"/>
    <w:rsid w:val="00B869C0"/>
    <w:rsid w:val="00B87FCC"/>
    <w:rsid w:val="00B9526A"/>
    <w:rsid w:val="00BA12D7"/>
    <w:rsid w:val="00BA21E4"/>
    <w:rsid w:val="00BA27E2"/>
    <w:rsid w:val="00BA356A"/>
    <w:rsid w:val="00BA41B3"/>
    <w:rsid w:val="00BA4947"/>
    <w:rsid w:val="00BA52FF"/>
    <w:rsid w:val="00BA66B5"/>
    <w:rsid w:val="00BA6788"/>
    <w:rsid w:val="00BB0D58"/>
    <w:rsid w:val="00BB21BE"/>
    <w:rsid w:val="00BB284D"/>
    <w:rsid w:val="00BB2C02"/>
    <w:rsid w:val="00BB362E"/>
    <w:rsid w:val="00BB4849"/>
    <w:rsid w:val="00BB56A8"/>
    <w:rsid w:val="00BB5A7C"/>
    <w:rsid w:val="00BB5FA6"/>
    <w:rsid w:val="00BB6566"/>
    <w:rsid w:val="00BC0817"/>
    <w:rsid w:val="00BC13F3"/>
    <w:rsid w:val="00BC1E0B"/>
    <w:rsid w:val="00BC2699"/>
    <w:rsid w:val="00BC3966"/>
    <w:rsid w:val="00BC7DF1"/>
    <w:rsid w:val="00BD23BD"/>
    <w:rsid w:val="00BD3486"/>
    <w:rsid w:val="00BD5352"/>
    <w:rsid w:val="00BD6366"/>
    <w:rsid w:val="00BD7989"/>
    <w:rsid w:val="00BE02EC"/>
    <w:rsid w:val="00BE043C"/>
    <w:rsid w:val="00BE3E7D"/>
    <w:rsid w:val="00BE492A"/>
    <w:rsid w:val="00BE5575"/>
    <w:rsid w:val="00BE6B62"/>
    <w:rsid w:val="00BF092F"/>
    <w:rsid w:val="00BF1022"/>
    <w:rsid w:val="00BF1059"/>
    <w:rsid w:val="00BF333B"/>
    <w:rsid w:val="00BF3378"/>
    <w:rsid w:val="00BF4816"/>
    <w:rsid w:val="00BF786D"/>
    <w:rsid w:val="00C00FED"/>
    <w:rsid w:val="00C01A85"/>
    <w:rsid w:val="00C01F23"/>
    <w:rsid w:val="00C03696"/>
    <w:rsid w:val="00C040EC"/>
    <w:rsid w:val="00C0629C"/>
    <w:rsid w:val="00C06E29"/>
    <w:rsid w:val="00C1095F"/>
    <w:rsid w:val="00C11FCD"/>
    <w:rsid w:val="00C13C02"/>
    <w:rsid w:val="00C13C65"/>
    <w:rsid w:val="00C174FA"/>
    <w:rsid w:val="00C20B0E"/>
    <w:rsid w:val="00C22032"/>
    <w:rsid w:val="00C252CE"/>
    <w:rsid w:val="00C27C22"/>
    <w:rsid w:val="00C3493F"/>
    <w:rsid w:val="00C3622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1C4"/>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82047"/>
    <w:rsid w:val="00C82BA7"/>
    <w:rsid w:val="00C832A3"/>
    <w:rsid w:val="00C8665E"/>
    <w:rsid w:val="00C86D4D"/>
    <w:rsid w:val="00C87446"/>
    <w:rsid w:val="00C875F9"/>
    <w:rsid w:val="00C94864"/>
    <w:rsid w:val="00C948B1"/>
    <w:rsid w:val="00C9501C"/>
    <w:rsid w:val="00C95A19"/>
    <w:rsid w:val="00CA025D"/>
    <w:rsid w:val="00CA1A30"/>
    <w:rsid w:val="00CA2B65"/>
    <w:rsid w:val="00CA4C1F"/>
    <w:rsid w:val="00CA73B2"/>
    <w:rsid w:val="00CA7F99"/>
    <w:rsid w:val="00CB0B7C"/>
    <w:rsid w:val="00CB0D9B"/>
    <w:rsid w:val="00CB2A65"/>
    <w:rsid w:val="00CB2FD0"/>
    <w:rsid w:val="00CB3C25"/>
    <w:rsid w:val="00CB5B7E"/>
    <w:rsid w:val="00CB6C23"/>
    <w:rsid w:val="00CC1BB9"/>
    <w:rsid w:val="00CC3965"/>
    <w:rsid w:val="00CC3F72"/>
    <w:rsid w:val="00CC4B8A"/>
    <w:rsid w:val="00CC4CBF"/>
    <w:rsid w:val="00CC4E0A"/>
    <w:rsid w:val="00CC622C"/>
    <w:rsid w:val="00CD04B0"/>
    <w:rsid w:val="00CD096A"/>
    <w:rsid w:val="00CD15E0"/>
    <w:rsid w:val="00CD1E39"/>
    <w:rsid w:val="00CD408E"/>
    <w:rsid w:val="00CD43E2"/>
    <w:rsid w:val="00CD4494"/>
    <w:rsid w:val="00CD5581"/>
    <w:rsid w:val="00CD60CD"/>
    <w:rsid w:val="00CE2575"/>
    <w:rsid w:val="00CE2A03"/>
    <w:rsid w:val="00CE41DB"/>
    <w:rsid w:val="00CE49A5"/>
    <w:rsid w:val="00CE49C2"/>
    <w:rsid w:val="00CE4EE4"/>
    <w:rsid w:val="00CE7E63"/>
    <w:rsid w:val="00CF11F0"/>
    <w:rsid w:val="00CF18EA"/>
    <w:rsid w:val="00CF3FD8"/>
    <w:rsid w:val="00CF4992"/>
    <w:rsid w:val="00CF6068"/>
    <w:rsid w:val="00CF638C"/>
    <w:rsid w:val="00D0009F"/>
    <w:rsid w:val="00D014FD"/>
    <w:rsid w:val="00D01CE0"/>
    <w:rsid w:val="00D01DE1"/>
    <w:rsid w:val="00D0482F"/>
    <w:rsid w:val="00D10047"/>
    <w:rsid w:val="00D103B1"/>
    <w:rsid w:val="00D1102E"/>
    <w:rsid w:val="00D11A58"/>
    <w:rsid w:val="00D11D08"/>
    <w:rsid w:val="00D16771"/>
    <w:rsid w:val="00D17730"/>
    <w:rsid w:val="00D22B72"/>
    <w:rsid w:val="00D22E7E"/>
    <w:rsid w:val="00D24591"/>
    <w:rsid w:val="00D249A3"/>
    <w:rsid w:val="00D25326"/>
    <w:rsid w:val="00D268BB"/>
    <w:rsid w:val="00D278B2"/>
    <w:rsid w:val="00D3043B"/>
    <w:rsid w:val="00D318FE"/>
    <w:rsid w:val="00D322F3"/>
    <w:rsid w:val="00D3428E"/>
    <w:rsid w:val="00D35956"/>
    <w:rsid w:val="00D36303"/>
    <w:rsid w:val="00D36731"/>
    <w:rsid w:val="00D406E3"/>
    <w:rsid w:val="00D41152"/>
    <w:rsid w:val="00D41ACE"/>
    <w:rsid w:val="00D429B1"/>
    <w:rsid w:val="00D42B71"/>
    <w:rsid w:val="00D42E04"/>
    <w:rsid w:val="00D43B07"/>
    <w:rsid w:val="00D43C7C"/>
    <w:rsid w:val="00D44A6B"/>
    <w:rsid w:val="00D4553F"/>
    <w:rsid w:val="00D475AE"/>
    <w:rsid w:val="00D50437"/>
    <w:rsid w:val="00D519FD"/>
    <w:rsid w:val="00D54D07"/>
    <w:rsid w:val="00D56548"/>
    <w:rsid w:val="00D650BD"/>
    <w:rsid w:val="00D6570E"/>
    <w:rsid w:val="00D66C8C"/>
    <w:rsid w:val="00D674E4"/>
    <w:rsid w:val="00D6772E"/>
    <w:rsid w:val="00D707AF"/>
    <w:rsid w:val="00D71AEC"/>
    <w:rsid w:val="00D7287D"/>
    <w:rsid w:val="00D73566"/>
    <w:rsid w:val="00D743C5"/>
    <w:rsid w:val="00D74D44"/>
    <w:rsid w:val="00D75B1A"/>
    <w:rsid w:val="00D75CF6"/>
    <w:rsid w:val="00D76064"/>
    <w:rsid w:val="00D7664C"/>
    <w:rsid w:val="00D76B3E"/>
    <w:rsid w:val="00D76E02"/>
    <w:rsid w:val="00D77032"/>
    <w:rsid w:val="00D849BC"/>
    <w:rsid w:val="00D84B9B"/>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346"/>
    <w:rsid w:val="00DA1747"/>
    <w:rsid w:val="00DA2DA2"/>
    <w:rsid w:val="00DA3AAD"/>
    <w:rsid w:val="00DA629D"/>
    <w:rsid w:val="00DA636C"/>
    <w:rsid w:val="00DA6529"/>
    <w:rsid w:val="00DA6828"/>
    <w:rsid w:val="00DA7946"/>
    <w:rsid w:val="00DB0F2F"/>
    <w:rsid w:val="00DB1E99"/>
    <w:rsid w:val="00DB2072"/>
    <w:rsid w:val="00DB560A"/>
    <w:rsid w:val="00DB60AB"/>
    <w:rsid w:val="00DB6603"/>
    <w:rsid w:val="00DB765A"/>
    <w:rsid w:val="00DC2D77"/>
    <w:rsid w:val="00DC2F1E"/>
    <w:rsid w:val="00DC3DB6"/>
    <w:rsid w:val="00DC3F80"/>
    <w:rsid w:val="00DC444A"/>
    <w:rsid w:val="00DC6BD9"/>
    <w:rsid w:val="00DC79DC"/>
    <w:rsid w:val="00DD03B7"/>
    <w:rsid w:val="00DD0684"/>
    <w:rsid w:val="00DD45E5"/>
    <w:rsid w:val="00DD494D"/>
    <w:rsid w:val="00DD4CBD"/>
    <w:rsid w:val="00DD7913"/>
    <w:rsid w:val="00DD7ABE"/>
    <w:rsid w:val="00DE0607"/>
    <w:rsid w:val="00DE18DB"/>
    <w:rsid w:val="00DE2318"/>
    <w:rsid w:val="00DE26E7"/>
    <w:rsid w:val="00DE274A"/>
    <w:rsid w:val="00DE2CBE"/>
    <w:rsid w:val="00DE348C"/>
    <w:rsid w:val="00DE4066"/>
    <w:rsid w:val="00DE5EAC"/>
    <w:rsid w:val="00DE6BF5"/>
    <w:rsid w:val="00DF06C7"/>
    <w:rsid w:val="00DF284B"/>
    <w:rsid w:val="00DF2FE7"/>
    <w:rsid w:val="00DF4F8B"/>
    <w:rsid w:val="00DF634C"/>
    <w:rsid w:val="00DF69DB"/>
    <w:rsid w:val="00DF7572"/>
    <w:rsid w:val="00DF7AA0"/>
    <w:rsid w:val="00DF7B77"/>
    <w:rsid w:val="00E0132B"/>
    <w:rsid w:val="00E045CC"/>
    <w:rsid w:val="00E0773E"/>
    <w:rsid w:val="00E118D6"/>
    <w:rsid w:val="00E12C2D"/>
    <w:rsid w:val="00E1406B"/>
    <w:rsid w:val="00E14639"/>
    <w:rsid w:val="00E15061"/>
    <w:rsid w:val="00E15CF5"/>
    <w:rsid w:val="00E2112E"/>
    <w:rsid w:val="00E21226"/>
    <w:rsid w:val="00E2341E"/>
    <w:rsid w:val="00E301E1"/>
    <w:rsid w:val="00E30E04"/>
    <w:rsid w:val="00E31078"/>
    <w:rsid w:val="00E321D7"/>
    <w:rsid w:val="00E33961"/>
    <w:rsid w:val="00E33B0C"/>
    <w:rsid w:val="00E37ED0"/>
    <w:rsid w:val="00E42691"/>
    <w:rsid w:val="00E42B1B"/>
    <w:rsid w:val="00E42CE5"/>
    <w:rsid w:val="00E437FF"/>
    <w:rsid w:val="00E44034"/>
    <w:rsid w:val="00E459A5"/>
    <w:rsid w:val="00E47C38"/>
    <w:rsid w:val="00E51B9B"/>
    <w:rsid w:val="00E5228A"/>
    <w:rsid w:val="00E538A7"/>
    <w:rsid w:val="00E548BF"/>
    <w:rsid w:val="00E5512C"/>
    <w:rsid w:val="00E55CAE"/>
    <w:rsid w:val="00E561C7"/>
    <w:rsid w:val="00E5652F"/>
    <w:rsid w:val="00E60168"/>
    <w:rsid w:val="00E63D6B"/>
    <w:rsid w:val="00E66243"/>
    <w:rsid w:val="00E66774"/>
    <w:rsid w:val="00E67DC6"/>
    <w:rsid w:val="00E70468"/>
    <w:rsid w:val="00E70F96"/>
    <w:rsid w:val="00E719F1"/>
    <w:rsid w:val="00E72782"/>
    <w:rsid w:val="00E73951"/>
    <w:rsid w:val="00E73D48"/>
    <w:rsid w:val="00E74584"/>
    <w:rsid w:val="00E762CD"/>
    <w:rsid w:val="00E80B91"/>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5EC1"/>
    <w:rsid w:val="00E96D0B"/>
    <w:rsid w:val="00EA0E65"/>
    <w:rsid w:val="00EA4E15"/>
    <w:rsid w:val="00EA51BD"/>
    <w:rsid w:val="00EA523C"/>
    <w:rsid w:val="00EA5759"/>
    <w:rsid w:val="00EB1011"/>
    <w:rsid w:val="00EB25AE"/>
    <w:rsid w:val="00EB4E0C"/>
    <w:rsid w:val="00EB65E7"/>
    <w:rsid w:val="00EC108E"/>
    <w:rsid w:val="00EC187D"/>
    <w:rsid w:val="00EC4167"/>
    <w:rsid w:val="00EC4B38"/>
    <w:rsid w:val="00EC5E44"/>
    <w:rsid w:val="00EC5EFA"/>
    <w:rsid w:val="00EC685E"/>
    <w:rsid w:val="00EC7142"/>
    <w:rsid w:val="00EC71E1"/>
    <w:rsid w:val="00ED306A"/>
    <w:rsid w:val="00ED77DA"/>
    <w:rsid w:val="00EE2D65"/>
    <w:rsid w:val="00EE588B"/>
    <w:rsid w:val="00EE650E"/>
    <w:rsid w:val="00EE6900"/>
    <w:rsid w:val="00EF0BE9"/>
    <w:rsid w:val="00EF32A9"/>
    <w:rsid w:val="00EF3969"/>
    <w:rsid w:val="00EF3C8B"/>
    <w:rsid w:val="00EF4239"/>
    <w:rsid w:val="00EF4A2B"/>
    <w:rsid w:val="00EF6087"/>
    <w:rsid w:val="00EF70EC"/>
    <w:rsid w:val="00EF7CE6"/>
    <w:rsid w:val="00EF7E5F"/>
    <w:rsid w:val="00F0070C"/>
    <w:rsid w:val="00F02163"/>
    <w:rsid w:val="00F056AB"/>
    <w:rsid w:val="00F102CF"/>
    <w:rsid w:val="00F10B9D"/>
    <w:rsid w:val="00F11AED"/>
    <w:rsid w:val="00F11EE9"/>
    <w:rsid w:val="00F12827"/>
    <w:rsid w:val="00F13384"/>
    <w:rsid w:val="00F15F28"/>
    <w:rsid w:val="00F16B0D"/>
    <w:rsid w:val="00F17110"/>
    <w:rsid w:val="00F173E3"/>
    <w:rsid w:val="00F2015C"/>
    <w:rsid w:val="00F211E2"/>
    <w:rsid w:val="00F212D0"/>
    <w:rsid w:val="00F23623"/>
    <w:rsid w:val="00F26A41"/>
    <w:rsid w:val="00F26AFC"/>
    <w:rsid w:val="00F306FE"/>
    <w:rsid w:val="00F31FF3"/>
    <w:rsid w:val="00F33314"/>
    <w:rsid w:val="00F33999"/>
    <w:rsid w:val="00F33F9E"/>
    <w:rsid w:val="00F345CD"/>
    <w:rsid w:val="00F34D0A"/>
    <w:rsid w:val="00F3531F"/>
    <w:rsid w:val="00F36180"/>
    <w:rsid w:val="00F40610"/>
    <w:rsid w:val="00F44D85"/>
    <w:rsid w:val="00F452E8"/>
    <w:rsid w:val="00F50152"/>
    <w:rsid w:val="00F50C42"/>
    <w:rsid w:val="00F5105C"/>
    <w:rsid w:val="00F523BE"/>
    <w:rsid w:val="00F56388"/>
    <w:rsid w:val="00F566E4"/>
    <w:rsid w:val="00F56845"/>
    <w:rsid w:val="00F5685B"/>
    <w:rsid w:val="00F56912"/>
    <w:rsid w:val="00F622C2"/>
    <w:rsid w:val="00F63AD6"/>
    <w:rsid w:val="00F63EED"/>
    <w:rsid w:val="00F65444"/>
    <w:rsid w:val="00F66FB8"/>
    <w:rsid w:val="00F673B4"/>
    <w:rsid w:val="00F67A5A"/>
    <w:rsid w:val="00F70B9D"/>
    <w:rsid w:val="00F7106C"/>
    <w:rsid w:val="00F718B2"/>
    <w:rsid w:val="00F733FF"/>
    <w:rsid w:val="00F76DF6"/>
    <w:rsid w:val="00F77C93"/>
    <w:rsid w:val="00F804CE"/>
    <w:rsid w:val="00F806B6"/>
    <w:rsid w:val="00F80B42"/>
    <w:rsid w:val="00F8154B"/>
    <w:rsid w:val="00F8167D"/>
    <w:rsid w:val="00F83401"/>
    <w:rsid w:val="00F84A09"/>
    <w:rsid w:val="00F86A18"/>
    <w:rsid w:val="00F872DF"/>
    <w:rsid w:val="00F87B99"/>
    <w:rsid w:val="00F90F7E"/>
    <w:rsid w:val="00F9139B"/>
    <w:rsid w:val="00F914FC"/>
    <w:rsid w:val="00F91E7A"/>
    <w:rsid w:val="00F9264B"/>
    <w:rsid w:val="00F9269B"/>
    <w:rsid w:val="00F926B9"/>
    <w:rsid w:val="00F93579"/>
    <w:rsid w:val="00F95964"/>
    <w:rsid w:val="00F9621D"/>
    <w:rsid w:val="00F96F95"/>
    <w:rsid w:val="00FA01A2"/>
    <w:rsid w:val="00FA0DE3"/>
    <w:rsid w:val="00FA1B81"/>
    <w:rsid w:val="00FA1CCF"/>
    <w:rsid w:val="00FA1F3A"/>
    <w:rsid w:val="00FA28DA"/>
    <w:rsid w:val="00FA6DC6"/>
    <w:rsid w:val="00FB0005"/>
    <w:rsid w:val="00FB0A11"/>
    <w:rsid w:val="00FB1663"/>
    <w:rsid w:val="00FB1831"/>
    <w:rsid w:val="00FB28E5"/>
    <w:rsid w:val="00FB4548"/>
    <w:rsid w:val="00FB463D"/>
    <w:rsid w:val="00FB689E"/>
    <w:rsid w:val="00FC1742"/>
    <w:rsid w:val="00FC477C"/>
    <w:rsid w:val="00FC555D"/>
    <w:rsid w:val="00FC601D"/>
    <w:rsid w:val="00FC7B47"/>
    <w:rsid w:val="00FD4779"/>
    <w:rsid w:val="00FD5965"/>
    <w:rsid w:val="00FD6AB6"/>
    <w:rsid w:val="00FD6B3B"/>
    <w:rsid w:val="00FD7FEE"/>
    <w:rsid w:val="00FE1DFF"/>
    <w:rsid w:val="00FE23A5"/>
    <w:rsid w:val="00FE4CC3"/>
    <w:rsid w:val="00FE5784"/>
    <w:rsid w:val="00FE6332"/>
    <w:rsid w:val="00FF1193"/>
    <w:rsid w:val="00FF12C0"/>
    <w:rsid w:val="00FF27B7"/>
    <w:rsid w:val="00FF2B70"/>
    <w:rsid w:val="00FF316A"/>
    <w:rsid w:val="00FF3B64"/>
    <w:rsid w:val="00FF6D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character" w:customStyle="1" w:styleId="apple-converted-space">
    <w:name w:val="apple-converted-space"/>
    <w:basedOn w:val="Fontepargpadro"/>
    <w:rsid w:val="00C521C4"/>
  </w:style>
  <w:style w:type="paragraph" w:customStyle="1" w:styleId="texto2">
    <w:name w:val="texto2"/>
    <w:basedOn w:val="Normal"/>
    <w:rsid w:val="00F33999"/>
    <w:pPr>
      <w:spacing w:before="100" w:beforeAutospacing="1" w:after="100" w:afterAutospacing="1"/>
      <w:jc w:val="left"/>
    </w:pPr>
    <w:rPr>
      <w:sz w:val="24"/>
      <w:szCs w:val="24"/>
    </w:rPr>
  </w:style>
  <w:style w:type="paragraph" w:customStyle="1" w:styleId="04partenormativa">
    <w:name w:val="04partenormativa"/>
    <w:basedOn w:val="Normal"/>
    <w:rsid w:val="00F33999"/>
    <w:pPr>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character" w:customStyle="1" w:styleId="apple-converted-space">
    <w:name w:val="apple-converted-space"/>
    <w:basedOn w:val="Fontepargpadro"/>
    <w:rsid w:val="00C521C4"/>
  </w:style>
  <w:style w:type="paragraph" w:customStyle="1" w:styleId="texto2">
    <w:name w:val="texto2"/>
    <w:basedOn w:val="Normal"/>
    <w:rsid w:val="00F33999"/>
    <w:pPr>
      <w:spacing w:before="100" w:beforeAutospacing="1" w:after="100" w:afterAutospacing="1"/>
      <w:jc w:val="left"/>
    </w:pPr>
    <w:rPr>
      <w:sz w:val="24"/>
      <w:szCs w:val="24"/>
    </w:rPr>
  </w:style>
  <w:style w:type="paragraph" w:customStyle="1" w:styleId="04partenormativa">
    <w:name w:val="04partenormativa"/>
    <w:basedOn w:val="Normal"/>
    <w:rsid w:val="00F33999"/>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879128239">
      <w:bodyDiv w:val="1"/>
      <w:marLeft w:val="0"/>
      <w:marRight w:val="0"/>
      <w:marTop w:val="0"/>
      <w:marBottom w:val="0"/>
      <w:divBdr>
        <w:top w:val="none" w:sz="0" w:space="0" w:color="auto"/>
        <w:left w:val="none" w:sz="0" w:space="0" w:color="auto"/>
        <w:bottom w:val="none" w:sz="0" w:space="0" w:color="auto"/>
        <w:right w:val="none" w:sz="0" w:space="0" w:color="auto"/>
      </w:divBdr>
    </w:div>
    <w:div w:id="987711493">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legislacao.planalto.gov.br/legisla/legislacao.nsf/Viw_Identificacao/lei%205.172-1966?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2D6C8-AAC1-4884-A59A-569266BC5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1486</TotalTime>
  <Pages>27</Pages>
  <Words>9909</Words>
  <Characters>53512</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63295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PMSDN</cp:lastModifiedBy>
  <cp:revision>15</cp:revision>
  <cp:lastPrinted>2018-10-22T10:37:00Z</cp:lastPrinted>
  <dcterms:created xsi:type="dcterms:W3CDTF">2017-01-18T09:29:00Z</dcterms:created>
  <dcterms:modified xsi:type="dcterms:W3CDTF">2018-11-28T12:47:00Z</dcterms:modified>
</cp:coreProperties>
</file>