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719" w:rsidRDefault="009C3719" w:rsidP="006F321C">
      <w:pPr>
        <w:jc w:val="right"/>
        <w:textAlignment w:val="baseline"/>
        <w:rPr>
          <w:rFonts w:asciiTheme="majorHAnsi" w:eastAsia="Times New Roman" w:hAnsiTheme="majorHAnsi"/>
          <w:sz w:val="24"/>
          <w:szCs w:val="24"/>
        </w:rPr>
      </w:pPr>
    </w:p>
    <w:p w:rsidR="00AD55F2" w:rsidRPr="00B55D7C" w:rsidRDefault="00AD55F2" w:rsidP="006F321C">
      <w:pPr>
        <w:jc w:val="right"/>
        <w:textAlignment w:val="baseline"/>
        <w:rPr>
          <w:rFonts w:asciiTheme="majorHAnsi" w:eastAsia="Times New Roman" w:hAnsiTheme="majorHAnsi" w:cs="Segoe UI"/>
          <w:sz w:val="24"/>
          <w:szCs w:val="24"/>
        </w:rPr>
      </w:pPr>
      <w:r w:rsidRPr="00B55D7C">
        <w:rPr>
          <w:rFonts w:asciiTheme="majorHAnsi" w:eastAsia="Times New Roman" w:hAnsiTheme="majorHAnsi"/>
          <w:sz w:val="24"/>
          <w:szCs w:val="24"/>
        </w:rPr>
        <w:t>  </w:t>
      </w:r>
    </w:p>
    <w:p w:rsidR="00942DD9" w:rsidRPr="00B55D7C" w:rsidRDefault="00942DD9" w:rsidP="00942DD9">
      <w:pPr>
        <w:ind w:right="420"/>
        <w:jc w:val="center"/>
        <w:rPr>
          <w:rFonts w:asciiTheme="majorHAnsi" w:eastAsia="Arial" w:hAnsiTheme="majorHAnsi" w:cs="Arial"/>
          <w:b/>
          <w:bCs/>
          <w:sz w:val="24"/>
          <w:szCs w:val="24"/>
        </w:rPr>
      </w:pPr>
      <w:r w:rsidRPr="00B55D7C">
        <w:rPr>
          <w:rFonts w:asciiTheme="majorHAnsi" w:eastAsia="Arial" w:hAnsiTheme="majorHAnsi" w:cs="Arial"/>
          <w:b/>
          <w:bCs/>
          <w:sz w:val="24"/>
          <w:szCs w:val="24"/>
        </w:rPr>
        <w:t>TERMO DE REFERÊNCIA</w:t>
      </w:r>
    </w:p>
    <w:p w:rsidR="00942DD9" w:rsidRPr="00B55D7C" w:rsidRDefault="00942DD9" w:rsidP="00942DD9">
      <w:pPr>
        <w:ind w:right="420"/>
        <w:jc w:val="center"/>
        <w:rPr>
          <w:rFonts w:asciiTheme="majorHAnsi" w:eastAsia="Arial" w:hAnsiTheme="majorHAnsi" w:cs="Arial"/>
          <w:b/>
          <w:bCs/>
          <w:sz w:val="24"/>
          <w:szCs w:val="24"/>
        </w:rPr>
      </w:pPr>
    </w:p>
    <w:p w:rsidR="00942DD9" w:rsidRPr="00B55D7C" w:rsidRDefault="00942DD9" w:rsidP="00942DD9">
      <w:pPr>
        <w:ind w:right="420"/>
        <w:jc w:val="center"/>
        <w:rPr>
          <w:rFonts w:asciiTheme="majorHAnsi" w:hAnsiTheme="majorHAnsi"/>
          <w:sz w:val="24"/>
          <w:szCs w:val="24"/>
          <w:u w:val="single"/>
        </w:rPr>
      </w:pPr>
    </w:p>
    <w:p w:rsidR="00942DD9" w:rsidRPr="00B55D7C" w:rsidRDefault="00942DD9" w:rsidP="00B70AF9">
      <w:pPr>
        <w:spacing w:line="360" w:lineRule="auto"/>
        <w:jc w:val="both"/>
        <w:rPr>
          <w:rFonts w:asciiTheme="majorHAnsi" w:hAnsiTheme="majorHAnsi"/>
          <w:b/>
          <w:sz w:val="24"/>
          <w:szCs w:val="24"/>
        </w:rPr>
      </w:pPr>
      <w:r w:rsidRPr="00B55D7C">
        <w:rPr>
          <w:rFonts w:asciiTheme="majorHAnsi" w:hAnsiTheme="majorHAnsi"/>
          <w:b/>
          <w:sz w:val="24"/>
          <w:szCs w:val="24"/>
        </w:rPr>
        <w:t>1. IDENTIFICAÇÃO</w:t>
      </w:r>
      <w:r w:rsidR="00D86DE8" w:rsidRPr="00B55D7C">
        <w:rPr>
          <w:rFonts w:asciiTheme="majorHAnsi" w:hAnsiTheme="majorHAnsi"/>
          <w:b/>
          <w:sz w:val="24"/>
          <w:szCs w:val="24"/>
        </w:rPr>
        <w:t>:</w:t>
      </w:r>
    </w:p>
    <w:p w:rsidR="00B55D7C" w:rsidRPr="00B55D7C" w:rsidRDefault="00942DD9" w:rsidP="00D86DE8">
      <w:pPr>
        <w:spacing w:line="360" w:lineRule="auto"/>
        <w:jc w:val="both"/>
        <w:rPr>
          <w:rFonts w:asciiTheme="majorHAnsi" w:hAnsiTheme="majorHAnsi"/>
          <w:sz w:val="24"/>
          <w:szCs w:val="24"/>
        </w:rPr>
      </w:pPr>
      <w:r w:rsidRPr="00B55D7C">
        <w:rPr>
          <w:rFonts w:asciiTheme="majorHAnsi" w:hAnsiTheme="majorHAnsi"/>
          <w:b/>
          <w:sz w:val="24"/>
          <w:szCs w:val="24"/>
        </w:rPr>
        <w:t>1. 1.</w:t>
      </w:r>
      <w:r w:rsidRPr="00B55D7C">
        <w:rPr>
          <w:rFonts w:asciiTheme="majorHAnsi" w:hAnsiTheme="majorHAnsi"/>
          <w:sz w:val="24"/>
          <w:szCs w:val="24"/>
        </w:rPr>
        <w:t xml:space="preserve"> </w:t>
      </w:r>
      <w:r w:rsidRPr="00B55D7C">
        <w:rPr>
          <w:rFonts w:asciiTheme="majorHAnsi" w:hAnsiTheme="majorHAnsi"/>
          <w:b/>
          <w:sz w:val="24"/>
          <w:szCs w:val="24"/>
        </w:rPr>
        <w:t xml:space="preserve">Unidade Orçamentária: </w:t>
      </w:r>
      <w:r w:rsidRPr="00B55D7C">
        <w:rPr>
          <w:rFonts w:asciiTheme="majorHAnsi" w:hAnsiTheme="majorHAnsi"/>
          <w:sz w:val="24"/>
          <w:szCs w:val="24"/>
        </w:rPr>
        <w:t>Fundo Municipal de Assistência Social</w:t>
      </w:r>
      <w:r w:rsidR="00B70AF9" w:rsidRPr="00B55D7C">
        <w:rPr>
          <w:rFonts w:asciiTheme="majorHAnsi" w:hAnsiTheme="majorHAnsi"/>
          <w:sz w:val="24"/>
          <w:szCs w:val="24"/>
        </w:rPr>
        <w:t xml:space="preserve"> </w:t>
      </w:r>
    </w:p>
    <w:p w:rsidR="00942DD9" w:rsidRPr="00B55D7C" w:rsidRDefault="00942DD9" w:rsidP="00D86DE8">
      <w:pPr>
        <w:spacing w:line="360" w:lineRule="auto"/>
        <w:jc w:val="both"/>
        <w:rPr>
          <w:rFonts w:asciiTheme="majorHAnsi" w:hAnsiTheme="majorHAnsi"/>
          <w:sz w:val="24"/>
          <w:szCs w:val="24"/>
        </w:rPr>
      </w:pPr>
      <w:r w:rsidRPr="00B55D7C">
        <w:rPr>
          <w:rFonts w:asciiTheme="majorHAnsi" w:hAnsiTheme="majorHAnsi"/>
          <w:b/>
          <w:sz w:val="24"/>
          <w:szCs w:val="24"/>
        </w:rPr>
        <w:t xml:space="preserve">1.2. Secretaria Solicitante: </w:t>
      </w:r>
      <w:r w:rsidRPr="00B55D7C">
        <w:rPr>
          <w:rFonts w:asciiTheme="majorHAnsi" w:hAnsiTheme="majorHAnsi"/>
          <w:sz w:val="24"/>
          <w:szCs w:val="24"/>
        </w:rPr>
        <w:t>Secretaria Municipal do Trabalho, Assistência e</w:t>
      </w:r>
      <w:r w:rsidR="00B70AF9" w:rsidRPr="00B55D7C">
        <w:rPr>
          <w:rFonts w:asciiTheme="majorHAnsi" w:hAnsiTheme="majorHAnsi"/>
          <w:sz w:val="24"/>
          <w:szCs w:val="24"/>
        </w:rPr>
        <w:t xml:space="preserve"> </w:t>
      </w:r>
      <w:r w:rsidRPr="00B55D7C">
        <w:rPr>
          <w:rFonts w:asciiTheme="majorHAnsi" w:hAnsiTheme="majorHAnsi"/>
          <w:sz w:val="24"/>
          <w:szCs w:val="24"/>
        </w:rPr>
        <w:t>Desenvolvimento Social.</w:t>
      </w:r>
    </w:p>
    <w:p w:rsidR="00942DD9" w:rsidRPr="00B55D7C" w:rsidRDefault="00942DD9" w:rsidP="00942DD9">
      <w:pPr>
        <w:pStyle w:val="PargrafodaLista"/>
        <w:spacing w:line="238" w:lineRule="auto"/>
        <w:ind w:left="620" w:right="680"/>
        <w:jc w:val="both"/>
        <w:rPr>
          <w:rFonts w:asciiTheme="majorHAnsi" w:hAnsiTheme="majorHAnsi"/>
          <w:b/>
          <w:sz w:val="24"/>
          <w:szCs w:val="24"/>
          <w:u w:val="single"/>
        </w:rPr>
      </w:pP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r>
        <w:rPr>
          <w:rFonts w:asciiTheme="majorHAnsi" w:hAnsiTheme="majorHAnsi" w:cs="Arial"/>
          <w:b/>
          <w:bCs/>
          <w:color w:val="000000"/>
          <w:sz w:val="24"/>
          <w:szCs w:val="24"/>
        </w:rPr>
        <w:t>2</w:t>
      </w:r>
      <w:r w:rsidRPr="00B55D7C">
        <w:rPr>
          <w:rFonts w:asciiTheme="majorHAnsi" w:hAnsiTheme="majorHAnsi" w:cs="Arial"/>
          <w:b/>
          <w:bCs/>
          <w:color w:val="000000"/>
          <w:sz w:val="24"/>
          <w:szCs w:val="24"/>
        </w:rPr>
        <w:t>. OBJETO</w:t>
      </w:r>
    </w:p>
    <w:p w:rsidR="00B55D7C" w:rsidRPr="00B55D7C" w:rsidRDefault="00BB2B08" w:rsidP="00B55D7C">
      <w:pPr>
        <w:tabs>
          <w:tab w:val="left" w:pos="720"/>
        </w:tabs>
        <w:spacing w:line="276" w:lineRule="auto"/>
        <w:ind w:left="-28"/>
        <w:jc w:val="both"/>
        <w:rPr>
          <w:rFonts w:asciiTheme="majorHAnsi" w:hAnsiTheme="majorHAnsi" w:cs="Arial"/>
          <w:sz w:val="24"/>
          <w:szCs w:val="24"/>
        </w:rPr>
      </w:pPr>
      <w:r w:rsidRPr="00BB2B08">
        <w:rPr>
          <w:rFonts w:asciiTheme="majorHAnsi" w:hAnsiTheme="majorHAnsi" w:cs="Arial"/>
          <w:b/>
          <w:sz w:val="24"/>
          <w:szCs w:val="24"/>
        </w:rPr>
        <w:t>2.1.</w:t>
      </w:r>
      <w:r>
        <w:rPr>
          <w:rFonts w:asciiTheme="majorHAnsi" w:hAnsiTheme="majorHAnsi" w:cs="Arial"/>
          <w:sz w:val="24"/>
          <w:szCs w:val="24"/>
        </w:rPr>
        <w:t xml:space="preserve"> </w:t>
      </w:r>
      <w:r w:rsidR="00B55D7C" w:rsidRPr="00B55D7C">
        <w:rPr>
          <w:rFonts w:asciiTheme="majorHAnsi" w:hAnsiTheme="majorHAnsi" w:cs="Arial"/>
          <w:sz w:val="24"/>
          <w:szCs w:val="24"/>
        </w:rPr>
        <w:t xml:space="preserve">O presente Termo de Referência tem como objeto o REGISTRO DE PREÇOS visando à futura aquisição de </w:t>
      </w:r>
      <w:r w:rsidR="00AA7942">
        <w:rPr>
          <w:rFonts w:asciiTheme="majorHAnsi" w:hAnsiTheme="majorHAnsi" w:cs="Arial"/>
          <w:b/>
          <w:bCs/>
          <w:sz w:val="24"/>
          <w:szCs w:val="24"/>
        </w:rPr>
        <w:t>veículo</w:t>
      </w:r>
      <w:r w:rsidR="00B55D7C" w:rsidRPr="00B55D7C">
        <w:rPr>
          <w:rFonts w:asciiTheme="majorHAnsi" w:hAnsiTheme="majorHAnsi" w:cs="Arial"/>
          <w:b/>
          <w:bCs/>
          <w:sz w:val="24"/>
          <w:szCs w:val="24"/>
        </w:rPr>
        <w:t xml:space="preserve"> zero quilômetro</w:t>
      </w:r>
      <w:r w:rsidR="00B55D7C" w:rsidRPr="00B55D7C">
        <w:rPr>
          <w:rFonts w:asciiTheme="majorHAnsi" w:hAnsiTheme="majorHAnsi" w:cs="Arial"/>
          <w:sz w:val="24"/>
          <w:szCs w:val="24"/>
        </w:rPr>
        <w:t xml:space="preserve">, destinado ao atendimento das necessidades da </w:t>
      </w:r>
      <w:r w:rsidR="00B55D7C" w:rsidRPr="00B55D7C">
        <w:rPr>
          <w:rFonts w:asciiTheme="majorHAnsi" w:hAnsiTheme="majorHAnsi" w:cs="Arial"/>
          <w:color w:val="000000"/>
          <w:sz w:val="24"/>
          <w:szCs w:val="24"/>
        </w:rPr>
        <w:t>Prefeitura Municipal de São Domingos do Norte</w:t>
      </w:r>
      <w:r w:rsidR="00B55D7C" w:rsidRPr="00B55D7C">
        <w:rPr>
          <w:rFonts w:asciiTheme="majorHAnsi" w:hAnsiTheme="majorHAnsi" w:cs="Arial"/>
          <w:sz w:val="24"/>
          <w:szCs w:val="24"/>
        </w:rPr>
        <w:t>, conforme especificações, quantitativos e demais diretrizes estabelecidas neste documento.</w:t>
      </w:r>
    </w:p>
    <w:p w:rsidR="00B55D7C" w:rsidRPr="00B55D7C" w:rsidRDefault="00B55D7C" w:rsidP="00B55D7C">
      <w:pPr>
        <w:autoSpaceDE w:val="0"/>
        <w:autoSpaceDN w:val="0"/>
        <w:adjustRightInd w:val="0"/>
        <w:jc w:val="both"/>
        <w:rPr>
          <w:rFonts w:asciiTheme="majorHAnsi" w:hAnsiTheme="majorHAnsi" w:cs="Arial"/>
          <w:color w:val="000000"/>
          <w:sz w:val="24"/>
          <w:szCs w:val="24"/>
        </w:rPr>
      </w:pPr>
    </w:p>
    <w:p w:rsidR="00B55D7C" w:rsidRPr="00B55D7C" w:rsidRDefault="00B55D7C" w:rsidP="00B55D7C">
      <w:pPr>
        <w:autoSpaceDE w:val="0"/>
        <w:autoSpaceDN w:val="0"/>
        <w:adjustRightInd w:val="0"/>
        <w:rPr>
          <w:rFonts w:asciiTheme="majorHAnsi" w:hAnsiTheme="majorHAnsi" w:cs="Arial"/>
          <w:b/>
          <w:bCs/>
          <w:color w:val="000000"/>
          <w:sz w:val="24"/>
          <w:szCs w:val="24"/>
        </w:rPr>
      </w:pPr>
      <w:r>
        <w:rPr>
          <w:rFonts w:asciiTheme="majorHAnsi" w:hAnsiTheme="majorHAnsi" w:cs="Arial"/>
          <w:b/>
          <w:bCs/>
          <w:color w:val="000000"/>
          <w:sz w:val="24"/>
          <w:szCs w:val="24"/>
        </w:rPr>
        <w:t>3</w:t>
      </w:r>
      <w:r w:rsidRPr="00B55D7C">
        <w:rPr>
          <w:rFonts w:asciiTheme="majorHAnsi" w:hAnsiTheme="majorHAnsi" w:cs="Arial"/>
          <w:b/>
          <w:bCs/>
          <w:color w:val="000000"/>
          <w:sz w:val="24"/>
          <w:szCs w:val="24"/>
        </w:rPr>
        <w:t>. JUSTIFICATIVA</w:t>
      </w:r>
    </w:p>
    <w:p w:rsidR="00B55D7C" w:rsidRPr="00B55D7C" w:rsidRDefault="00BB2B08" w:rsidP="00B55D7C">
      <w:pPr>
        <w:spacing w:line="276" w:lineRule="auto"/>
        <w:jc w:val="both"/>
        <w:rPr>
          <w:rFonts w:asciiTheme="majorHAnsi" w:hAnsiTheme="majorHAnsi" w:cs="Arial"/>
          <w:sz w:val="24"/>
          <w:szCs w:val="24"/>
        </w:rPr>
      </w:pPr>
      <w:r w:rsidRPr="00BB2B08">
        <w:rPr>
          <w:rFonts w:asciiTheme="majorHAnsi" w:hAnsiTheme="majorHAnsi" w:cs="Arial"/>
          <w:b/>
          <w:sz w:val="24"/>
          <w:szCs w:val="24"/>
        </w:rPr>
        <w:t>3.1.</w:t>
      </w:r>
      <w:r>
        <w:rPr>
          <w:rFonts w:asciiTheme="majorHAnsi" w:hAnsiTheme="majorHAnsi" w:cs="Arial"/>
          <w:sz w:val="24"/>
          <w:szCs w:val="24"/>
        </w:rPr>
        <w:t xml:space="preserve"> </w:t>
      </w:r>
      <w:r w:rsidR="00B55D7C" w:rsidRPr="00B55D7C">
        <w:rPr>
          <w:rFonts w:asciiTheme="majorHAnsi" w:hAnsiTheme="majorHAnsi" w:cs="Arial"/>
          <w:sz w:val="24"/>
          <w:szCs w:val="24"/>
        </w:rPr>
        <w:t xml:space="preserve">A Prefeitura Municipal de São Domingos do Norte possui </w:t>
      </w:r>
      <w:r w:rsidR="00B55D7C">
        <w:rPr>
          <w:rFonts w:asciiTheme="majorHAnsi" w:hAnsiTheme="majorHAnsi" w:cs="Arial"/>
          <w:sz w:val="24"/>
          <w:szCs w:val="24"/>
        </w:rPr>
        <w:t>Veículos locados</w:t>
      </w:r>
      <w:r w:rsidR="00B55D7C" w:rsidRPr="00B55D7C">
        <w:rPr>
          <w:rFonts w:asciiTheme="majorHAnsi" w:hAnsiTheme="majorHAnsi" w:cs="Arial"/>
          <w:sz w:val="24"/>
          <w:szCs w:val="24"/>
        </w:rPr>
        <w:t xml:space="preserve"> que atendem a Secretaria Municipal de </w:t>
      </w:r>
      <w:r w:rsidR="00B55D7C">
        <w:rPr>
          <w:rFonts w:asciiTheme="majorHAnsi" w:hAnsiTheme="majorHAnsi" w:cs="Arial"/>
          <w:sz w:val="24"/>
          <w:szCs w:val="24"/>
        </w:rPr>
        <w:t>Trabalho, Assistência e Desenvolvimento Social</w:t>
      </w:r>
      <w:r w:rsidR="00B55D7C" w:rsidRPr="00B55D7C">
        <w:rPr>
          <w:rFonts w:asciiTheme="majorHAnsi" w:hAnsiTheme="majorHAnsi" w:cs="Arial"/>
          <w:sz w:val="24"/>
          <w:szCs w:val="24"/>
        </w:rPr>
        <w:t xml:space="preserve"> e servem toda população do município.</w:t>
      </w:r>
    </w:p>
    <w:p w:rsidR="00B55D7C" w:rsidRPr="00B55D7C" w:rsidRDefault="00BB2B08" w:rsidP="00B55D7C">
      <w:pPr>
        <w:pStyle w:val="Ttulo2"/>
        <w:spacing w:before="0"/>
        <w:jc w:val="both"/>
        <w:rPr>
          <w:rFonts w:cs="Arial"/>
          <w:b w:val="0"/>
          <w:bCs w:val="0"/>
          <w:color w:val="auto"/>
          <w:sz w:val="24"/>
          <w:szCs w:val="24"/>
        </w:rPr>
      </w:pPr>
      <w:r w:rsidRPr="00BB2B08">
        <w:rPr>
          <w:rFonts w:cs="Arial"/>
          <w:bCs w:val="0"/>
          <w:color w:val="auto"/>
          <w:sz w:val="24"/>
          <w:szCs w:val="24"/>
        </w:rPr>
        <w:t>3.2.</w:t>
      </w:r>
      <w:r>
        <w:rPr>
          <w:rFonts w:cs="Arial"/>
          <w:b w:val="0"/>
          <w:bCs w:val="0"/>
          <w:color w:val="auto"/>
          <w:sz w:val="24"/>
          <w:szCs w:val="24"/>
        </w:rPr>
        <w:t xml:space="preserve"> </w:t>
      </w:r>
      <w:r w:rsidR="00B55D7C">
        <w:rPr>
          <w:rFonts w:cs="Arial"/>
          <w:b w:val="0"/>
          <w:bCs w:val="0"/>
          <w:color w:val="auto"/>
          <w:sz w:val="24"/>
          <w:szCs w:val="24"/>
        </w:rPr>
        <w:t>O</w:t>
      </w:r>
      <w:r w:rsidR="00B55D7C" w:rsidRPr="00B55D7C">
        <w:rPr>
          <w:rFonts w:cs="Arial"/>
          <w:b w:val="0"/>
          <w:bCs w:val="0"/>
          <w:color w:val="auto"/>
          <w:sz w:val="24"/>
          <w:szCs w:val="24"/>
        </w:rPr>
        <w:t xml:space="preserve"> </w:t>
      </w:r>
      <w:r w:rsidR="00B55D7C">
        <w:rPr>
          <w:rFonts w:cs="Arial"/>
          <w:b w:val="0"/>
          <w:bCs w:val="0"/>
          <w:color w:val="auto"/>
          <w:sz w:val="24"/>
          <w:szCs w:val="24"/>
        </w:rPr>
        <w:t>veiculo será</w:t>
      </w:r>
      <w:r w:rsidR="00B55D7C" w:rsidRPr="00B55D7C">
        <w:rPr>
          <w:rFonts w:cs="Arial"/>
          <w:b w:val="0"/>
          <w:bCs w:val="0"/>
          <w:color w:val="auto"/>
          <w:sz w:val="24"/>
          <w:szCs w:val="24"/>
        </w:rPr>
        <w:t xml:space="preserve"> utilizad</w:t>
      </w:r>
      <w:r w:rsidR="00B55D7C">
        <w:rPr>
          <w:rFonts w:cs="Arial"/>
          <w:b w:val="0"/>
          <w:bCs w:val="0"/>
          <w:color w:val="auto"/>
          <w:sz w:val="24"/>
          <w:szCs w:val="24"/>
        </w:rPr>
        <w:t>o</w:t>
      </w:r>
      <w:r w:rsidR="00B55D7C" w:rsidRPr="00B55D7C">
        <w:rPr>
          <w:rFonts w:cs="Arial"/>
          <w:b w:val="0"/>
          <w:bCs w:val="0"/>
          <w:color w:val="auto"/>
          <w:sz w:val="24"/>
          <w:szCs w:val="24"/>
        </w:rPr>
        <w:t xml:space="preserve"> em serviços de urgência e emergê</w:t>
      </w:r>
      <w:r w:rsidR="00B55D7C">
        <w:rPr>
          <w:rFonts w:cs="Arial"/>
          <w:b w:val="0"/>
          <w:bCs w:val="0"/>
          <w:color w:val="auto"/>
          <w:sz w:val="24"/>
          <w:szCs w:val="24"/>
        </w:rPr>
        <w:t>ncia da Secretaria Municipal do Trabalho, Assistência e Desenvolvimento Social</w:t>
      </w:r>
      <w:r w:rsidR="00B55D7C" w:rsidRPr="00B55D7C">
        <w:rPr>
          <w:rFonts w:cs="Arial"/>
          <w:b w:val="0"/>
          <w:bCs w:val="0"/>
          <w:color w:val="auto"/>
          <w:sz w:val="24"/>
          <w:szCs w:val="24"/>
        </w:rPr>
        <w:t xml:space="preserve">. E devido à grande importância que necessitamos de sua reposição para que não haja prejuízo no atendimento à população.  </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p>
    <w:p w:rsidR="00B55D7C" w:rsidRPr="00B55D7C" w:rsidRDefault="00B55D7C" w:rsidP="00B55D7C">
      <w:pPr>
        <w:spacing w:line="276" w:lineRule="auto"/>
        <w:jc w:val="both"/>
        <w:rPr>
          <w:rFonts w:asciiTheme="majorHAnsi" w:hAnsiTheme="majorHAnsi" w:cs="Arial"/>
          <w:b/>
          <w:bCs/>
          <w:sz w:val="24"/>
          <w:szCs w:val="24"/>
        </w:rPr>
      </w:pPr>
      <w:r>
        <w:rPr>
          <w:rFonts w:asciiTheme="majorHAnsi" w:hAnsiTheme="majorHAnsi" w:cs="Arial"/>
          <w:b/>
          <w:bCs/>
          <w:sz w:val="24"/>
          <w:szCs w:val="24"/>
        </w:rPr>
        <w:t>4</w:t>
      </w:r>
      <w:r w:rsidRPr="00B55D7C">
        <w:rPr>
          <w:rFonts w:asciiTheme="majorHAnsi" w:hAnsiTheme="majorHAnsi" w:cs="Arial"/>
          <w:b/>
          <w:bCs/>
          <w:sz w:val="24"/>
          <w:szCs w:val="24"/>
        </w:rPr>
        <w:t xml:space="preserve">. DOS BENS ADQUIRIDOS </w:t>
      </w:r>
    </w:p>
    <w:p w:rsidR="00B55D7C" w:rsidRDefault="00B55D7C" w:rsidP="00B55D7C">
      <w:pPr>
        <w:autoSpaceDE w:val="0"/>
        <w:autoSpaceDN w:val="0"/>
        <w:adjustRightInd w:val="0"/>
        <w:spacing w:line="276" w:lineRule="auto"/>
        <w:jc w:val="both"/>
        <w:rPr>
          <w:rFonts w:asciiTheme="majorHAnsi" w:hAnsiTheme="majorHAnsi" w:cs="Arial"/>
          <w:sz w:val="24"/>
          <w:szCs w:val="24"/>
        </w:rPr>
      </w:pPr>
      <w:r>
        <w:rPr>
          <w:rFonts w:asciiTheme="majorHAnsi" w:hAnsiTheme="majorHAnsi" w:cs="Arial"/>
          <w:b/>
          <w:bCs/>
          <w:sz w:val="24"/>
          <w:szCs w:val="24"/>
        </w:rPr>
        <w:t>4</w:t>
      </w:r>
      <w:r w:rsidRPr="00B55D7C">
        <w:rPr>
          <w:rFonts w:asciiTheme="majorHAnsi" w:hAnsiTheme="majorHAnsi" w:cs="Arial"/>
          <w:b/>
          <w:bCs/>
          <w:sz w:val="24"/>
          <w:szCs w:val="24"/>
        </w:rPr>
        <w:t xml:space="preserve">.1. </w:t>
      </w:r>
      <w:r w:rsidRPr="00B55D7C">
        <w:rPr>
          <w:rFonts w:asciiTheme="majorHAnsi" w:hAnsiTheme="majorHAnsi" w:cs="Arial"/>
          <w:sz w:val="24"/>
          <w:szCs w:val="24"/>
        </w:rPr>
        <w:t>Para a aquisição dos veículos estimam-se inicialmente as quantidades a serem adquiridas, conforme quadro a seguir:</w:t>
      </w:r>
    </w:p>
    <w:tbl>
      <w:tblPr>
        <w:tblStyle w:val="Tabelacomgrade"/>
        <w:tblW w:w="0" w:type="auto"/>
        <w:tblLook w:val="04A0" w:firstRow="1" w:lastRow="0" w:firstColumn="1" w:lastColumn="0" w:noHBand="0" w:noVBand="1"/>
      </w:tblPr>
      <w:tblGrid>
        <w:gridCol w:w="1384"/>
        <w:gridCol w:w="4678"/>
        <w:gridCol w:w="3260"/>
      </w:tblGrid>
      <w:tr w:rsidR="0084792D" w:rsidRPr="0084792D" w:rsidTr="0084792D">
        <w:tc>
          <w:tcPr>
            <w:tcW w:w="1384" w:type="dxa"/>
          </w:tcPr>
          <w:p w:rsidR="0084792D" w:rsidRPr="0084792D" w:rsidRDefault="0084792D" w:rsidP="00B55D7C">
            <w:pPr>
              <w:autoSpaceDE w:val="0"/>
              <w:autoSpaceDN w:val="0"/>
              <w:adjustRightInd w:val="0"/>
              <w:spacing w:line="276" w:lineRule="auto"/>
              <w:jc w:val="both"/>
              <w:rPr>
                <w:rFonts w:asciiTheme="majorHAnsi" w:hAnsiTheme="majorHAnsi" w:cs="Arial"/>
                <w:sz w:val="20"/>
                <w:szCs w:val="20"/>
              </w:rPr>
            </w:pPr>
            <w:r w:rsidRPr="0084792D">
              <w:rPr>
                <w:rFonts w:asciiTheme="majorHAnsi" w:hAnsiTheme="majorHAnsi" w:cs="Arial"/>
                <w:sz w:val="20"/>
                <w:szCs w:val="20"/>
              </w:rPr>
              <w:t xml:space="preserve">Lote </w:t>
            </w:r>
          </w:p>
        </w:tc>
        <w:tc>
          <w:tcPr>
            <w:tcW w:w="4678" w:type="dxa"/>
          </w:tcPr>
          <w:p w:rsidR="0084792D" w:rsidRPr="0084792D" w:rsidRDefault="0084792D" w:rsidP="00B55D7C">
            <w:pPr>
              <w:autoSpaceDE w:val="0"/>
              <w:autoSpaceDN w:val="0"/>
              <w:adjustRightInd w:val="0"/>
              <w:spacing w:line="276" w:lineRule="auto"/>
              <w:jc w:val="both"/>
              <w:rPr>
                <w:rFonts w:asciiTheme="majorHAnsi" w:hAnsiTheme="majorHAnsi" w:cs="Arial"/>
                <w:sz w:val="20"/>
                <w:szCs w:val="20"/>
              </w:rPr>
            </w:pPr>
            <w:r w:rsidRPr="0084792D">
              <w:rPr>
                <w:rFonts w:asciiTheme="majorHAnsi" w:hAnsiTheme="majorHAnsi" w:cs="Arial"/>
                <w:sz w:val="20"/>
                <w:szCs w:val="20"/>
              </w:rPr>
              <w:t>Veículo/Descrição</w:t>
            </w:r>
          </w:p>
        </w:tc>
        <w:tc>
          <w:tcPr>
            <w:tcW w:w="3260" w:type="dxa"/>
          </w:tcPr>
          <w:p w:rsidR="0084792D" w:rsidRPr="0084792D" w:rsidRDefault="0084792D" w:rsidP="00B55D7C">
            <w:pPr>
              <w:autoSpaceDE w:val="0"/>
              <w:autoSpaceDN w:val="0"/>
              <w:adjustRightInd w:val="0"/>
              <w:spacing w:line="276" w:lineRule="auto"/>
              <w:jc w:val="both"/>
              <w:rPr>
                <w:rFonts w:asciiTheme="majorHAnsi" w:hAnsiTheme="majorHAnsi" w:cs="Arial"/>
                <w:sz w:val="20"/>
                <w:szCs w:val="20"/>
              </w:rPr>
            </w:pPr>
            <w:r w:rsidRPr="0084792D">
              <w:rPr>
                <w:rFonts w:asciiTheme="majorHAnsi" w:hAnsiTheme="majorHAnsi" w:cs="Arial"/>
                <w:sz w:val="20"/>
                <w:szCs w:val="20"/>
              </w:rPr>
              <w:t>Quantidade</w:t>
            </w:r>
          </w:p>
        </w:tc>
      </w:tr>
      <w:tr w:rsidR="0084792D" w:rsidRPr="0084792D" w:rsidTr="0084792D">
        <w:tc>
          <w:tcPr>
            <w:tcW w:w="1384" w:type="dxa"/>
          </w:tcPr>
          <w:p w:rsidR="0084792D" w:rsidRPr="0084792D" w:rsidRDefault="0084792D" w:rsidP="00B55D7C">
            <w:pPr>
              <w:autoSpaceDE w:val="0"/>
              <w:autoSpaceDN w:val="0"/>
              <w:adjustRightInd w:val="0"/>
              <w:spacing w:line="276" w:lineRule="auto"/>
              <w:jc w:val="both"/>
              <w:rPr>
                <w:rFonts w:asciiTheme="majorHAnsi" w:hAnsiTheme="majorHAnsi" w:cs="Arial"/>
                <w:sz w:val="20"/>
                <w:szCs w:val="20"/>
              </w:rPr>
            </w:pPr>
            <w:r w:rsidRPr="0084792D">
              <w:rPr>
                <w:rFonts w:asciiTheme="majorHAnsi" w:hAnsiTheme="majorHAnsi" w:cs="Arial"/>
                <w:sz w:val="20"/>
                <w:szCs w:val="20"/>
              </w:rPr>
              <w:t>01</w:t>
            </w:r>
          </w:p>
        </w:tc>
        <w:tc>
          <w:tcPr>
            <w:tcW w:w="4678" w:type="dxa"/>
          </w:tcPr>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 xml:space="preserve">VEÍCULO PICK UP, ANO 2019 - </w:t>
            </w:r>
            <w:proofErr w:type="gramStart"/>
            <w:r w:rsidRPr="0084792D">
              <w:rPr>
                <w:rFonts w:asciiTheme="majorHAnsi" w:hAnsiTheme="majorHAnsi" w:cs="Arial"/>
                <w:sz w:val="20"/>
                <w:szCs w:val="20"/>
              </w:rPr>
              <w:t>CARACTERÍSTICAS</w:t>
            </w:r>
            <w:proofErr w:type="gramEnd"/>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TÉCNICAS MÍNIMAS DO VEÍCULO</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Veículo utilitário tipo pick-up, cabine dupla;</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04 portas, cinco lugares;</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 xml:space="preserve">Tração 4x4; </w:t>
            </w:r>
            <w:r w:rsidRPr="0084792D">
              <w:rPr>
                <w:rFonts w:asciiTheme="majorHAnsi" w:hAnsiTheme="majorHAnsi" w:cs="Arial"/>
                <w:sz w:val="20"/>
                <w:szCs w:val="20"/>
              </w:rPr>
              <w:t>Veículo novo, sem uso, ano 2019;</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 xml:space="preserve">Motor turbo diesel </w:t>
            </w:r>
            <w:proofErr w:type="gramStart"/>
            <w:r w:rsidRPr="0084792D">
              <w:rPr>
                <w:rFonts w:asciiTheme="majorHAnsi" w:hAnsiTheme="majorHAnsi" w:cs="Arial"/>
                <w:sz w:val="20"/>
                <w:szCs w:val="20"/>
              </w:rPr>
              <w:t>2.2 L</w:t>
            </w:r>
            <w:proofErr w:type="gramEnd"/>
            <w:r w:rsidRPr="0084792D">
              <w:rPr>
                <w:rFonts w:asciiTheme="majorHAnsi" w:hAnsiTheme="majorHAnsi" w:cs="Arial"/>
                <w:sz w:val="20"/>
                <w:szCs w:val="20"/>
              </w:rPr>
              <w:t xml:space="preserve">; </w:t>
            </w:r>
            <w:r w:rsidRPr="0084792D">
              <w:rPr>
                <w:rFonts w:asciiTheme="majorHAnsi" w:hAnsiTheme="majorHAnsi" w:cs="Arial"/>
                <w:sz w:val="20"/>
                <w:szCs w:val="20"/>
              </w:rPr>
              <w:t xml:space="preserve">Potência </w:t>
            </w:r>
            <w:r>
              <w:rPr>
                <w:rFonts w:asciiTheme="majorHAnsi" w:hAnsiTheme="majorHAnsi" w:cs="Arial"/>
                <w:sz w:val="20"/>
                <w:szCs w:val="20"/>
              </w:rPr>
              <w:t xml:space="preserve">mínima de 160 CV; </w:t>
            </w:r>
            <w:r w:rsidRPr="0084792D">
              <w:rPr>
                <w:rFonts w:asciiTheme="majorHAnsi" w:hAnsiTheme="majorHAnsi" w:cs="Arial"/>
                <w:sz w:val="20"/>
                <w:szCs w:val="20"/>
              </w:rPr>
              <w:t xml:space="preserve">Câmbio manual; </w:t>
            </w:r>
            <w:r w:rsidRPr="0084792D">
              <w:rPr>
                <w:rFonts w:asciiTheme="majorHAnsi" w:hAnsiTheme="majorHAnsi" w:cs="Arial"/>
                <w:sz w:val="20"/>
                <w:szCs w:val="20"/>
              </w:rPr>
              <w:t>Direção hidráulica;</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 xml:space="preserve">Ar Condicionado; Freio ABS; </w:t>
            </w:r>
            <w:proofErr w:type="spellStart"/>
            <w:r w:rsidRPr="0084792D">
              <w:rPr>
                <w:rFonts w:asciiTheme="majorHAnsi" w:hAnsiTheme="majorHAnsi" w:cs="Arial"/>
                <w:sz w:val="20"/>
                <w:szCs w:val="20"/>
              </w:rPr>
              <w:t>Airbag</w:t>
            </w:r>
            <w:proofErr w:type="spellEnd"/>
            <w:r w:rsidRPr="0084792D">
              <w:rPr>
                <w:rFonts w:asciiTheme="majorHAnsi" w:hAnsiTheme="majorHAnsi" w:cs="Arial"/>
                <w:sz w:val="20"/>
                <w:szCs w:val="20"/>
              </w:rPr>
              <w:t xml:space="preserve"> duplo;</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 xml:space="preserve">Cor do Veículo: Branco; </w:t>
            </w:r>
            <w:r w:rsidRPr="0084792D">
              <w:rPr>
                <w:rFonts w:asciiTheme="majorHAnsi" w:hAnsiTheme="majorHAnsi" w:cs="Arial"/>
                <w:sz w:val="20"/>
                <w:szCs w:val="20"/>
              </w:rPr>
              <w:t>Trio elé</w:t>
            </w:r>
            <w:r>
              <w:rPr>
                <w:rFonts w:asciiTheme="majorHAnsi" w:hAnsiTheme="majorHAnsi" w:cs="Arial"/>
                <w:sz w:val="20"/>
                <w:szCs w:val="20"/>
              </w:rPr>
              <w:t xml:space="preserve">trico (vidros, travas e alarme) </w:t>
            </w:r>
            <w:bookmarkStart w:id="0" w:name="_GoBack"/>
            <w:bookmarkEnd w:id="0"/>
            <w:r w:rsidRPr="0084792D">
              <w:rPr>
                <w:rFonts w:asciiTheme="majorHAnsi" w:hAnsiTheme="majorHAnsi" w:cs="Arial"/>
                <w:sz w:val="20"/>
                <w:szCs w:val="20"/>
              </w:rPr>
              <w:t xml:space="preserve">Capacidade mínima do tanque de combustível: 70 </w:t>
            </w:r>
            <w:proofErr w:type="gramStart"/>
            <w:r w:rsidRPr="0084792D">
              <w:rPr>
                <w:rFonts w:asciiTheme="majorHAnsi" w:hAnsiTheme="majorHAnsi" w:cs="Arial"/>
                <w:sz w:val="20"/>
                <w:szCs w:val="20"/>
              </w:rPr>
              <w:t>litros</w:t>
            </w:r>
            <w:proofErr w:type="gramEnd"/>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Garantia mínima de 12 meses.</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 ITENS OBRIGATÓRIOS (ACESSÓRIOS):</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Capota marítima;</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Protetor de caçamba;</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Estribos laterais;</w:t>
            </w:r>
          </w:p>
          <w:p w:rsidR="0084792D" w:rsidRPr="0084792D" w:rsidRDefault="0084792D" w:rsidP="0084792D">
            <w:pPr>
              <w:autoSpaceDE w:val="0"/>
              <w:autoSpaceDN w:val="0"/>
              <w:adjustRightInd w:val="0"/>
              <w:rPr>
                <w:rFonts w:asciiTheme="majorHAnsi" w:hAnsiTheme="majorHAnsi" w:cs="Arial"/>
                <w:sz w:val="20"/>
                <w:szCs w:val="20"/>
              </w:rPr>
            </w:pPr>
            <w:r w:rsidRPr="0084792D">
              <w:rPr>
                <w:rFonts w:asciiTheme="majorHAnsi" w:hAnsiTheme="majorHAnsi" w:cs="Arial"/>
                <w:sz w:val="20"/>
                <w:szCs w:val="20"/>
              </w:rPr>
              <w:t>Sensor de estacionamento traseiro;</w:t>
            </w:r>
          </w:p>
          <w:p w:rsidR="0084792D" w:rsidRPr="0084792D" w:rsidRDefault="0084792D" w:rsidP="0084792D">
            <w:pPr>
              <w:autoSpaceDE w:val="0"/>
              <w:autoSpaceDN w:val="0"/>
              <w:adjustRightInd w:val="0"/>
              <w:spacing w:line="276" w:lineRule="auto"/>
              <w:jc w:val="both"/>
              <w:rPr>
                <w:rFonts w:asciiTheme="majorHAnsi" w:hAnsiTheme="majorHAnsi" w:cs="Arial"/>
                <w:sz w:val="20"/>
                <w:szCs w:val="20"/>
              </w:rPr>
            </w:pPr>
            <w:r w:rsidRPr="0084792D">
              <w:rPr>
                <w:rFonts w:asciiTheme="majorHAnsi" w:hAnsiTheme="majorHAnsi" w:cs="Arial"/>
                <w:sz w:val="20"/>
                <w:szCs w:val="20"/>
              </w:rPr>
              <w:t>Tapetes de borracha removíveis.</w:t>
            </w:r>
          </w:p>
        </w:tc>
        <w:tc>
          <w:tcPr>
            <w:tcW w:w="3260" w:type="dxa"/>
          </w:tcPr>
          <w:p w:rsidR="0084792D" w:rsidRPr="0084792D" w:rsidRDefault="0084792D" w:rsidP="00B55D7C">
            <w:pPr>
              <w:autoSpaceDE w:val="0"/>
              <w:autoSpaceDN w:val="0"/>
              <w:adjustRightInd w:val="0"/>
              <w:spacing w:line="276" w:lineRule="auto"/>
              <w:jc w:val="both"/>
              <w:rPr>
                <w:rFonts w:asciiTheme="majorHAnsi" w:hAnsiTheme="majorHAnsi" w:cs="Arial"/>
                <w:sz w:val="20"/>
                <w:szCs w:val="20"/>
              </w:rPr>
            </w:pPr>
            <w:r w:rsidRPr="0084792D">
              <w:rPr>
                <w:rFonts w:asciiTheme="majorHAnsi" w:hAnsiTheme="majorHAnsi" w:cs="Arial"/>
                <w:sz w:val="20"/>
                <w:szCs w:val="20"/>
              </w:rPr>
              <w:t>01</w:t>
            </w:r>
          </w:p>
        </w:tc>
      </w:tr>
    </w:tbl>
    <w:p w:rsidR="009C3719" w:rsidRPr="00B55D7C" w:rsidRDefault="009C3719" w:rsidP="00B55D7C">
      <w:pPr>
        <w:autoSpaceDE w:val="0"/>
        <w:autoSpaceDN w:val="0"/>
        <w:adjustRightInd w:val="0"/>
        <w:spacing w:line="276" w:lineRule="auto"/>
        <w:jc w:val="both"/>
        <w:rPr>
          <w:rFonts w:asciiTheme="majorHAnsi" w:hAnsiTheme="majorHAnsi" w:cs="Arial"/>
          <w:sz w:val="24"/>
          <w:szCs w:val="24"/>
        </w:rPr>
      </w:pP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r>
        <w:rPr>
          <w:rFonts w:asciiTheme="majorHAnsi" w:hAnsiTheme="majorHAnsi" w:cs="Arial"/>
          <w:b/>
          <w:bCs/>
          <w:color w:val="000000"/>
          <w:sz w:val="24"/>
          <w:szCs w:val="24"/>
        </w:rPr>
        <w:t>5</w:t>
      </w:r>
      <w:r w:rsidRPr="00B55D7C">
        <w:rPr>
          <w:rFonts w:asciiTheme="majorHAnsi" w:hAnsiTheme="majorHAnsi" w:cs="Arial"/>
          <w:b/>
          <w:bCs/>
          <w:color w:val="000000"/>
          <w:sz w:val="24"/>
          <w:szCs w:val="24"/>
        </w:rPr>
        <w:t>. OBJETIVOS</w:t>
      </w:r>
    </w:p>
    <w:p w:rsidR="00B55D7C" w:rsidRPr="00B55D7C" w:rsidRDefault="00BB2B08" w:rsidP="00B55D7C">
      <w:pPr>
        <w:autoSpaceDE w:val="0"/>
        <w:autoSpaceDN w:val="0"/>
        <w:adjustRightInd w:val="0"/>
        <w:spacing w:line="276" w:lineRule="auto"/>
        <w:jc w:val="both"/>
        <w:rPr>
          <w:rFonts w:asciiTheme="majorHAnsi" w:hAnsiTheme="majorHAnsi" w:cs="Arial"/>
          <w:color w:val="000000"/>
          <w:sz w:val="24"/>
          <w:szCs w:val="24"/>
        </w:rPr>
      </w:pPr>
      <w:r w:rsidRPr="00BB2B08">
        <w:rPr>
          <w:rFonts w:asciiTheme="majorHAnsi" w:hAnsiTheme="majorHAnsi" w:cs="Arial"/>
          <w:b/>
          <w:color w:val="000000"/>
          <w:sz w:val="24"/>
          <w:szCs w:val="24"/>
        </w:rPr>
        <w:t>5.1.</w:t>
      </w:r>
      <w:r>
        <w:rPr>
          <w:rFonts w:asciiTheme="majorHAnsi" w:hAnsiTheme="majorHAnsi" w:cs="Arial"/>
          <w:color w:val="000000"/>
          <w:sz w:val="24"/>
          <w:szCs w:val="24"/>
        </w:rPr>
        <w:t xml:space="preserve"> </w:t>
      </w:r>
      <w:r w:rsidR="00B55D7C" w:rsidRPr="00B55D7C">
        <w:rPr>
          <w:rFonts w:asciiTheme="majorHAnsi" w:hAnsiTheme="majorHAnsi" w:cs="Arial"/>
          <w:color w:val="000000"/>
          <w:sz w:val="24"/>
          <w:szCs w:val="24"/>
        </w:rPr>
        <w:t xml:space="preserve">Dotar a </w:t>
      </w:r>
      <w:r w:rsidR="00B55D7C" w:rsidRPr="00B55D7C">
        <w:rPr>
          <w:rFonts w:asciiTheme="majorHAnsi" w:hAnsiTheme="majorHAnsi" w:cs="Arial"/>
          <w:sz w:val="24"/>
          <w:szCs w:val="24"/>
        </w:rPr>
        <w:t>Prefeitura Municipal de São Domingos do Norte</w:t>
      </w:r>
      <w:r w:rsidR="00B55D7C" w:rsidRPr="00B55D7C">
        <w:rPr>
          <w:rFonts w:asciiTheme="majorHAnsi" w:hAnsiTheme="majorHAnsi" w:cs="Arial"/>
          <w:color w:val="000000"/>
          <w:sz w:val="24"/>
          <w:szCs w:val="24"/>
        </w:rPr>
        <w:t xml:space="preserve"> de veículo </w:t>
      </w:r>
      <w:r>
        <w:rPr>
          <w:rFonts w:asciiTheme="majorHAnsi" w:hAnsiTheme="majorHAnsi" w:cs="Arial"/>
          <w:color w:val="000000"/>
          <w:sz w:val="24"/>
          <w:szCs w:val="24"/>
        </w:rPr>
        <w:t>0 km</w:t>
      </w:r>
      <w:r w:rsidR="00B55D7C" w:rsidRPr="00B55D7C">
        <w:rPr>
          <w:rFonts w:asciiTheme="majorHAnsi" w:hAnsiTheme="majorHAnsi" w:cs="Arial"/>
          <w:color w:val="000000"/>
          <w:sz w:val="24"/>
          <w:szCs w:val="24"/>
        </w:rPr>
        <w:t xml:space="preserve"> de acordo com as especificações contidas no item </w:t>
      </w:r>
      <w:proofErr w:type="gramStart"/>
      <w:r w:rsidR="00B55D7C">
        <w:rPr>
          <w:rFonts w:asciiTheme="majorHAnsi" w:hAnsiTheme="majorHAnsi" w:cs="Arial"/>
          <w:color w:val="000000"/>
          <w:sz w:val="24"/>
          <w:szCs w:val="24"/>
        </w:rPr>
        <w:t>6</w:t>
      </w:r>
      <w:proofErr w:type="gramEnd"/>
      <w:r w:rsidR="00B55D7C" w:rsidRPr="00B55D7C">
        <w:rPr>
          <w:rFonts w:asciiTheme="majorHAnsi" w:hAnsiTheme="majorHAnsi" w:cs="Arial"/>
          <w:color w:val="000000"/>
          <w:sz w:val="24"/>
          <w:szCs w:val="24"/>
        </w:rPr>
        <w:t>.</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p>
    <w:p w:rsidR="00B55D7C" w:rsidRPr="00B55D7C" w:rsidRDefault="00B55D7C" w:rsidP="00B55D7C">
      <w:pPr>
        <w:autoSpaceDE w:val="0"/>
        <w:autoSpaceDN w:val="0"/>
        <w:adjustRightInd w:val="0"/>
        <w:rPr>
          <w:rFonts w:asciiTheme="majorHAnsi" w:hAnsiTheme="majorHAnsi" w:cs="Arial"/>
          <w:b/>
          <w:bCs/>
          <w:color w:val="000000"/>
          <w:sz w:val="24"/>
          <w:szCs w:val="24"/>
        </w:rPr>
      </w:pPr>
      <w:r>
        <w:rPr>
          <w:rFonts w:asciiTheme="majorHAnsi" w:hAnsiTheme="majorHAnsi" w:cs="Arial"/>
          <w:b/>
          <w:bCs/>
          <w:color w:val="000000"/>
          <w:sz w:val="24"/>
          <w:szCs w:val="24"/>
        </w:rPr>
        <w:t>6</w:t>
      </w:r>
      <w:r w:rsidRPr="00B55D7C">
        <w:rPr>
          <w:rFonts w:asciiTheme="majorHAnsi" w:hAnsiTheme="majorHAnsi" w:cs="Arial"/>
          <w:b/>
          <w:bCs/>
          <w:color w:val="000000"/>
          <w:sz w:val="24"/>
          <w:szCs w:val="24"/>
        </w:rPr>
        <w:t>. ESPECIFICAÇÕES TÉCNICAS</w:t>
      </w:r>
    </w:p>
    <w:p w:rsidR="00B55D7C" w:rsidRPr="00B55D7C" w:rsidRDefault="00B55D7C" w:rsidP="00B55D7C">
      <w:pPr>
        <w:autoSpaceDE w:val="0"/>
        <w:autoSpaceDN w:val="0"/>
        <w:adjustRightInd w:val="0"/>
        <w:rPr>
          <w:rFonts w:asciiTheme="majorHAnsi" w:hAnsiTheme="majorHAnsi" w:cs="Arial"/>
          <w:b/>
          <w:bCs/>
          <w:color w:val="000000"/>
          <w:sz w:val="24"/>
          <w:szCs w:val="24"/>
        </w:rPr>
      </w:pPr>
    </w:p>
    <w:p w:rsidR="00B55D7C" w:rsidRPr="00B55D7C" w:rsidRDefault="00B55D7C" w:rsidP="00B55D7C">
      <w:pPr>
        <w:autoSpaceDE w:val="0"/>
        <w:autoSpaceDN w:val="0"/>
        <w:adjustRightInd w:val="0"/>
        <w:spacing w:line="276" w:lineRule="auto"/>
        <w:jc w:val="both"/>
        <w:rPr>
          <w:rFonts w:asciiTheme="majorHAnsi" w:hAnsiTheme="majorHAnsi" w:cs="Arial"/>
          <w:b/>
          <w:bCs/>
          <w:color w:val="000000"/>
          <w:sz w:val="24"/>
          <w:szCs w:val="24"/>
        </w:rPr>
      </w:pPr>
      <w:r>
        <w:rPr>
          <w:rFonts w:asciiTheme="majorHAnsi" w:hAnsiTheme="majorHAnsi" w:cs="Arial"/>
          <w:b/>
          <w:bCs/>
          <w:color w:val="000000"/>
          <w:sz w:val="24"/>
          <w:szCs w:val="24"/>
        </w:rPr>
        <w:t>6</w:t>
      </w:r>
      <w:r w:rsidRPr="00B55D7C">
        <w:rPr>
          <w:rFonts w:asciiTheme="majorHAnsi" w:hAnsiTheme="majorHAnsi" w:cs="Arial"/>
          <w:b/>
          <w:bCs/>
          <w:color w:val="000000"/>
          <w:sz w:val="24"/>
          <w:szCs w:val="24"/>
        </w:rPr>
        <w:t>.1 CARACTERÍSTICAS TÉCNICAS MÍNIMAS DO VEÍCULO</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Veículo utilitário tipo pick-up, cabine dupla;</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04 portas, cinco lugares;</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Tração 4x4;</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Veículo novo, sem uso, ano 2019;</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 xml:space="preserve">Motor turbo diesel </w:t>
      </w:r>
      <w:proofErr w:type="gramStart"/>
      <w:r w:rsidRPr="009C3719">
        <w:rPr>
          <w:rFonts w:asciiTheme="majorHAnsi" w:eastAsia="Times New Roman" w:hAnsiTheme="majorHAnsi" w:cs="Arial"/>
          <w:color w:val="000000"/>
          <w:sz w:val="24"/>
          <w:szCs w:val="24"/>
          <w:bdr w:val="none" w:sz="0" w:space="0" w:color="auto" w:frame="1"/>
        </w:rPr>
        <w:t>2.2 L</w:t>
      </w:r>
      <w:proofErr w:type="gramEnd"/>
      <w:r w:rsidRPr="009C3719">
        <w:rPr>
          <w:rFonts w:asciiTheme="majorHAnsi" w:eastAsia="Times New Roman" w:hAnsiTheme="majorHAnsi" w:cs="Arial"/>
          <w:color w:val="000000"/>
          <w:sz w:val="24"/>
          <w:szCs w:val="24"/>
          <w:bdr w:val="none" w:sz="0" w:space="0" w:color="auto" w:frame="1"/>
        </w:rPr>
        <w:t>;</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Potência mínima de 160 CV;</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Câmbio manual;</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Direção hidráulica;</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Ar Condicionado;</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Freio ABS;</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proofErr w:type="spellStart"/>
      <w:r w:rsidRPr="009C3719">
        <w:rPr>
          <w:rFonts w:asciiTheme="majorHAnsi" w:eastAsia="Times New Roman" w:hAnsiTheme="majorHAnsi" w:cs="Arial"/>
          <w:color w:val="000000"/>
          <w:sz w:val="24"/>
          <w:szCs w:val="24"/>
          <w:bdr w:val="none" w:sz="0" w:space="0" w:color="auto" w:frame="1"/>
        </w:rPr>
        <w:t>Airbag</w:t>
      </w:r>
      <w:proofErr w:type="spellEnd"/>
      <w:r w:rsidRPr="009C3719">
        <w:rPr>
          <w:rFonts w:asciiTheme="majorHAnsi" w:eastAsia="Times New Roman" w:hAnsiTheme="majorHAnsi" w:cs="Arial"/>
          <w:color w:val="000000"/>
          <w:sz w:val="24"/>
          <w:szCs w:val="24"/>
          <w:bdr w:val="none" w:sz="0" w:space="0" w:color="auto" w:frame="1"/>
        </w:rPr>
        <w:t xml:space="preserve"> duplo;</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Cor do Veículo: Branco;</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Trio elétrico (vidros</w:t>
      </w:r>
      <w:r>
        <w:rPr>
          <w:rFonts w:asciiTheme="majorHAnsi" w:eastAsia="Times New Roman" w:hAnsiTheme="majorHAnsi" w:cs="Arial"/>
          <w:color w:val="000000"/>
          <w:sz w:val="24"/>
          <w:szCs w:val="24"/>
          <w:bdr w:val="none" w:sz="0" w:space="0" w:color="auto" w:frame="1"/>
        </w:rPr>
        <w:t>,</w:t>
      </w:r>
      <w:r w:rsidRPr="009C3719">
        <w:rPr>
          <w:rFonts w:asciiTheme="majorHAnsi" w:eastAsia="Times New Roman" w:hAnsiTheme="majorHAnsi" w:cs="Arial"/>
          <w:color w:val="000000"/>
          <w:sz w:val="24"/>
          <w:szCs w:val="24"/>
          <w:bdr w:val="none" w:sz="0" w:space="0" w:color="auto" w:frame="1"/>
        </w:rPr>
        <w:t xml:space="preserve"> trava</w:t>
      </w:r>
      <w:r>
        <w:rPr>
          <w:rFonts w:asciiTheme="majorHAnsi" w:eastAsia="Times New Roman" w:hAnsiTheme="majorHAnsi" w:cs="Arial"/>
          <w:color w:val="000000"/>
          <w:sz w:val="24"/>
          <w:szCs w:val="24"/>
          <w:bdr w:val="none" w:sz="0" w:space="0" w:color="auto" w:frame="1"/>
        </w:rPr>
        <w:t>s</w:t>
      </w:r>
      <w:r w:rsidRPr="009C3719">
        <w:rPr>
          <w:rFonts w:asciiTheme="majorHAnsi" w:eastAsia="Times New Roman" w:hAnsiTheme="majorHAnsi" w:cs="Arial"/>
          <w:color w:val="000000"/>
          <w:sz w:val="24"/>
          <w:szCs w:val="24"/>
          <w:bdr w:val="none" w:sz="0" w:space="0" w:color="auto" w:frame="1"/>
        </w:rPr>
        <w:t xml:space="preserve"> e alarme</w:t>
      </w:r>
      <w:proofErr w:type="gramStart"/>
      <w:r w:rsidRPr="009C3719">
        <w:rPr>
          <w:rFonts w:asciiTheme="majorHAnsi" w:eastAsia="Times New Roman" w:hAnsiTheme="majorHAnsi" w:cs="Arial"/>
          <w:color w:val="000000"/>
          <w:sz w:val="24"/>
          <w:szCs w:val="24"/>
          <w:bdr w:val="none" w:sz="0" w:space="0" w:color="auto" w:frame="1"/>
        </w:rPr>
        <w:t>)</w:t>
      </w:r>
      <w:proofErr w:type="gramEnd"/>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Capacidade mínima do tanque de combustível: 70 litros</w:t>
      </w:r>
    </w:p>
    <w:p w:rsidR="009C3719" w:rsidRPr="009C3719" w:rsidRDefault="009C3719" w:rsidP="009C3719">
      <w:pPr>
        <w:numPr>
          <w:ilvl w:val="0"/>
          <w:numId w:val="32"/>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Garantia mínima de 12 meses.</w:t>
      </w:r>
    </w:p>
    <w:p w:rsidR="009C3719" w:rsidRPr="009C3719" w:rsidRDefault="009C3719" w:rsidP="009C3719">
      <w:pPr>
        <w:autoSpaceDE w:val="0"/>
        <w:autoSpaceDN w:val="0"/>
        <w:adjustRightInd w:val="0"/>
        <w:spacing w:line="276" w:lineRule="auto"/>
        <w:jc w:val="both"/>
        <w:rPr>
          <w:rFonts w:eastAsia="Times New Roman"/>
          <w:color w:val="000000"/>
          <w:sz w:val="24"/>
          <w:szCs w:val="24"/>
        </w:rPr>
      </w:pPr>
      <w:r w:rsidRPr="009C3719">
        <w:rPr>
          <w:rFonts w:asciiTheme="majorHAnsi" w:hAnsiTheme="majorHAnsi" w:cs="Arial"/>
          <w:b/>
          <w:bCs/>
          <w:color w:val="000000"/>
          <w:sz w:val="24"/>
          <w:szCs w:val="24"/>
        </w:rPr>
        <w:t xml:space="preserve">6.1.1 </w:t>
      </w:r>
      <w:r>
        <w:rPr>
          <w:rFonts w:asciiTheme="majorHAnsi" w:hAnsiTheme="majorHAnsi" w:cs="Arial"/>
          <w:b/>
          <w:bCs/>
          <w:color w:val="000000"/>
          <w:sz w:val="24"/>
          <w:szCs w:val="24"/>
        </w:rPr>
        <w:t xml:space="preserve">ITENS </w:t>
      </w:r>
      <w:r w:rsidRPr="009C3719">
        <w:rPr>
          <w:rFonts w:asciiTheme="majorHAnsi" w:hAnsiTheme="majorHAnsi" w:cs="Arial"/>
          <w:b/>
          <w:bCs/>
          <w:color w:val="000000"/>
          <w:sz w:val="24"/>
          <w:szCs w:val="24"/>
        </w:rPr>
        <w:t>OBRIGATÓRIOS</w:t>
      </w:r>
      <w:r w:rsidRPr="009C3719">
        <w:rPr>
          <w:rFonts w:ascii="Arial" w:eastAsia="Times New Roman" w:hAnsi="Arial" w:cs="Arial"/>
          <w:b/>
          <w:bCs/>
          <w:color w:val="000000"/>
          <w:sz w:val="20"/>
          <w:szCs w:val="20"/>
          <w:bdr w:val="none" w:sz="0" w:space="0" w:color="auto" w:frame="1"/>
        </w:rPr>
        <w:t> (ACESSÓRIOS):</w:t>
      </w:r>
    </w:p>
    <w:p w:rsidR="009C3719" w:rsidRPr="009C3719" w:rsidRDefault="009C3719" w:rsidP="009C3719">
      <w:pPr>
        <w:numPr>
          <w:ilvl w:val="0"/>
          <w:numId w:val="34"/>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Capota marítima;</w:t>
      </w:r>
    </w:p>
    <w:p w:rsidR="009C3719" w:rsidRPr="009C3719" w:rsidRDefault="009C3719" w:rsidP="009C3719">
      <w:pPr>
        <w:numPr>
          <w:ilvl w:val="0"/>
          <w:numId w:val="34"/>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Protetor de caçamba;</w:t>
      </w:r>
    </w:p>
    <w:p w:rsidR="009C3719" w:rsidRPr="009C3719" w:rsidRDefault="009C3719" w:rsidP="009C3719">
      <w:pPr>
        <w:numPr>
          <w:ilvl w:val="0"/>
          <w:numId w:val="34"/>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Estribos laterais;</w:t>
      </w:r>
    </w:p>
    <w:p w:rsidR="009C3719" w:rsidRPr="009C3719" w:rsidRDefault="009C3719" w:rsidP="009C3719">
      <w:pPr>
        <w:numPr>
          <w:ilvl w:val="0"/>
          <w:numId w:val="34"/>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Sensor de estacionamento traseiro;</w:t>
      </w:r>
    </w:p>
    <w:p w:rsidR="00B55D7C" w:rsidRPr="009C3719" w:rsidRDefault="009C3719" w:rsidP="009C3719">
      <w:pPr>
        <w:numPr>
          <w:ilvl w:val="0"/>
          <w:numId w:val="34"/>
        </w:numPr>
        <w:shd w:val="clear" w:color="auto" w:fill="FFFFFF"/>
        <w:spacing w:beforeAutospacing="1" w:afterAutospacing="1"/>
        <w:jc w:val="both"/>
        <w:rPr>
          <w:rFonts w:asciiTheme="majorHAnsi" w:eastAsia="Times New Roman" w:hAnsiTheme="majorHAnsi" w:cs="Calibri"/>
          <w:color w:val="000000"/>
          <w:sz w:val="24"/>
          <w:szCs w:val="24"/>
        </w:rPr>
      </w:pPr>
      <w:r w:rsidRPr="009C3719">
        <w:rPr>
          <w:rFonts w:asciiTheme="majorHAnsi" w:eastAsia="Times New Roman" w:hAnsiTheme="majorHAnsi" w:cs="Arial"/>
          <w:color w:val="000000"/>
          <w:sz w:val="24"/>
          <w:szCs w:val="24"/>
          <w:bdr w:val="none" w:sz="0" w:space="0" w:color="auto" w:frame="1"/>
        </w:rPr>
        <w:t>Tapetes de borracha removíveis;</w:t>
      </w:r>
    </w:p>
    <w:p w:rsidR="00B55D7C" w:rsidRPr="00B55D7C" w:rsidRDefault="00D47746"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6</w:t>
      </w:r>
      <w:r w:rsidR="00B55D7C" w:rsidRPr="00B55D7C">
        <w:rPr>
          <w:rFonts w:asciiTheme="majorHAnsi" w:hAnsiTheme="majorHAnsi" w:cs="Arial"/>
          <w:b/>
          <w:bCs/>
          <w:color w:val="000000"/>
          <w:sz w:val="24"/>
          <w:szCs w:val="24"/>
        </w:rPr>
        <w:t xml:space="preserve">.2. </w:t>
      </w:r>
      <w:r w:rsidR="00B55D7C" w:rsidRPr="00B55D7C">
        <w:rPr>
          <w:rFonts w:asciiTheme="majorHAnsi" w:hAnsiTheme="majorHAnsi" w:cs="Arial"/>
          <w:color w:val="000000"/>
          <w:sz w:val="24"/>
          <w:szCs w:val="24"/>
        </w:rPr>
        <w:t>As especificações técnicas mínimas correspondem às características mínimas do equipamento fornecido pelo CONTRATADO conforme catálogo técnico, ou seja, veículos devem possuir minimamente estas características de fábrica, entretanto, nada impede que o Contratado ofereça posteriormente, durante o prazo de fornecimento, veículos com características superiores, desde que o faça no mesmo valor do equipamento originalmente ofertado.</w:t>
      </w:r>
    </w:p>
    <w:p w:rsidR="00B55D7C" w:rsidRPr="00B55D7C" w:rsidRDefault="00D47746"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6</w:t>
      </w:r>
      <w:r w:rsidR="00B55D7C" w:rsidRPr="00B55D7C">
        <w:rPr>
          <w:rFonts w:asciiTheme="majorHAnsi" w:hAnsiTheme="majorHAnsi" w:cs="Arial"/>
          <w:b/>
          <w:bCs/>
          <w:color w:val="000000"/>
          <w:sz w:val="24"/>
          <w:szCs w:val="24"/>
        </w:rPr>
        <w:t>.3</w:t>
      </w:r>
      <w:r w:rsidR="00BB2B08">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 xml:space="preserve">Os itens obrigatórios podem, ou não, ser características originais dos veículos ofertados pelo CONTRATADO, entretanto caso não estejam presentes no equipamento, este se obriga a instalá-los/fornecê-los antes da entrega, respondendo o fornecedor pela qualidade da </w:t>
      </w:r>
      <w:r w:rsidR="00B55D7C" w:rsidRPr="00B55D7C">
        <w:rPr>
          <w:rFonts w:asciiTheme="majorHAnsi" w:hAnsiTheme="majorHAnsi" w:cs="Arial"/>
          <w:color w:val="000000"/>
          <w:sz w:val="24"/>
          <w:szCs w:val="24"/>
        </w:rPr>
        <w:lastRenderedPageBreak/>
        <w:t>adaptação. Nesta situação o objetivo é que o item esteja presente no veículo ofertado.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p>
    <w:p w:rsidR="00B55D7C" w:rsidRPr="00B55D7C" w:rsidRDefault="00D47746"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6</w:t>
      </w:r>
      <w:r w:rsidR="00B55D7C" w:rsidRPr="00B55D7C">
        <w:rPr>
          <w:rFonts w:asciiTheme="majorHAnsi" w:hAnsiTheme="majorHAnsi" w:cs="Arial"/>
          <w:b/>
          <w:bCs/>
          <w:color w:val="000000"/>
          <w:sz w:val="24"/>
          <w:szCs w:val="24"/>
        </w:rPr>
        <w:t>.4</w:t>
      </w:r>
      <w:r>
        <w:rPr>
          <w:rFonts w:asciiTheme="majorHAnsi" w:hAnsiTheme="majorHAnsi" w:cs="Arial"/>
          <w:b/>
          <w:bCs/>
          <w:color w:val="000000"/>
          <w:sz w:val="24"/>
          <w:szCs w:val="24"/>
        </w:rPr>
        <w:t xml:space="preserve">. </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A classificação “Itens Obrigatórios” foi separada das “Especificações Mínimas” com o objetivo de não restringir a concorrência caso o contratado não possua aqueles de série, possibilitando sua inserção antes da entrega. Além do que, por se tratar de itens complementares, mas de grande importância na operação, manutenção e utilização, optou-se por inseri-los à parte.</w:t>
      </w:r>
    </w:p>
    <w:p w:rsidR="00B55D7C" w:rsidRPr="00B55D7C" w:rsidRDefault="00D47746" w:rsidP="00B55D7C">
      <w:pPr>
        <w:autoSpaceDE w:val="0"/>
        <w:autoSpaceDN w:val="0"/>
        <w:adjustRightInd w:val="0"/>
        <w:spacing w:line="276" w:lineRule="auto"/>
        <w:jc w:val="both"/>
        <w:rPr>
          <w:rFonts w:asciiTheme="majorHAnsi" w:hAnsiTheme="majorHAnsi" w:cs="Arial"/>
          <w:b/>
          <w:bCs/>
          <w:color w:val="000000"/>
          <w:sz w:val="24"/>
          <w:szCs w:val="24"/>
        </w:rPr>
      </w:pPr>
      <w:r>
        <w:rPr>
          <w:rFonts w:asciiTheme="majorHAnsi" w:hAnsiTheme="majorHAnsi" w:cs="Arial"/>
          <w:b/>
          <w:bCs/>
          <w:color w:val="000000"/>
          <w:sz w:val="24"/>
          <w:szCs w:val="24"/>
        </w:rPr>
        <w:t>6</w:t>
      </w:r>
      <w:r w:rsidR="00B55D7C" w:rsidRPr="00B55D7C">
        <w:rPr>
          <w:rFonts w:asciiTheme="majorHAnsi" w:hAnsiTheme="majorHAnsi" w:cs="Arial"/>
          <w:b/>
          <w:bCs/>
          <w:color w:val="000000"/>
          <w:sz w:val="24"/>
          <w:szCs w:val="24"/>
        </w:rPr>
        <w:t>.5</w:t>
      </w:r>
      <w:r>
        <w:rPr>
          <w:rFonts w:asciiTheme="majorHAnsi" w:hAnsiTheme="majorHAnsi" w:cs="Arial"/>
          <w:b/>
          <w:bCs/>
          <w:color w:val="000000"/>
          <w:sz w:val="24"/>
          <w:szCs w:val="24"/>
        </w:rPr>
        <w:t xml:space="preserve">. </w:t>
      </w:r>
      <w:r w:rsidR="00B55D7C" w:rsidRPr="00B55D7C">
        <w:rPr>
          <w:rFonts w:asciiTheme="majorHAnsi" w:hAnsiTheme="majorHAnsi" w:cs="Arial"/>
          <w:b/>
          <w:bCs/>
          <w:color w:val="000000"/>
          <w:sz w:val="24"/>
          <w:szCs w:val="24"/>
        </w:rPr>
        <w:t xml:space="preserve"> Documentações a ser fornecida: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color w:val="000000"/>
          <w:sz w:val="24"/>
          <w:szCs w:val="24"/>
        </w:rPr>
        <w:t>01 (um) manual de operação e de manutenção básica;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color w:val="000000"/>
          <w:sz w:val="24"/>
          <w:szCs w:val="24"/>
        </w:rPr>
        <w:t>01 (um) manual de serviço e reparação do equipamento em oficina;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color w:val="000000"/>
          <w:sz w:val="24"/>
          <w:szCs w:val="24"/>
        </w:rPr>
        <w:t>Relação da rede de assistência técnica no território nacional;</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color w:val="000000"/>
          <w:sz w:val="24"/>
          <w:szCs w:val="24"/>
        </w:rPr>
        <w:t>Todos os documentos deverão estar redigidos em língua portuguesa.</w:t>
      </w:r>
    </w:p>
    <w:p w:rsidR="00B55D7C" w:rsidRPr="00B55D7C" w:rsidRDefault="00D47746" w:rsidP="00B55D7C">
      <w:pPr>
        <w:autoSpaceDE w:val="0"/>
        <w:autoSpaceDN w:val="0"/>
        <w:adjustRightInd w:val="0"/>
        <w:spacing w:line="276" w:lineRule="auto"/>
        <w:jc w:val="both"/>
        <w:rPr>
          <w:rFonts w:asciiTheme="majorHAnsi" w:hAnsiTheme="majorHAnsi" w:cs="Arial"/>
          <w:color w:val="000000"/>
          <w:sz w:val="24"/>
          <w:szCs w:val="24"/>
          <w:u w:val="single"/>
        </w:rPr>
      </w:pPr>
      <w:r>
        <w:rPr>
          <w:rFonts w:asciiTheme="majorHAnsi" w:hAnsiTheme="majorHAnsi" w:cs="Arial"/>
          <w:b/>
          <w:bCs/>
          <w:color w:val="000000"/>
          <w:sz w:val="24"/>
          <w:szCs w:val="24"/>
        </w:rPr>
        <w:t>6</w:t>
      </w:r>
      <w:r w:rsidR="00B55D7C" w:rsidRPr="00B55D7C">
        <w:rPr>
          <w:rFonts w:asciiTheme="majorHAnsi" w:hAnsiTheme="majorHAnsi" w:cs="Arial"/>
          <w:b/>
          <w:bCs/>
          <w:color w:val="000000"/>
          <w:sz w:val="24"/>
          <w:szCs w:val="24"/>
        </w:rPr>
        <w:t>.6</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sz w:val="24"/>
          <w:szCs w:val="24"/>
        </w:rPr>
        <w:t>A empresa contratada só poderá fornecer veículo, se o mesmo possuir assistência técnica autorizada na Região (municípios de Colatina e ou Linhares) e, no mínimo uma assistência técnica autorizada na Região da Grande Vitória, no Estado do Espírito Santo.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p>
    <w:p w:rsidR="00B55D7C" w:rsidRPr="00B55D7C" w:rsidRDefault="00D47746" w:rsidP="00B55D7C">
      <w:pPr>
        <w:autoSpaceDE w:val="0"/>
        <w:autoSpaceDN w:val="0"/>
        <w:adjustRightInd w:val="0"/>
        <w:spacing w:line="276" w:lineRule="auto"/>
        <w:rPr>
          <w:rFonts w:asciiTheme="majorHAnsi" w:hAnsiTheme="majorHAnsi" w:cs="Arial"/>
          <w:b/>
          <w:bCs/>
          <w:color w:val="000000"/>
          <w:sz w:val="24"/>
          <w:szCs w:val="24"/>
        </w:rPr>
      </w:pPr>
      <w:r>
        <w:rPr>
          <w:rFonts w:asciiTheme="majorHAnsi" w:hAnsiTheme="majorHAnsi" w:cs="Arial"/>
          <w:b/>
          <w:bCs/>
          <w:color w:val="000000"/>
          <w:sz w:val="24"/>
          <w:szCs w:val="24"/>
        </w:rPr>
        <w:t>7</w:t>
      </w:r>
      <w:r w:rsidR="00B55D7C" w:rsidRPr="00B55D7C">
        <w:rPr>
          <w:rFonts w:asciiTheme="majorHAnsi" w:hAnsiTheme="majorHAnsi" w:cs="Arial"/>
          <w:b/>
          <w:bCs/>
          <w:color w:val="000000"/>
          <w:sz w:val="24"/>
          <w:szCs w:val="24"/>
        </w:rPr>
        <w:t>. LOCAL E PRAZO DE ENTREGA</w:t>
      </w:r>
    </w:p>
    <w:p w:rsidR="00B55D7C" w:rsidRPr="00B55D7C" w:rsidRDefault="00D47746" w:rsidP="00B55D7C">
      <w:pPr>
        <w:autoSpaceDE w:val="0"/>
        <w:autoSpaceDN w:val="0"/>
        <w:adjustRightInd w:val="0"/>
        <w:spacing w:line="276" w:lineRule="auto"/>
        <w:jc w:val="both"/>
        <w:rPr>
          <w:rFonts w:asciiTheme="majorHAnsi" w:hAnsiTheme="majorHAnsi" w:cs="Arial"/>
          <w:b/>
          <w:bCs/>
          <w:color w:val="000000"/>
          <w:sz w:val="24"/>
          <w:szCs w:val="24"/>
        </w:rPr>
      </w:pPr>
      <w:r>
        <w:rPr>
          <w:rFonts w:asciiTheme="majorHAnsi" w:hAnsiTheme="majorHAnsi" w:cs="Arial"/>
          <w:b/>
          <w:bCs/>
          <w:color w:val="000000"/>
          <w:sz w:val="24"/>
          <w:szCs w:val="24"/>
        </w:rPr>
        <w:t>7</w:t>
      </w:r>
      <w:r w:rsidR="00B55D7C" w:rsidRPr="00B55D7C">
        <w:rPr>
          <w:rFonts w:asciiTheme="majorHAnsi" w:hAnsiTheme="majorHAnsi" w:cs="Arial"/>
          <w:b/>
          <w:bCs/>
          <w:color w:val="000000"/>
          <w:sz w:val="24"/>
          <w:szCs w:val="24"/>
        </w:rPr>
        <w:t xml:space="preserve">.1. </w:t>
      </w:r>
      <w:r w:rsidR="00B55D7C" w:rsidRPr="00B55D7C">
        <w:rPr>
          <w:rFonts w:asciiTheme="majorHAnsi" w:hAnsiTheme="majorHAnsi" w:cs="Arial"/>
          <w:sz w:val="24"/>
          <w:szCs w:val="24"/>
        </w:rPr>
        <w:t xml:space="preserve">Local de entrega: Município de São Domingos do Norte/ES. </w:t>
      </w:r>
      <w:r w:rsidR="00B55D7C" w:rsidRPr="00B55D7C">
        <w:rPr>
          <w:rFonts w:asciiTheme="majorHAnsi" w:hAnsiTheme="majorHAnsi" w:cs="Arial"/>
          <w:b/>
          <w:bCs/>
          <w:color w:val="000000"/>
          <w:sz w:val="24"/>
          <w:szCs w:val="24"/>
        </w:rPr>
        <w:t xml:space="preserve"> </w:t>
      </w:r>
    </w:p>
    <w:p w:rsidR="00B55D7C" w:rsidRPr="00B55D7C" w:rsidRDefault="00D47746"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7</w:t>
      </w:r>
      <w:r w:rsidR="00B55D7C" w:rsidRPr="00B55D7C">
        <w:rPr>
          <w:rFonts w:asciiTheme="majorHAnsi" w:hAnsiTheme="majorHAnsi" w:cs="Arial"/>
          <w:b/>
          <w:bCs/>
          <w:color w:val="000000"/>
          <w:sz w:val="24"/>
          <w:szCs w:val="24"/>
        </w:rPr>
        <w:t xml:space="preserve">.2. </w:t>
      </w:r>
      <w:r w:rsidR="00B55D7C" w:rsidRPr="00B55D7C">
        <w:rPr>
          <w:rFonts w:asciiTheme="majorHAnsi" w:hAnsiTheme="majorHAnsi" w:cs="Arial"/>
          <w:color w:val="000000"/>
          <w:sz w:val="24"/>
          <w:szCs w:val="24"/>
        </w:rPr>
        <w:t>O veículo descrito</w:t>
      </w:r>
      <w:r w:rsidR="00BB2B08">
        <w:rPr>
          <w:rFonts w:asciiTheme="majorHAnsi" w:hAnsiTheme="majorHAnsi" w:cs="Arial"/>
          <w:color w:val="000000"/>
          <w:sz w:val="24"/>
          <w:szCs w:val="24"/>
        </w:rPr>
        <w:t xml:space="preserve"> neste Termo deverá</w:t>
      </w:r>
      <w:r w:rsidR="00B55D7C" w:rsidRPr="00B55D7C">
        <w:rPr>
          <w:rFonts w:asciiTheme="majorHAnsi" w:hAnsiTheme="majorHAnsi" w:cs="Arial"/>
          <w:color w:val="000000"/>
          <w:sz w:val="24"/>
          <w:szCs w:val="24"/>
        </w:rPr>
        <w:t xml:space="preserve"> ser entregue em até 30 (trinta) dias corridos, contados a partir do pedido de fornecimento do respectivo contrato.</w:t>
      </w:r>
    </w:p>
    <w:p w:rsidR="00B55D7C" w:rsidRPr="00B55D7C" w:rsidRDefault="00B55D7C" w:rsidP="00B55D7C">
      <w:pPr>
        <w:autoSpaceDE w:val="0"/>
        <w:autoSpaceDN w:val="0"/>
        <w:adjustRightInd w:val="0"/>
        <w:spacing w:line="276" w:lineRule="auto"/>
        <w:rPr>
          <w:rFonts w:asciiTheme="majorHAnsi" w:hAnsiTheme="majorHAnsi" w:cs="Arial"/>
          <w:color w:val="000000"/>
          <w:sz w:val="24"/>
          <w:szCs w:val="24"/>
        </w:rPr>
      </w:pPr>
    </w:p>
    <w:p w:rsidR="00B55D7C" w:rsidRPr="00B55D7C" w:rsidRDefault="00FD0425" w:rsidP="00B55D7C">
      <w:pPr>
        <w:autoSpaceDE w:val="0"/>
        <w:autoSpaceDN w:val="0"/>
        <w:adjustRightInd w:val="0"/>
        <w:spacing w:line="276" w:lineRule="auto"/>
        <w:rPr>
          <w:rFonts w:asciiTheme="majorHAnsi" w:hAnsiTheme="majorHAnsi" w:cs="Arial"/>
          <w:b/>
          <w:bCs/>
          <w:color w:val="000000"/>
          <w:sz w:val="24"/>
          <w:szCs w:val="24"/>
        </w:rPr>
      </w:pPr>
      <w:r>
        <w:rPr>
          <w:rFonts w:asciiTheme="majorHAnsi" w:hAnsiTheme="majorHAnsi" w:cs="Arial"/>
          <w:b/>
          <w:bCs/>
          <w:color w:val="000000"/>
          <w:sz w:val="24"/>
          <w:szCs w:val="24"/>
        </w:rPr>
        <w:t>8</w:t>
      </w:r>
      <w:r w:rsidR="00B55D7C" w:rsidRPr="00B55D7C">
        <w:rPr>
          <w:rFonts w:asciiTheme="majorHAnsi" w:hAnsiTheme="majorHAnsi" w:cs="Arial"/>
          <w:b/>
          <w:bCs/>
          <w:color w:val="000000"/>
          <w:sz w:val="24"/>
          <w:szCs w:val="24"/>
        </w:rPr>
        <w:t>. FUNDAMENTO LEGAL</w:t>
      </w:r>
    </w:p>
    <w:p w:rsidR="00B55D7C" w:rsidRPr="00B55D7C" w:rsidRDefault="00B55D7C" w:rsidP="00B55D7C">
      <w:pPr>
        <w:autoSpaceDE w:val="0"/>
        <w:autoSpaceDN w:val="0"/>
        <w:adjustRightInd w:val="0"/>
        <w:spacing w:line="276" w:lineRule="auto"/>
        <w:rPr>
          <w:rFonts w:asciiTheme="majorHAnsi" w:hAnsiTheme="majorHAnsi" w:cs="Arial"/>
          <w:color w:val="000000"/>
          <w:sz w:val="24"/>
          <w:szCs w:val="24"/>
        </w:rPr>
      </w:pPr>
      <w:r w:rsidRPr="00B55D7C">
        <w:rPr>
          <w:rFonts w:asciiTheme="majorHAnsi" w:hAnsiTheme="majorHAnsi" w:cs="Arial"/>
          <w:color w:val="000000"/>
          <w:sz w:val="24"/>
          <w:szCs w:val="24"/>
        </w:rPr>
        <w:t>Lei Federal: 10.520/2002 e Lei Federal 8.666/93 e atualizações</w:t>
      </w: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p>
    <w:p w:rsidR="00B55D7C" w:rsidRPr="00B55D7C" w:rsidRDefault="00FD0425" w:rsidP="00B55D7C">
      <w:pPr>
        <w:autoSpaceDE w:val="0"/>
        <w:autoSpaceDN w:val="0"/>
        <w:adjustRightInd w:val="0"/>
        <w:spacing w:line="276" w:lineRule="auto"/>
        <w:jc w:val="both"/>
        <w:rPr>
          <w:rFonts w:asciiTheme="majorHAnsi" w:hAnsiTheme="majorHAnsi" w:cs="Arial"/>
          <w:b/>
          <w:bCs/>
          <w:color w:val="000000"/>
          <w:sz w:val="24"/>
          <w:szCs w:val="24"/>
        </w:rPr>
      </w:pPr>
      <w:r>
        <w:rPr>
          <w:rFonts w:asciiTheme="majorHAnsi" w:hAnsiTheme="majorHAnsi" w:cs="Arial"/>
          <w:b/>
          <w:bCs/>
          <w:color w:val="000000"/>
          <w:sz w:val="24"/>
          <w:szCs w:val="24"/>
        </w:rPr>
        <w:t>9</w:t>
      </w:r>
      <w:r w:rsidR="00B55D7C" w:rsidRPr="00B55D7C">
        <w:rPr>
          <w:rFonts w:asciiTheme="majorHAnsi" w:hAnsiTheme="majorHAnsi" w:cs="Arial"/>
          <w:b/>
          <w:bCs/>
          <w:color w:val="000000"/>
          <w:sz w:val="24"/>
          <w:szCs w:val="24"/>
        </w:rPr>
        <w:t>. DAS GARANTIAS, MANUTENÇÃO DO VEÍCULO E TREINAMENTO.</w:t>
      </w:r>
    </w:p>
    <w:p w:rsidR="00B55D7C" w:rsidRPr="00B55D7C" w:rsidRDefault="00FD0425" w:rsidP="00B55D7C">
      <w:pPr>
        <w:autoSpaceDE w:val="0"/>
        <w:autoSpaceDN w:val="0"/>
        <w:adjustRightInd w:val="0"/>
        <w:spacing w:line="276" w:lineRule="auto"/>
        <w:jc w:val="both"/>
        <w:rPr>
          <w:rFonts w:asciiTheme="majorHAnsi" w:hAnsiTheme="majorHAnsi" w:cs="Verdana"/>
          <w:sz w:val="24"/>
          <w:szCs w:val="24"/>
        </w:rPr>
      </w:pPr>
      <w:r>
        <w:rPr>
          <w:rFonts w:asciiTheme="majorHAnsi" w:hAnsiTheme="majorHAnsi" w:cs="Arial"/>
          <w:b/>
          <w:bCs/>
          <w:color w:val="000000"/>
          <w:sz w:val="24"/>
          <w:szCs w:val="24"/>
        </w:rPr>
        <w:t>9</w:t>
      </w:r>
      <w:r w:rsidR="00B55D7C" w:rsidRPr="00B55D7C">
        <w:rPr>
          <w:rFonts w:asciiTheme="majorHAnsi" w:hAnsiTheme="majorHAnsi" w:cs="Arial"/>
          <w:b/>
          <w:bCs/>
          <w:color w:val="000000"/>
          <w:sz w:val="24"/>
          <w:szCs w:val="24"/>
        </w:rPr>
        <w:t xml:space="preserve">.1 </w:t>
      </w:r>
      <w:r w:rsidR="00B55D7C" w:rsidRPr="00B55D7C">
        <w:rPr>
          <w:rFonts w:asciiTheme="majorHAnsi" w:hAnsiTheme="majorHAnsi" w:cs="Arial"/>
          <w:sz w:val="24"/>
          <w:szCs w:val="24"/>
        </w:rPr>
        <w:t>A garantia mínima do veículo de 12 meses;</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color w:val="000000"/>
          <w:sz w:val="24"/>
          <w:szCs w:val="24"/>
        </w:rPr>
        <w:t>Deverão, ainda, serem observadas as recomendações estabelecidas no Manual de Garantia do veículo.</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9</w:t>
      </w:r>
      <w:r w:rsidR="00B55D7C" w:rsidRPr="00B55D7C">
        <w:rPr>
          <w:rFonts w:asciiTheme="majorHAnsi" w:hAnsiTheme="majorHAnsi" w:cs="Arial"/>
          <w:b/>
          <w:bCs/>
          <w:color w:val="000000"/>
          <w:sz w:val="24"/>
          <w:szCs w:val="24"/>
        </w:rPr>
        <w:t>.2</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Durante o período de cinco anos, caso haja necessidade de prestação de serviço de assistência corretiva, reparos e/ou substituição de peças e/ou componentes, o CONTRATADO terá o prazo de 30 (trinta) dias para atendimento e resolução do problema, contados a partir da data de comunicação ao representante indicado pelo CONTRATADO.</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9</w:t>
      </w:r>
      <w:r w:rsidR="00B55D7C" w:rsidRPr="00B55D7C">
        <w:rPr>
          <w:rFonts w:asciiTheme="majorHAnsi" w:hAnsiTheme="majorHAnsi" w:cs="Arial"/>
          <w:b/>
          <w:bCs/>
          <w:color w:val="000000"/>
          <w:sz w:val="24"/>
          <w:szCs w:val="24"/>
        </w:rPr>
        <w:t>.3</w:t>
      </w:r>
      <w:r>
        <w:rPr>
          <w:rFonts w:asciiTheme="majorHAnsi" w:hAnsiTheme="majorHAnsi" w:cs="Arial"/>
          <w:b/>
          <w:bCs/>
          <w:color w:val="000000"/>
          <w:sz w:val="24"/>
          <w:szCs w:val="24"/>
        </w:rPr>
        <w:t xml:space="preserve">. </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 xml:space="preserve">Constatada a persistência da falha dentro de período de </w:t>
      </w:r>
      <w:proofErr w:type="gramStart"/>
      <w:r w:rsidR="00B55D7C" w:rsidRPr="00B55D7C">
        <w:rPr>
          <w:rFonts w:asciiTheme="majorHAnsi" w:hAnsiTheme="majorHAnsi" w:cs="Arial"/>
          <w:color w:val="000000"/>
          <w:sz w:val="24"/>
          <w:szCs w:val="24"/>
        </w:rPr>
        <w:t>3</w:t>
      </w:r>
      <w:proofErr w:type="gramEnd"/>
      <w:r w:rsidR="00B55D7C" w:rsidRPr="00B55D7C">
        <w:rPr>
          <w:rFonts w:asciiTheme="majorHAnsi" w:hAnsiTheme="majorHAnsi" w:cs="Arial"/>
          <w:color w:val="000000"/>
          <w:sz w:val="24"/>
          <w:szCs w:val="24"/>
        </w:rPr>
        <w:t xml:space="preserve"> meses, o prazo limite para atendimento e resolução do problema será reduzido para 20 (vinte) dias. Em caso de descumprimento dos referidos prazos, ficará o CONTRATADO sujeito à previsão estabelecida pelo inciso I do § 1° do artigo 18 da Lei nº. </w:t>
      </w:r>
      <w:proofErr w:type="gramStart"/>
      <w:r w:rsidR="00B55D7C" w:rsidRPr="00B55D7C">
        <w:rPr>
          <w:rFonts w:asciiTheme="majorHAnsi" w:hAnsiTheme="majorHAnsi" w:cs="Arial"/>
          <w:color w:val="000000"/>
          <w:sz w:val="24"/>
          <w:szCs w:val="24"/>
        </w:rPr>
        <w:t>8.078/1990, Código</w:t>
      </w:r>
      <w:proofErr w:type="gramEnd"/>
      <w:r w:rsidR="00B55D7C" w:rsidRPr="00B55D7C">
        <w:rPr>
          <w:rFonts w:asciiTheme="majorHAnsi" w:hAnsiTheme="majorHAnsi" w:cs="Arial"/>
          <w:color w:val="000000"/>
          <w:sz w:val="24"/>
          <w:szCs w:val="24"/>
        </w:rPr>
        <w:t xml:space="preserve"> de Defesa do Consumidor.</w:t>
      </w:r>
    </w:p>
    <w:p w:rsidR="00B55D7C" w:rsidRPr="00B55D7C" w:rsidRDefault="00B55D7C" w:rsidP="00B55D7C">
      <w:pPr>
        <w:autoSpaceDE w:val="0"/>
        <w:autoSpaceDN w:val="0"/>
        <w:adjustRightInd w:val="0"/>
        <w:rPr>
          <w:rFonts w:asciiTheme="majorHAnsi" w:hAnsiTheme="majorHAnsi" w:cs="Arial"/>
          <w:color w:val="000000"/>
          <w:sz w:val="24"/>
          <w:szCs w:val="24"/>
        </w:rPr>
      </w:pPr>
    </w:p>
    <w:p w:rsidR="00B55D7C" w:rsidRPr="00B55D7C" w:rsidRDefault="00FD0425" w:rsidP="00B55D7C">
      <w:pPr>
        <w:autoSpaceDE w:val="0"/>
        <w:autoSpaceDN w:val="0"/>
        <w:adjustRightInd w:val="0"/>
        <w:spacing w:line="276" w:lineRule="auto"/>
        <w:rPr>
          <w:rFonts w:asciiTheme="majorHAnsi" w:hAnsiTheme="majorHAnsi" w:cs="Arial"/>
          <w:b/>
          <w:bCs/>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 DO RECEBIMENTO DO VEÍCULO</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.1</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 xml:space="preserve">Para a produção e entrega do veículo, objeto do presente Termo de Referência, é </w:t>
      </w:r>
      <w:r w:rsidR="00B55D7C" w:rsidRPr="00B55D7C">
        <w:rPr>
          <w:rFonts w:asciiTheme="majorHAnsi" w:hAnsiTheme="majorHAnsi" w:cs="Arial"/>
          <w:color w:val="000000"/>
          <w:sz w:val="24"/>
          <w:szCs w:val="24"/>
        </w:rPr>
        <w:lastRenderedPageBreak/>
        <w:t xml:space="preserve">obrigatória a observação das referências dispostas em normas </w:t>
      </w:r>
      <w:proofErr w:type="gramStart"/>
      <w:r w:rsidR="00B55D7C" w:rsidRPr="00B55D7C">
        <w:rPr>
          <w:rFonts w:asciiTheme="majorHAnsi" w:hAnsiTheme="majorHAnsi" w:cs="Arial"/>
          <w:color w:val="000000"/>
          <w:sz w:val="24"/>
          <w:szCs w:val="24"/>
        </w:rPr>
        <w:t>técnicas e dispositivos legais existentes</w:t>
      </w:r>
      <w:proofErr w:type="gramEnd"/>
      <w:r w:rsidR="00B55D7C" w:rsidRPr="00B55D7C">
        <w:rPr>
          <w:rFonts w:asciiTheme="majorHAnsi" w:hAnsiTheme="majorHAnsi" w:cs="Arial"/>
          <w:color w:val="000000"/>
          <w:sz w:val="24"/>
          <w:szCs w:val="24"/>
        </w:rPr>
        <w:t xml:space="preserve"> no país, em especial aquelas diretamente relacionados ao objeto, sob pena de não conformidade.</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.2</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O veículo entregue pelo CONTRATADO deverá atender todas as características mínimas e conter todos os itens o</w:t>
      </w:r>
      <w:r>
        <w:rPr>
          <w:rFonts w:asciiTheme="majorHAnsi" w:hAnsiTheme="majorHAnsi" w:cs="Arial"/>
          <w:color w:val="000000"/>
          <w:sz w:val="24"/>
          <w:szCs w:val="24"/>
        </w:rPr>
        <w:t xml:space="preserve">brigatórios constantes no item </w:t>
      </w:r>
      <w:proofErr w:type="gramStart"/>
      <w:r>
        <w:rPr>
          <w:rFonts w:asciiTheme="majorHAnsi" w:hAnsiTheme="majorHAnsi" w:cs="Arial"/>
          <w:color w:val="000000"/>
          <w:sz w:val="24"/>
          <w:szCs w:val="24"/>
        </w:rPr>
        <w:t>6</w:t>
      </w:r>
      <w:proofErr w:type="gramEnd"/>
      <w:r w:rsidR="00B55D7C" w:rsidRPr="00B55D7C">
        <w:rPr>
          <w:rFonts w:asciiTheme="majorHAnsi" w:hAnsiTheme="majorHAnsi" w:cs="Arial"/>
          <w:color w:val="000000"/>
          <w:sz w:val="24"/>
          <w:szCs w:val="24"/>
        </w:rPr>
        <w:t xml:space="preserve"> do presente Termo de Referência.</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.2.1</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 xml:space="preserve">Não será admitida redução das características, itens ou acessórios de série do veículo, constantes nos catálogos técnicos e/ou comerciais, mesmo que não estejam relacionados na descrição técnica mínima do objeto (item </w:t>
      </w:r>
      <w:proofErr w:type="gramStart"/>
      <w:r>
        <w:rPr>
          <w:rFonts w:asciiTheme="majorHAnsi" w:hAnsiTheme="majorHAnsi" w:cs="Arial"/>
          <w:color w:val="000000"/>
          <w:sz w:val="24"/>
          <w:szCs w:val="24"/>
        </w:rPr>
        <w:t>6</w:t>
      </w:r>
      <w:proofErr w:type="gramEnd"/>
      <w:r w:rsidR="00B55D7C" w:rsidRPr="00B55D7C">
        <w:rPr>
          <w:rFonts w:asciiTheme="majorHAnsi" w:hAnsiTheme="majorHAnsi" w:cs="Arial"/>
          <w:color w:val="000000"/>
          <w:sz w:val="24"/>
          <w:szCs w:val="24"/>
        </w:rPr>
        <w:t>) deste Termo de Referência.</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.3</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 xml:space="preserve">O transporte e a entrega do veículo objeto deste Termo de Referência são de responsabilidade do CONTRATADO. Inclui-se, ainda, a responsabilidade </w:t>
      </w:r>
      <w:r>
        <w:rPr>
          <w:rFonts w:asciiTheme="majorHAnsi" w:hAnsiTheme="majorHAnsi" w:cs="Arial"/>
          <w:color w:val="000000"/>
          <w:sz w:val="24"/>
          <w:szCs w:val="24"/>
        </w:rPr>
        <w:t>pela documentação fiscal, e frete</w:t>
      </w:r>
      <w:r w:rsidR="00B55D7C" w:rsidRPr="00B55D7C">
        <w:rPr>
          <w:rFonts w:asciiTheme="majorHAnsi" w:hAnsiTheme="majorHAnsi" w:cs="Arial"/>
          <w:color w:val="000000"/>
          <w:sz w:val="24"/>
          <w:szCs w:val="24"/>
        </w:rPr>
        <w:t>.</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.4</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O CONTRATADO deverá fornecer o veículo devidamente registrado no DENATRAN, com seu respectivo código para emplacamento e licenciamento, conforme legislação vigente, no momento do recebimento da ordem de serviço, emitida pelo CONTRATANTE.</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.5</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A Nota Fiscal deverá conter todos os dados necessários para o emplacamento, a ser realizado pela prefeitura. Caso a Nota Fiscal apresente inconsistências deverá ser substituída pelo CONTRATADO.</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.6</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No ato da entrega deverá ser realizada a conferência dos itens de avaliação, de acordo com as especificações indicadas no Termo de Referência.</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.7</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Após entrega técnica, se o veículo</w:t>
      </w:r>
      <w:r>
        <w:rPr>
          <w:rFonts w:asciiTheme="majorHAnsi" w:hAnsiTheme="majorHAnsi" w:cs="Arial"/>
          <w:color w:val="000000"/>
          <w:sz w:val="24"/>
          <w:szCs w:val="24"/>
        </w:rPr>
        <w:t xml:space="preserve"> não tiver</w:t>
      </w:r>
      <w:r w:rsidR="00B55D7C" w:rsidRPr="00B55D7C">
        <w:rPr>
          <w:rFonts w:asciiTheme="majorHAnsi" w:hAnsiTheme="majorHAnsi" w:cs="Arial"/>
          <w:color w:val="000000"/>
          <w:sz w:val="24"/>
          <w:szCs w:val="24"/>
        </w:rPr>
        <w:t xml:space="preserve"> apresentado nenhuma irregularidade, será emitido o Termo de Recebimento Definitivo. Se detectada alguma irregularidade que impeça o funcionamento correto do veículo, o Termo de Recebimento somente será emitido após a regularização da pendência. Caso a irregularidade seja pequena e não comprometa o adequado funcionamento do veículo, o Termo de Recebimento poderá ser emitido, mencionando-a na ficha de vistoria e estabelecendo-se prazo de 30 (trinta dias) para resolução, </w:t>
      </w:r>
      <w:proofErr w:type="gramStart"/>
      <w:r w:rsidR="00B55D7C" w:rsidRPr="00B55D7C">
        <w:rPr>
          <w:rFonts w:asciiTheme="majorHAnsi" w:hAnsiTheme="majorHAnsi" w:cs="Arial"/>
          <w:color w:val="000000"/>
          <w:sz w:val="24"/>
          <w:szCs w:val="24"/>
        </w:rPr>
        <w:t>sob pena</w:t>
      </w:r>
      <w:proofErr w:type="gramEnd"/>
      <w:r w:rsidR="00B55D7C" w:rsidRPr="00B55D7C">
        <w:rPr>
          <w:rFonts w:asciiTheme="majorHAnsi" w:hAnsiTheme="majorHAnsi" w:cs="Arial"/>
          <w:color w:val="000000"/>
          <w:sz w:val="24"/>
          <w:szCs w:val="24"/>
        </w:rPr>
        <w:t xml:space="preserve"> de sanção.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.8</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 xml:space="preserve">O CONTRATANTE poderá </w:t>
      </w:r>
      <w:r w:rsidR="00BB2B08" w:rsidRPr="00B55D7C">
        <w:rPr>
          <w:rFonts w:asciiTheme="majorHAnsi" w:hAnsiTheme="majorHAnsi" w:cs="Arial"/>
          <w:color w:val="000000"/>
          <w:sz w:val="24"/>
          <w:szCs w:val="24"/>
        </w:rPr>
        <w:t>rejeitar</w:t>
      </w:r>
      <w:r w:rsidR="00B55D7C" w:rsidRPr="00B55D7C">
        <w:rPr>
          <w:rFonts w:asciiTheme="majorHAnsi" w:hAnsiTheme="majorHAnsi" w:cs="Arial"/>
          <w:color w:val="000000"/>
          <w:sz w:val="24"/>
          <w:szCs w:val="24"/>
        </w:rPr>
        <w:t xml:space="preserve"> o veículo entregue em desacordo com as especificações e condições deste Termo de Referência e do Contrato.</w:t>
      </w:r>
    </w:p>
    <w:p w:rsidR="00B55D7C" w:rsidRPr="00B55D7C" w:rsidRDefault="00FD0425" w:rsidP="00B55D7C">
      <w:pPr>
        <w:autoSpaceDE w:val="0"/>
        <w:autoSpaceDN w:val="0"/>
        <w:adjustRightInd w:val="0"/>
        <w:spacing w:line="276" w:lineRule="auto"/>
        <w:jc w:val="both"/>
        <w:rPr>
          <w:rFonts w:asciiTheme="majorHAnsi" w:hAnsiTheme="majorHAnsi" w:cs="Arial"/>
          <w:color w:val="000000"/>
          <w:sz w:val="24"/>
          <w:szCs w:val="24"/>
        </w:rPr>
      </w:pPr>
      <w:r>
        <w:rPr>
          <w:rFonts w:asciiTheme="majorHAnsi" w:hAnsiTheme="majorHAnsi" w:cs="Arial"/>
          <w:b/>
          <w:bCs/>
          <w:color w:val="000000"/>
          <w:sz w:val="24"/>
          <w:szCs w:val="24"/>
        </w:rPr>
        <w:t>10</w:t>
      </w:r>
      <w:r w:rsidR="00B55D7C" w:rsidRPr="00B55D7C">
        <w:rPr>
          <w:rFonts w:asciiTheme="majorHAnsi" w:hAnsiTheme="majorHAnsi" w:cs="Arial"/>
          <w:b/>
          <w:bCs/>
          <w:color w:val="000000"/>
          <w:sz w:val="24"/>
          <w:szCs w:val="24"/>
        </w:rPr>
        <w:t>.9</w:t>
      </w:r>
      <w:r>
        <w:rPr>
          <w:rFonts w:asciiTheme="majorHAnsi" w:hAnsiTheme="majorHAnsi" w:cs="Arial"/>
          <w:b/>
          <w:bCs/>
          <w:color w:val="000000"/>
          <w:sz w:val="24"/>
          <w:szCs w:val="24"/>
        </w:rPr>
        <w:t>.</w:t>
      </w:r>
      <w:r w:rsidR="00B55D7C" w:rsidRPr="00B55D7C">
        <w:rPr>
          <w:rFonts w:asciiTheme="majorHAnsi" w:hAnsiTheme="majorHAnsi" w:cs="Arial"/>
          <w:b/>
          <w:bCs/>
          <w:color w:val="000000"/>
          <w:sz w:val="24"/>
          <w:szCs w:val="24"/>
        </w:rPr>
        <w:t xml:space="preserve"> </w:t>
      </w:r>
      <w:r w:rsidR="00B55D7C" w:rsidRPr="00B55D7C">
        <w:rPr>
          <w:rFonts w:asciiTheme="majorHAnsi" w:hAnsiTheme="majorHAnsi" w:cs="Arial"/>
          <w:color w:val="000000"/>
          <w:sz w:val="24"/>
          <w:szCs w:val="24"/>
        </w:rPr>
        <w:t>A entrega será feita e comprovada mediante a apresentação do veículo pelo CONTRATADO ao CONTRATANTE, acompanhado da documentação pertinente.</w:t>
      </w:r>
    </w:p>
    <w:p w:rsidR="00B55D7C" w:rsidRDefault="00B55D7C" w:rsidP="00B55D7C">
      <w:pPr>
        <w:autoSpaceDE w:val="0"/>
        <w:autoSpaceDN w:val="0"/>
        <w:adjustRightInd w:val="0"/>
        <w:spacing w:line="276" w:lineRule="auto"/>
        <w:jc w:val="both"/>
        <w:rPr>
          <w:rFonts w:asciiTheme="majorHAnsi" w:hAnsiTheme="majorHAnsi" w:cs="Arial"/>
          <w:color w:val="000000"/>
          <w:sz w:val="24"/>
          <w:szCs w:val="24"/>
        </w:rPr>
      </w:pPr>
    </w:p>
    <w:p w:rsidR="009C3719" w:rsidRDefault="009C3719" w:rsidP="00B55D7C">
      <w:pPr>
        <w:autoSpaceDE w:val="0"/>
        <w:autoSpaceDN w:val="0"/>
        <w:adjustRightInd w:val="0"/>
        <w:spacing w:line="276" w:lineRule="auto"/>
        <w:jc w:val="both"/>
        <w:rPr>
          <w:rFonts w:asciiTheme="majorHAnsi" w:hAnsiTheme="majorHAnsi" w:cs="Arial"/>
          <w:color w:val="000000"/>
          <w:sz w:val="24"/>
          <w:szCs w:val="24"/>
        </w:rPr>
      </w:pPr>
    </w:p>
    <w:p w:rsidR="009C3719" w:rsidRPr="00B55D7C" w:rsidRDefault="009C3719" w:rsidP="00B55D7C">
      <w:pPr>
        <w:autoSpaceDE w:val="0"/>
        <w:autoSpaceDN w:val="0"/>
        <w:adjustRightInd w:val="0"/>
        <w:spacing w:line="276" w:lineRule="auto"/>
        <w:jc w:val="both"/>
        <w:rPr>
          <w:rFonts w:asciiTheme="majorHAnsi" w:hAnsiTheme="majorHAnsi" w:cs="Arial"/>
          <w:color w:val="000000"/>
          <w:sz w:val="24"/>
          <w:szCs w:val="24"/>
        </w:rPr>
      </w:pP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1</w:t>
      </w:r>
      <w:r w:rsidRPr="00B55D7C">
        <w:rPr>
          <w:rFonts w:asciiTheme="majorHAnsi" w:hAnsiTheme="majorHAnsi" w:cs="Arial"/>
          <w:b/>
          <w:bCs/>
          <w:color w:val="000000"/>
          <w:sz w:val="24"/>
          <w:szCs w:val="24"/>
        </w:rPr>
        <w:t>. DO CONTROLE DE QUALIDADE</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1</w:t>
      </w: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w:t>
      </w:r>
      <w:r w:rsidRPr="00B55D7C">
        <w:rPr>
          <w:rFonts w:asciiTheme="majorHAnsi" w:hAnsiTheme="majorHAnsi" w:cs="Arial"/>
          <w:color w:val="000000"/>
          <w:sz w:val="24"/>
          <w:szCs w:val="24"/>
        </w:rPr>
        <w:t xml:space="preserve"> O veículo que será entregue pelo CONTRATADO, objeto deste Termo de Referência, estará sujeito ao Controle de Qualidade, realizado pelo CONTRATANTE, a qualquer tempo e durante a vigência do contrato. Esse controle consistirá na análise da conformidade técnica do </w:t>
      </w:r>
      <w:r w:rsidRPr="00B55D7C">
        <w:rPr>
          <w:rFonts w:asciiTheme="majorHAnsi" w:hAnsiTheme="majorHAnsi" w:cs="Arial"/>
          <w:color w:val="000000"/>
          <w:sz w:val="24"/>
          <w:szCs w:val="24"/>
        </w:rPr>
        <w:lastRenderedPageBreak/>
        <w:t>veículo entregue em relação às especificações técnicas constantes deste Termo, bem como, às normas e legislações pertinentes.</w:t>
      </w:r>
    </w:p>
    <w:p w:rsidR="00B55D7C" w:rsidRPr="00B55D7C" w:rsidRDefault="00B55D7C" w:rsidP="00B55D7C">
      <w:pPr>
        <w:autoSpaceDE w:val="0"/>
        <w:autoSpaceDN w:val="0"/>
        <w:adjustRightInd w:val="0"/>
        <w:spacing w:line="276" w:lineRule="auto"/>
        <w:rPr>
          <w:rFonts w:asciiTheme="majorHAnsi" w:hAnsiTheme="majorHAnsi" w:cs="Arial"/>
          <w:color w:val="000000"/>
          <w:sz w:val="24"/>
          <w:szCs w:val="24"/>
        </w:rPr>
      </w:pP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 DAS OBRIGAÇÕES DO CONTRATADO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Manter as condições de habilitação e qualificação exigidas durante toda a vigência do Contrato, informando ao CONTRATANTE a ocorrência de qualquer alteração nas referidas condições.</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.2</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Responsabilizar-se pelo fornecimento do objeto do Contrato, respeitando todas as condições estabelecidas neste Termo de Referência e no Contrato.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.3</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O CONTRATADO responderá, civil e criminalmente, por todos os danos, perdas e prejuízos que, por dolo ou culpa sua, de seus empregados, prepostos, ou terceiros no exercício de suas atividades, vier a causar ou provocar ao CONTRATANTE e a terceiros, direta ou indiretamente.</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.4</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Disponibilizar ao CONTRATANTE toda a literatura técnica (como manual de serviço, catálogo de peças, manual de operação e manutenção) em língua portuguesa.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.5</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Disponibilizar canal direto para contato do cliente com o fabricante (como SAC, 0800, fale conosco ou similar) em língua portuguesa.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 xml:space="preserve">.6 </w:t>
      </w:r>
      <w:r w:rsidRPr="00B55D7C">
        <w:rPr>
          <w:rFonts w:asciiTheme="majorHAnsi" w:hAnsiTheme="majorHAnsi" w:cs="Arial"/>
          <w:color w:val="000000"/>
          <w:sz w:val="24"/>
          <w:szCs w:val="24"/>
        </w:rPr>
        <w:t>- Executar todos os serviços com mão de obra qualificada, devendo o CONTRATADO respeitar a normas técnicas da ABNT, Normas MERCOSUL, Normas ISO ou equivalente.</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 xml:space="preserve">.7 </w:t>
      </w:r>
      <w:r w:rsidRPr="00B55D7C">
        <w:rPr>
          <w:rFonts w:asciiTheme="majorHAnsi" w:hAnsiTheme="majorHAnsi" w:cs="Arial"/>
          <w:color w:val="000000"/>
          <w:sz w:val="24"/>
          <w:szCs w:val="24"/>
        </w:rPr>
        <w:t>- Fornecer a garantia do equipamento pelo prazo mínimo de 12 (doze) meses, conforme estabelecido</w:t>
      </w:r>
      <w:r w:rsidR="00FD0425">
        <w:rPr>
          <w:rFonts w:asciiTheme="majorHAnsi" w:hAnsiTheme="majorHAnsi" w:cs="Arial"/>
          <w:color w:val="000000"/>
          <w:sz w:val="24"/>
          <w:szCs w:val="24"/>
        </w:rPr>
        <w:t>.</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.8</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Executar as manutenções e revisões programadas, de acordo com o manual técnico, durante o prazo de garantia.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2</w:t>
      </w:r>
      <w:r w:rsidRPr="00B55D7C">
        <w:rPr>
          <w:rFonts w:asciiTheme="majorHAnsi" w:hAnsiTheme="majorHAnsi" w:cs="Arial"/>
          <w:b/>
          <w:bCs/>
          <w:color w:val="000000"/>
          <w:sz w:val="24"/>
          <w:szCs w:val="24"/>
        </w:rPr>
        <w:t>.9</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Efetuar a entrega de acordo com as especificações estipuladas neste Termo de Referência.</w:t>
      </w:r>
    </w:p>
    <w:p w:rsidR="00B55D7C" w:rsidRPr="00B55D7C" w:rsidRDefault="00B55D7C" w:rsidP="00B55D7C">
      <w:pPr>
        <w:autoSpaceDE w:val="0"/>
        <w:autoSpaceDN w:val="0"/>
        <w:adjustRightInd w:val="0"/>
        <w:rPr>
          <w:rFonts w:asciiTheme="majorHAnsi" w:hAnsiTheme="majorHAnsi" w:cs="Arial"/>
          <w:color w:val="000000"/>
          <w:sz w:val="24"/>
          <w:szCs w:val="24"/>
        </w:rPr>
      </w:pP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3</w:t>
      </w:r>
      <w:r w:rsidRPr="00B55D7C">
        <w:rPr>
          <w:rFonts w:asciiTheme="majorHAnsi" w:hAnsiTheme="majorHAnsi" w:cs="Arial"/>
          <w:b/>
          <w:bCs/>
          <w:color w:val="000000"/>
          <w:sz w:val="24"/>
          <w:szCs w:val="24"/>
        </w:rPr>
        <w:t>. DAS OBRIGAÇÕES DO CONTRATANTE (Prefeitura)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3</w:t>
      </w: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Efetuar a inspeção no veículo, de acordo com as condições e especificações pactuadas neste Termo de Referência.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3</w:t>
      </w:r>
      <w:r w:rsidRPr="00B55D7C">
        <w:rPr>
          <w:rFonts w:asciiTheme="majorHAnsi" w:hAnsiTheme="majorHAnsi" w:cs="Arial"/>
          <w:b/>
          <w:bCs/>
          <w:color w:val="000000"/>
          <w:sz w:val="24"/>
          <w:szCs w:val="24"/>
        </w:rPr>
        <w:t>.2</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Efetuar o pagamento ao CONTRATADO de acordo com os prazos e condições estabelecidos no Contrato.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3</w:t>
      </w:r>
      <w:r w:rsidRPr="00B55D7C">
        <w:rPr>
          <w:rFonts w:asciiTheme="majorHAnsi" w:hAnsiTheme="majorHAnsi" w:cs="Arial"/>
          <w:b/>
          <w:bCs/>
          <w:color w:val="000000"/>
          <w:sz w:val="24"/>
          <w:szCs w:val="24"/>
        </w:rPr>
        <w:t>.3</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Promover o acompanhamento e a fiscalização do fornecimento dos veículos, sob o aspecto qualitativo, anotando as falhas detectadas em registro próprio.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3</w:t>
      </w:r>
      <w:r w:rsidRPr="00B55D7C">
        <w:rPr>
          <w:rFonts w:asciiTheme="majorHAnsi" w:hAnsiTheme="majorHAnsi" w:cs="Arial"/>
          <w:b/>
          <w:bCs/>
          <w:color w:val="000000"/>
          <w:sz w:val="24"/>
          <w:szCs w:val="24"/>
        </w:rPr>
        <w:t>.4</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Comunicar prontamente ao CONTRATADO qualquer anormalidade no objeto do Contrato, podendo recusar o recebimento caso não esteja de acordo com as especificações e condições estabelecidas no Termo de Referência.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3</w:t>
      </w:r>
      <w:r w:rsidRPr="00B55D7C">
        <w:rPr>
          <w:rFonts w:asciiTheme="majorHAnsi" w:hAnsiTheme="majorHAnsi" w:cs="Arial"/>
          <w:b/>
          <w:bCs/>
          <w:color w:val="000000"/>
          <w:sz w:val="24"/>
          <w:szCs w:val="24"/>
        </w:rPr>
        <w:t>.5</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Notificar previamente o CONTRATADO, quando da aplicação de possíveis penalidades, quando for o caso.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r w:rsidRPr="00B55D7C">
        <w:rPr>
          <w:rFonts w:asciiTheme="majorHAnsi" w:hAnsiTheme="majorHAnsi" w:cs="Arial"/>
          <w:b/>
          <w:bCs/>
          <w:color w:val="000000"/>
          <w:sz w:val="24"/>
          <w:szCs w:val="24"/>
        </w:rPr>
        <w:lastRenderedPageBreak/>
        <w:t>1</w:t>
      </w:r>
      <w:r w:rsidR="00FD0425">
        <w:rPr>
          <w:rFonts w:asciiTheme="majorHAnsi" w:hAnsiTheme="majorHAnsi" w:cs="Arial"/>
          <w:b/>
          <w:bCs/>
          <w:color w:val="000000"/>
          <w:sz w:val="24"/>
          <w:szCs w:val="24"/>
        </w:rPr>
        <w:t>4</w:t>
      </w:r>
      <w:r w:rsidRPr="00B55D7C">
        <w:rPr>
          <w:rFonts w:asciiTheme="majorHAnsi" w:hAnsiTheme="majorHAnsi" w:cs="Arial"/>
          <w:b/>
          <w:bCs/>
          <w:color w:val="000000"/>
          <w:sz w:val="24"/>
          <w:szCs w:val="24"/>
        </w:rPr>
        <w:t>. DA DOTAÇÃO ORÇAMENTÁRIA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4</w:t>
      </w: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As despesas decorrentes da contratação do objeto estabelecido neste Termo de Referência</w:t>
      </w:r>
      <w:proofErr w:type="gramStart"/>
      <w:r w:rsidRPr="00B55D7C">
        <w:rPr>
          <w:rFonts w:asciiTheme="majorHAnsi" w:hAnsiTheme="majorHAnsi" w:cs="Arial"/>
          <w:color w:val="000000"/>
          <w:sz w:val="24"/>
          <w:szCs w:val="24"/>
        </w:rPr>
        <w:t>, ocorrerão</w:t>
      </w:r>
      <w:proofErr w:type="gramEnd"/>
      <w:r w:rsidRPr="00B55D7C">
        <w:rPr>
          <w:rFonts w:asciiTheme="majorHAnsi" w:hAnsiTheme="majorHAnsi" w:cs="Arial"/>
          <w:color w:val="000000"/>
          <w:sz w:val="24"/>
          <w:szCs w:val="24"/>
        </w:rPr>
        <w:t xml:space="preserve"> de acordo com a dotação orçamentária.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5</w:t>
      </w:r>
      <w:r w:rsidRPr="00B55D7C">
        <w:rPr>
          <w:rFonts w:asciiTheme="majorHAnsi" w:hAnsiTheme="majorHAnsi" w:cs="Arial"/>
          <w:b/>
          <w:bCs/>
          <w:color w:val="000000"/>
          <w:sz w:val="24"/>
          <w:szCs w:val="24"/>
        </w:rPr>
        <w:t>. DO PAGAMENTO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5</w:t>
      </w: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 xml:space="preserve">O pagamento será efetuado após a entrega definitiva dos veículos, mediante apresentação da Nota Fiscal. Esta deverá ser aceita e atestada pelo fiscal do contrato e do Termo de Recebimento Definitivo. </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color w:val="000000"/>
          <w:sz w:val="24"/>
          <w:szCs w:val="24"/>
        </w:rPr>
        <w:t>Para efetivação do pagamento será verificado, ainda, a comprovação da regular situação do CONTRATADO.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FD0425">
        <w:rPr>
          <w:rFonts w:asciiTheme="majorHAnsi" w:hAnsiTheme="majorHAnsi" w:cs="Arial"/>
          <w:b/>
          <w:bCs/>
          <w:color w:val="000000"/>
          <w:sz w:val="24"/>
          <w:szCs w:val="24"/>
        </w:rPr>
        <w:t>5</w:t>
      </w:r>
      <w:r w:rsidRPr="00B55D7C">
        <w:rPr>
          <w:rFonts w:asciiTheme="majorHAnsi" w:hAnsiTheme="majorHAnsi" w:cs="Arial"/>
          <w:b/>
          <w:bCs/>
          <w:color w:val="000000"/>
          <w:sz w:val="24"/>
          <w:szCs w:val="24"/>
        </w:rPr>
        <w:t xml:space="preserve">.2. </w:t>
      </w:r>
      <w:r w:rsidRPr="00B55D7C">
        <w:rPr>
          <w:rFonts w:asciiTheme="majorHAnsi" w:hAnsiTheme="majorHAnsi" w:cs="Arial"/>
          <w:color w:val="000000"/>
          <w:sz w:val="24"/>
          <w:szCs w:val="24"/>
        </w:rPr>
        <w:t xml:space="preserve">Caso haja aplicação de multa, o valor será descontado de crédito existente, em favor do CONTRATANTE. Caso a mesma seja superior ao crédito eventualmente existente, a diferença será cobrada administrativa ou judicialmente, se necessário. </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5</w:t>
      </w:r>
      <w:r w:rsidRPr="00B55D7C">
        <w:rPr>
          <w:rFonts w:asciiTheme="majorHAnsi" w:hAnsiTheme="majorHAnsi" w:cs="Arial"/>
          <w:b/>
          <w:bCs/>
          <w:color w:val="000000"/>
          <w:sz w:val="24"/>
          <w:szCs w:val="24"/>
        </w:rPr>
        <w:t>.3</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O CONTRATANTE poderá sustar o pagamento nos seguintes casos:</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5</w:t>
      </w:r>
      <w:r w:rsidRPr="00B55D7C">
        <w:rPr>
          <w:rFonts w:asciiTheme="majorHAnsi" w:hAnsiTheme="majorHAnsi" w:cs="Arial"/>
          <w:b/>
          <w:bCs/>
          <w:color w:val="000000"/>
          <w:sz w:val="24"/>
          <w:szCs w:val="24"/>
        </w:rPr>
        <w:t>.3.1</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Veículo entregue fora dos padrões e da qualidade atribuíveis à espécie;</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5</w:t>
      </w:r>
      <w:r w:rsidRPr="00B55D7C">
        <w:rPr>
          <w:rFonts w:asciiTheme="majorHAnsi" w:hAnsiTheme="majorHAnsi" w:cs="Arial"/>
          <w:b/>
          <w:bCs/>
          <w:color w:val="000000"/>
          <w:sz w:val="24"/>
          <w:szCs w:val="24"/>
        </w:rPr>
        <w:t>.3.2</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Existência de qualquer débito para com o CONTRATANTE.</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5</w:t>
      </w:r>
      <w:r w:rsidRPr="00B55D7C">
        <w:rPr>
          <w:rFonts w:asciiTheme="majorHAnsi" w:hAnsiTheme="majorHAnsi" w:cs="Arial"/>
          <w:b/>
          <w:bCs/>
          <w:color w:val="000000"/>
          <w:sz w:val="24"/>
          <w:szCs w:val="24"/>
        </w:rPr>
        <w:t>.4</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Do valor da Nota Fiscal apresentada para pagamento, será deduzida de pleno direito: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5</w:t>
      </w:r>
      <w:r w:rsidRPr="00B55D7C">
        <w:rPr>
          <w:rFonts w:asciiTheme="majorHAnsi" w:hAnsiTheme="majorHAnsi" w:cs="Arial"/>
          <w:b/>
          <w:bCs/>
          <w:color w:val="000000"/>
          <w:sz w:val="24"/>
          <w:szCs w:val="24"/>
        </w:rPr>
        <w:t>.4.1</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Multas impostas pelo CONTRATANTE;</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5</w:t>
      </w:r>
      <w:r w:rsidRPr="00B55D7C">
        <w:rPr>
          <w:rFonts w:asciiTheme="majorHAnsi" w:hAnsiTheme="majorHAnsi" w:cs="Arial"/>
          <w:b/>
          <w:bCs/>
          <w:color w:val="000000"/>
          <w:sz w:val="24"/>
          <w:szCs w:val="24"/>
        </w:rPr>
        <w:t>.4.2</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Multas, indenizações ou despesas a ele imposta, por autoridade competente, em decorrência do descumprimento pelo CONTRATADO, de leis ou regulamentos aplicáveis à espécie;</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5</w:t>
      </w:r>
      <w:r w:rsidRPr="00B55D7C">
        <w:rPr>
          <w:rFonts w:asciiTheme="majorHAnsi" w:hAnsiTheme="majorHAnsi" w:cs="Arial"/>
          <w:b/>
          <w:bCs/>
          <w:color w:val="000000"/>
          <w:sz w:val="24"/>
          <w:szCs w:val="24"/>
        </w:rPr>
        <w:t>.4.3</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Cobrança indevida.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5</w:t>
      </w:r>
      <w:r w:rsidRPr="00B55D7C">
        <w:rPr>
          <w:rFonts w:asciiTheme="majorHAnsi" w:hAnsiTheme="majorHAnsi" w:cs="Arial"/>
          <w:b/>
          <w:bCs/>
          <w:color w:val="000000"/>
          <w:sz w:val="24"/>
          <w:szCs w:val="24"/>
        </w:rPr>
        <w:t>.5</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Nenhum pagamento será efetuado ao CONTRATADO enquanto pendente de liquidação de qualquer obrigação financeira, sem que isso gere direito a reajustamento de preços ou correção monetária.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5</w:t>
      </w:r>
      <w:r w:rsidRPr="00B55D7C">
        <w:rPr>
          <w:rFonts w:asciiTheme="majorHAnsi" w:hAnsiTheme="majorHAnsi" w:cs="Arial"/>
          <w:b/>
          <w:bCs/>
          <w:color w:val="000000"/>
          <w:sz w:val="24"/>
          <w:szCs w:val="24"/>
        </w:rPr>
        <w:t>.6</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Havendo erro na nota fiscal ou circunstâncias que impeçam a liquidação da despesa ou seu registro nos órgãos de trânsito, esta deverá ser devolvida por meio de ofício, com notificação expressa ao CONTRATADO sobre as sanções previstas. Nesse caso, o prazo para o pagamento iniciar-se-á após a regularização da situação e/ou reapresentação da nota fiscal, não acarretando qualquer ônus para o CONTRATANTE.</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6</w:t>
      </w:r>
      <w:r w:rsidRPr="00B55D7C">
        <w:rPr>
          <w:rFonts w:asciiTheme="majorHAnsi" w:hAnsiTheme="majorHAnsi" w:cs="Arial"/>
          <w:b/>
          <w:bCs/>
          <w:color w:val="000000"/>
          <w:sz w:val="24"/>
          <w:szCs w:val="24"/>
        </w:rPr>
        <w:t>. DO ACEITE DO VEÍCULO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6</w:t>
      </w: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Os veículos serão considerados aceitos quando atenderem aos critérios da entrega técnica e não apresentarem nenhum vício, seja de qualidade, seja de quantidade, que os tornem impróprios ou inadequados ao uso a que se destinam, ou que lhe diminuam o valor.</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6</w:t>
      </w:r>
      <w:r w:rsidRPr="00B55D7C">
        <w:rPr>
          <w:rFonts w:asciiTheme="majorHAnsi" w:hAnsiTheme="majorHAnsi" w:cs="Arial"/>
          <w:b/>
          <w:bCs/>
          <w:color w:val="000000"/>
          <w:sz w:val="24"/>
          <w:szCs w:val="24"/>
        </w:rPr>
        <w:t>.1.1</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 xml:space="preserve">São considerados impróprios ao uso: os produtos deteriorados, alterados, adulterados, avariados, falsificados, corrompidos, fraudados, nocivos à vida ou à saúde, perigosos, ou, ainda, aqueles em desacordo com as normas regulamentares de fabricação, </w:t>
      </w:r>
      <w:r w:rsidRPr="00B55D7C">
        <w:rPr>
          <w:rFonts w:asciiTheme="majorHAnsi" w:hAnsiTheme="majorHAnsi" w:cs="Arial"/>
          <w:color w:val="000000"/>
          <w:sz w:val="24"/>
          <w:szCs w:val="24"/>
        </w:rPr>
        <w:lastRenderedPageBreak/>
        <w:t>distribuição ou apresentação e; os produtos que, por qualquer motivo, se revelem inadequados ao fim a que se destinam.</w:t>
      </w:r>
    </w:p>
    <w:p w:rsidR="00B55D7C" w:rsidRPr="00B55D7C" w:rsidRDefault="00B55D7C" w:rsidP="00B55D7C">
      <w:pPr>
        <w:autoSpaceDE w:val="0"/>
        <w:autoSpaceDN w:val="0"/>
        <w:adjustRightInd w:val="0"/>
        <w:spacing w:line="276" w:lineRule="auto"/>
        <w:jc w:val="both"/>
        <w:rPr>
          <w:rFonts w:asciiTheme="majorHAnsi" w:hAnsiTheme="majorHAnsi" w:cs="Arial"/>
          <w:b/>
          <w:bCs/>
          <w:color w:val="000000"/>
          <w:sz w:val="24"/>
          <w:szCs w:val="24"/>
        </w:rPr>
      </w:pPr>
    </w:p>
    <w:p w:rsidR="00B55D7C" w:rsidRPr="00B55D7C" w:rsidRDefault="00B55D7C" w:rsidP="00B55D7C">
      <w:pPr>
        <w:autoSpaceDE w:val="0"/>
        <w:autoSpaceDN w:val="0"/>
        <w:adjustRightInd w:val="0"/>
        <w:spacing w:line="276" w:lineRule="auto"/>
        <w:jc w:val="both"/>
        <w:rPr>
          <w:rFonts w:asciiTheme="majorHAnsi" w:hAnsiTheme="majorHAnsi" w:cs="Arial"/>
          <w:b/>
          <w:bCs/>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7</w:t>
      </w:r>
      <w:r w:rsidRPr="00B55D7C">
        <w:rPr>
          <w:rFonts w:asciiTheme="majorHAnsi" w:hAnsiTheme="majorHAnsi" w:cs="Arial"/>
          <w:b/>
          <w:bCs/>
          <w:color w:val="000000"/>
          <w:sz w:val="24"/>
          <w:szCs w:val="24"/>
        </w:rPr>
        <w:t>. DA FISCALIZAÇÃO E GERENCIAMENTO</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7</w:t>
      </w: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Nos termos do art. 67, §1º, da Lei 8.666/93, o CONTRATANTE designará um representante para acompanhar e fiscalizar a execução do contrato. Todas as ocorrências relacionadas com a execução deverão ser anotadas em registro próprio, também deverão ser registradas, as determinações que forem necessárias à regularização das faltas ou defeitos observados.</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7</w:t>
      </w:r>
      <w:r w:rsidRPr="00B55D7C">
        <w:rPr>
          <w:rFonts w:asciiTheme="majorHAnsi" w:hAnsiTheme="majorHAnsi" w:cs="Arial"/>
          <w:b/>
          <w:bCs/>
          <w:color w:val="000000"/>
          <w:sz w:val="24"/>
          <w:szCs w:val="24"/>
        </w:rPr>
        <w:t>.2</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Da mesma forma, o CONTRATADO deverá indicar um preposto para, representá-lo na execução do contrato. Esse deverá fiscalizar e acompanhar a execução do contrato e outras obrigações pertinentes à contratação, sem qualquer custo adicional ao CONTRATANTE.</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7</w:t>
      </w:r>
      <w:r w:rsidRPr="00B55D7C">
        <w:rPr>
          <w:rFonts w:asciiTheme="majorHAnsi" w:hAnsiTheme="majorHAnsi" w:cs="Arial"/>
          <w:b/>
          <w:bCs/>
          <w:color w:val="000000"/>
          <w:sz w:val="24"/>
          <w:szCs w:val="24"/>
        </w:rPr>
        <w:t>.3</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Quaisquer exigências da fiscalização inerentes ao objeto do contrato deverão ser prontamente atendidas pelo CONTRATADO.</w:t>
      </w: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p>
    <w:p w:rsidR="00B55D7C" w:rsidRPr="00B55D7C" w:rsidRDefault="00B55D7C" w:rsidP="00B55D7C">
      <w:pPr>
        <w:autoSpaceDE w:val="0"/>
        <w:autoSpaceDN w:val="0"/>
        <w:adjustRightInd w:val="0"/>
        <w:spacing w:line="276" w:lineRule="auto"/>
        <w:rPr>
          <w:rFonts w:asciiTheme="majorHAnsi" w:hAnsiTheme="majorHAnsi" w:cs="Arial"/>
          <w:b/>
          <w:bCs/>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8</w:t>
      </w:r>
      <w:r w:rsidRPr="00B55D7C">
        <w:rPr>
          <w:rFonts w:asciiTheme="majorHAnsi" w:hAnsiTheme="majorHAnsi" w:cs="Arial"/>
          <w:b/>
          <w:bCs/>
          <w:color w:val="000000"/>
          <w:sz w:val="24"/>
          <w:szCs w:val="24"/>
        </w:rPr>
        <w:t>. DO PRAZO DE VIGÊNCIA</w:t>
      </w:r>
    </w:p>
    <w:p w:rsidR="00B55D7C" w:rsidRPr="00BB2B08" w:rsidRDefault="00B55D7C" w:rsidP="00BB2B08">
      <w:pPr>
        <w:autoSpaceDE w:val="0"/>
        <w:autoSpaceDN w:val="0"/>
        <w:adjustRightInd w:val="0"/>
        <w:spacing w:line="276" w:lineRule="auto"/>
        <w:jc w:val="both"/>
        <w:rPr>
          <w:rFonts w:asciiTheme="majorHAnsi" w:hAnsiTheme="majorHAnsi" w:cs="Arial"/>
          <w:color w:val="000000"/>
          <w:sz w:val="24"/>
          <w:szCs w:val="24"/>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8</w:t>
      </w: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w:t>
      </w:r>
      <w:r w:rsidRPr="00B55D7C">
        <w:rPr>
          <w:rFonts w:asciiTheme="majorHAnsi" w:hAnsiTheme="majorHAnsi" w:cs="Arial"/>
          <w:b/>
          <w:bCs/>
          <w:color w:val="000000"/>
          <w:sz w:val="24"/>
          <w:szCs w:val="24"/>
        </w:rPr>
        <w:t xml:space="preserve"> </w:t>
      </w:r>
      <w:r w:rsidRPr="00B55D7C">
        <w:rPr>
          <w:rFonts w:asciiTheme="majorHAnsi" w:hAnsiTheme="majorHAnsi" w:cs="Arial"/>
          <w:color w:val="000000"/>
          <w:sz w:val="24"/>
          <w:szCs w:val="24"/>
        </w:rPr>
        <w:t>A ata de registro de preços deverá ter vigência por até 12 meses, a partir da data de sua assinatura.</w:t>
      </w:r>
    </w:p>
    <w:p w:rsidR="00B55D7C" w:rsidRPr="00B55D7C" w:rsidRDefault="00B55D7C" w:rsidP="00B55D7C">
      <w:pPr>
        <w:autoSpaceDE w:val="0"/>
        <w:autoSpaceDN w:val="0"/>
        <w:adjustRightInd w:val="0"/>
        <w:spacing w:line="276" w:lineRule="auto"/>
        <w:jc w:val="both"/>
        <w:rPr>
          <w:rFonts w:asciiTheme="majorHAnsi" w:hAnsiTheme="majorHAnsi" w:cs="Arial"/>
          <w:color w:val="000000"/>
          <w:sz w:val="24"/>
          <w:szCs w:val="24"/>
          <w:u w:val="single"/>
        </w:rPr>
      </w:pPr>
      <w:r w:rsidRPr="00B55D7C">
        <w:rPr>
          <w:rFonts w:asciiTheme="majorHAnsi" w:hAnsiTheme="majorHAnsi" w:cs="Arial"/>
          <w:b/>
          <w:bCs/>
          <w:color w:val="000000"/>
          <w:sz w:val="24"/>
          <w:szCs w:val="24"/>
        </w:rPr>
        <w:t>1</w:t>
      </w:r>
      <w:r w:rsidR="00BB2B08">
        <w:rPr>
          <w:rFonts w:asciiTheme="majorHAnsi" w:hAnsiTheme="majorHAnsi" w:cs="Arial"/>
          <w:b/>
          <w:bCs/>
          <w:color w:val="000000"/>
          <w:sz w:val="24"/>
          <w:szCs w:val="24"/>
        </w:rPr>
        <w:t>8</w:t>
      </w:r>
      <w:r w:rsidRPr="00B55D7C">
        <w:rPr>
          <w:rFonts w:asciiTheme="majorHAnsi" w:hAnsiTheme="majorHAnsi" w:cs="Arial"/>
          <w:b/>
          <w:bCs/>
          <w:color w:val="000000"/>
          <w:sz w:val="24"/>
          <w:szCs w:val="24"/>
        </w:rPr>
        <w:t>.2</w:t>
      </w:r>
      <w:r w:rsidR="00BB2B08">
        <w:rPr>
          <w:rFonts w:asciiTheme="majorHAnsi" w:hAnsiTheme="majorHAnsi" w:cs="Arial"/>
          <w:b/>
          <w:bCs/>
          <w:color w:val="000000"/>
          <w:sz w:val="24"/>
          <w:szCs w:val="24"/>
        </w:rPr>
        <w:t>.</w:t>
      </w:r>
      <w:r w:rsidRPr="00B55D7C">
        <w:rPr>
          <w:rFonts w:asciiTheme="majorHAnsi" w:hAnsiTheme="majorHAnsi" w:cs="Arial"/>
          <w:color w:val="000000"/>
          <w:sz w:val="24"/>
          <w:szCs w:val="24"/>
        </w:rPr>
        <w:t xml:space="preserve"> A validade da proposta deverá estar de acordo com o prazo necessário a entrega do veículo.</w:t>
      </w:r>
    </w:p>
    <w:p w:rsidR="00B55D7C" w:rsidRDefault="00B55D7C" w:rsidP="00B55D7C">
      <w:pPr>
        <w:autoSpaceDE w:val="0"/>
        <w:autoSpaceDN w:val="0"/>
        <w:adjustRightInd w:val="0"/>
        <w:spacing w:line="276" w:lineRule="auto"/>
        <w:rPr>
          <w:rFonts w:asciiTheme="majorHAnsi" w:hAnsiTheme="majorHAnsi" w:cs="Arial"/>
          <w:color w:val="000000"/>
          <w:sz w:val="24"/>
          <w:szCs w:val="24"/>
        </w:rPr>
      </w:pPr>
    </w:p>
    <w:p w:rsidR="009C3719" w:rsidRPr="00B55D7C" w:rsidRDefault="009C3719" w:rsidP="00B55D7C">
      <w:pPr>
        <w:autoSpaceDE w:val="0"/>
        <w:autoSpaceDN w:val="0"/>
        <w:adjustRightInd w:val="0"/>
        <w:spacing w:line="276" w:lineRule="auto"/>
        <w:rPr>
          <w:rFonts w:asciiTheme="majorHAnsi" w:hAnsiTheme="majorHAnsi" w:cs="Arial"/>
          <w:color w:val="000000"/>
          <w:sz w:val="24"/>
          <w:szCs w:val="24"/>
        </w:rPr>
      </w:pPr>
    </w:p>
    <w:p w:rsidR="00B55D7C" w:rsidRPr="00B55D7C" w:rsidRDefault="00B55D7C" w:rsidP="00B55D7C">
      <w:pPr>
        <w:rPr>
          <w:rFonts w:asciiTheme="majorHAnsi" w:hAnsiTheme="majorHAnsi" w:cs="Arial"/>
          <w:sz w:val="24"/>
          <w:szCs w:val="24"/>
        </w:rPr>
      </w:pPr>
    </w:p>
    <w:p w:rsidR="00B55D7C" w:rsidRPr="00B55D7C" w:rsidRDefault="00B9163C" w:rsidP="00BB2B08">
      <w:pPr>
        <w:jc w:val="right"/>
        <w:rPr>
          <w:rFonts w:asciiTheme="majorHAnsi" w:hAnsiTheme="majorHAnsi" w:cs="Arial"/>
          <w:sz w:val="24"/>
          <w:szCs w:val="24"/>
        </w:rPr>
      </w:pPr>
      <w:r>
        <w:rPr>
          <w:rFonts w:asciiTheme="majorHAnsi" w:hAnsiTheme="majorHAnsi" w:cs="Arial"/>
          <w:sz w:val="24"/>
          <w:szCs w:val="24"/>
        </w:rPr>
        <w:t>São Domingos do Norte/</w:t>
      </w:r>
      <w:r w:rsidR="00BB2B08">
        <w:rPr>
          <w:rFonts w:asciiTheme="majorHAnsi" w:hAnsiTheme="majorHAnsi" w:cs="Arial"/>
          <w:sz w:val="24"/>
          <w:szCs w:val="24"/>
        </w:rPr>
        <w:t>ES, 29 de janeiro</w:t>
      </w:r>
      <w:r w:rsidR="00B55D7C" w:rsidRPr="00B55D7C">
        <w:rPr>
          <w:rFonts w:asciiTheme="majorHAnsi" w:hAnsiTheme="majorHAnsi" w:cs="Arial"/>
          <w:sz w:val="24"/>
          <w:szCs w:val="24"/>
        </w:rPr>
        <w:t xml:space="preserve"> de 201</w:t>
      </w:r>
      <w:r w:rsidR="00BB2B08">
        <w:rPr>
          <w:rFonts w:asciiTheme="majorHAnsi" w:hAnsiTheme="majorHAnsi" w:cs="Arial"/>
          <w:sz w:val="24"/>
          <w:szCs w:val="24"/>
        </w:rPr>
        <w:t>9</w:t>
      </w:r>
      <w:r w:rsidR="00B55D7C" w:rsidRPr="00B55D7C">
        <w:rPr>
          <w:rFonts w:asciiTheme="majorHAnsi" w:hAnsiTheme="majorHAnsi" w:cs="Arial"/>
          <w:sz w:val="24"/>
          <w:szCs w:val="24"/>
        </w:rPr>
        <w:t>.</w:t>
      </w:r>
    </w:p>
    <w:p w:rsidR="00B55D7C" w:rsidRDefault="00B55D7C" w:rsidP="00BB2B08">
      <w:pPr>
        <w:jc w:val="center"/>
        <w:rPr>
          <w:rFonts w:asciiTheme="majorHAnsi" w:hAnsiTheme="majorHAnsi" w:cs="Arial"/>
          <w:sz w:val="24"/>
          <w:szCs w:val="24"/>
        </w:rPr>
      </w:pPr>
    </w:p>
    <w:p w:rsidR="009C3719" w:rsidRPr="00B55D7C" w:rsidRDefault="009C3719" w:rsidP="00BB2B08">
      <w:pPr>
        <w:jc w:val="center"/>
        <w:rPr>
          <w:rFonts w:asciiTheme="majorHAnsi" w:hAnsiTheme="majorHAnsi" w:cs="Arial"/>
          <w:sz w:val="24"/>
          <w:szCs w:val="24"/>
        </w:rPr>
      </w:pPr>
    </w:p>
    <w:p w:rsidR="00B55D7C" w:rsidRPr="00B55D7C" w:rsidRDefault="00B55D7C" w:rsidP="00B55D7C">
      <w:pPr>
        <w:jc w:val="center"/>
        <w:rPr>
          <w:rFonts w:asciiTheme="majorHAnsi" w:hAnsiTheme="majorHAnsi" w:cs="Arial"/>
          <w:sz w:val="24"/>
          <w:szCs w:val="24"/>
        </w:rPr>
      </w:pPr>
    </w:p>
    <w:p w:rsidR="00BB2B08" w:rsidRDefault="00BB2B08" w:rsidP="00BB2B08">
      <w:pPr>
        <w:pStyle w:val="Rodap"/>
        <w:jc w:val="center"/>
        <w:rPr>
          <w:rFonts w:ascii="Cambria" w:hAnsi="Cambria"/>
          <w:b/>
          <w:sz w:val="24"/>
          <w:szCs w:val="24"/>
        </w:rPr>
      </w:pPr>
      <w:r>
        <w:rPr>
          <w:rFonts w:ascii="Cambria" w:hAnsi="Cambria"/>
          <w:b/>
          <w:sz w:val="24"/>
          <w:szCs w:val="24"/>
        </w:rPr>
        <w:t xml:space="preserve">Maria </w:t>
      </w:r>
      <w:proofErr w:type="spellStart"/>
      <w:r>
        <w:rPr>
          <w:rFonts w:ascii="Cambria" w:hAnsi="Cambria"/>
          <w:b/>
          <w:sz w:val="24"/>
          <w:szCs w:val="24"/>
        </w:rPr>
        <w:t>Goreth</w:t>
      </w:r>
      <w:proofErr w:type="spellEnd"/>
      <w:r>
        <w:rPr>
          <w:rFonts w:ascii="Cambria" w:hAnsi="Cambria"/>
          <w:b/>
          <w:sz w:val="24"/>
          <w:szCs w:val="24"/>
        </w:rPr>
        <w:t xml:space="preserve"> Barbosa Carneiro</w:t>
      </w:r>
    </w:p>
    <w:p w:rsidR="00BB2B08" w:rsidRDefault="00BB2B08" w:rsidP="00BB2B08">
      <w:pPr>
        <w:jc w:val="center"/>
        <w:rPr>
          <w:rFonts w:ascii="Cambria" w:hAnsi="Cambria"/>
          <w:sz w:val="24"/>
          <w:szCs w:val="24"/>
        </w:rPr>
      </w:pPr>
      <w:r>
        <w:rPr>
          <w:rFonts w:ascii="Cambria" w:hAnsi="Cambria"/>
          <w:sz w:val="24"/>
          <w:szCs w:val="24"/>
        </w:rPr>
        <w:t xml:space="preserve">Secretária Municipal do Trabalho, Assistência </w:t>
      </w:r>
      <w:proofErr w:type="gramStart"/>
      <w:r>
        <w:rPr>
          <w:rFonts w:ascii="Cambria" w:hAnsi="Cambria"/>
          <w:sz w:val="24"/>
          <w:szCs w:val="24"/>
        </w:rPr>
        <w:t>e</w:t>
      </w:r>
      <w:proofErr w:type="gramEnd"/>
      <w:r>
        <w:rPr>
          <w:rFonts w:ascii="Cambria" w:hAnsi="Cambria"/>
          <w:sz w:val="24"/>
          <w:szCs w:val="24"/>
        </w:rPr>
        <w:t xml:space="preserve"> </w:t>
      </w:r>
    </w:p>
    <w:p w:rsidR="00467E93" w:rsidRPr="00B55D7C" w:rsidRDefault="00BB2B08" w:rsidP="00B9163C">
      <w:pPr>
        <w:jc w:val="center"/>
        <w:rPr>
          <w:rFonts w:asciiTheme="majorHAnsi" w:hAnsiTheme="majorHAnsi"/>
          <w:sz w:val="24"/>
          <w:szCs w:val="24"/>
        </w:rPr>
      </w:pPr>
      <w:r>
        <w:rPr>
          <w:rFonts w:ascii="Cambria" w:hAnsi="Cambria"/>
          <w:sz w:val="24"/>
          <w:szCs w:val="24"/>
        </w:rPr>
        <w:t>Desenvolvimento Social</w:t>
      </w:r>
    </w:p>
    <w:sectPr w:rsidR="00467E93" w:rsidRPr="00B55D7C" w:rsidSect="00BB2B08">
      <w:headerReference w:type="default" r:id="rId9"/>
      <w:footerReference w:type="default" r:id="rId10"/>
      <w:pgSz w:w="11900" w:h="16838"/>
      <w:pgMar w:top="1440" w:right="1126" w:bottom="808" w:left="1140" w:header="0" w:footer="0" w:gutter="0"/>
      <w:cols w:space="720" w:equalWidth="0">
        <w:col w:w="964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692" w:rsidRDefault="007D3692" w:rsidP="00D865D8">
      <w:r>
        <w:separator/>
      </w:r>
    </w:p>
  </w:endnote>
  <w:endnote w:type="continuationSeparator" w:id="0">
    <w:p w:rsidR="007D3692" w:rsidRDefault="007D3692" w:rsidP="00D86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D7C" w:rsidRDefault="00B55D7C">
    <w:pPr>
      <w:pStyle w:val="Rodap"/>
    </w:pPr>
    <w:r w:rsidRPr="00174F8B">
      <w:rPr>
        <w:noProof/>
      </w:rPr>
      <w:drawing>
        <wp:anchor distT="0" distB="0" distL="114300" distR="114300" simplePos="0" relativeHeight="251662336" behindDoc="1" locked="0" layoutInCell="1" allowOverlap="1" wp14:anchorId="22DF21EF" wp14:editId="65258C16">
          <wp:simplePos x="0" y="0"/>
          <wp:positionH relativeFrom="column">
            <wp:posOffset>-704850</wp:posOffset>
          </wp:positionH>
          <wp:positionV relativeFrom="paragraph">
            <wp:posOffset>151130</wp:posOffset>
          </wp:positionV>
          <wp:extent cx="7640955" cy="922655"/>
          <wp:effectExtent l="19050" t="0" r="0" b="0"/>
          <wp:wrapTight wrapText="bothSides">
            <wp:wrapPolygon edited="0">
              <wp:start x="-54" y="0"/>
              <wp:lineTo x="-54" y="20961"/>
              <wp:lineTo x="21595" y="20961"/>
              <wp:lineTo x="21595" y="0"/>
              <wp:lineTo x="-54" y="0"/>
            </wp:wrapPolygon>
          </wp:wrapTight>
          <wp:docPr id="173" name="Imagem 4" descr="margem infer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em inferior.jpg"/>
                  <pic:cNvPicPr/>
                </pic:nvPicPr>
                <pic:blipFill>
                  <a:blip r:embed="rId1"/>
                  <a:stretch>
                    <a:fillRect/>
                  </a:stretch>
                </pic:blipFill>
                <pic:spPr>
                  <a:xfrm>
                    <a:off x="0" y="0"/>
                    <a:ext cx="7640955" cy="922655"/>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692" w:rsidRDefault="007D3692" w:rsidP="00D865D8">
      <w:r>
        <w:separator/>
      </w:r>
    </w:p>
  </w:footnote>
  <w:footnote w:type="continuationSeparator" w:id="0">
    <w:p w:rsidR="007D3692" w:rsidRDefault="007D3692" w:rsidP="00D865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D7C" w:rsidRDefault="00B55D7C" w:rsidP="00D865D8">
    <w:pPr>
      <w:pStyle w:val="Cabealho"/>
    </w:pPr>
    <w:r w:rsidRPr="00174F8B">
      <w:rPr>
        <w:noProof/>
      </w:rPr>
      <w:drawing>
        <wp:anchor distT="0" distB="0" distL="114300" distR="114300" simplePos="0" relativeHeight="251664384" behindDoc="1" locked="0" layoutInCell="1" allowOverlap="1" wp14:anchorId="061C43DF" wp14:editId="0564801F">
          <wp:simplePos x="0" y="0"/>
          <wp:positionH relativeFrom="column">
            <wp:posOffset>-704850</wp:posOffset>
          </wp:positionH>
          <wp:positionV relativeFrom="paragraph">
            <wp:posOffset>9525</wp:posOffset>
          </wp:positionV>
          <wp:extent cx="7594600" cy="619125"/>
          <wp:effectExtent l="19050" t="0" r="6350" b="0"/>
          <wp:wrapTight wrapText="bothSides">
            <wp:wrapPolygon edited="0">
              <wp:start x="-54" y="0"/>
              <wp:lineTo x="-54" y="21202"/>
              <wp:lineTo x="21618" y="21202"/>
              <wp:lineTo x="21618" y="0"/>
              <wp:lineTo x="-54" y="0"/>
            </wp:wrapPolygon>
          </wp:wrapTight>
          <wp:docPr id="174" name="Imagem 0" descr="margem super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em superior.jpg"/>
                  <pic:cNvPicPr/>
                </pic:nvPicPr>
                <pic:blipFill>
                  <a:blip r:embed="rId1"/>
                  <a:stretch>
                    <a:fillRect/>
                  </a:stretch>
                </pic:blipFill>
                <pic:spPr>
                  <a:xfrm>
                    <a:off x="0" y="0"/>
                    <a:ext cx="7594600" cy="621030"/>
                  </a:xfrm>
                  <a:prstGeom prst="rect">
                    <a:avLst/>
                  </a:prstGeom>
                </pic:spPr>
              </pic:pic>
            </a:graphicData>
          </a:graphic>
        </wp:anchor>
      </w:drawing>
    </w:r>
  </w:p>
  <w:p w:rsidR="00B55D7C" w:rsidRDefault="00B55D7C" w:rsidP="00D865D8">
    <w:pPr>
      <w:pStyle w:val="Cabealho"/>
    </w:pPr>
  </w:p>
  <w:p w:rsidR="00B55D7C" w:rsidRDefault="00B55D7C" w:rsidP="00D865D8">
    <w:pPr>
      <w:jc w:val="center"/>
      <w:rPr>
        <w:rFonts w:ascii="Cambria" w:hAnsi="Cambria"/>
        <w:b/>
        <w:color w:val="262626"/>
      </w:rPr>
    </w:pPr>
  </w:p>
  <w:p w:rsidR="00B55D7C" w:rsidRDefault="00B55D7C" w:rsidP="00D865D8">
    <w:pPr>
      <w:jc w:val="center"/>
      <w:rPr>
        <w:rFonts w:ascii="Cambria" w:hAnsi="Cambria"/>
        <w:b/>
        <w:color w:val="262626"/>
      </w:rPr>
    </w:pPr>
  </w:p>
  <w:p w:rsidR="00B55D7C" w:rsidRDefault="00095A12" w:rsidP="00D865D8">
    <w:pPr>
      <w:pStyle w:val="Cabealho"/>
      <w:jc w:val="center"/>
      <w:rPr>
        <w:rFonts w:ascii="Cambria" w:hAnsi="Cambria"/>
        <w:b/>
        <w:sz w:val="24"/>
        <w:szCs w:val="24"/>
      </w:rPr>
    </w:pPr>
    <w:r>
      <w:rPr>
        <w:rFonts w:ascii="Cambria" w:hAnsi="Cambria"/>
        <w:b/>
        <w:noProof/>
        <w:sz w:val="24"/>
        <w:szCs w:val="24"/>
      </w:rPr>
      <w:drawing>
        <wp:anchor distT="0" distB="0" distL="114300" distR="114300" simplePos="0" relativeHeight="251660288" behindDoc="0" locked="0" layoutInCell="1" allowOverlap="1" wp14:anchorId="7B93DFBB" wp14:editId="72FB0441">
          <wp:simplePos x="0" y="0"/>
          <wp:positionH relativeFrom="column">
            <wp:posOffset>2647950</wp:posOffset>
          </wp:positionH>
          <wp:positionV relativeFrom="paragraph">
            <wp:posOffset>27305</wp:posOffset>
          </wp:positionV>
          <wp:extent cx="412750" cy="342900"/>
          <wp:effectExtent l="19050" t="0" r="6350" b="0"/>
          <wp:wrapSquare wrapText="bothSides"/>
          <wp:docPr id="30"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2"/>
                  <a:srcRect/>
                  <a:stretch>
                    <a:fillRect/>
                  </a:stretch>
                </pic:blipFill>
                <pic:spPr bwMode="auto">
                  <a:xfrm>
                    <a:off x="0" y="0"/>
                    <a:ext cx="412750" cy="342900"/>
                  </a:xfrm>
                  <a:prstGeom prst="rect">
                    <a:avLst/>
                  </a:prstGeom>
                  <a:solidFill>
                    <a:srgbClr val="FFFFFF"/>
                  </a:solidFill>
                  <a:ln w="9525">
                    <a:noFill/>
                    <a:miter lim="800000"/>
                    <a:headEnd/>
                    <a:tailEnd/>
                  </a:ln>
                </pic:spPr>
              </pic:pic>
            </a:graphicData>
          </a:graphic>
        </wp:anchor>
      </w:drawing>
    </w:r>
  </w:p>
  <w:p w:rsidR="00095A12" w:rsidRDefault="00095A12" w:rsidP="00D865D8">
    <w:pPr>
      <w:pStyle w:val="Cabealho"/>
      <w:jc w:val="center"/>
      <w:rPr>
        <w:rFonts w:ascii="Cambria" w:hAnsi="Cambria"/>
        <w:b/>
        <w:sz w:val="24"/>
        <w:szCs w:val="24"/>
      </w:rPr>
    </w:pPr>
  </w:p>
  <w:p w:rsidR="00B55D7C" w:rsidRPr="00092434" w:rsidRDefault="00B55D7C" w:rsidP="00D865D8">
    <w:pPr>
      <w:pStyle w:val="Cabealho"/>
      <w:jc w:val="center"/>
      <w:rPr>
        <w:rFonts w:ascii="Cambria" w:hAnsi="Cambria"/>
        <w:b/>
        <w:sz w:val="24"/>
        <w:szCs w:val="24"/>
      </w:rPr>
    </w:pPr>
    <w:r w:rsidRPr="00092434">
      <w:rPr>
        <w:rFonts w:ascii="Cambria" w:hAnsi="Cambria"/>
        <w:b/>
        <w:sz w:val="24"/>
        <w:szCs w:val="24"/>
      </w:rPr>
      <w:t>PREFEITURA MUNICIPAL DE SÃO DOMINGOS DO NORTE</w:t>
    </w:r>
  </w:p>
  <w:p w:rsidR="00B55D7C" w:rsidRPr="00092434" w:rsidRDefault="00B55D7C" w:rsidP="00D865D8">
    <w:pPr>
      <w:pStyle w:val="Cabealho"/>
      <w:jc w:val="center"/>
      <w:rPr>
        <w:rFonts w:ascii="Cambria" w:hAnsi="Cambria"/>
        <w:b/>
        <w:sz w:val="24"/>
        <w:szCs w:val="24"/>
      </w:rPr>
    </w:pPr>
    <w:r w:rsidRPr="00092434">
      <w:rPr>
        <w:rFonts w:ascii="Cambria" w:hAnsi="Cambria"/>
        <w:b/>
        <w:sz w:val="24"/>
        <w:szCs w:val="24"/>
      </w:rPr>
      <w:t xml:space="preserve">Secretaria Municipal do Trabalho, Assistência e Desenvolvimento </w:t>
    </w:r>
    <w:proofErr w:type="gramStart"/>
    <w:r w:rsidRPr="00092434">
      <w:rPr>
        <w:rFonts w:ascii="Cambria" w:hAnsi="Cambria"/>
        <w:b/>
        <w:sz w:val="24"/>
        <w:szCs w:val="24"/>
      </w:rPr>
      <w:t>Social</w:t>
    </w:r>
    <w:proofErr w:type="gramEnd"/>
  </w:p>
  <w:p w:rsidR="00B55D7C" w:rsidRPr="00695C1E" w:rsidRDefault="00B55D7C" w:rsidP="00D865D8">
    <w:pPr>
      <w:pStyle w:val="Rodap"/>
      <w:jc w:val="center"/>
      <w:rPr>
        <w:rFonts w:ascii="Cambria" w:hAnsi="Cambria"/>
        <w:sz w:val="18"/>
        <w:szCs w:val="18"/>
      </w:rPr>
    </w:pPr>
    <w:r w:rsidRPr="00695C1E">
      <w:rPr>
        <w:rFonts w:ascii="Cambria" w:hAnsi="Cambria"/>
        <w:sz w:val="18"/>
        <w:szCs w:val="18"/>
      </w:rPr>
      <w:t xml:space="preserve">Rua Goiânia, nº 032 - Centro - São Domingos do </w:t>
    </w:r>
    <w:proofErr w:type="spellStart"/>
    <w:r w:rsidRPr="00695C1E">
      <w:rPr>
        <w:rFonts w:ascii="Cambria" w:hAnsi="Cambria"/>
        <w:sz w:val="18"/>
        <w:szCs w:val="18"/>
      </w:rPr>
      <w:t>Norte-ES</w:t>
    </w:r>
    <w:proofErr w:type="spellEnd"/>
    <w:r w:rsidRPr="00695C1E">
      <w:rPr>
        <w:rFonts w:ascii="Cambria" w:hAnsi="Cambria"/>
        <w:sz w:val="18"/>
        <w:szCs w:val="18"/>
      </w:rPr>
      <w:t xml:space="preserve"> – CEP: 29745 -000</w:t>
    </w:r>
    <w:proofErr w:type="gramStart"/>
    <w:r w:rsidRPr="00695C1E">
      <w:rPr>
        <w:rFonts w:ascii="Cambria" w:hAnsi="Cambria"/>
        <w:sz w:val="18"/>
        <w:szCs w:val="18"/>
      </w:rPr>
      <w:t xml:space="preserve">  </w:t>
    </w:r>
    <w:proofErr w:type="gramEnd"/>
    <w:r w:rsidRPr="00695C1E">
      <w:rPr>
        <w:rFonts w:ascii="Cambria" w:hAnsi="Cambria"/>
        <w:sz w:val="18"/>
        <w:szCs w:val="18"/>
      </w:rPr>
      <w:t>Telefone (027) 3742 - 1250</w:t>
    </w:r>
  </w:p>
  <w:p w:rsidR="00B55D7C" w:rsidRDefault="00B55D7C" w:rsidP="00174F8B">
    <w:pPr>
      <w:pStyle w:val="Rodap"/>
      <w:jc w:val="center"/>
    </w:pPr>
    <w:r w:rsidRPr="00695C1E">
      <w:rPr>
        <w:rFonts w:ascii="Cambria" w:hAnsi="Cambria"/>
        <w:sz w:val="18"/>
        <w:szCs w:val="18"/>
      </w:rPr>
      <w:t>CNPJ: 16.571.433/0001-37</w:t>
    </w:r>
    <w:proofErr w:type="gramStart"/>
    <w:r w:rsidRPr="00695C1E">
      <w:rPr>
        <w:rFonts w:ascii="Cambria" w:hAnsi="Cambria"/>
        <w:sz w:val="18"/>
        <w:szCs w:val="18"/>
      </w:rPr>
      <w:t xml:space="preserve">  </w:t>
    </w:r>
    <w:proofErr w:type="spellStart"/>
    <w:proofErr w:type="gramEnd"/>
    <w:r w:rsidRPr="00695C1E">
      <w:rPr>
        <w:rFonts w:ascii="Cambria" w:hAnsi="Cambria"/>
        <w:sz w:val="18"/>
        <w:szCs w:val="18"/>
      </w:rPr>
      <w:t>Email</w:t>
    </w:r>
    <w:proofErr w:type="spellEnd"/>
    <w:r w:rsidRPr="00695C1E">
      <w:rPr>
        <w:rFonts w:ascii="Cambria" w:hAnsi="Cambria"/>
        <w:sz w:val="18"/>
        <w:szCs w:val="18"/>
      </w:rPr>
      <w:t xml:space="preserve">: </w:t>
    </w:r>
    <w:hyperlink r:id="rId3" w:history="1">
      <w:r w:rsidRPr="00695C1E">
        <w:rPr>
          <w:rStyle w:val="Hyperlink"/>
          <w:rFonts w:ascii="Cambria" w:hAnsi="Cambria"/>
          <w:sz w:val="18"/>
          <w:szCs w:val="18"/>
        </w:rPr>
        <w:t>assistênciasocialsdn@hotmail.com</w:t>
      </w:r>
    </w:hyperlink>
  </w:p>
  <w:p w:rsidR="00B55D7C" w:rsidRPr="00174F8B" w:rsidRDefault="00B55D7C" w:rsidP="00174F8B">
    <w:pPr>
      <w:pStyle w:val="Rodap"/>
      <w:jc w:val="center"/>
      <w:rPr>
        <w:rFonts w:ascii="Cambria" w:hAnsi="Cambria"/>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69901E9C"/>
    <w:lvl w:ilvl="0" w:tplc="A4D4D9D6">
      <w:start w:val="14"/>
      <w:numFmt w:val="decimal"/>
      <w:lvlText w:val="%1"/>
      <w:lvlJc w:val="left"/>
    </w:lvl>
    <w:lvl w:ilvl="1" w:tplc="86A25634">
      <w:numFmt w:val="decimal"/>
      <w:lvlText w:val=""/>
      <w:lvlJc w:val="left"/>
    </w:lvl>
    <w:lvl w:ilvl="2" w:tplc="A3AA1F7C">
      <w:numFmt w:val="decimal"/>
      <w:lvlText w:val=""/>
      <w:lvlJc w:val="left"/>
    </w:lvl>
    <w:lvl w:ilvl="3" w:tplc="2446E274">
      <w:numFmt w:val="decimal"/>
      <w:lvlText w:val=""/>
      <w:lvlJc w:val="left"/>
    </w:lvl>
    <w:lvl w:ilvl="4" w:tplc="4132809C">
      <w:numFmt w:val="decimal"/>
      <w:lvlText w:val=""/>
      <w:lvlJc w:val="left"/>
    </w:lvl>
    <w:lvl w:ilvl="5" w:tplc="5CAA6942">
      <w:numFmt w:val="decimal"/>
      <w:lvlText w:val=""/>
      <w:lvlJc w:val="left"/>
    </w:lvl>
    <w:lvl w:ilvl="6" w:tplc="9E664794">
      <w:numFmt w:val="decimal"/>
      <w:lvlText w:val=""/>
      <w:lvlJc w:val="left"/>
    </w:lvl>
    <w:lvl w:ilvl="7" w:tplc="4DEE18DC">
      <w:numFmt w:val="decimal"/>
      <w:lvlText w:val=""/>
      <w:lvlJc w:val="left"/>
    </w:lvl>
    <w:lvl w:ilvl="8" w:tplc="F9B2E9FE">
      <w:numFmt w:val="decimal"/>
      <w:lvlText w:val=""/>
      <w:lvlJc w:val="left"/>
    </w:lvl>
  </w:abstractNum>
  <w:abstractNum w:abstractNumId="1">
    <w:nsid w:val="00000124"/>
    <w:multiLevelType w:val="hybridMultilevel"/>
    <w:tmpl w:val="695A1714"/>
    <w:lvl w:ilvl="0" w:tplc="B7E0C1F8">
      <w:start w:val="785"/>
      <w:numFmt w:val="decimal"/>
      <w:lvlText w:val="%1"/>
      <w:lvlJc w:val="left"/>
    </w:lvl>
    <w:lvl w:ilvl="1" w:tplc="F124AD6E">
      <w:numFmt w:val="decimal"/>
      <w:lvlText w:val=""/>
      <w:lvlJc w:val="left"/>
    </w:lvl>
    <w:lvl w:ilvl="2" w:tplc="D74C1A22">
      <w:numFmt w:val="decimal"/>
      <w:lvlText w:val=""/>
      <w:lvlJc w:val="left"/>
    </w:lvl>
    <w:lvl w:ilvl="3" w:tplc="EC181B76">
      <w:numFmt w:val="decimal"/>
      <w:lvlText w:val=""/>
      <w:lvlJc w:val="left"/>
    </w:lvl>
    <w:lvl w:ilvl="4" w:tplc="FCC82F9C">
      <w:numFmt w:val="decimal"/>
      <w:lvlText w:val=""/>
      <w:lvlJc w:val="left"/>
    </w:lvl>
    <w:lvl w:ilvl="5" w:tplc="B9B6312C">
      <w:numFmt w:val="decimal"/>
      <w:lvlText w:val=""/>
      <w:lvlJc w:val="left"/>
    </w:lvl>
    <w:lvl w:ilvl="6" w:tplc="D116EF56">
      <w:numFmt w:val="decimal"/>
      <w:lvlText w:val=""/>
      <w:lvlJc w:val="left"/>
    </w:lvl>
    <w:lvl w:ilvl="7" w:tplc="579E9A3C">
      <w:numFmt w:val="decimal"/>
      <w:lvlText w:val=""/>
      <w:lvlJc w:val="left"/>
    </w:lvl>
    <w:lvl w:ilvl="8" w:tplc="66EA979C">
      <w:numFmt w:val="decimal"/>
      <w:lvlText w:val=""/>
      <w:lvlJc w:val="left"/>
    </w:lvl>
  </w:abstractNum>
  <w:abstractNum w:abstractNumId="2">
    <w:nsid w:val="0000074D"/>
    <w:multiLevelType w:val="hybridMultilevel"/>
    <w:tmpl w:val="78CCC9A6"/>
    <w:lvl w:ilvl="0" w:tplc="5CA0CB3E">
      <w:start w:val="20"/>
      <w:numFmt w:val="decimal"/>
      <w:lvlText w:val="%1."/>
      <w:lvlJc w:val="left"/>
    </w:lvl>
    <w:lvl w:ilvl="1" w:tplc="91CE0CB0">
      <w:numFmt w:val="decimal"/>
      <w:lvlText w:val=""/>
      <w:lvlJc w:val="left"/>
    </w:lvl>
    <w:lvl w:ilvl="2" w:tplc="F6C2015E">
      <w:numFmt w:val="decimal"/>
      <w:lvlText w:val=""/>
      <w:lvlJc w:val="left"/>
    </w:lvl>
    <w:lvl w:ilvl="3" w:tplc="DE82C0B0">
      <w:numFmt w:val="decimal"/>
      <w:lvlText w:val=""/>
      <w:lvlJc w:val="left"/>
    </w:lvl>
    <w:lvl w:ilvl="4" w:tplc="C01A44F6">
      <w:numFmt w:val="decimal"/>
      <w:lvlText w:val=""/>
      <w:lvlJc w:val="left"/>
    </w:lvl>
    <w:lvl w:ilvl="5" w:tplc="0AE8CBA2">
      <w:numFmt w:val="decimal"/>
      <w:lvlText w:val=""/>
      <w:lvlJc w:val="left"/>
    </w:lvl>
    <w:lvl w:ilvl="6" w:tplc="9C7CB06C">
      <w:numFmt w:val="decimal"/>
      <w:lvlText w:val=""/>
      <w:lvlJc w:val="left"/>
    </w:lvl>
    <w:lvl w:ilvl="7" w:tplc="AF920526">
      <w:numFmt w:val="decimal"/>
      <w:lvlText w:val=""/>
      <w:lvlJc w:val="left"/>
    </w:lvl>
    <w:lvl w:ilvl="8" w:tplc="D16CCA88">
      <w:numFmt w:val="decimal"/>
      <w:lvlText w:val=""/>
      <w:lvlJc w:val="left"/>
    </w:lvl>
  </w:abstractNum>
  <w:abstractNum w:abstractNumId="3">
    <w:nsid w:val="00000F3E"/>
    <w:multiLevelType w:val="hybridMultilevel"/>
    <w:tmpl w:val="9DE022CA"/>
    <w:lvl w:ilvl="0" w:tplc="2650244A">
      <w:start w:val="1"/>
      <w:numFmt w:val="decimal"/>
      <w:lvlText w:val="%1."/>
      <w:lvlJc w:val="left"/>
    </w:lvl>
    <w:lvl w:ilvl="1" w:tplc="B18A8F44">
      <w:numFmt w:val="decimal"/>
      <w:lvlText w:val=""/>
      <w:lvlJc w:val="left"/>
    </w:lvl>
    <w:lvl w:ilvl="2" w:tplc="9DAEB2B0">
      <w:numFmt w:val="decimal"/>
      <w:lvlText w:val=""/>
      <w:lvlJc w:val="left"/>
    </w:lvl>
    <w:lvl w:ilvl="3" w:tplc="82F8F878">
      <w:numFmt w:val="decimal"/>
      <w:lvlText w:val=""/>
      <w:lvlJc w:val="left"/>
    </w:lvl>
    <w:lvl w:ilvl="4" w:tplc="BDEEE2BE">
      <w:numFmt w:val="decimal"/>
      <w:lvlText w:val=""/>
      <w:lvlJc w:val="left"/>
    </w:lvl>
    <w:lvl w:ilvl="5" w:tplc="45A8C696">
      <w:numFmt w:val="decimal"/>
      <w:lvlText w:val=""/>
      <w:lvlJc w:val="left"/>
    </w:lvl>
    <w:lvl w:ilvl="6" w:tplc="1310C336">
      <w:numFmt w:val="decimal"/>
      <w:lvlText w:val=""/>
      <w:lvlJc w:val="left"/>
    </w:lvl>
    <w:lvl w:ilvl="7" w:tplc="A38A938E">
      <w:numFmt w:val="decimal"/>
      <w:lvlText w:val=""/>
      <w:lvlJc w:val="left"/>
    </w:lvl>
    <w:lvl w:ilvl="8" w:tplc="40AED538">
      <w:numFmt w:val="decimal"/>
      <w:lvlText w:val=""/>
      <w:lvlJc w:val="left"/>
    </w:lvl>
  </w:abstractNum>
  <w:abstractNum w:abstractNumId="4">
    <w:nsid w:val="00001547"/>
    <w:multiLevelType w:val="hybridMultilevel"/>
    <w:tmpl w:val="05FCD91C"/>
    <w:lvl w:ilvl="0" w:tplc="C1E85F40">
      <w:start w:val="6"/>
      <w:numFmt w:val="lowerLetter"/>
      <w:lvlText w:val="%1)"/>
      <w:lvlJc w:val="left"/>
    </w:lvl>
    <w:lvl w:ilvl="1" w:tplc="A5C60D5C">
      <w:numFmt w:val="decimal"/>
      <w:lvlText w:val=""/>
      <w:lvlJc w:val="left"/>
    </w:lvl>
    <w:lvl w:ilvl="2" w:tplc="D6AAB330">
      <w:numFmt w:val="decimal"/>
      <w:lvlText w:val=""/>
      <w:lvlJc w:val="left"/>
    </w:lvl>
    <w:lvl w:ilvl="3" w:tplc="BE30D440">
      <w:numFmt w:val="decimal"/>
      <w:lvlText w:val=""/>
      <w:lvlJc w:val="left"/>
    </w:lvl>
    <w:lvl w:ilvl="4" w:tplc="338CFA94">
      <w:numFmt w:val="decimal"/>
      <w:lvlText w:val=""/>
      <w:lvlJc w:val="left"/>
    </w:lvl>
    <w:lvl w:ilvl="5" w:tplc="9BD47A9C">
      <w:numFmt w:val="decimal"/>
      <w:lvlText w:val=""/>
      <w:lvlJc w:val="left"/>
    </w:lvl>
    <w:lvl w:ilvl="6" w:tplc="1388C366">
      <w:numFmt w:val="decimal"/>
      <w:lvlText w:val=""/>
      <w:lvlJc w:val="left"/>
    </w:lvl>
    <w:lvl w:ilvl="7" w:tplc="94BC569A">
      <w:numFmt w:val="decimal"/>
      <w:lvlText w:val=""/>
      <w:lvlJc w:val="left"/>
    </w:lvl>
    <w:lvl w:ilvl="8" w:tplc="E2A43E7E">
      <w:numFmt w:val="decimal"/>
      <w:lvlText w:val=""/>
      <w:lvlJc w:val="left"/>
    </w:lvl>
  </w:abstractNum>
  <w:abstractNum w:abstractNumId="5">
    <w:nsid w:val="000026A6"/>
    <w:multiLevelType w:val="hybridMultilevel"/>
    <w:tmpl w:val="1C3233B2"/>
    <w:lvl w:ilvl="0" w:tplc="B0C8573E">
      <w:start w:val="1"/>
      <w:numFmt w:val="bullet"/>
      <w:lvlText w:val="-"/>
      <w:lvlJc w:val="left"/>
    </w:lvl>
    <w:lvl w:ilvl="1" w:tplc="589828BC">
      <w:numFmt w:val="decimal"/>
      <w:lvlText w:val=""/>
      <w:lvlJc w:val="left"/>
    </w:lvl>
    <w:lvl w:ilvl="2" w:tplc="008EA14C">
      <w:numFmt w:val="decimal"/>
      <w:lvlText w:val=""/>
      <w:lvlJc w:val="left"/>
    </w:lvl>
    <w:lvl w:ilvl="3" w:tplc="6E18E638">
      <w:numFmt w:val="decimal"/>
      <w:lvlText w:val=""/>
      <w:lvlJc w:val="left"/>
    </w:lvl>
    <w:lvl w:ilvl="4" w:tplc="A7CCAC34">
      <w:numFmt w:val="decimal"/>
      <w:lvlText w:val=""/>
      <w:lvlJc w:val="left"/>
    </w:lvl>
    <w:lvl w:ilvl="5" w:tplc="FA22B31E">
      <w:numFmt w:val="decimal"/>
      <w:lvlText w:val=""/>
      <w:lvlJc w:val="left"/>
    </w:lvl>
    <w:lvl w:ilvl="6" w:tplc="17B845AE">
      <w:numFmt w:val="decimal"/>
      <w:lvlText w:val=""/>
      <w:lvlJc w:val="left"/>
    </w:lvl>
    <w:lvl w:ilvl="7" w:tplc="B3FC439C">
      <w:numFmt w:val="decimal"/>
      <w:lvlText w:val=""/>
      <w:lvlJc w:val="left"/>
    </w:lvl>
    <w:lvl w:ilvl="8" w:tplc="0B1A3344">
      <w:numFmt w:val="decimal"/>
      <w:lvlText w:val=""/>
      <w:lvlJc w:val="left"/>
    </w:lvl>
  </w:abstractNum>
  <w:abstractNum w:abstractNumId="6">
    <w:nsid w:val="00002D12"/>
    <w:multiLevelType w:val="hybridMultilevel"/>
    <w:tmpl w:val="2EEC6340"/>
    <w:lvl w:ilvl="0" w:tplc="ED00E1AC">
      <w:start w:val="11"/>
      <w:numFmt w:val="lowerLetter"/>
      <w:lvlText w:val="%1)"/>
      <w:lvlJc w:val="left"/>
    </w:lvl>
    <w:lvl w:ilvl="1" w:tplc="0364573C">
      <w:numFmt w:val="decimal"/>
      <w:lvlText w:val=""/>
      <w:lvlJc w:val="left"/>
    </w:lvl>
    <w:lvl w:ilvl="2" w:tplc="3488A150">
      <w:numFmt w:val="decimal"/>
      <w:lvlText w:val=""/>
      <w:lvlJc w:val="left"/>
    </w:lvl>
    <w:lvl w:ilvl="3" w:tplc="FD32F686">
      <w:numFmt w:val="decimal"/>
      <w:lvlText w:val=""/>
      <w:lvlJc w:val="left"/>
    </w:lvl>
    <w:lvl w:ilvl="4" w:tplc="322E9D1C">
      <w:numFmt w:val="decimal"/>
      <w:lvlText w:val=""/>
      <w:lvlJc w:val="left"/>
    </w:lvl>
    <w:lvl w:ilvl="5" w:tplc="E7F65DE2">
      <w:numFmt w:val="decimal"/>
      <w:lvlText w:val=""/>
      <w:lvlJc w:val="left"/>
    </w:lvl>
    <w:lvl w:ilvl="6" w:tplc="3EACD62E">
      <w:numFmt w:val="decimal"/>
      <w:lvlText w:val=""/>
      <w:lvlJc w:val="left"/>
    </w:lvl>
    <w:lvl w:ilvl="7" w:tplc="22D46262">
      <w:numFmt w:val="decimal"/>
      <w:lvlText w:val=""/>
      <w:lvlJc w:val="left"/>
    </w:lvl>
    <w:lvl w:ilvl="8" w:tplc="B816D52C">
      <w:numFmt w:val="decimal"/>
      <w:lvlText w:val=""/>
      <w:lvlJc w:val="left"/>
    </w:lvl>
  </w:abstractNum>
  <w:abstractNum w:abstractNumId="7">
    <w:nsid w:val="0000305E"/>
    <w:multiLevelType w:val="hybridMultilevel"/>
    <w:tmpl w:val="BF2A2D38"/>
    <w:lvl w:ilvl="0" w:tplc="247CFC18">
      <w:start w:val="4"/>
      <w:numFmt w:val="decimal"/>
      <w:lvlText w:val="%1."/>
      <w:lvlJc w:val="left"/>
    </w:lvl>
    <w:lvl w:ilvl="1" w:tplc="A89C0286">
      <w:numFmt w:val="decimal"/>
      <w:lvlText w:val=""/>
      <w:lvlJc w:val="left"/>
    </w:lvl>
    <w:lvl w:ilvl="2" w:tplc="2BCC789E">
      <w:numFmt w:val="decimal"/>
      <w:lvlText w:val=""/>
      <w:lvlJc w:val="left"/>
    </w:lvl>
    <w:lvl w:ilvl="3" w:tplc="D9845B3E">
      <w:numFmt w:val="decimal"/>
      <w:lvlText w:val=""/>
      <w:lvlJc w:val="left"/>
    </w:lvl>
    <w:lvl w:ilvl="4" w:tplc="BE567696">
      <w:numFmt w:val="decimal"/>
      <w:lvlText w:val=""/>
      <w:lvlJc w:val="left"/>
    </w:lvl>
    <w:lvl w:ilvl="5" w:tplc="D57EE85A">
      <w:numFmt w:val="decimal"/>
      <w:lvlText w:val=""/>
      <w:lvlJc w:val="left"/>
    </w:lvl>
    <w:lvl w:ilvl="6" w:tplc="69D81A6E">
      <w:numFmt w:val="decimal"/>
      <w:lvlText w:val=""/>
      <w:lvlJc w:val="left"/>
    </w:lvl>
    <w:lvl w:ilvl="7" w:tplc="54EAFAF8">
      <w:numFmt w:val="decimal"/>
      <w:lvlText w:val=""/>
      <w:lvlJc w:val="left"/>
    </w:lvl>
    <w:lvl w:ilvl="8" w:tplc="A6384C98">
      <w:numFmt w:val="decimal"/>
      <w:lvlText w:val=""/>
      <w:lvlJc w:val="left"/>
    </w:lvl>
  </w:abstractNum>
  <w:abstractNum w:abstractNumId="8">
    <w:nsid w:val="000039B3"/>
    <w:multiLevelType w:val="hybridMultilevel"/>
    <w:tmpl w:val="61E28312"/>
    <w:lvl w:ilvl="0" w:tplc="C73C032A">
      <w:start w:val="1"/>
      <w:numFmt w:val="lowerLetter"/>
      <w:lvlText w:val="%1)"/>
      <w:lvlJc w:val="left"/>
    </w:lvl>
    <w:lvl w:ilvl="1" w:tplc="E46803B8">
      <w:numFmt w:val="decimal"/>
      <w:lvlText w:val=""/>
      <w:lvlJc w:val="left"/>
    </w:lvl>
    <w:lvl w:ilvl="2" w:tplc="1216220C">
      <w:numFmt w:val="decimal"/>
      <w:lvlText w:val=""/>
      <w:lvlJc w:val="left"/>
    </w:lvl>
    <w:lvl w:ilvl="3" w:tplc="6A5A58BA">
      <w:numFmt w:val="decimal"/>
      <w:lvlText w:val=""/>
      <w:lvlJc w:val="left"/>
    </w:lvl>
    <w:lvl w:ilvl="4" w:tplc="34120CA0">
      <w:numFmt w:val="decimal"/>
      <w:lvlText w:val=""/>
      <w:lvlJc w:val="left"/>
    </w:lvl>
    <w:lvl w:ilvl="5" w:tplc="C360EF2C">
      <w:numFmt w:val="decimal"/>
      <w:lvlText w:val=""/>
      <w:lvlJc w:val="left"/>
    </w:lvl>
    <w:lvl w:ilvl="6" w:tplc="EECCA77A">
      <w:numFmt w:val="decimal"/>
      <w:lvlText w:val=""/>
      <w:lvlJc w:val="left"/>
    </w:lvl>
    <w:lvl w:ilvl="7" w:tplc="A792F8F2">
      <w:numFmt w:val="decimal"/>
      <w:lvlText w:val=""/>
      <w:lvlJc w:val="left"/>
    </w:lvl>
    <w:lvl w:ilvl="8" w:tplc="F0A48016">
      <w:numFmt w:val="decimal"/>
      <w:lvlText w:val=""/>
      <w:lvlJc w:val="left"/>
    </w:lvl>
  </w:abstractNum>
  <w:abstractNum w:abstractNumId="9">
    <w:nsid w:val="0000428B"/>
    <w:multiLevelType w:val="hybridMultilevel"/>
    <w:tmpl w:val="590C8614"/>
    <w:lvl w:ilvl="0" w:tplc="54D282AE">
      <w:start w:val="4"/>
      <w:numFmt w:val="decimal"/>
      <w:lvlText w:val="%1."/>
      <w:lvlJc w:val="left"/>
    </w:lvl>
    <w:lvl w:ilvl="1" w:tplc="ABCA05C4">
      <w:numFmt w:val="decimal"/>
      <w:lvlText w:val=""/>
      <w:lvlJc w:val="left"/>
    </w:lvl>
    <w:lvl w:ilvl="2" w:tplc="75166F76">
      <w:numFmt w:val="decimal"/>
      <w:lvlText w:val=""/>
      <w:lvlJc w:val="left"/>
    </w:lvl>
    <w:lvl w:ilvl="3" w:tplc="6EF87784">
      <w:numFmt w:val="decimal"/>
      <w:lvlText w:val=""/>
      <w:lvlJc w:val="left"/>
    </w:lvl>
    <w:lvl w:ilvl="4" w:tplc="A1189AA2">
      <w:numFmt w:val="decimal"/>
      <w:lvlText w:val=""/>
      <w:lvlJc w:val="left"/>
    </w:lvl>
    <w:lvl w:ilvl="5" w:tplc="BC742992">
      <w:numFmt w:val="decimal"/>
      <w:lvlText w:val=""/>
      <w:lvlJc w:val="left"/>
    </w:lvl>
    <w:lvl w:ilvl="6" w:tplc="09EE47B6">
      <w:numFmt w:val="decimal"/>
      <w:lvlText w:val=""/>
      <w:lvlJc w:val="left"/>
    </w:lvl>
    <w:lvl w:ilvl="7" w:tplc="A4422678">
      <w:numFmt w:val="decimal"/>
      <w:lvlText w:val=""/>
      <w:lvlJc w:val="left"/>
    </w:lvl>
    <w:lvl w:ilvl="8" w:tplc="2814CFE4">
      <w:numFmt w:val="decimal"/>
      <w:lvlText w:val=""/>
      <w:lvlJc w:val="left"/>
    </w:lvl>
  </w:abstractNum>
  <w:abstractNum w:abstractNumId="10">
    <w:nsid w:val="0000440D"/>
    <w:multiLevelType w:val="hybridMultilevel"/>
    <w:tmpl w:val="E460FDFE"/>
    <w:lvl w:ilvl="0" w:tplc="BC6CEC08">
      <w:start w:val="1"/>
      <w:numFmt w:val="lowerLetter"/>
      <w:lvlText w:val="%1)"/>
      <w:lvlJc w:val="left"/>
    </w:lvl>
    <w:lvl w:ilvl="1" w:tplc="6BD66954">
      <w:numFmt w:val="decimal"/>
      <w:lvlText w:val=""/>
      <w:lvlJc w:val="left"/>
    </w:lvl>
    <w:lvl w:ilvl="2" w:tplc="4770ED3C">
      <w:numFmt w:val="decimal"/>
      <w:lvlText w:val=""/>
      <w:lvlJc w:val="left"/>
    </w:lvl>
    <w:lvl w:ilvl="3" w:tplc="B6E86FA2">
      <w:numFmt w:val="decimal"/>
      <w:lvlText w:val=""/>
      <w:lvlJc w:val="left"/>
    </w:lvl>
    <w:lvl w:ilvl="4" w:tplc="1C426AF2">
      <w:numFmt w:val="decimal"/>
      <w:lvlText w:val=""/>
      <w:lvlJc w:val="left"/>
    </w:lvl>
    <w:lvl w:ilvl="5" w:tplc="5156D0E0">
      <w:numFmt w:val="decimal"/>
      <w:lvlText w:val=""/>
      <w:lvlJc w:val="left"/>
    </w:lvl>
    <w:lvl w:ilvl="6" w:tplc="B4C80742">
      <w:numFmt w:val="decimal"/>
      <w:lvlText w:val=""/>
      <w:lvlJc w:val="left"/>
    </w:lvl>
    <w:lvl w:ilvl="7" w:tplc="A94C5CBE">
      <w:numFmt w:val="decimal"/>
      <w:lvlText w:val=""/>
      <w:lvlJc w:val="left"/>
    </w:lvl>
    <w:lvl w:ilvl="8" w:tplc="5B30A3F4">
      <w:numFmt w:val="decimal"/>
      <w:lvlText w:val=""/>
      <w:lvlJc w:val="left"/>
    </w:lvl>
  </w:abstractNum>
  <w:abstractNum w:abstractNumId="11">
    <w:nsid w:val="0000491C"/>
    <w:multiLevelType w:val="hybridMultilevel"/>
    <w:tmpl w:val="75000176"/>
    <w:lvl w:ilvl="0" w:tplc="68109C1A">
      <w:start w:val="11"/>
      <w:numFmt w:val="decimal"/>
      <w:lvlText w:val="%1."/>
      <w:lvlJc w:val="left"/>
    </w:lvl>
    <w:lvl w:ilvl="1" w:tplc="15DA9862">
      <w:numFmt w:val="decimal"/>
      <w:lvlText w:val=""/>
      <w:lvlJc w:val="left"/>
    </w:lvl>
    <w:lvl w:ilvl="2" w:tplc="76181534">
      <w:numFmt w:val="decimal"/>
      <w:lvlText w:val=""/>
      <w:lvlJc w:val="left"/>
    </w:lvl>
    <w:lvl w:ilvl="3" w:tplc="D04C96DA">
      <w:numFmt w:val="decimal"/>
      <w:lvlText w:val=""/>
      <w:lvlJc w:val="left"/>
    </w:lvl>
    <w:lvl w:ilvl="4" w:tplc="BA14173C">
      <w:numFmt w:val="decimal"/>
      <w:lvlText w:val=""/>
      <w:lvlJc w:val="left"/>
    </w:lvl>
    <w:lvl w:ilvl="5" w:tplc="B54CBC6E">
      <w:numFmt w:val="decimal"/>
      <w:lvlText w:val=""/>
      <w:lvlJc w:val="left"/>
    </w:lvl>
    <w:lvl w:ilvl="6" w:tplc="7C74FC16">
      <w:numFmt w:val="decimal"/>
      <w:lvlText w:val=""/>
      <w:lvlJc w:val="left"/>
    </w:lvl>
    <w:lvl w:ilvl="7" w:tplc="9326BA90">
      <w:numFmt w:val="decimal"/>
      <w:lvlText w:val=""/>
      <w:lvlJc w:val="left"/>
    </w:lvl>
    <w:lvl w:ilvl="8" w:tplc="971A6F88">
      <w:numFmt w:val="decimal"/>
      <w:lvlText w:val=""/>
      <w:lvlJc w:val="left"/>
    </w:lvl>
  </w:abstractNum>
  <w:abstractNum w:abstractNumId="12">
    <w:nsid w:val="00004D06"/>
    <w:multiLevelType w:val="hybridMultilevel"/>
    <w:tmpl w:val="5142C386"/>
    <w:lvl w:ilvl="0" w:tplc="620AA74E">
      <w:start w:val="1"/>
      <w:numFmt w:val="lowerLetter"/>
      <w:lvlText w:val="%1)"/>
      <w:lvlJc w:val="left"/>
    </w:lvl>
    <w:lvl w:ilvl="1" w:tplc="DACE9604">
      <w:numFmt w:val="decimal"/>
      <w:lvlText w:val=""/>
      <w:lvlJc w:val="left"/>
    </w:lvl>
    <w:lvl w:ilvl="2" w:tplc="B7F250B4">
      <w:numFmt w:val="decimal"/>
      <w:lvlText w:val=""/>
      <w:lvlJc w:val="left"/>
    </w:lvl>
    <w:lvl w:ilvl="3" w:tplc="88106980">
      <w:numFmt w:val="decimal"/>
      <w:lvlText w:val=""/>
      <w:lvlJc w:val="left"/>
    </w:lvl>
    <w:lvl w:ilvl="4" w:tplc="EDDE0FA8">
      <w:numFmt w:val="decimal"/>
      <w:lvlText w:val=""/>
      <w:lvlJc w:val="left"/>
    </w:lvl>
    <w:lvl w:ilvl="5" w:tplc="1B4CAD82">
      <w:numFmt w:val="decimal"/>
      <w:lvlText w:val=""/>
      <w:lvlJc w:val="left"/>
    </w:lvl>
    <w:lvl w:ilvl="6" w:tplc="C9E4E7D0">
      <w:numFmt w:val="decimal"/>
      <w:lvlText w:val=""/>
      <w:lvlJc w:val="left"/>
    </w:lvl>
    <w:lvl w:ilvl="7" w:tplc="D2629404">
      <w:numFmt w:val="decimal"/>
      <w:lvlText w:val=""/>
      <w:lvlJc w:val="left"/>
    </w:lvl>
    <w:lvl w:ilvl="8" w:tplc="CAD623C6">
      <w:numFmt w:val="decimal"/>
      <w:lvlText w:val=""/>
      <w:lvlJc w:val="left"/>
    </w:lvl>
  </w:abstractNum>
  <w:abstractNum w:abstractNumId="13">
    <w:nsid w:val="00004DB7"/>
    <w:multiLevelType w:val="hybridMultilevel"/>
    <w:tmpl w:val="B40A71AC"/>
    <w:lvl w:ilvl="0" w:tplc="6900B454">
      <w:start w:val="3"/>
      <w:numFmt w:val="lowerLetter"/>
      <w:lvlText w:val="%1)"/>
      <w:lvlJc w:val="left"/>
    </w:lvl>
    <w:lvl w:ilvl="1" w:tplc="88D2790E">
      <w:numFmt w:val="decimal"/>
      <w:lvlText w:val=""/>
      <w:lvlJc w:val="left"/>
    </w:lvl>
    <w:lvl w:ilvl="2" w:tplc="801E6862">
      <w:numFmt w:val="decimal"/>
      <w:lvlText w:val=""/>
      <w:lvlJc w:val="left"/>
    </w:lvl>
    <w:lvl w:ilvl="3" w:tplc="F840708E">
      <w:numFmt w:val="decimal"/>
      <w:lvlText w:val=""/>
      <w:lvlJc w:val="left"/>
    </w:lvl>
    <w:lvl w:ilvl="4" w:tplc="99C80892">
      <w:numFmt w:val="decimal"/>
      <w:lvlText w:val=""/>
      <w:lvlJc w:val="left"/>
    </w:lvl>
    <w:lvl w:ilvl="5" w:tplc="0E0065F0">
      <w:numFmt w:val="decimal"/>
      <w:lvlText w:val=""/>
      <w:lvlJc w:val="left"/>
    </w:lvl>
    <w:lvl w:ilvl="6" w:tplc="264A4178">
      <w:numFmt w:val="decimal"/>
      <w:lvlText w:val=""/>
      <w:lvlJc w:val="left"/>
    </w:lvl>
    <w:lvl w:ilvl="7" w:tplc="F312AF7E">
      <w:numFmt w:val="decimal"/>
      <w:lvlText w:val=""/>
      <w:lvlJc w:val="left"/>
    </w:lvl>
    <w:lvl w:ilvl="8" w:tplc="E49A7FEC">
      <w:numFmt w:val="decimal"/>
      <w:lvlText w:val=""/>
      <w:lvlJc w:val="left"/>
    </w:lvl>
  </w:abstractNum>
  <w:abstractNum w:abstractNumId="14">
    <w:nsid w:val="00004DC8"/>
    <w:multiLevelType w:val="hybridMultilevel"/>
    <w:tmpl w:val="6B7AAFF6"/>
    <w:lvl w:ilvl="0" w:tplc="F7E26042">
      <w:start w:val="20"/>
      <w:numFmt w:val="decimal"/>
      <w:lvlText w:val="%1."/>
      <w:lvlJc w:val="left"/>
    </w:lvl>
    <w:lvl w:ilvl="1" w:tplc="2A382740">
      <w:numFmt w:val="decimal"/>
      <w:lvlText w:val=""/>
      <w:lvlJc w:val="left"/>
    </w:lvl>
    <w:lvl w:ilvl="2" w:tplc="395277B8">
      <w:numFmt w:val="decimal"/>
      <w:lvlText w:val=""/>
      <w:lvlJc w:val="left"/>
    </w:lvl>
    <w:lvl w:ilvl="3" w:tplc="4F501660">
      <w:numFmt w:val="decimal"/>
      <w:lvlText w:val=""/>
      <w:lvlJc w:val="left"/>
    </w:lvl>
    <w:lvl w:ilvl="4" w:tplc="D84A43AC">
      <w:numFmt w:val="decimal"/>
      <w:lvlText w:val=""/>
      <w:lvlJc w:val="left"/>
    </w:lvl>
    <w:lvl w:ilvl="5" w:tplc="AF085758">
      <w:numFmt w:val="decimal"/>
      <w:lvlText w:val=""/>
      <w:lvlJc w:val="left"/>
    </w:lvl>
    <w:lvl w:ilvl="6" w:tplc="637E54E0">
      <w:numFmt w:val="decimal"/>
      <w:lvlText w:val=""/>
      <w:lvlJc w:val="left"/>
    </w:lvl>
    <w:lvl w:ilvl="7" w:tplc="A7760316">
      <w:numFmt w:val="decimal"/>
      <w:lvlText w:val=""/>
      <w:lvlJc w:val="left"/>
    </w:lvl>
    <w:lvl w:ilvl="8" w:tplc="A4EEE24E">
      <w:numFmt w:val="decimal"/>
      <w:lvlText w:val=""/>
      <w:lvlJc w:val="left"/>
    </w:lvl>
  </w:abstractNum>
  <w:abstractNum w:abstractNumId="15">
    <w:nsid w:val="000054DE"/>
    <w:multiLevelType w:val="hybridMultilevel"/>
    <w:tmpl w:val="C850498C"/>
    <w:lvl w:ilvl="0" w:tplc="F1446BEE">
      <w:start w:val="1"/>
      <w:numFmt w:val="lowerLetter"/>
      <w:lvlText w:val="%1)"/>
      <w:lvlJc w:val="left"/>
    </w:lvl>
    <w:lvl w:ilvl="1" w:tplc="03148AF0">
      <w:numFmt w:val="decimal"/>
      <w:lvlText w:val=""/>
      <w:lvlJc w:val="left"/>
    </w:lvl>
    <w:lvl w:ilvl="2" w:tplc="81703130">
      <w:numFmt w:val="decimal"/>
      <w:lvlText w:val=""/>
      <w:lvlJc w:val="left"/>
    </w:lvl>
    <w:lvl w:ilvl="3" w:tplc="73A4E42E">
      <w:numFmt w:val="decimal"/>
      <w:lvlText w:val=""/>
      <w:lvlJc w:val="left"/>
    </w:lvl>
    <w:lvl w:ilvl="4" w:tplc="4E58E468">
      <w:numFmt w:val="decimal"/>
      <w:lvlText w:val=""/>
      <w:lvlJc w:val="left"/>
    </w:lvl>
    <w:lvl w:ilvl="5" w:tplc="083C64E6">
      <w:numFmt w:val="decimal"/>
      <w:lvlText w:val=""/>
      <w:lvlJc w:val="left"/>
    </w:lvl>
    <w:lvl w:ilvl="6" w:tplc="263C2F24">
      <w:numFmt w:val="decimal"/>
      <w:lvlText w:val=""/>
      <w:lvlJc w:val="left"/>
    </w:lvl>
    <w:lvl w:ilvl="7" w:tplc="DCF8C4BE">
      <w:numFmt w:val="decimal"/>
      <w:lvlText w:val=""/>
      <w:lvlJc w:val="left"/>
    </w:lvl>
    <w:lvl w:ilvl="8" w:tplc="1FBEFCFE">
      <w:numFmt w:val="decimal"/>
      <w:lvlText w:val=""/>
      <w:lvlJc w:val="left"/>
    </w:lvl>
  </w:abstractNum>
  <w:abstractNum w:abstractNumId="16">
    <w:nsid w:val="00005D03"/>
    <w:multiLevelType w:val="hybridMultilevel"/>
    <w:tmpl w:val="B4C2F882"/>
    <w:lvl w:ilvl="0" w:tplc="2C0AFA22">
      <w:start w:val="1"/>
      <w:numFmt w:val="decimal"/>
      <w:lvlText w:val="%1."/>
      <w:lvlJc w:val="left"/>
    </w:lvl>
    <w:lvl w:ilvl="1" w:tplc="795C32FC">
      <w:numFmt w:val="decimal"/>
      <w:lvlText w:val=""/>
      <w:lvlJc w:val="left"/>
    </w:lvl>
    <w:lvl w:ilvl="2" w:tplc="70DE7AC6">
      <w:numFmt w:val="decimal"/>
      <w:lvlText w:val=""/>
      <w:lvlJc w:val="left"/>
    </w:lvl>
    <w:lvl w:ilvl="3" w:tplc="9014F276">
      <w:numFmt w:val="decimal"/>
      <w:lvlText w:val=""/>
      <w:lvlJc w:val="left"/>
    </w:lvl>
    <w:lvl w:ilvl="4" w:tplc="3710BB2A">
      <w:numFmt w:val="decimal"/>
      <w:lvlText w:val=""/>
      <w:lvlJc w:val="left"/>
    </w:lvl>
    <w:lvl w:ilvl="5" w:tplc="D11E071A">
      <w:numFmt w:val="decimal"/>
      <w:lvlText w:val=""/>
      <w:lvlJc w:val="left"/>
    </w:lvl>
    <w:lvl w:ilvl="6" w:tplc="F4248CCE">
      <w:numFmt w:val="decimal"/>
      <w:lvlText w:val=""/>
      <w:lvlJc w:val="left"/>
    </w:lvl>
    <w:lvl w:ilvl="7" w:tplc="49A00BCE">
      <w:numFmt w:val="decimal"/>
      <w:lvlText w:val=""/>
      <w:lvlJc w:val="left"/>
    </w:lvl>
    <w:lvl w:ilvl="8" w:tplc="470E6F2C">
      <w:numFmt w:val="decimal"/>
      <w:lvlText w:val=""/>
      <w:lvlJc w:val="left"/>
    </w:lvl>
  </w:abstractNum>
  <w:abstractNum w:abstractNumId="17">
    <w:nsid w:val="00006443"/>
    <w:multiLevelType w:val="hybridMultilevel"/>
    <w:tmpl w:val="4E02374C"/>
    <w:lvl w:ilvl="0" w:tplc="B7A0255C">
      <w:start w:val="1"/>
      <w:numFmt w:val="decimal"/>
      <w:lvlText w:val="%1."/>
      <w:lvlJc w:val="left"/>
    </w:lvl>
    <w:lvl w:ilvl="1" w:tplc="9834AAF0">
      <w:numFmt w:val="decimal"/>
      <w:lvlText w:val=""/>
      <w:lvlJc w:val="left"/>
    </w:lvl>
    <w:lvl w:ilvl="2" w:tplc="69987FE6">
      <w:numFmt w:val="decimal"/>
      <w:lvlText w:val=""/>
      <w:lvlJc w:val="left"/>
    </w:lvl>
    <w:lvl w:ilvl="3" w:tplc="0486CFF8">
      <w:numFmt w:val="decimal"/>
      <w:lvlText w:val=""/>
      <w:lvlJc w:val="left"/>
    </w:lvl>
    <w:lvl w:ilvl="4" w:tplc="17022752">
      <w:numFmt w:val="decimal"/>
      <w:lvlText w:val=""/>
      <w:lvlJc w:val="left"/>
    </w:lvl>
    <w:lvl w:ilvl="5" w:tplc="B8D0722E">
      <w:numFmt w:val="decimal"/>
      <w:lvlText w:val=""/>
      <w:lvlJc w:val="left"/>
    </w:lvl>
    <w:lvl w:ilvl="6" w:tplc="B434CA60">
      <w:numFmt w:val="decimal"/>
      <w:lvlText w:val=""/>
      <w:lvlJc w:val="left"/>
    </w:lvl>
    <w:lvl w:ilvl="7" w:tplc="569E560E">
      <w:numFmt w:val="decimal"/>
      <w:lvlText w:val=""/>
      <w:lvlJc w:val="left"/>
    </w:lvl>
    <w:lvl w:ilvl="8" w:tplc="DA52106A">
      <w:numFmt w:val="decimal"/>
      <w:lvlText w:val=""/>
      <w:lvlJc w:val="left"/>
    </w:lvl>
  </w:abstractNum>
  <w:abstractNum w:abstractNumId="18">
    <w:nsid w:val="000066BB"/>
    <w:multiLevelType w:val="hybridMultilevel"/>
    <w:tmpl w:val="3426166A"/>
    <w:lvl w:ilvl="0" w:tplc="2CB47256">
      <w:start w:val="3"/>
      <w:numFmt w:val="decimal"/>
      <w:lvlText w:val="%1."/>
      <w:lvlJc w:val="left"/>
    </w:lvl>
    <w:lvl w:ilvl="1" w:tplc="B58A1AD8">
      <w:numFmt w:val="decimal"/>
      <w:lvlText w:val=""/>
      <w:lvlJc w:val="left"/>
    </w:lvl>
    <w:lvl w:ilvl="2" w:tplc="4F3C314A">
      <w:numFmt w:val="decimal"/>
      <w:lvlText w:val=""/>
      <w:lvlJc w:val="left"/>
    </w:lvl>
    <w:lvl w:ilvl="3" w:tplc="5038C48E">
      <w:numFmt w:val="decimal"/>
      <w:lvlText w:val=""/>
      <w:lvlJc w:val="left"/>
    </w:lvl>
    <w:lvl w:ilvl="4" w:tplc="0B229648">
      <w:numFmt w:val="decimal"/>
      <w:lvlText w:val=""/>
      <w:lvlJc w:val="left"/>
    </w:lvl>
    <w:lvl w:ilvl="5" w:tplc="BBF2ABE4">
      <w:numFmt w:val="decimal"/>
      <w:lvlText w:val=""/>
      <w:lvlJc w:val="left"/>
    </w:lvl>
    <w:lvl w:ilvl="6" w:tplc="D81AF23E">
      <w:numFmt w:val="decimal"/>
      <w:lvlText w:val=""/>
      <w:lvlJc w:val="left"/>
    </w:lvl>
    <w:lvl w:ilvl="7" w:tplc="C2CCC5C8">
      <w:numFmt w:val="decimal"/>
      <w:lvlText w:val=""/>
      <w:lvlJc w:val="left"/>
    </w:lvl>
    <w:lvl w:ilvl="8" w:tplc="11DC96C4">
      <w:numFmt w:val="decimal"/>
      <w:lvlText w:val=""/>
      <w:lvlJc w:val="left"/>
    </w:lvl>
  </w:abstractNum>
  <w:abstractNum w:abstractNumId="19">
    <w:nsid w:val="0000701F"/>
    <w:multiLevelType w:val="hybridMultilevel"/>
    <w:tmpl w:val="213A3354"/>
    <w:lvl w:ilvl="0" w:tplc="A68A98DE">
      <w:start w:val="1"/>
      <w:numFmt w:val="bullet"/>
      <w:lvlText w:val="-"/>
      <w:lvlJc w:val="left"/>
    </w:lvl>
    <w:lvl w:ilvl="1" w:tplc="065A03D6">
      <w:numFmt w:val="decimal"/>
      <w:lvlText w:val=""/>
      <w:lvlJc w:val="left"/>
    </w:lvl>
    <w:lvl w:ilvl="2" w:tplc="6E16C918">
      <w:numFmt w:val="decimal"/>
      <w:lvlText w:val=""/>
      <w:lvlJc w:val="left"/>
    </w:lvl>
    <w:lvl w:ilvl="3" w:tplc="441A1F2A">
      <w:numFmt w:val="decimal"/>
      <w:lvlText w:val=""/>
      <w:lvlJc w:val="left"/>
    </w:lvl>
    <w:lvl w:ilvl="4" w:tplc="E6468CD6">
      <w:numFmt w:val="decimal"/>
      <w:lvlText w:val=""/>
      <w:lvlJc w:val="left"/>
    </w:lvl>
    <w:lvl w:ilvl="5" w:tplc="5D3C4606">
      <w:numFmt w:val="decimal"/>
      <w:lvlText w:val=""/>
      <w:lvlJc w:val="left"/>
    </w:lvl>
    <w:lvl w:ilvl="6" w:tplc="C8201F22">
      <w:numFmt w:val="decimal"/>
      <w:lvlText w:val=""/>
      <w:lvlJc w:val="left"/>
    </w:lvl>
    <w:lvl w:ilvl="7" w:tplc="CA6E832E">
      <w:numFmt w:val="decimal"/>
      <w:lvlText w:val=""/>
      <w:lvlJc w:val="left"/>
    </w:lvl>
    <w:lvl w:ilvl="8" w:tplc="F91AF47A">
      <w:numFmt w:val="decimal"/>
      <w:lvlText w:val=""/>
      <w:lvlJc w:val="left"/>
    </w:lvl>
  </w:abstractNum>
  <w:abstractNum w:abstractNumId="20">
    <w:nsid w:val="0000767D"/>
    <w:multiLevelType w:val="hybridMultilevel"/>
    <w:tmpl w:val="F7507BE6"/>
    <w:lvl w:ilvl="0" w:tplc="9A4CD614">
      <w:start w:val="1"/>
      <w:numFmt w:val="decimal"/>
      <w:lvlText w:val="%1)"/>
      <w:lvlJc w:val="left"/>
    </w:lvl>
    <w:lvl w:ilvl="1" w:tplc="46BE5F50">
      <w:numFmt w:val="decimal"/>
      <w:lvlText w:val=""/>
      <w:lvlJc w:val="left"/>
    </w:lvl>
    <w:lvl w:ilvl="2" w:tplc="1A101FCE">
      <w:numFmt w:val="decimal"/>
      <w:lvlText w:val=""/>
      <w:lvlJc w:val="left"/>
    </w:lvl>
    <w:lvl w:ilvl="3" w:tplc="A732D636">
      <w:numFmt w:val="decimal"/>
      <w:lvlText w:val=""/>
      <w:lvlJc w:val="left"/>
    </w:lvl>
    <w:lvl w:ilvl="4" w:tplc="85AA2E30">
      <w:numFmt w:val="decimal"/>
      <w:lvlText w:val=""/>
      <w:lvlJc w:val="left"/>
    </w:lvl>
    <w:lvl w:ilvl="5" w:tplc="765C21CC">
      <w:numFmt w:val="decimal"/>
      <w:lvlText w:val=""/>
      <w:lvlJc w:val="left"/>
    </w:lvl>
    <w:lvl w:ilvl="6" w:tplc="E0EA2EA0">
      <w:numFmt w:val="decimal"/>
      <w:lvlText w:val=""/>
      <w:lvlJc w:val="left"/>
    </w:lvl>
    <w:lvl w:ilvl="7" w:tplc="378A1292">
      <w:numFmt w:val="decimal"/>
      <w:lvlText w:val=""/>
      <w:lvlJc w:val="left"/>
    </w:lvl>
    <w:lvl w:ilvl="8" w:tplc="DE68FF5E">
      <w:numFmt w:val="decimal"/>
      <w:lvlText w:val=""/>
      <w:lvlJc w:val="left"/>
    </w:lvl>
  </w:abstractNum>
  <w:abstractNum w:abstractNumId="21">
    <w:nsid w:val="00007A5A"/>
    <w:multiLevelType w:val="hybridMultilevel"/>
    <w:tmpl w:val="5BAC4868"/>
    <w:lvl w:ilvl="0" w:tplc="410A82F4">
      <w:start w:val="1"/>
      <w:numFmt w:val="bullet"/>
      <w:lvlText w:val=""/>
      <w:lvlJc w:val="left"/>
    </w:lvl>
    <w:lvl w:ilvl="1" w:tplc="682E218E">
      <w:numFmt w:val="decimal"/>
      <w:lvlText w:val=""/>
      <w:lvlJc w:val="left"/>
    </w:lvl>
    <w:lvl w:ilvl="2" w:tplc="A2D68AA8">
      <w:numFmt w:val="decimal"/>
      <w:lvlText w:val=""/>
      <w:lvlJc w:val="left"/>
    </w:lvl>
    <w:lvl w:ilvl="3" w:tplc="B4500830">
      <w:numFmt w:val="decimal"/>
      <w:lvlText w:val=""/>
      <w:lvlJc w:val="left"/>
    </w:lvl>
    <w:lvl w:ilvl="4" w:tplc="8BBADA72">
      <w:numFmt w:val="decimal"/>
      <w:lvlText w:val=""/>
      <w:lvlJc w:val="left"/>
    </w:lvl>
    <w:lvl w:ilvl="5" w:tplc="01E02FB0">
      <w:numFmt w:val="decimal"/>
      <w:lvlText w:val=""/>
      <w:lvlJc w:val="left"/>
    </w:lvl>
    <w:lvl w:ilvl="6" w:tplc="F9745A00">
      <w:numFmt w:val="decimal"/>
      <w:lvlText w:val=""/>
      <w:lvlJc w:val="left"/>
    </w:lvl>
    <w:lvl w:ilvl="7" w:tplc="2C18DD66">
      <w:numFmt w:val="decimal"/>
      <w:lvlText w:val=""/>
      <w:lvlJc w:val="left"/>
    </w:lvl>
    <w:lvl w:ilvl="8" w:tplc="437C5F42">
      <w:numFmt w:val="decimal"/>
      <w:lvlText w:val=""/>
      <w:lvlJc w:val="left"/>
    </w:lvl>
  </w:abstractNum>
  <w:abstractNum w:abstractNumId="22">
    <w:nsid w:val="041122BC"/>
    <w:multiLevelType w:val="hybridMultilevel"/>
    <w:tmpl w:val="85C09A3E"/>
    <w:lvl w:ilvl="0" w:tplc="BF3011F4">
      <w:start w:val="1"/>
      <w:numFmt w:val="decimal"/>
      <w:lvlText w:val="%1-"/>
      <w:lvlJc w:val="left"/>
      <w:pPr>
        <w:ind w:left="620" w:hanging="360"/>
      </w:pPr>
      <w:rPr>
        <w:rFonts w:asciiTheme="majorHAnsi" w:eastAsia="Arial" w:hAnsiTheme="majorHAnsi" w:cs="Arial" w:hint="default"/>
        <w:sz w:val="24"/>
        <w:szCs w:val="24"/>
        <w:u w:val="none"/>
      </w:rPr>
    </w:lvl>
    <w:lvl w:ilvl="1" w:tplc="04160019" w:tentative="1">
      <w:start w:val="1"/>
      <w:numFmt w:val="lowerLetter"/>
      <w:lvlText w:val="%2."/>
      <w:lvlJc w:val="left"/>
      <w:pPr>
        <w:ind w:left="1340" w:hanging="360"/>
      </w:pPr>
    </w:lvl>
    <w:lvl w:ilvl="2" w:tplc="0416001B" w:tentative="1">
      <w:start w:val="1"/>
      <w:numFmt w:val="lowerRoman"/>
      <w:lvlText w:val="%3."/>
      <w:lvlJc w:val="right"/>
      <w:pPr>
        <w:ind w:left="2060" w:hanging="180"/>
      </w:pPr>
    </w:lvl>
    <w:lvl w:ilvl="3" w:tplc="0416000F" w:tentative="1">
      <w:start w:val="1"/>
      <w:numFmt w:val="decimal"/>
      <w:lvlText w:val="%4."/>
      <w:lvlJc w:val="left"/>
      <w:pPr>
        <w:ind w:left="2780" w:hanging="360"/>
      </w:pPr>
    </w:lvl>
    <w:lvl w:ilvl="4" w:tplc="04160019" w:tentative="1">
      <w:start w:val="1"/>
      <w:numFmt w:val="lowerLetter"/>
      <w:lvlText w:val="%5."/>
      <w:lvlJc w:val="left"/>
      <w:pPr>
        <w:ind w:left="3500" w:hanging="360"/>
      </w:pPr>
    </w:lvl>
    <w:lvl w:ilvl="5" w:tplc="0416001B" w:tentative="1">
      <w:start w:val="1"/>
      <w:numFmt w:val="lowerRoman"/>
      <w:lvlText w:val="%6."/>
      <w:lvlJc w:val="right"/>
      <w:pPr>
        <w:ind w:left="4220" w:hanging="180"/>
      </w:pPr>
    </w:lvl>
    <w:lvl w:ilvl="6" w:tplc="0416000F" w:tentative="1">
      <w:start w:val="1"/>
      <w:numFmt w:val="decimal"/>
      <w:lvlText w:val="%7."/>
      <w:lvlJc w:val="left"/>
      <w:pPr>
        <w:ind w:left="4940" w:hanging="360"/>
      </w:pPr>
    </w:lvl>
    <w:lvl w:ilvl="7" w:tplc="04160019" w:tentative="1">
      <w:start w:val="1"/>
      <w:numFmt w:val="lowerLetter"/>
      <w:lvlText w:val="%8."/>
      <w:lvlJc w:val="left"/>
      <w:pPr>
        <w:ind w:left="5660" w:hanging="360"/>
      </w:pPr>
    </w:lvl>
    <w:lvl w:ilvl="8" w:tplc="0416001B" w:tentative="1">
      <w:start w:val="1"/>
      <w:numFmt w:val="lowerRoman"/>
      <w:lvlText w:val="%9."/>
      <w:lvlJc w:val="right"/>
      <w:pPr>
        <w:ind w:left="6380" w:hanging="180"/>
      </w:pPr>
    </w:lvl>
  </w:abstractNum>
  <w:abstractNum w:abstractNumId="23">
    <w:nsid w:val="0A365B13"/>
    <w:multiLevelType w:val="multilevel"/>
    <w:tmpl w:val="67F8236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24">
    <w:nsid w:val="134744C8"/>
    <w:multiLevelType w:val="multilevel"/>
    <w:tmpl w:val="FEF80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495430C"/>
    <w:multiLevelType w:val="multilevel"/>
    <w:tmpl w:val="B57E4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8860E91"/>
    <w:multiLevelType w:val="multilevel"/>
    <w:tmpl w:val="E8384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A89283A"/>
    <w:multiLevelType w:val="hybridMultilevel"/>
    <w:tmpl w:val="411C532C"/>
    <w:lvl w:ilvl="0" w:tplc="04160001">
      <w:start w:val="1"/>
      <w:numFmt w:val="bullet"/>
      <w:lvlText w:val=""/>
      <w:lvlJc w:val="left"/>
      <w:pPr>
        <w:ind w:left="720" w:hanging="360"/>
      </w:pPr>
      <w:rPr>
        <w:rFonts w:ascii="Symbol" w:hAnsi="Symbol" w:cs="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cs="Wingdings" w:hint="default"/>
      </w:rPr>
    </w:lvl>
    <w:lvl w:ilvl="3" w:tplc="04160001">
      <w:start w:val="1"/>
      <w:numFmt w:val="bullet"/>
      <w:lvlText w:val=""/>
      <w:lvlJc w:val="left"/>
      <w:pPr>
        <w:ind w:left="2880" w:hanging="360"/>
      </w:pPr>
      <w:rPr>
        <w:rFonts w:ascii="Symbol" w:hAnsi="Symbol" w:cs="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cs="Wingdings" w:hint="default"/>
      </w:rPr>
    </w:lvl>
    <w:lvl w:ilvl="6" w:tplc="04160001">
      <w:start w:val="1"/>
      <w:numFmt w:val="bullet"/>
      <w:lvlText w:val=""/>
      <w:lvlJc w:val="left"/>
      <w:pPr>
        <w:ind w:left="5040" w:hanging="360"/>
      </w:pPr>
      <w:rPr>
        <w:rFonts w:ascii="Symbol" w:hAnsi="Symbol" w:cs="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cs="Wingdings" w:hint="default"/>
      </w:rPr>
    </w:lvl>
  </w:abstractNum>
  <w:abstractNum w:abstractNumId="28">
    <w:nsid w:val="24923110"/>
    <w:multiLevelType w:val="multilevel"/>
    <w:tmpl w:val="01E86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4A46812"/>
    <w:multiLevelType w:val="hybridMultilevel"/>
    <w:tmpl w:val="812254DA"/>
    <w:lvl w:ilvl="0" w:tplc="04160001">
      <w:start w:val="1"/>
      <w:numFmt w:val="bullet"/>
      <w:lvlText w:val=""/>
      <w:lvlJc w:val="left"/>
      <w:pPr>
        <w:ind w:left="720" w:hanging="360"/>
      </w:pPr>
      <w:rPr>
        <w:rFonts w:ascii="Symbol" w:hAnsi="Symbol" w:cs="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cs="Wingdings" w:hint="default"/>
      </w:rPr>
    </w:lvl>
    <w:lvl w:ilvl="3" w:tplc="04160001">
      <w:start w:val="1"/>
      <w:numFmt w:val="bullet"/>
      <w:lvlText w:val=""/>
      <w:lvlJc w:val="left"/>
      <w:pPr>
        <w:ind w:left="2880" w:hanging="360"/>
      </w:pPr>
      <w:rPr>
        <w:rFonts w:ascii="Symbol" w:hAnsi="Symbol" w:cs="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cs="Wingdings" w:hint="default"/>
      </w:rPr>
    </w:lvl>
    <w:lvl w:ilvl="6" w:tplc="04160001">
      <w:start w:val="1"/>
      <w:numFmt w:val="bullet"/>
      <w:lvlText w:val=""/>
      <w:lvlJc w:val="left"/>
      <w:pPr>
        <w:ind w:left="5040" w:hanging="360"/>
      </w:pPr>
      <w:rPr>
        <w:rFonts w:ascii="Symbol" w:hAnsi="Symbol" w:cs="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cs="Wingdings" w:hint="default"/>
      </w:rPr>
    </w:lvl>
  </w:abstractNum>
  <w:abstractNum w:abstractNumId="30">
    <w:nsid w:val="5BCB5772"/>
    <w:multiLevelType w:val="multilevel"/>
    <w:tmpl w:val="D6307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C90495D"/>
    <w:multiLevelType w:val="multilevel"/>
    <w:tmpl w:val="5B286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8FD43A8"/>
    <w:multiLevelType w:val="hybridMultilevel"/>
    <w:tmpl w:val="8292C370"/>
    <w:lvl w:ilvl="0" w:tplc="04160001">
      <w:start w:val="1"/>
      <w:numFmt w:val="bullet"/>
      <w:lvlText w:val=""/>
      <w:lvlJc w:val="left"/>
      <w:pPr>
        <w:ind w:left="720" w:hanging="360"/>
      </w:pPr>
      <w:rPr>
        <w:rFonts w:ascii="Symbol" w:hAnsi="Symbol" w:cs="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cs="Wingdings" w:hint="default"/>
      </w:rPr>
    </w:lvl>
    <w:lvl w:ilvl="3" w:tplc="04160001">
      <w:start w:val="1"/>
      <w:numFmt w:val="bullet"/>
      <w:lvlText w:val=""/>
      <w:lvlJc w:val="left"/>
      <w:pPr>
        <w:ind w:left="2880" w:hanging="360"/>
      </w:pPr>
      <w:rPr>
        <w:rFonts w:ascii="Symbol" w:hAnsi="Symbol" w:cs="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cs="Wingdings" w:hint="default"/>
      </w:rPr>
    </w:lvl>
    <w:lvl w:ilvl="6" w:tplc="04160001">
      <w:start w:val="1"/>
      <w:numFmt w:val="bullet"/>
      <w:lvlText w:val=""/>
      <w:lvlJc w:val="left"/>
      <w:pPr>
        <w:ind w:left="5040" w:hanging="360"/>
      </w:pPr>
      <w:rPr>
        <w:rFonts w:ascii="Symbol" w:hAnsi="Symbol" w:cs="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cs="Wingdings" w:hint="default"/>
      </w:rPr>
    </w:lvl>
  </w:abstractNum>
  <w:abstractNum w:abstractNumId="33">
    <w:nsid w:val="7C687A5A"/>
    <w:multiLevelType w:val="hybridMultilevel"/>
    <w:tmpl w:val="CB24C57C"/>
    <w:lvl w:ilvl="0" w:tplc="04160001">
      <w:start w:val="1"/>
      <w:numFmt w:val="bullet"/>
      <w:lvlText w:val=""/>
      <w:lvlJc w:val="left"/>
      <w:pPr>
        <w:ind w:left="720" w:hanging="360"/>
      </w:pPr>
      <w:rPr>
        <w:rFonts w:ascii="Symbol" w:hAnsi="Symbol" w:cs="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cs="Wingdings" w:hint="default"/>
      </w:rPr>
    </w:lvl>
    <w:lvl w:ilvl="3" w:tplc="04160001">
      <w:start w:val="1"/>
      <w:numFmt w:val="bullet"/>
      <w:lvlText w:val=""/>
      <w:lvlJc w:val="left"/>
      <w:pPr>
        <w:ind w:left="2880" w:hanging="360"/>
      </w:pPr>
      <w:rPr>
        <w:rFonts w:ascii="Symbol" w:hAnsi="Symbol" w:cs="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cs="Wingdings" w:hint="default"/>
      </w:rPr>
    </w:lvl>
    <w:lvl w:ilvl="6" w:tplc="04160001">
      <w:start w:val="1"/>
      <w:numFmt w:val="bullet"/>
      <w:lvlText w:val=""/>
      <w:lvlJc w:val="left"/>
      <w:pPr>
        <w:ind w:left="5040" w:hanging="360"/>
      </w:pPr>
      <w:rPr>
        <w:rFonts w:ascii="Symbol" w:hAnsi="Symbol" w:cs="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cs="Wingdings" w:hint="default"/>
      </w:rPr>
    </w:lvl>
  </w:abstractNum>
  <w:num w:numId="1">
    <w:abstractNumId w:val="3"/>
  </w:num>
  <w:num w:numId="2">
    <w:abstractNumId w:val="0"/>
  </w:num>
  <w:num w:numId="3">
    <w:abstractNumId w:val="1"/>
  </w:num>
  <w:num w:numId="4">
    <w:abstractNumId w:val="7"/>
  </w:num>
  <w:num w:numId="5">
    <w:abstractNumId w:val="10"/>
  </w:num>
  <w:num w:numId="6">
    <w:abstractNumId w:val="11"/>
  </w:num>
  <w:num w:numId="7">
    <w:abstractNumId w:val="12"/>
  </w:num>
  <w:num w:numId="8">
    <w:abstractNumId w:val="13"/>
  </w:num>
  <w:num w:numId="9">
    <w:abstractNumId w:val="4"/>
  </w:num>
  <w:num w:numId="10">
    <w:abstractNumId w:val="15"/>
  </w:num>
  <w:num w:numId="11">
    <w:abstractNumId w:val="8"/>
  </w:num>
  <w:num w:numId="12">
    <w:abstractNumId w:val="6"/>
  </w:num>
  <w:num w:numId="13">
    <w:abstractNumId w:val="2"/>
  </w:num>
  <w:num w:numId="14">
    <w:abstractNumId w:val="14"/>
  </w:num>
  <w:num w:numId="15">
    <w:abstractNumId w:val="17"/>
  </w:num>
  <w:num w:numId="16">
    <w:abstractNumId w:val="18"/>
  </w:num>
  <w:num w:numId="17">
    <w:abstractNumId w:val="9"/>
  </w:num>
  <w:num w:numId="18">
    <w:abstractNumId w:val="5"/>
  </w:num>
  <w:num w:numId="19">
    <w:abstractNumId w:val="19"/>
  </w:num>
  <w:num w:numId="20">
    <w:abstractNumId w:val="16"/>
  </w:num>
  <w:num w:numId="21">
    <w:abstractNumId w:val="21"/>
  </w:num>
  <w:num w:numId="22">
    <w:abstractNumId w:val="20"/>
  </w:num>
  <w:num w:numId="23">
    <w:abstractNumId w:val="28"/>
  </w:num>
  <w:num w:numId="24">
    <w:abstractNumId w:val="24"/>
  </w:num>
  <w:num w:numId="25">
    <w:abstractNumId w:val="26"/>
  </w:num>
  <w:num w:numId="26">
    <w:abstractNumId w:val="22"/>
  </w:num>
  <w:num w:numId="27">
    <w:abstractNumId w:val="33"/>
  </w:num>
  <w:num w:numId="28">
    <w:abstractNumId w:val="27"/>
  </w:num>
  <w:num w:numId="29">
    <w:abstractNumId w:val="32"/>
  </w:num>
  <w:num w:numId="30">
    <w:abstractNumId w:val="29"/>
  </w:num>
  <w:num w:numId="31">
    <w:abstractNumId w:val="23"/>
  </w:num>
  <w:num w:numId="32">
    <w:abstractNumId w:val="25"/>
  </w:num>
  <w:num w:numId="33">
    <w:abstractNumId w:val="31"/>
  </w:num>
  <w:num w:numId="3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467E93"/>
    <w:rsid w:val="000217DD"/>
    <w:rsid w:val="000462D5"/>
    <w:rsid w:val="000643F9"/>
    <w:rsid w:val="0007272E"/>
    <w:rsid w:val="00095A12"/>
    <w:rsid w:val="000A0CF5"/>
    <w:rsid w:val="000B252B"/>
    <w:rsid w:val="000D77C0"/>
    <w:rsid w:val="000E7624"/>
    <w:rsid w:val="000F29B5"/>
    <w:rsid w:val="00112FBA"/>
    <w:rsid w:val="0013385E"/>
    <w:rsid w:val="0013692E"/>
    <w:rsid w:val="0014060B"/>
    <w:rsid w:val="0014271A"/>
    <w:rsid w:val="00174513"/>
    <w:rsid w:val="00174F8B"/>
    <w:rsid w:val="001766D2"/>
    <w:rsid w:val="001861E0"/>
    <w:rsid w:val="001D19B9"/>
    <w:rsid w:val="001D2A32"/>
    <w:rsid w:val="001D41C5"/>
    <w:rsid w:val="001D7878"/>
    <w:rsid w:val="00237BB0"/>
    <w:rsid w:val="002601B9"/>
    <w:rsid w:val="0028532E"/>
    <w:rsid w:val="00295B68"/>
    <w:rsid w:val="002A5366"/>
    <w:rsid w:val="002D47D9"/>
    <w:rsid w:val="00306C12"/>
    <w:rsid w:val="00321F05"/>
    <w:rsid w:val="00322D42"/>
    <w:rsid w:val="00331323"/>
    <w:rsid w:val="00332EF8"/>
    <w:rsid w:val="0035645A"/>
    <w:rsid w:val="00381EFF"/>
    <w:rsid w:val="003855A3"/>
    <w:rsid w:val="003868AD"/>
    <w:rsid w:val="003922D2"/>
    <w:rsid w:val="003926DA"/>
    <w:rsid w:val="003A37CA"/>
    <w:rsid w:val="003A74BE"/>
    <w:rsid w:val="003B3358"/>
    <w:rsid w:val="003B3926"/>
    <w:rsid w:val="003B79B2"/>
    <w:rsid w:val="003D19C6"/>
    <w:rsid w:val="003D2DD9"/>
    <w:rsid w:val="003D4BD9"/>
    <w:rsid w:val="003D58CA"/>
    <w:rsid w:val="003E6D36"/>
    <w:rsid w:val="003F4DBF"/>
    <w:rsid w:val="0046739A"/>
    <w:rsid w:val="00467E93"/>
    <w:rsid w:val="00485332"/>
    <w:rsid w:val="00490214"/>
    <w:rsid w:val="004A1BF5"/>
    <w:rsid w:val="004A5EC5"/>
    <w:rsid w:val="004B1AFA"/>
    <w:rsid w:val="004C420E"/>
    <w:rsid w:val="00515E37"/>
    <w:rsid w:val="0053110F"/>
    <w:rsid w:val="005505C0"/>
    <w:rsid w:val="00593486"/>
    <w:rsid w:val="005945CD"/>
    <w:rsid w:val="005A6716"/>
    <w:rsid w:val="005B0C9F"/>
    <w:rsid w:val="005B2DF7"/>
    <w:rsid w:val="005D69A0"/>
    <w:rsid w:val="005E2770"/>
    <w:rsid w:val="00611DAF"/>
    <w:rsid w:val="00616F27"/>
    <w:rsid w:val="00627141"/>
    <w:rsid w:val="006523A8"/>
    <w:rsid w:val="00675CB8"/>
    <w:rsid w:val="00695095"/>
    <w:rsid w:val="00696513"/>
    <w:rsid w:val="006A5A27"/>
    <w:rsid w:val="006B12AA"/>
    <w:rsid w:val="006B176B"/>
    <w:rsid w:val="006B6F05"/>
    <w:rsid w:val="006D51EE"/>
    <w:rsid w:val="006F321C"/>
    <w:rsid w:val="00700277"/>
    <w:rsid w:val="0072750F"/>
    <w:rsid w:val="00731CB4"/>
    <w:rsid w:val="00745A1F"/>
    <w:rsid w:val="007564E4"/>
    <w:rsid w:val="00765C0B"/>
    <w:rsid w:val="00772BEF"/>
    <w:rsid w:val="0078045E"/>
    <w:rsid w:val="00784B6E"/>
    <w:rsid w:val="00787287"/>
    <w:rsid w:val="00790883"/>
    <w:rsid w:val="00792AB5"/>
    <w:rsid w:val="007A7A94"/>
    <w:rsid w:val="007B236F"/>
    <w:rsid w:val="007B456B"/>
    <w:rsid w:val="007C7518"/>
    <w:rsid w:val="007D170A"/>
    <w:rsid w:val="007D3692"/>
    <w:rsid w:val="007D7563"/>
    <w:rsid w:val="007F4CBE"/>
    <w:rsid w:val="007F5682"/>
    <w:rsid w:val="007F6C65"/>
    <w:rsid w:val="00812A43"/>
    <w:rsid w:val="00834463"/>
    <w:rsid w:val="0084792D"/>
    <w:rsid w:val="008602B0"/>
    <w:rsid w:val="008708E4"/>
    <w:rsid w:val="00872D1B"/>
    <w:rsid w:val="00873AF0"/>
    <w:rsid w:val="00890790"/>
    <w:rsid w:val="008924BE"/>
    <w:rsid w:val="008C44A3"/>
    <w:rsid w:val="008D6666"/>
    <w:rsid w:val="00921F20"/>
    <w:rsid w:val="00942DD9"/>
    <w:rsid w:val="00957DD3"/>
    <w:rsid w:val="0096224D"/>
    <w:rsid w:val="009919F7"/>
    <w:rsid w:val="00991FED"/>
    <w:rsid w:val="00992003"/>
    <w:rsid w:val="00994372"/>
    <w:rsid w:val="009B7135"/>
    <w:rsid w:val="009C3719"/>
    <w:rsid w:val="009D12EC"/>
    <w:rsid w:val="009D22EE"/>
    <w:rsid w:val="009F0EFA"/>
    <w:rsid w:val="00A106A5"/>
    <w:rsid w:val="00A26041"/>
    <w:rsid w:val="00A559FD"/>
    <w:rsid w:val="00A903FA"/>
    <w:rsid w:val="00AA7942"/>
    <w:rsid w:val="00AD55F2"/>
    <w:rsid w:val="00AD73FE"/>
    <w:rsid w:val="00AE2AC5"/>
    <w:rsid w:val="00AE5CD6"/>
    <w:rsid w:val="00B3528C"/>
    <w:rsid w:val="00B462CC"/>
    <w:rsid w:val="00B55D7C"/>
    <w:rsid w:val="00B571AF"/>
    <w:rsid w:val="00B572B8"/>
    <w:rsid w:val="00B64AFC"/>
    <w:rsid w:val="00B70AF9"/>
    <w:rsid w:val="00B73517"/>
    <w:rsid w:val="00B9163C"/>
    <w:rsid w:val="00B95069"/>
    <w:rsid w:val="00B97945"/>
    <w:rsid w:val="00BB2B08"/>
    <w:rsid w:val="00C00968"/>
    <w:rsid w:val="00C03108"/>
    <w:rsid w:val="00C03E3B"/>
    <w:rsid w:val="00C209E8"/>
    <w:rsid w:val="00C27512"/>
    <w:rsid w:val="00C4199E"/>
    <w:rsid w:val="00C97FC7"/>
    <w:rsid w:val="00CA7728"/>
    <w:rsid w:val="00CB704E"/>
    <w:rsid w:val="00CD23FA"/>
    <w:rsid w:val="00CE3652"/>
    <w:rsid w:val="00D13DF1"/>
    <w:rsid w:val="00D476AB"/>
    <w:rsid w:val="00D47746"/>
    <w:rsid w:val="00D66971"/>
    <w:rsid w:val="00D75A88"/>
    <w:rsid w:val="00D854FE"/>
    <w:rsid w:val="00D865D8"/>
    <w:rsid w:val="00D86645"/>
    <w:rsid w:val="00D86DE8"/>
    <w:rsid w:val="00DC0DC6"/>
    <w:rsid w:val="00DE420D"/>
    <w:rsid w:val="00DE7328"/>
    <w:rsid w:val="00DF144E"/>
    <w:rsid w:val="00DF33C4"/>
    <w:rsid w:val="00E127DE"/>
    <w:rsid w:val="00E16EA4"/>
    <w:rsid w:val="00E24BD7"/>
    <w:rsid w:val="00E32593"/>
    <w:rsid w:val="00E54EE6"/>
    <w:rsid w:val="00E94E0A"/>
    <w:rsid w:val="00EB0F22"/>
    <w:rsid w:val="00EB19C7"/>
    <w:rsid w:val="00ED0291"/>
    <w:rsid w:val="00ED424C"/>
    <w:rsid w:val="00EE05EB"/>
    <w:rsid w:val="00EE6E30"/>
    <w:rsid w:val="00F10AE0"/>
    <w:rsid w:val="00F14AA7"/>
    <w:rsid w:val="00F20A71"/>
    <w:rsid w:val="00F22506"/>
    <w:rsid w:val="00F3099B"/>
    <w:rsid w:val="00F3756D"/>
    <w:rsid w:val="00F452F2"/>
    <w:rsid w:val="00F50AE9"/>
    <w:rsid w:val="00F57CE1"/>
    <w:rsid w:val="00F7390E"/>
    <w:rsid w:val="00F755D7"/>
    <w:rsid w:val="00F81F52"/>
    <w:rsid w:val="00F96A6F"/>
    <w:rsid w:val="00FD0425"/>
    <w:rsid w:val="00FF15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E93"/>
  </w:style>
  <w:style w:type="paragraph" w:styleId="Ttulo1">
    <w:name w:val="heading 1"/>
    <w:basedOn w:val="Normal"/>
    <w:next w:val="Normal"/>
    <w:link w:val="Ttulo1Char"/>
    <w:uiPriority w:val="9"/>
    <w:qFormat/>
    <w:rsid w:val="00611D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112FB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har"/>
    <w:uiPriority w:val="9"/>
    <w:qFormat/>
    <w:rsid w:val="00E127DE"/>
    <w:pPr>
      <w:spacing w:before="100" w:beforeAutospacing="1" w:after="100" w:afterAutospacing="1"/>
      <w:outlineLvl w:val="2"/>
    </w:pPr>
    <w:rPr>
      <w:rFonts w:eastAsia="Times New Roman"/>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4D5BDC"/>
    <w:rPr>
      <w:color w:val="0000FF"/>
      <w:u w:val="single"/>
    </w:rPr>
  </w:style>
  <w:style w:type="paragraph" w:styleId="Cabealho">
    <w:name w:val="header"/>
    <w:aliases w:val="hd,he,Header Char,Cabeçalho superior,Char Char Char Char Char Char Char, Char Char Char Char Char Char Char,Char1,Char1 Char Char, Char1,Char1 Char Char Char,Cabeçalho1,Char1 Char Char2,Char1 Char Char3,Char1 Char Char Char Char Char"/>
    <w:basedOn w:val="Normal"/>
    <w:link w:val="CabealhoChar"/>
    <w:uiPriority w:val="99"/>
    <w:unhideWhenUsed/>
    <w:rsid w:val="00D865D8"/>
    <w:pPr>
      <w:tabs>
        <w:tab w:val="center" w:pos="4252"/>
        <w:tab w:val="right" w:pos="8504"/>
      </w:tabs>
    </w:pPr>
  </w:style>
  <w:style w:type="character" w:customStyle="1" w:styleId="CabealhoChar">
    <w:name w:val="Cabeçalho Char"/>
    <w:aliases w:val="hd Char,he Char,Header Char Char,Cabeçalho superior Char,Char Char Char Char Char Char Char Char, Char Char Char Char Char Char Char Char,Char1 Char,Char1 Char Char Char1, Char1 Char,Char1 Char Char Char Char,Cabeçalho1 Char"/>
    <w:basedOn w:val="Fontepargpadro"/>
    <w:link w:val="Cabealho"/>
    <w:uiPriority w:val="99"/>
    <w:rsid w:val="00D865D8"/>
  </w:style>
  <w:style w:type="paragraph" w:styleId="Rodap">
    <w:name w:val="footer"/>
    <w:aliases w:val=" Char,Char,Char Char Char Char Char,Char Char Char Char,Char Char Char,Char Char Char Char Char Char Char Char Char Char Char,Char Char Char Char Char Char Char1,Char Char Char1,Char Char Cha, Char Char Char Char Char, Char Char Char Char"/>
    <w:basedOn w:val="Normal"/>
    <w:link w:val="RodapChar"/>
    <w:unhideWhenUsed/>
    <w:rsid w:val="00D865D8"/>
    <w:pPr>
      <w:tabs>
        <w:tab w:val="center" w:pos="4252"/>
        <w:tab w:val="right" w:pos="8504"/>
      </w:tabs>
    </w:pPr>
  </w:style>
  <w:style w:type="character" w:customStyle="1" w:styleId="RodapChar">
    <w:name w:val="Rodapé Char"/>
    <w:aliases w:val=" Char Char,Char Char,Char Char Char Char Char Char,Char Char Char Char Char1,Char Char Char Char1,Char Char Char Char Char Char Char Char Char Char Char Char,Char Char Char Char Char Char Char1 Char,Char Char Char1 Char,Char Char Cha Char"/>
    <w:basedOn w:val="Fontepargpadro"/>
    <w:link w:val="Rodap"/>
    <w:rsid w:val="00D865D8"/>
  </w:style>
  <w:style w:type="paragraph" w:styleId="NormalWeb">
    <w:name w:val="Normal (Web)"/>
    <w:aliases w:val="Normal (Web) Char"/>
    <w:basedOn w:val="Normal"/>
    <w:link w:val="NormalWebChar1"/>
    <w:uiPriority w:val="99"/>
    <w:qFormat/>
    <w:rsid w:val="00D865D8"/>
    <w:pPr>
      <w:spacing w:before="100" w:after="100"/>
      <w:jc w:val="both"/>
    </w:pPr>
    <w:rPr>
      <w:rFonts w:eastAsia="Times New Roman"/>
      <w:sz w:val="24"/>
      <w:szCs w:val="20"/>
    </w:rPr>
  </w:style>
  <w:style w:type="character" w:customStyle="1" w:styleId="NormalWebChar1">
    <w:name w:val="Normal (Web) Char1"/>
    <w:aliases w:val="Normal (Web) Char Char"/>
    <w:link w:val="NormalWeb"/>
    <w:uiPriority w:val="99"/>
    <w:rsid w:val="00D865D8"/>
    <w:rPr>
      <w:rFonts w:eastAsia="Times New Roman"/>
      <w:sz w:val="24"/>
      <w:szCs w:val="20"/>
    </w:rPr>
  </w:style>
  <w:style w:type="paragraph" w:customStyle="1" w:styleId="Default">
    <w:name w:val="Default"/>
    <w:rsid w:val="00D865D8"/>
    <w:pPr>
      <w:autoSpaceDE w:val="0"/>
      <w:autoSpaceDN w:val="0"/>
      <w:adjustRightInd w:val="0"/>
      <w:jc w:val="both"/>
    </w:pPr>
    <w:rPr>
      <w:rFonts w:ascii="Arial Narrow" w:eastAsia="Times New Roman" w:hAnsi="Arial Narrow" w:cs="Arial Narrow"/>
      <w:color w:val="000000"/>
      <w:sz w:val="24"/>
      <w:szCs w:val="24"/>
    </w:rPr>
  </w:style>
  <w:style w:type="character" w:customStyle="1" w:styleId="apple-converted-space">
    <w:name w:val="apple-converted-space"/>
    <w:basedOn w:val="Fontepargpadro"/>
    <w:uiPriority w:val="99"/>
    <w:rsid w:val="00D865D8"/>
  </w:style>
  <w:style w:type="paragraph" w:styleId="Textodebalo">
    <w:name w:val="Balloon Text"/>
    <w:basedOn w:val="Normal"/>
    <w:link w:val="TextodebaloChar"/>
    <w:uiPriority w:val="99"/>
    <w:semiHidden/>
    <w:unhideWhenUsed/>
    <w:rsid w:val="00D865D8"/>
    <w:rPr>
      <w:rFonts w:ascii="Tahoma" w:hAnsi="Tahoma" w:cs="Tahoma"/>
      <w:sz w:val="16"/>
      <w:szCs w:val="16"/>
    </w:rPr>
  </w:style>
  <w:style w:type="character" w:customStyle="1" w:styleId="TextodebaloChar">
    <w:name w:val="Texto de balão Char"/>
    <w:basedOn w:val="Fontepargpadro"/>
    <w:link w:val="Textodebalo"/>
    <w:uiPriority w:val="99"/>
    <w:semiHidden/>
    <w:rsid w:val="00D865D8"/>
    <w:rPr>
      <w:rFonts w:ascii="Tahoma" w:hAnsi="Tahoma" w:cs="Tahoma"/>
      <w:sz w:val="16"/>
      <w:szCs w:val="16"/>
    </w:rPr>
  </w:style>
  <w:style w:type="character" w:styleId="Forte">
    <w:name w:val="Strong"/>
    <w:basedOn w:val="Fontepargpadro"/>
    <w:uiPriority w:val="22"/>
    <w:qFormat/>
    <w:rsid w:val="00992003"/>
    <w:rPr>
      <w:b/>
      <w:bCs/>
    </w:rPr>
  </w:style>
  <w:style w:type="character" w:customStyle="1" w:styleId="Ttulo3Char">
    <w:name w:val="Título 3 Char"/>
    <w:basedOn w:val="Fontepargpadro"/>
    <w:link w:val="Ttulo3"/>
    <w:uiPriority w:val="9"/>
    <w:rsid w:val="00E127DE"/>
    <w:rPr>
      <w:rFonts w:eastAsia="Times New Roman"/>
      <w:b/>
      <w:bCs/>
      <w:sz w:val="27"/>
      <w:szCs w:val="27"/>
    </w:rPr>
  </w:style>
  <w:style w:type="table" w:styleId="Tabelacomgrade">
    <w:name w:val="Table Grid"/>
    <w:basedOn w:val="Tabelanormal"/>
    <w:uiPriority w:val="59"/>
    <w:rsid w:val="00DC0DC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tulo2Char">
    <w:name w:val="Título 2 Char"/>
    <w:basedOn w:val="Fontepargpadro"/>
    <w:link w:val="Ttulo2"/>
    <w:uiPriority w:val="9"/>
    <w:rsid w:val="00112FBA"/>
    <w:rPr>
      <w:rFonts w:asciiTheme="majorHAnsi" w:eastAsiaTheme="majorEastAsia" w:hAnsiTheme="majorHAnsi" w:cstheme="majorBidi"/>
      <w:b/>
      <w:bCs/>
      <w:color w:val="4F81BD" w:themeColor="accent1"/>
      <w:sz w:val="26"/>
      <w:szCs w:val="26"/>
    </w:rPr>
  </w:style>
  <w:style w:type="character" w:customStyle="1" w:styleId="x-dimension">
    <w:name w:val="x-dimension"/>
    <w:basedOn w:val="Fontepargpadro"/>
    <w:rsid w:val="009D12EC"/>
  </w:style>
  <w:style w:type="paragraph" w:styleId="SemEspaamento">
    <w:name w:val="No Spacing"/>
    <w:uiPriority w:val="1"/>
    <w:qFormat/>
    <w:rsid w:val="00AD73FE"/>
  </w:style>
  <w:style w:type="paragraph" w:customStyle="1" w:styleId="sh-dsdesc">
    <w:name w:val="sh-ds__desc"/>
    <w:basedOn w:val="Normal"/>
    <w:rsid w:val="006D51EE"/>
    <w:pPr>
      <w:spacing w:before="100" w:beforeAutospacing="1" w:after="100" w:afterAutospacing="1"/>
    </w:pPr>
    <w:rPr>
      <w:rFonts w:eastAsia="Times New Roman"/>
      <w:sz w:val="24"/>
      <w:szCs w:val="24"/>
    </w:rPr>
  </w:style>
  <w:style w:type="character" w:customStyle="1" w:styleId="sh-dsfull">
    <w:name w:val="sh-ds__full"/>
    <w:basedOn w:val="Fontepargpadro"/>
    <w:rsid w:val="006D51EE"/>
  </w:style>
  <w:style w:type="character" w:customStyle="1" w:styleId="sh-dsfull-txt">
    <w:name w:val="sh-ds__full-txt"/>
    <w:basedOn w:val="Fontepargpadro"/>
    <w:rsid w:val="006D51EE"/>
  </w:style>
  <w:style w:type="character" w:customStyle="1" w:styleId="apple-style-span">
    <w:name w:val="apple-style-span"/>
    <w:basedOn w:val="Fontepargpadro"/>
    <w:rsid w:val="00812A43"/>
  </w:style>
  <w:style w:type="character" w:customStyle="1" w:styleId="Ttulo1Char">
    <w:name w:val="Título 1 Char"/>
    <w:basedOn w:val="Fontepargpadro"/>
    <w:link w:val="Ttulo1"/>
    <w:uiPriority w:val="9"/>
    <w:rsid w:val="00611DAF"/>
    <w:rPr>
      <w:rFonts w:asciiTheme="majorHAnsi" w:eastAsiaTheme="majorEastAsia" w:hAnsiTheme="majorHAnsi" w:cstheme="majorBidi"/>
      <w:b/>
      <w:bCs/>
      <w:color w:val="365F91" w:themeColor="accent1" w:themeShade="BF"/>
      <w:sz w:val="28"/>
      <w:szCs w:val="28"/>
    </w:rPr>
  </w:style>
  <w:style w:type="paragraph" w:styleId="MapadoDocumento">
    <w:name w:val="Document Map"/>
    <w:basedOn w:val="Normal"/>
    <w:link w:val="MapadoDocumentoChar"/>
    <w:uiPriority w:val="99"/>
    <w:semiHidden/>
    <w:unhideWhenUsed/>
    <w:rsid w:val="00616F27"/>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616F27"/>
    <w:rPr>
      <w:rFonts w:ascii="Tahoma" w:hAnsi="Tahoma" w:cs="Tahoma"/>
      <w:sz w:val="16"/>
      <w:szCs w:val="16"/>
    </w:rPr>
  </w:style>
  <w:style w:type="paragraph" w:customStyle="1" w:styleId="paragraph">
    <w:name w:val="paragraph"/>
    <w:basedOn w:val="Normal"/>
    <w:rsid w:val="00AD55F2"/>
    <w:pPr>
      <w:spacing w:before="100" w:beforeAutospacing="1" w:after="100" w:afterAutospacing="1"/>
    </w:pPr>
    <w:rPr>
      <w:rFonts w:eastAsia="Times New Roman"/>
      <w:sz w:val="24"/>
      <w:szCs w:val="24"/>
    </w:rPr>
  </w:style>
  <w:style w:type="character" w:customStyle="1" w:styleId="normaltextrun">
    <w:name w:val="normaltextrun"/>
    <w:basedOn w:val="Fontepargpadro"/>
    <w:rsid w:val="00AD55F2"/>
  </w:style>
  <w:style w:type="character" w:customStyle="1" w:styleId="eop">
    <w:name w:val="eop"/>
    <w:basedOn w:val="Fontepargpadro"/>
    <w:rsid w:val="00AD55F2"/>
  </w:style>
  <w:style w:type="character" w:customStyle="1" w:styleId="spellingerror">
    <w:name w:val="spellingerror"/>
    <w:basedOn w:val="Fontepargpadro"/>
    <w:rsid w:val="00AD55F2"/>
  </w:style>
  <w:style w:type="character" w:customStyle="1" w:styleId="contextualspellingandgrammarerror">
    <w:name w:val="contextualspellingandgrammarerror"/>
    <w:basedOn w:val="Fontepargpadro"/>
    <w:rsid w:val="00AD55F2"/>
  </w:style>
  <w:style w:type="paragraph" w:styleId="PargrafodaLista">
    <w:name w:val="List Paragraph"/>
    <w:basedOn w:val="Normal"/>
    <w:uiPriority w:val="99"/>
    <w:qFormat/>
    <w:rsid w:val="00942DD9"/>
    <w:pPr>
      <w:ind w:left="720"/>
      <w:contextualSpacing/>
    </w:pPr>
  </w:style>
  <w:style w:type="character" w:customStyle="1" w:styleId="msonormal0">
    <w:name w:val="msonormal"/>
    <w:basedOn w:val="Fontepargpadro"/>
    <w:uiPriority w:val="99"/>
    <w:rsid w:val="00B55D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2719">
      <w:bodyDiv w:val="1"/>
      <w:marLeft w:val="0"/>
      <w:marRight w:val="0"/>
      <w:marTop w:val="0"/>
      <w:marBottom w:val="0"/>
      <w:divBdr>
        <w:top w:val="none" w:sz="0" w:space="0" w:color="auto"/>
        <w:left w:val="none" w:sz="0" w:space="0" w:color="auto"/>
        <w:bottom w:val="none" w:sz="0" w:space="0" w:color="auto"/>
        <w:right w:val="none" w:sz="0" w:space="0" w:color="auto"/>
      </w:divBdr>
    </w:div>
    <w:div w:id="79956530">
      <w:bodyDiv w:val="1"/>
      <w:marLeft w:val="0"/>
      <w:marRight w:val="0"/>
      <w:marTop w:val="0"/>
      <w:marBottom w:val="0"/>
      <w:divBdr>
        <w:top w:val="none" w:sz="0" w:space="0" w:color="auto"/>
        <w:left w:val="none" w:sz="0" w:space="0" w:color="auto"/>
        <w:bottom w:val="none" w:sz="0" w:space="0" w:color="auto"/>
        <w:right w:val="none" w:sz="0" w:space="0" w:color="auto"/>
      </w:divBdr>
      <w:divsChild>
        <w:div w:id="1160727838">
          <w:marLeft w:val="0"/>
          <w:marRight w:val="0"/>
          <w:marTop w:val="0"/>
          <w:marBottom w:val="0"/>
          <w:divBdr>
            <w:top w:val="none" w:sz="0" w:space="0" w:color="auto"/>
            <w:left w:val="none" w:sz="0" w:space="0" w:color="auto"/>
            <w:bottom w:val="none" w:sz="0" w:space="0" w:color="auto"/>
            <w:right w:val="none" w:sz="0" w:space="0" w:color="auto"/>
          </w:divBdr>
        </w:div>
        <w:div w:id="664279538">
          <w:marLeft w:val="0"/>
          <w:marRight w:val="0"/>
          <w:marTop w:val="0"/>
          <w:marBottom w:val="0"/>
          <w:divBdr>
            <w:top w:val="none" w:sz="0" w:space="0" w:color="auto"/>
            <w:left w:val="none" w:sz="0" w:space="0" w:color="auto"/>
            <w:bottom w:val="none" w:sz="0" w:space="0" w:color="auto"/>
            <w:right w:val="none" w:sz="0" w:space="0" w:color="auto"/>
          </w:divBdr>
        </w:div>
        <w:div w:id="1805460221">
          <w:marLeft w:val="0"/>
          <w:marRight w:val="0"/>
          <w:marTop w:val="0"/>
          <w:marBottom w:val="0"/>
          <w:divBdr>
            <w:top w:val="none" w:sz="0" w:space="0" w:color="auto"/>
            <w:left w:val="none" w:sz="0" w:space="0" w:color="auto"/>
            <w:bottom w:val="none" w:sz="0" w:space="0" w:color="auto"/>
            <w:right w:val="none" w:sz="0" w:space="0" w:color="auto"/>
          </w:divBdr>
        </w:div>
        <w:div w:id="1361854335">
          <w:marLeft w:val="0"/>
          <w:marRight w:val="0"/>
          <w:marTop w:val="0"/>
          <w:marBottom w:val="0"/>
          <w:divBdr>
            <w:top w:val="none" w:sz="0" w:space="0" w:color="auto"/>
            <w:left w:val="none" w:sz="0" w:space="0" w:color="auto"/>
            <w:bottom w:val="none" w:sz="0" w:space="0" w:color="auto"/>
            <w:right w:val="none" w:sz="0" w:space="0" w:color="auto"/>
          </w:divBdr>
        </w:div>
        <w:div w:id="78672978">
          <w:marLeft w:val="0"/>
          <w:marRight w:val="0"/>
          <w:marTop w:val="0"/>
          <w:marBottom w:val="0"/>
          <w:divBdr>
            <w:top w:val="none" w:sz="0" w:space="0" w:color="auto"/>
            <w:left w:val="none" w:sz="0" w:space="0" w:color="auto"/>
            <w:bottom w:val="none" w:sz="0" w:space="0" w:color="auto"/>
            <w:right w:val="none" w:sz="0" w:space="0" w:color="auto"/>
          </w:divBdr>
        </w:div>
        <w:div w:id="730806519">
          <w:marLeft w:val="0"/>
          <w:marRight w:val="0"/>
          <w:marTop w:val="0"/>
          <w:marBottom w:val="0"/>
          <w:divBdr>
            <w:top w:val="none" w:sz="0" w:space="0" w:color="auto"/>
            <w:left w:val="none" w:sz="0" w:space="0" w:color="auto"/>
            <w:bottom w:val="none" w:sz="0" w:space="0" w:color="auto"/>
            <w:right w:val="none" w:sz="0" w:space="0" w:color="auto"/>
          </w:divBdr>
        </w:div>
        <w:div w:id="1801992975">
          <w:marLeft w:val="0"/>
          <w:marRight w:val="0"/>
          <w:marTop w:val="0"/>
          <w:marBottom w:val="0"/>
          <w:divBdr>
            <w:top w:val="none" w:sz="0" w:space="0" w:color="auto"/>
            <w:left w:val="none" w:sz="0" w:space="0" w:color="auto"/>
            <w:bottom w:val="none" w:sz="0" w:space="0" w:color="auto"/>
            <w:right w:val="none" w:sz="0" w:space="0" w:color="auto"/>
          </w:divBdr>
        </w:div>
        <w:div w:id="1485001787">
          <w:marLeft w:val="0"/>
          <w:marRight w:val="0"/>
          <w:marTop w:val="0"/>
          <w:marBottom w:val="0"/>
          <w:divBdr>
            <w:top w:val="none" w:sz="0" w:space="0" w:color="auto"/>
            <w:left w:val="none" w:sz="0" w:space="0" w:color="auto"/>
            <w:bottom w:val="none" w:sz="0" w:space="0" w:color="auto"/>
            <w:right w:val="none" w:sz="0" w:space="0" w:color="auto"/>
          </w:divBdr>
        </w:div>
        <w:div w:id="124546141">
          <w:marLeft w:val="0"/>
          <w:marRight w:val="0"/>
          <w:marTop w:val="0"/>
          <w:marBottom w:val="0"/>
          <w:divBdr>
            <w:top w:val="none" w:sz="0" w:space="0" w:color="auto"/>
            <w:left w:val="none" w:sz="0" w:space="0" w:color="auto"/>
            <w:bottom w:val="none" w:sz="0" w:space="0" w:color="auto"/>
            <w:right w:val="none" w:sz="0" w:space="0" w:color="auto"/>
          </w:divBdr>
        </w:div>
        <w:div w:id="1612393004">
          <w:marLeft w:val="0"/>
          <w:marRight w:val="0"/>
          <w:marTop w:val="0"/>
          <w:marBottom w:val="0"/>
          <w:divBdr>
            <w:top w:val="none" w:sz="0" w:space="0" w:color="auto"/>
            <w:left w:val="none" w:sz="0" w:space="0" w:color="auto"/>
            <w:bottom w:val="none" w:sz="0" w:space="0" w:color="auto"/>
            <w:right w:val="none" w:sz="0" w:space="0" w:color="auto"/>
          </w:divBdr>
        </w:div>
        <w:div w:id="16005200">
          <w:marLeft w:val="0"/>
          <w:marRight w:val="0"/>
          <w:marTop w:val="0"/>
          <w:marBottom w:val="0"/>
          <w:divBdr>
            <w:top w:val="none" w:sz="0" w:space="0" w:color="auto"/>
            <w:left w:val="none" w:sz="0" w:space="0" w:color="auto"/>
            <w:bottom w:val="none" w:sz="0" w:space="0" w:color="auto"/>
            <w:right w:val="none" w:sz="0" w:space="0" w:color="auto"/>
          </w:divBdr>
        </w:div>
        <w:div w:id="1821919157">
          <w:marLeft w:val="0"/>
          <w:marRight w:val="0"/>
          <w:marTop w:val="0"/>
          <w:marBottom w:val="0"/>
          <w:divBdr>
            <w:top w:val="none" w:sz="0" w:space="0" w:color="auto"/>
            <w:left w:val="none" w:sz="0" w:space="0" w:color="auto"/>
            <w:bottom w:val="none" w:sz="0" w:space="0" w:color="auto"/>
            <w:right w:val="none" w:sz="0" w:space="0" w:color="auto"/>
          </w:divBdr>
        </w:div>
        <w:div w:id="444932029">
          <w:marLeft w:val="0"/>
          <w:marRight w:val="0"/>
          <w:marTop w:val="0"/>
          <w:marBottom w:val="0"/>
          <w:divBdr>
            <w:top w:val="none" w:sz="0" w:space="0" w:color="auto"/>
            <w:left w:val="none" w:sz="0" w:space="0" w:color="auto"/>
            <w:bottom w:val="none" w:sz="0" w:space="0" w:color="auto"/>
            <w:right w:val="none" w:sz="0" w:space="0" w:color="auto"/>
          </w:divBdr>
        </w:div>
        <w:div w:id="510490119">
          <w:marLeft w:val="0"/>
          <w:marRight w:val="0"/>
          <w:marTop w:val="0"/>
          <w:marBottom w:val="0"/>
          <w:divBdr>
            <w:top w:val="none" w:sz="0" w:space="0" w:color="auto"/>
            <w:left w:val="none" w:sz="0" w:space="0" w:color="auto"/>
            <w:bottom w:val="none" w:sz="0" w:space="0" w:color="auto"/>
            <w:right w:val="none" w:sz="0" w:space="0" w:color="auto"/>
          </w:divBdr>
        </w:div>
        <w:div w:id="631255394">
          <w:marLeft w:val="0"/>
          <w:marRight w:val="0"/>
          <w:marTop w:val="0"/>
          <w:marBottom w:val="0"/>
          <w:divBdr>
            <w:top w:val="none" w:sz="0" w:space="0" w:color="auto"/>
            <w:left w:val="none" w:sz="0" w:space="0" w:color="auto"/>
            <w:bottom w:val="none" w:sz="0" w:space="0" w:color="auto"/>
            <w:right w:val="none" w:sz="0" w:space="0" w:color="auto"/>
          </w:divBdr>
        </w:div>
      </w:divsChild>
    </w:div>
    <w:div w:id="278875741">
      <w:bodyDiv w:val="1"/>
      <w:marLeft w:val="0"/>
      <w:marRight w:val="0"/>
      <w:marTop w:val="0"/>
      <w:marBottom w:val="0"/>
      <w:divBdr>
        <w:top w:val="none" w:sz="0" w:space="0" w:color="auto"/>
        <w:left w:val="none" w:sz="0" w:space="0" w:color="auto"/>
        <w:bottom w:val="none" w:sz="0" w:space="0" w:color="auto"/>
        <w:right w:val="none" w:sz="0" w:space="0" w:color="auto"/>
      </w:divBdr>
    </w:div>
    <w:div w:id="512719712">
      <w:bodyDiv w:val="1"/>
      <w:marLeft w:val="0"/>
      <w:marRight w:val="0"/>
      <w:marTop w:val="0"/>
      <w:marBottom w:val="0"/>
      <w:divBdr>
        <w:top w:val="none" w:sz="0" w:space="0" w:color="auto"/>
        <w:left w:val="none" w:sz="0" w:space="0" w:color="auto"/>
        <w:bottom w:val="none" w:sz="0" w:space="0" w:color="auto"/>
        <w:right w:val="none" w:sz="0" w:space="0" w:color="auto"/>
      </w:divBdr>
    </w:div>
    <w:div w:id="553082332">
      <w:bodyDiv w:val="1"/>
      <w:marLeft w:val="0"/>
      <w:marRight w:val="0"/>
      <w:marTop w:val="0"/>
      <w:marBottom w:val="0"/>
      <w:divBdr>
        <w:top w:val="none" w:sz="0" w:space="0" w:color="auto"/>
        <w:left w:val="none" w:sz="0" w:space="0" w:color="auto"/>
        <w:bottom w:val="none" w:sz="0" w:space="0" w:color="auto"/>
        <w:right w:val="none" w:sz="0" w:space="0" w:color="auto"/>
      </w:divBdr>
    </w:div>
    <w:div w:id="624241291">
      <w:bodyDiv w:val="1"/>
      <w:marLeft w:val="0"/>
      <w:marRight w:val="0"/>
      <w:marTop w:val="0"/>
      <w:marBottom w:val="0"/>
      <w:divBdr>
        <w:top w:val="none" w:sz="0" w:space="0" w:color="auto"/>
        <w:left w:val="none" w:sz="0" w:space="0" w:color="auto"/>
        <w:bottom w:val="none" w:sz="0" w:space="0" w:color="auto"/>
        <w:right w:val="none" w:sz="0" w:space="0" w:color="auto"/>
      </w:divBdr>
      <w:divsChild>
        <w:div w:id="1320695793">
          <w:marLeft w:val="0"/>
          <w:marRight w:val="0"/>
          <w:marTop w:val="300"/>
          <w:marBottom w:val="0"/>
          <w:divBdr>
            <w:top w:val="none" w:sz="0" w:space="0" w:color="auto"/>
            <w:left w:val="none" w:sz="0" w:space="0" w:color="auto"/>
            <w:bottom w:val="none" w:sz="0" w:space="0" w:color="auto"/>
            <w:right w:val="none" w:sz="0" w:space="0" w:color="auto"/>
          </w:divBdr>
        </w:div>
      </w:divsChild>
    </w:div>
    <w:div w:id="1083330573">
      <w:bodyDiv w:val="1"/>
      <w:marLeft w:val="0"/>
      <w:marRight w:val="0"/>
      <w:marTop w:val="0"/>
      <w:marBottom w:val="0"/>
      <w:divBdr>
        <w:top w:val="none" w:sz="0" w:space="0" w:color="auto"/>
        <w:left w:val="none" w:sz="0" w:space="0" w:color="auto"/>
        <w:bottom w:val="none" w:sz="0" w:space="0" w:color="auto"/>
        <w:right w:val="none" w:sz="0" w:space="0" w:color="auto"/>
      </w:divBdr>
    </w:div>
    <w:div w:id="1296255280">
      <w:bodyDiv w:val="1"/>
      <w:marLeft w:val="0"/>
      <w:marRight w:val="0"/>
      <w:marTop w:val="0"/>
      <w:marBottom w:val="0"/>
      <w:divBdr>
        <w:top w:val="none" w:sz="0" w:space="0" w:color="auto"/>
        <w:left w:val="none" w:sz="0" w:space="0" w:color="auto"/>
        <w:bottom w:val="none" w:sz="0" w:space="0" w:color="auto"/>
        <w:right w:val="none" w:sz="0" w:space="0" w:color="auto"/>
      </w:divBdr>
    </w:div>
    <w:div w:id="1458330708">
      <w:bodyDiv w:val="1"/>
      <w:marLeft w:val="0"/>
      <w:marRight w:val="0"/>
      <w:marTop w:val="0"/>
      <w:marBottom w:val="0"/>
      <w:divBdr>
        <w:top w:val="none" w:sz="0" w:space="0" w:color="auto"/>
        <w:left w:val="none" w:sz="0" w:space="0" w:color="auto"/>
        <w:bottom w:val="none" w:sz="0" w:space="0" w:color="auto"/>
        <w:right w:val="none" w:sz="0" w:space="0" w:color="auto"/>
      </w:divBdr>
    </w:div>
    <w:div w:id="1563515400">
      <w:bodyDiv w:val="1"/>
      <w:marLeft w:val="0"/>
      <w:marRight w:val="0"/>
      <w:marTop w:val="0"/>
      <w:marBottom w:val="0"/>
      <w:divBdr>
        <w:top w:val="none" w:sz="0" w:space="0" w:color="auto"/>
        <w:left w:val="none" w:sz="0" w:space="0" w:color="auto"/>
        <w:bottom w:val="none" w:sz="0" w:space="0" w:color="auto"/>
        <w:right w:val="none" w:sz="0" w:space="0" w:color="auto"/>
      </w:divBdr>
    </w:div>
    <w:div w:id="1653945703">
      <w:bodyDiv w:val="1"/>
      <w:marLeft w:val="0"/>
      <w:marRight w:val="0"/>
      <w:marTop w:val="0"/>
      <w:marBottom w:val="0"/>
      <w:divBdr>
        <w:top w:val="none" w:sz="0" w:space="0" w:color="auto"/>
        <w:left w:val="none" w:sz="0" w:space="0" w:color="auto"/>
        <w:bottom w:val="none" w:sz="0" w:space="0" w:color="auto"/>
        <w:right w:val="none" w:sz="0" w:space="0" w:color="auto"/>
      </w:divBdr>
      <w:divsChild>
        <w:div w:id="1457210853">
          <w:marLeft w:val="0"/>
          <w:marRight w:val="0"/>
          <w:marTop w:val="0"/>
          <w:marBottom w:val="360"/>
          <w:divBdr>
            <w:top w:val="none" w:sz="0" w:space="0" w:color="auto"/>
            <w:left w:val="none" w:sz="0" w:space="0" w:color="auto"/>
            <w:bottom w:val="none" w:sz="0" w:space="0" w:color="auto"/>
            <w:right w:val="none" w:sz="0" w:space="0" w:color="auto"/>
          </w:divBdr>
        </w:div>
        <w:div w:id="1408768194">
          <w:marLeft w:val="0"/>
          <w:marRight w:val="0"/>
          <w:marTop w:val="0"/>
          <w:marBottom w:val="0"/>
          <w:divBdr>
            <w:top w:val="none" w:sz="0" w:space="0" w:color="auto"/>
            <w:left w:val="none" w:sz="0" w:space="0" w:color="auto"/>
            <w:bottom w:val="none" w:sz="0" w:space="0" w:color="auto"/>
            <w:right w:val="none" w:sz="0" w:space="0" w:color="auto"/>
          </w:divBdr>
          <w:divsChild>
            <w:div w:id="262733901">
              <w:marLeft w:val="0"/>
              <w:marRight w:val="0"/>
              <w:marTop w:val="0"/>
              <w:marBottom w:val="0"/>
              <w:divBdr>
                <w:top w:val="single" w:sz="6" w:space="0" w:color="DCDCDC"/>
                <w:left w:val="single" w:sz="6" w:space="5" w:color="DCDCDC"/>
                <w:bottom w:val="single" w:sz="6" w:space="0" w:color="DCDCDC"/>
                <w:right w:val="single" w:sz="6" w:space="14" w:color="DCDCDC"/>
              </w:divBdr>
              <w:divsChild>
                <w:div w:id="1890604901">
                  <w:marLeft w:val="0"/>
                  <w:marRight w:val="0"/>
                  <w:marTop w:val="0"/>
                  <w:marBottom w:val="0"/>
                  <w:divBdr>
                    <w:top w:val="none" w:sz="0" w:space="0" w:color="auto"/>
                    <w:left w:val="none" w:sz="0" w:space="0" w:color="auto"/>
                    <w:bottom w:val="none" w:sz="0" w:space="0" w:color="auto"/>
                    <w:right w:val="none" w:sz="0" w:space="0" w:color="auto"/>
                  </w:divBdr>
                  <w:divsChild>
                    <w:div w:id="244580505">
                      <w:marLeft w:val="0"/>
                      <w:marRight w:val="0"/>
                      <w:marTop w:val="0"/>
                      <w:marBottom w:val="0"/>
                      <w:divBdr>
                        <w:top w:val="none" w:sz="0" w:space="0" w:color="auto"/>
                        <w:left w:val="none" w:sz="0" w:space="0" w:color="auto"/>
                        <w:bottom w:val="none" w:sz="0" w:space="0" w:color="auto"/>
                        <w:right w:val="none" w:sz="0" w:space="0" w:color="auto"/>
                      </w:divBdr>
                    </w:div>
                  </w:divsChild>
                </w:div>
                <w:div w:id="1467120259">
                  <w:marLeft w:val="0"/>
                  <w:marRight w:val="0"/>
                  <w:marTop w:val="0"/>
                  <w:marBottom w:val="0"/>
                  <w:divBdr>
                    <w:top w:val="single" w:sz="24" w:space="0" w:color="auto"/>
                    <w:left w:val="single" w:sz="24" w:space="0" w:color="auto"/>
                    <w:bottom w:val="single" w:sz="2" w:space="0" w:color="auto"/>
                    <w:right w:val="single" w:sz="24" w:space="0" w:color="auto"/>
                  </w:divBdr>
                </w:div>
              </w:divsChild>
            </w:div>
          </w:divsChild>
        </w:div>
      </w:divsChild>
    </w:div>
    <w:div w:id="1724208604">
      <w:bodyDiv w:val="1"/>
      <w:marLeft w:val="0"/>
      <w:marRight w:val="0"/>
      <w:marTop w:val="0"/>
      <w:marBottom w:val="0"/>
      <w:divBdr>
        <w:top w:val="none" w:sz="0" w:space="0" w:color="auto"/>
        <w:left w:val="none" w:sz="0" w:space="0" w:color="auto"/>
        <w:bottom w:val="none" w:sz="0" w:space="0" w:color="auto"/>
        <w:right w:val="none" w:sz="0" w:space="0" w:color="auto"/>
      </w:divBdr>
    </w:div>
    <w:div w:id="1846818402">
      <w:bodyDiv w:val="1"/>
      <w:marLeft w:val="0"/>
      <w:marRight w:val="0"/>
      <w:marTop w:val="0"/>
      <w:marBottom w:val="0"/>
      <w:divBdr>
        <w:top w:val="none" w:sz="0" w:space="0" w:color="auto"/>
        <w:left w:val="none" w:sz="0" w:space="0" w:color="auto"/>
        <w:bottom w:val="none" w:sz="0" w:space="0" w:color="auto"/>
        <w:right w:val="none" w:sz="0" w:space="0" w:color="auto"/>
      </w:divBdr>
    </w:div>
    <w:div w:id="2028482115">
      <w:bodyDiv w:val="1"/>
      <w:marLeft w:val="0"/>
      <w:marRight w:val="0"/>
      <w:marTop w:val="0"/>
      <w:marBottom w:val="0"/>
      <w:divBdr>
        <w:top w:val="none" w:sz="0" w:space="0" w:color="auto"/>
        <w:left w:val="none" w:sz="0" w:space="0" w:color="auto"/>
        <w:bottom w:val="none" w:sz="0" w:space="0" w:color="auto"/>
        <w:right w:val="none" w:sz="0" w:space="0" w:color="auto"/>
      </w:divBdr>
      <w:divsChild>
        <w:div w:id="883057717">
          <w:marLeft w:val="0"/>
          <w:marRight w:val="0"/>
          <w:marTop w:val="0"/>
          <w:marBottom w:val="0"/>
          <w:divBdr>
            <w:top w:val="none" w:sz="0" w:space="0" w:color="auto"/>
            <w:left w:val="none" w:sz="0" w:space="0" w:color="auto"/>
            <w:bottom w:val="none" w:sz="0" w:space="0" w:color="auto"/>
            <w:right w:val="none" w:sz="0" w:space="0" w:color="auto"/>
          </w:divBdr>
        </w:div>
        <w:div w:id="1662006511">
          <w:marLeft w:val="0"/>
          <w:marRight w:val="0"/>
          <w:marTop w:val="0"/>
          <w:marBottom w:val="0"/>
          <w:divBdr>
            <w:top w:val="none" w:sz="0" w:space="0" w:color="auto"/>
            <w:left w:val="none" w:sz="0" w:space="0" w:color="auto"/>
            <w:bottom w:val="none" w:sz="0" w:space="0" w:color="auto"/>
            <w:right w:val="none" w:sz="0" w:space="0" w:color="auto"/>
          </w:divBdr>
        </w:div>
        <w:div w:id="1219435841">
          <w:marLeft w:val="0"/>
          <w:marRight w:val="0"/>
          <w:marTop w:val="0"/>
          <w:marBottom w:val="0"/>
          <w:divBdr>
            <w:top w:val="none" w:sz="0" w:space="0" w:color="auto"/>
            <w:left w:val="none" w:sz="0" w:space="0" w:color="auto"/>
            <w:bottom w:val="none" w:sz="0" w:space="0" w:color="auto"/>
            <w:right w:val="none" w:sz="0" w:space="0" w:color="auto"/>
          </w:divBdr>
        </w:div>
        <w:div w:id="1607734821">
          <w:marLeft w:val="0"/>
          <w:marRight w:val="0"/>
          <w:marTop w:val="0"/>
          <w:marBottom w:val="0"/>
          <w:divBdr>
            <w:top w:val="none" w:sz="0" w:space="0" w:color="auto"/>
            <w:left w:val="none" w:sz="0" w:space="0" w:color="auto"/>
            <w:bottom w:val="none" w:sz="0" w:space="0" w:color="auto"/>
            <w:right w:val="none" w:sz="0" w:space="0" w:color="auto"/>
          </w:divBdr>
        </w:div>
        <w:div w:id="311450887">
          <w:marLeft w:val="0"/>
          <w:marRight w:val="0"/>
          <w:marTop w:val="0"/>
          <w:marBottom w:val="0"/>
          <w:divBdr>
            <w:top w:val="none" w:sz="0" w:space="0" w:color="auto"/>
            <w:left w:val="none" w:sz="0" w:space="0" w:color="auto"/>
            <w:bottom w:val="none" w:sz="0" w:space="0" w:color="auto"/>
            <w:right w:val="none" w:sz="0" w:space="0" w:color="auto"/>
          </w:divBdr>
        </w:div>
        <w:div w:id="1938367503">
          <w:marLeft w:val="0"/>
          <w:marRight w:val="0"/>
          <w:marTop w:val="0"/>
          <w:marBottom w:val="0"/>
          <w:divBdr>
            <w:top w:val="none" w:sz="0" w:space="0" w:color="auto"/>
            <w:left w:val="none" w:sz="0" w:space="0" w:color="auto"/>
            <w:bottom w:val="none" w:sz="0" w:space="0" w:color="auto"/>
            <w:right w:val="none" w:sz="0" w:space="0" w:color="auto"/>
          </w:divBdr>
        </w:div>
        <w:div w:id="1736853582">
          <w:marLeft w:val="0"/>
          <w:marRight w:val="0"/>
          <w:marTop w:val="0"/>
          <w:marBottom w:val="0"/>
          <w:divBdr>
            <w:top w:val="none" w:sz="0" w:space="0" w:color="auto"/>
            <w:left w:val="none" w:sz="0" w:space="0" w:color="auto"/>
            <w:bottom w:val="none" w:sz="0" w:space="0" w:color="auto"/>
            <w:right w:val="none" w:sz="0" w:space="0" w:color="auto"/>
          </w:divBdr>
        </w:div>
        <w:div w:id="2058122653">
          <w:marLeft w:val="0"/>
          <w:marRight w:val="0"/>
          <w:marTop w:val="0"/>
          <w:marBottom w:val="0"/>
          <w:divBdr>
            <w:top w:val="none" w:sz="0" w:space="0" w:color="auto"/>
            <w:left w:val="none" w:sz="0" w:space="0" w:color="auto"/>
            <w:bottom w:val="none" w:sz="0" w:space="0" w:color="auto"/>
            <w:right w:val="none" w:sz="0" w:space="0" w:color="auto"/>
          </w:divBdr>
        </w:div>
        <w:div w:id="851577641">
          <w:marLeft w:val="0"/>
          <w:marRight w:val="0"/>
          <w:marTop w:val="0"/>
          <w:marBottom w:val="0"/>
          <w:divBdr>
            <w:top w:val="none" w:sz="0" w:space="0" w:color="auto"/>
            <w:left w:val="none" w:sz="0" w:space="0" w:color="auto"/>
            <w:bottom w:val="none" w:sz="0" w:space="0" w:color="auto"/>
            <w:right w:val="none" w:sz="0" w:space="0" w:color="auto"/>
          </w:divBdr>
        </w:div>
        <w:div w:id="474881130">
          <w:marLeft w:val="0"/>
          <w:marRight w:val="0"/>
          <w:marTop w:val="0"/>
          <w:marBottom w:val="0"/>
          <w:divBdr>
            <w:top w:val="none" w:sz="0" w:space="0" w:color="auto"/>
            <w:left w:val="none" w:sz="0" w:space="0" w:color="auto"/>
            <w:bottom w:val="none" w:sz="0" w:space="0" w:color="auto"/>
            <w:right w:val="none" w:sz="0" w:space="0" w:color="auto"/>
          </w:divBdr>
        </w:div>
        <w:div w:id="503134972">
          <w:marLeft w:val="0"/>
          <w:marRight w:val="0"/>
          <w:marTop w:val="0"/>
          <w:marBottom w:val="0"/>
          <w:divBdr>
            <w:top w:val="none" w:sz="0" w:space="0" w:color="auto"/>
            <w:left w:val="none" w:sz="0" w:space="0" w:color="auto"/>
            <w:bottom w:val="none" w:sz="0" w:space="0" w:color="auto"/>
            <w:right w:val="none" w:sz="0" w:space="0" w:color="auto"/>
          </w:divBdr>
        </w:div>
        <w:div w:id="2120876950">
          <w:marLeft w:val="0"/>
          <w:marRight w:val="0"/>
          <w:marTop w:val="0"/>
          <w:marBottom w:val="0"/>
          <w:divBdr>
            <w:top w:val="none" w:sz="0" w:space="0" w:color="auto"/>
            <w:left w:val="none" w:sz="0" w:space="0" w:color="auto"/>
            <w:bottom w:val="none" w:sz="0" w:space="0" w:color="auto"/>
            <w:right w:val="none" w:sz="0" w:space="0" w:color="auto"/>
          </w:divBdr>
        </w:div>
        <w:div w:id="754864062">
          <w:marLeft w:val="0"/>
          <w:marRight w:val="0"/>
          <w:marTop w:val="0"/>
          <w:marBottom w:val="0"/>
          <w:divBdr>
            <w:top w:val="none" w:sz="0" w:space="0" w:color="auto"/>
            <w:left w:val="none" w:sz="0" w:space="0" w:color="auto"/>
            <w:bottom w:val="none" w:sz="0" w:space="0" w:color="auto"/>
            <w:right w:val="none" w:sz="0" w:space="0" w:color="auto"/>
          </w:divBdr>
        </w:div>
        <w:div w:id="1227762655">
          <w:marLeft w:val="0"/>
          <w:marRight w:val="0"/>
          <w:marTop w:val="0"/>
          <w:marBottom w:val="0"/>
          <w:divBdr>
            <w:top w:val="none" w:sz="0" w:space="0" w:color="auto"/>
            <w:left w:val="none" w:sz="0" w:space="0" w:color="auto"/>
            <w:bottom w:val="none" w:sz="0" w:space="0" w:color="auto"/>
            <w:right w:val="none" w:sz="0" w:space="0" w:color="auto"/>
          </w:divBdr>
        </w:div>
        <w:div w:id="648677682">
          <w:marLeft w:val="0"/>
          <w:marRight w:val="0"/>
          <w:marTop w:val="0"/>
          <w:marBottom w:val="0"/>
          <w:divBdr>
            <w:top w:val="none" w:sz="0" w:space="0" w:color="auto"/>
            <w:left w:val="none" w:sz="0" w:space="0" w:color="auto"/>
            <w:bottom w:val="none" w:sz="0" w:space="0" w:color="auto"/>
            <w:right w:val="none" w:sz="0" w:space="0" w:color="auto"/>
          </w:divBdr>
        </w:div>
        <w:div w:id="1244531046">
          <w:marLeft w:val="0"/>
          <w:marRight w:val="0"/>
          <w:marTop w:val="0"/>
          <w:marBottom w:val="0"/>
          <w:divBdr>
            <w:top w:val="none" w:sz="0" w:space="0" w:color="auto"/>
            <w:left w:val="none" w:sz="0" w:space="0" w:color="auto"/>
            <w:bottom w:val="none" w:sz="0" w:space="0" w:color="auto"/>
            <w:right w:val="none" w:sz="0" w:space="0" w:color="auto"/>
          </w:divBdr>
        </w:div>
        <w:div w:id="341857524">
          <w:marLeft w:val="0"/>
          <w:marRight w:val="0"/>
          <w:marTop w:val="0"/>
          <w:marBottom w:val="0"/>
          <w:divBdr>
            <w:top w:val="none" w:sz="0" w:space="0" w:color="auto"/>
            <w:left w:val="none" w:sz="0" w:space="0" w:color="auto"/>
            <w:bottom w:val="none" w:sz="0" w:space="0" w:color="auto"/>
            <w:right w:val="none" w:sz="0" w:space="0" w:color="auto"/>
          </w:divBdr>
        </w:div>
        <w:div w:id="1034308639">
          <w:marLeft w:val="0"/>
          <w:marRight w:val="0"/>
          <w:marTop w:val="0"/>
          <w:marBottom w:val="0"/>
          <w:divBdr>
            <w:top w:val="none" w:sz="0" w:space="0" w:color="auto"/>
            <w:left w:val="none" w:sz="0" w:space="0" w:color="auto"/>
            <w:bottom w:val="none" w:sz="0" w:space="0" w:color="auto"/>
            <w:right w:val="none" w:sz="0" w:space="0" w:color="auto"/>
          </w:divBdr>
        </w:div>
        <w:div w:id="1769082769">
          <w:marLeft w:val="0"/>
          <w:marRight w:val="0"/>
          <w:marTop w:val="0"/>
          <w:marBottom w:val="0"/>
          <w:divBdr>
            <w:top w:val="none" w:sz="0" w:space="0" w:color="auto"/>
            <w:left w:val="none" w:sz="0" w:space="0" w:color="auto"/>
            <w:bottom w:val="none" w:sz="0" w:space="0" w:color="auto"/>
            <w:right w:val="none" w:sz="0" w:space="0" w:color="auto"/>
          </w:divBdr>
        </w:div>
        <w:div w:id="867837734">
          <w:marLeft w:val="0"/>
          <w:marRight w:val="0"/>
          <w:marTop w:val="0"/>
          <w:marBottom w:val="0"/>
          <w:divBdr>
            <w:top w:val="none" w:sz="0" w:space="0" w:color="auto"/>
            <w:left w:val="none" w:sz="0" w:space="0" w:color="auto"/>
            <w:bottom w:val="none" w:sz="0" w:space="0" w:color="auto"/>
            <w:right w:val="none" w:sz="0" w:space="0" w:color="auto"/>
          </w:divBdr>
        </w:div>
        <w:div w:id="1930507237">
          <w:marLeft w:val="0"/>
          <w:marRight w:val="0"/>
          <w:marTop w:val="0"/>
          <w:marBottom w:val="0"/>
          <w:divBdr>
            <w:top w:val="none" w:sz="0" w:space="0" w:color="auto"/>
            <w:left w:val="none" w:sz="0" w:space="0" w:color="auto"/>
            <w:bottom w:val="none" w:sz="0" w:space="0" w:color="auto"/>
            <w:right w:val="none" w:sz="0" w:space="0" w:color="auto"/>
          </w:divBdr>
        </w:div>
        <w:div w:id="2125611353">
          <w:marLeft w:val="0"/>
          <w:marRight w:val="0"/>
          <w:marTop w:val="0"/>
          <w:marBottom w:val="0"/>
          <w:divBdr>
            <w:top w:val="none" w:sz="0" w:space="0" w:color="auto"/>
            <w:left w:val="none" w:sz="0" w:space="0" w:color="auto"/>
            <w:bottom w:val="none" w:sz="0" w:space="0" w:color="auto"/>
            <w:right w:val="none" w:sz="0" w:space="0" w:color="auto"/>
          </w:divBdr>
        </w:div>
        <w:div w:id="351759320">
          <w:marLeft w:val="0"/>
          <w:marRight w:val="0"/>
          <w:marTop w:val="0"/>
          <w:marBottom w:val="0"/>
          <w:divBdr>
            <w:top w:val="none" w:sz="0" w:space="0" w:color="auto"/>
            <w:left w:val="none" w:sz="0" w:space="0" w:color="auto"/>
            <w:bottom w:val="none" w:sz="0" w:space="0" w:color="auto"/>
            <w:right w:val="none" w:sz="0" w:space="0" w:color="auto"/>
          </w:divBdr>
        </w:div>
        <w:div w:id="1422678837">
          <w:marLeft w:val="0"/>
          <w:marRight w:val="0"/>
          <w:marTop w:val="0"/>
          <w:marBottom w:val="0"/>
          <w:divBdr>
            <w:top w:val="none" w:sz="0" w:space="0" w:color="auto"/>
            <w:left w:val="none" w:sz="0" w:space="0" w:color="auto"/>
            <w:bottom w:val="none" w:sz="0" w:space="0" w:color="auto"/>
            <w:right w:val="none" w:sz="0" w:space="0" w:color="auto"/>
          </w:divBdr>
        </w:div>
        <w:div w:id="680084456">
          <w:marLeft w:val="0"/>
          <w:marRight w:val="0"/>
          <w:marTop w:val="0"/>
          <w:marBottom w:val="0"/>
          <w:divBdr>
            <w:top w:val="none" w:sz="0" w:space="0" w:color="auto"/>
            <w:left w:val="none" w:sz="0" w:space="0" w:color="auto"/>
            <w:bottom w:val="none" w:sz="0" w:space="0" w:color="auto"/>
            <w:right w:val="none" w:sz="0" w:space="0" w:color="auto"/>
          </w:divBdr>
        </w:div>
        <w:div w:id="1177377998">
          <w:marLeft w:val="0"/>
          <w:marRight w:val="0"/>
          <w:marTop w:val="0"/>
          <w:marBottom w:val="0"/>
          <w:divBdr>
            <w:top w:val="none" w:sz="0" w:space="0" w:color="auto"/>
            <w:left w:val="none" w:sz="0" w:space="0" w:color="auto"/>
            <w:bottom w:val="none" w:sz="0" w:space="0" w:color="auto"/>
            <w:right w:val="none" w:sz="0" w:space="0" w:color="auto"/>
          </w:divBdr>
        </w:div>
        <w:div w:id="2119718496">
          <w:marLeft w:val="0"/>
          <w:marRight w:val="0"/>
          <w:marTop w:val="0"/>
          <w:marBottom w:val="0"/>
          <w:divBdr>
            <w:top w:val="none" w:sz="0" w:space="0" w:color="auto"/>
            <w:left w:val="none" w:sz="0" w:space="0" w:color="auto"/>
            <w:bottom w:val="none" w:sz="0" w:space="0" w:color="auto"/>
            <w:right w:val="none" w:sz="0" w:space="0" w:color="auto"/>
          </w:divBdr>
        </w:div>
        <w:div w:id="1269702998">
          <w:marLeft w:val="0"/>
          <w:marRight w:val="0"/>
          <w:marTop w:val="0"/>
          <w:marBottom w:val="0"/>
          <w:divBdr>
            <w:top w:val="none" w:sz="0" w:space="0" w:color="auto"/>
            <w:left w:val="none" w:sz="0" w:space="0" w:color="auto"/>
            <w:bottom w:val="none" w:sz="0" w:space="0" w:color="auto"/>
            <w:right w:val="none" w:sz="0" w:space="0" w:color="auto"/>
          </w:divBdr>
        </w:div>
        <w:div w:id="1637908032">
          <w:marLeft w:val="0"/>
          <w:marRight w:val="0"/>
          <w:marTop w:val="0"/>
          <w:marBottom w:val="0"/>
          <w:divBdr>
            <w:top w:val="none" w:sz="0" w:space="0" w:color="auto"/>
            <w:left w:val="none" w:sz="0" w:space="0" w:color="auto"/>
            <w:bottom w:val="none" w:sz="0" w:space="0" w:color="auto"/>
            <w:right w:val="none" w:sz="0" w:space="0" w:color="auto"/>
          </w:divBdr>
        </w:div>
        <w:div w:id="446856120">
          <w:marLeft w:val="0"/>
          <w:marRight w:val="0"/>
          <w:marTop w:val="0"/>
          <w:marBottom w:val="0"/>
          <w:divBdr>
            <w:top w:val="none" w:sz="0" w:space="0" w:color="auto"/>
            <w:left w:val="none" w:sz="0" w:space="0" w:color="auto"/>
            <w:bottom w:val="none" w:sz="0" w:space="0" w:color="auto"/>
            <w:right w:val="none" w:sz="0" w:space="0" w:color="auto"/>
          </w:divBdr>
        </w:div>
        <w:div w:id="1911695658">
          <w:marLeft w:val="0"/>
          <w:marRight w:val="0"/>
          <w:marTop w:val="0"/>
          <w:marBottom w:val="0"/>
          <w:divBdr>
            <w:top w:val="none" w:sz="0" w:space="0" w:color="auto"/>
            <w:left w:val="none" w:sz="0" w:space="0" w:color="auto"/>
            <w:bottom w:val="none" w:sz="0" w:space="0" w:color="auto"/>
            <w:right w:val="none" w:sz="0" w:space="0" w:color="auto"/>
          </w:divBdr>
        </w:div>
        <w:div w:id="1325427689">
          <w:marLeft w:val="0"/>
          <w:marRight w:val="0"/>
          <w:marTop w:val="0"/>
          <w:marBottom w:val="0"/>
          <w:divBdr>
            <w:top w:val="none" w:sz="0" w:space="0" w:color="auto"/>
            <w:left w:val="none" w:sz="0" w:space="0" w:color="auto"/>
            <w:bottom w:val="none" w:sz="0" w:space="0" w:color="auto"/>
            <w:right w:val="none" w:sz="0" w:space="0" w:color="auto"/>
          </w:divBdr>
        </w:div>
        <w:div w:id="1820536191">
          <w:marLeft w:val="0"/>
          <w:marRight w:val="0"/>
          <w:marTop w:val="0"/>
          <w:marBottom w:val="0"/>
          <w:divBdr>
            <w:top w:val="none" w:sz="0" w:space="0" w:color="auto"/>
            <w:left w:val="none" w:sz="0" w:space="0" w:color="auto"/>
            <w:bottom w:val="none" w:sz="0" w:space="0" w:color="auto"/>
            <w:right w:val="none" w:sz="0" w:space="0" w:color="auto"/>
          </w:divBdr>
        </w:div>
        <w:div w:id="108790481">
          <w:marLeft w:val="0"/>
          <w:marRight w:val="0"/>
          <w:marTop w:val="0"/>
          <w:marBottom w:val="0"/>
          <w:divBdr>
            <w:top w:val="none" w:sz="0" w:space="0" w:color="auto"/>
            <w:left w:val="none" w:sz="0" w:space="0" w:color="auto"/>
            <w:bottom w:val="none" w:sz="0" w:space="0" w:color="auto"/>
            <w:right w:val="none" w:sz="0" w:space="0" w:color="auto"/>
          </w:divBdr>
        </w:div>
        <w:div w:id="645666608">
          <w:marLeft w:val="0"/>
          <w:marRight w:val="0"/>
          <w:marTop w:val="0"/>
          <w:marBottom w:val="0"/>
          <w:divBdr>
            <w:top w:val="none" w:sz="0" w:space="0" w:color="auto"/>
            <w:left w:val="none" w:sz="0" w:space="0" w:color="auto"/>
            <w:bottom w:val="none" w:sz="0" w:space="0" w:color="auto"/>
            <w:right w:val="none" w:sz="0" w:space="0" w:color="auto"/>
          </w:divBdr>
        </w:div>
        <w:div w:id="314649532">
          <w:marLeft w:val="0"/>
          <w:marRight w:val="0"/>
          <w:marTop w:val="0"/>
          <w:marBottom w:val="0"/>
          <w:divBdr>
            <w:top w:val="none" w:sz="0" w:space="0" w:color="auto"/>
            <w:left w:val="none" w:sz="0" w:space="0" w:color="auto"/>
            <w:bottom w:val="none" w:sz="0" w:space="0" w:color="auto"/>
            <w:right w:val="none" w:sz="0" w:space="0" w:color="auto"/>
          </w:divBdr>
        </w:div>
        <w:div w:id="1636988609">
          <w:marLeft w:val="0"/>
          <w:marRight w:val="0"/>
          <w:marTop w:val="0"/>
          <w:marBottom w:val="0"/>
          <w:divBdr>
            <w:top w:val="none" w:sz="0" w:space="0" w:color="auto"/>
            <w:left w:val="none" w:sz="0" w:space="0" w:color="auto"/>
            <w:bottom w:val="none" w:sz="0" w:space="0" w:color="auto"/>
            <w:right w:val="none" w:sz="0" w:space="0" w:color="auto"/>
          </w:divBdr>
        </w:div>
        <w:div w:id="1926182855">
          <w:marLeft w:val="0"/>
          <w:marRight w:val="0"/>
          <w:marTop w:val="0"/>
          <w:marBottom w:val="0"/>
          <w:divBdr>
            <w:top w:val="none" w:sz="0" w:space="0" w:color="auto"/>
            <w:left w:val="none" w:sz="0" w:space="0" w:color="auto"/>
            <w:bottom w:val="none" w:sz="0" w:space="0" w:color="auto"/>
            <w:right w:val="none" w:sz="0" w:space="0" w:color="auto"/>
          </w:divBdr>
        </w:div>
        <w:div w:id="1774938141">
          <w:marLeft w:val="0"/>
          <w:marRight w:val="0"/>
          <w:marTop w:val="0"/>
          <w:marBottom w:val="0"/>
          <w:divBdr>
            <w:top w:val="none" w:sz="0" w:space="0" w:color="auto"/>
            <w:left w:val="none" w:sz="0" w:space="0" w:color="auto"/>
            <w:bottom w:val="none" w:sz="0" w:space="0" w:color="auto"/>
            <w:right w:val="none" w:sz="0" w:space="0" w:color="auto"/>
          </w:divBdr>
        </w:div>
        <w:div w:id="1356733752">
          <w:marLeft w:val="0"/>
          <w:marRight w:val="0"/>
          <w:marTop w:val="0"/>
          <w:marBottom w:val="0"/>
          <w:divBdr>
            <w:top w:val="none" w:sz="0" w:space="0" w:color="auto"/>
            <w:left w:val="none" w:sz="0" w:space="0" w:color="auto"/>
            <w:bottom w:val="none" w:sz="0" w:space="0" w:color="auto"/>
            <w:right w:val="none" w:sz="0" w:space="0" w:color="auto"/>
          </w:divBdr>
        </w:div>
        <w:div w:id="200290334">
          <w:marLeft w:val="0"/>
          <w:marRight w:val="0"/>
          <w:marTop w:val="0"/>
          <w:marBottom w:val="0"/>
          <w:divBdr>
            <w:top w:val="none" w:sz="0" w:space="0" w:color="auto"/>
            <w:left w:val="none" w:sz="0" w:space="0" w:color="auto"/>
            <w:bottom w:val="none" w:sz="0" w:space="0" w:color="auto"/>
            <w:right w:val="none" w:sz="0" w:space="0" w:color="auto"/>
          </w:divBdr>
        </w:div>
        <w:div w:id="325130135">
          <w:marLeft w:val="0"/>
          <w:marRight w:val="0"/>
          <w:marTop w:val="0"/>
          <w:marBottom w:val="0"/>
          <w:divBdr>
            <w:top w:val="none" w:sz="0" w:space="0" w:color="auto"/>
            <w:left w:val="none" w:sz="0" w:space="0" w:color="auto"/>
            <w:bottom w:val="none" w:sz="0" w:space="0" w:color="auto"/>
            <w:right w:val="none" w:sz="0" w:space="0" w:color="auto"/>
          </w:divBdr>
        </w:div>
        <w:div w:id="227768361">
          <w:marLeft w:val="0"/>
          <w:marRight w:val="0"/>
          <w:marTop w:val="0"/>
          <w:marBottom w:val="0"/>
          <w:divBdr>
            <w:top w:val="none" w:sz="0" w:space="0" w:color="auto"/>
            <w:left w:val="none" w:sz="0" w:space="0" w:color="auto"/>
            <w:bottom w:val="none" w:sz="0" w:space="0" w:color="auto"/>
            <w:right w:val="none" w:sz="0" w:space="0" w:color="auto"/>
          </w:divBdr>
        </w:div>
        <w:div w:id="1941376456">
          <w:marLeft w:val="0"/>
          <w:marRight w:val="0"/>
          <w:marTop w:val="0"/>
          <w:marBottom w:val="0"/>
          <w:divBdr>
            <w:top w:val="none" w:sz="0" w:space="0" w:color="auto"/>
            <w:left w:val="none" w:sz="0" w:space="0" w:color="auto"/>
            <w:bottom w:val="none" w:sz="0" w:space="0" w:color="auto"/>
            <w:right w:val="none" w:sz="0" w:space="0" w:color="auto"/>
          </w:divBdr>
        </w:div>
        <w:div w:id="911618438">
          <w:marLeft w:val="0"/>
          <w:marRight w:val="0"/>
          <w:marTop w:val="0"/>
          <w:marBottom w:val="0"/>
          <w:divBdr>
            <w:top w:val="none" w:sz="0" w:space="0" w:color="auto"/>
            <w:left w:val="none" w:sz="0" w:space="0" w:color="auto"/>
            <w:bottom w:val="none" w:sz="0" w:space="0" w:color="auto"/>
            <w:right w:val="none" w:sz="0" w:space="0" w:color="auto"/>
          </w:divBdr>
        </w:div>
        <w:div w:id="62803233">
          <w:marLeft w:val="0"/>
          <w:marRight w:val="0"/>
          <w:marTop w:val="0"/>
          <w:marBottom w:val="0"/>
          <w:divBdr>
            <w:top w:val="none" w:sz="0" w:space="0" w:color="auto"/>
            <w:left w:val="none" w:sz="0" w:space="0" w:color="auto"/>
            <w:bottom w:val="none" w:sz="0" w:space="0" w:color="auto"/>
            <w:right w:val="none" w:sz="0" w:space="0" w:color="auto"/>
          </w:divBdr>
        </w:div>
        <w:div w:id="371003339">
          <w:marLeft w:val="0"/>
          <w:marRight w:val="0"/>
          <w:marTop w:val="0"/>
          <w:marBottom w:val="0"/>
          <w:divBdr>
            <w:top w:val="none" w:sz="0" w:space="0" w:color="auto"/>
            <w:left w:val="none" w:sz="0" w:space="0" w:color="auto"/>
            <w:bottom w:val="none" w:sz="0" w:space="0" w:color="auto"/>
            <w:right w:val="none" w:sz="0" w:space="0" w:color="auto"/>
          </w:divBdr>
        </w:div>
        <w:div w:id="2064671252">
          <w:marLeft w:val="0"/>
          <w:marRight w:val="0"/>
          <w:marTop w:val="0"/>
          <w:marBottom w:val="0"/>
          <w:divBdr>
            <w:top w:val="none" w:sz="0" w:space="0" w:color="auto"/>
            <w:left w:val="none" w:sz="0" w:space="0" w:color="auto"/>
            <w:bottom w:val="none" w:sz="0" w:space="0" w:color="auto"/>
            <w:right w:val="none" w:sz="0" w:space="0" w:color="auto"/>
          </w:divBdr>
        </w:div>
        <w:div w:id="962081668">
          <w:marLeft w:val="0"/>
          <w:marRight w:val="0"/>
          <w:marTop w:val="0"/>
          <w:marBottom w:val="0"/>
          <w:divBdr>
            <w:top w:val="none" w:sz="0" w:space="0" w:color="auto"/>
            <w:left w:val="none" w:sz="0" w:space="0" w:color="auto"/>
            <w:bottom w:val="none" w:sz="0" w:space="0" w:color="auto"/>
            <w:right w:val="none" w:sz="0" w:space="0" w:color="auto"/>
          </w:divBdr>
        </w:div>
        <w:div w:id="1418090127">
          <w:marLeft w:val="0"/>
          <w:marRight w:val="0"/>
          <w:marTop w:val="0"/>
          <w:marBottom w:val="0"/>
          <w:divBdr>
            <w:top w:val="none" w:sz="0" w:space="0" w:color="auto"/>
            <w:left w:val="none" w:sz="0" w:space="0" w:color="auto"/>
            <w:bottom w:val="none" w:sz="0" w:space="0" w:color="auto"/>
            <w:right w:val="none" w:sz="0" w:space="0" w:color="auto"/>
          </w:divBdr>
        </w:div>
        <w:div w:id="1541286683">
          <w:marLeft w:val="0"/>
          <w:marRight w:val="0"/>
          <w:marTop w:val="0"/>
          <w:marBottom w:val="0"/>
          <w:divBdr>
            <w:top w:val="none" w:sz="0" w:space="0" w:color="auto"/>
            <w:left w:val="none" w:sz="0" w:space="0" w:color="auto"/>
            <w:bottom w:val="none" w:sz="0" w:space="0" w:color="auto"/>
            <w:right w:val="none" w:sz="0" w:space="0" w:color="auto"/>
          </w:divBdr>
        </w:div>
        <w:div w:id="932710146">
          <w:marLeft w:val="0"/>
          <w:marRight w:val="0"/>
          <w:marTop w:val="0"/>
          <w:marBottom w:val="0"/>
          <w:divBdr>
            <w:top w:val="none" w:sz="0" w:space="0" w:color="auto"/>
            <w:left w:val="none" w:sz="0" w:space="0" w:color="auto"/>
            <w:bottom w:val="none" w:sz="0" w:space="0" w:color="auto"/>
            <w:right w:val="none" w:sz="0" w:space="0" w:color="auto"/>
          </w:divBdr>
        </w:div>
        <w:div w:id="1809737355">
          <w:marLeft w:val="0"/>
          <w:marRight w:val="0"/>
          <w:marTop w:val="0"/>
          <w:marBottom w:val="0"/>
          <w:divBdr>
            <w:top w:val="none" w:sz="0" w:space="0" w:color="auto"/>
            <w:left w:val="none" w:sz="0" w:space="0" w:color="auto"/>
            <w:bottom w:val="none" w:sz="0" w:space="0" w:color="auto"/>
            <w:right w:val="none" w:sz="0" w:space="0" w:color="auto"/>
          </w:divBdr>
        </w:div>
        <w:div w:id="348797227">
          <w:marLeft w:val="0"/>
          <w:marRight w:val="0"/>
          <w:marTop w:val="0"/>
          <w:marBottom w:val="0"/>
          <w:divBdr>
            <w:top w:val="none" w:sz="0" w:space="0" w:color="auto"/>
            <w:left w:val="none" w:sz="0" w:space="0" w:color="auto"/>
            <w:bottom w:val="none" w:sz="0" w:space="0" w:color="auto"/>
            <w:right w:val="none" w:sz="0" w:space="0" w:color="auto"/>
          </w:divBdr>
        </w:div>
        <w:div w:id="1106845979">
          <w:marLeft w:val="0"/>
          <w:marRight w:val="0"/>
          <w:marTop w:val="0"/>
          <w:marBottom w:val="0"/>
          <w:divBdr>
            <w:top w:val="none" w:sz="0" w:space="0" w:color="auto"/>
            <w:left w:val="none" w:sz="0" w:space="0" w:color="auto"/>
            <w:bottom w:val="none" w:sz="0" w:space="0" w:color="auto"/>
            <w:right w:val="none" w:sz="0" w:space="0" w:color="auto"/>
          </w:divBdr>
        </w:div>
        <w:div w:id="186258184">
          <w:marLeft w:val="0"/>
          <w:marRight w:val="0"/>
          <w:marTop w:val="0"/>
          <w:marBottom w:val="0"/>
          <w:divBdr>
            <w:top w:val="none" w:sz="0" w:space="0" w:color="auto"/>
            <w:left w:val="none" w:sz="0" w:space="0" w:color="auto"/>
            <w:bottom w:val="none" w:sz="0" w:space="0" w:color="auto"/>
            <w:right w:val="none" w:sz="0" w:space="0" w:color="auto"/>
          </w:divBdr>
        </w:div>
        <w:div w:id="626084818">
          <w:marLeft w:val="0"/>
          <w:marRight w:val="0"/>
          <w:marTop w:val="0"/>
          <w:marBottom w:val="0"/>
          <w:divBdr>
            <w:top w:val="none" w:sz="0" w:space="0" w:color="auto"/>
            <w:left w:val="none" w:sz="0" w:space="0" w:color="auto"/>
            <w:bottom w:val="none" w:sz="0" w:space="0" w:color="auto"/>
            <w:right w:val="none" w:sz="0" w:space="0" w:color="auto"/>
          </w:divBdr>
        </w:div>
        <w:div w:id="1685739512">
          <w:marLeft w:val="0"/>
          <w:marRight w:val="0"/>
          <w:marTop w:val="0"/>
          <w:marBottom w:val="0"/>
          <w:divBdr>
            <w:top w:val="none" w:sz="0" w:space="0" w:color="auto"/>
            <w:left w:val="none" w:sz="0" w:space="0" w:color="auto"/>
            <w:bottom w:val="none" w:sz="0" w:space="0" w:color="auto"/>
            <w:right w:val="none" w:sz="0" w:space="0" w:color="auto"/>
          </w:divBdr>
        </w:div>
        <w:div w:id="1838226656">
          <w:marLeft w:val="0"/>
          <w:marRight w:val="0"/>
          <w:marTop w:val="0"/>
          <w:marBottom w:val="0"/>
          <w:divBdr>
            <w:top w:val="none" w:sz="0" w:space="0" w:color="auto"/>
            <w:left w:val="none" w:sz="0" w:space="0" w:color="auto"/>
            <w:bottom w:val="none" w:sz="0" w:space="0" w:color="auto"/>
            <w:right w:val="none" w:sz="0" w:space="0" w:color="auto"/>
          </w:divBdr>
        </w:div>
        <w:div w:id="1333340379">
          <w:marLeft w:val="0"/>
          <w:marRight w:val="0"/>
          <w:marTop w:val="0"/>
          <w:marBottom w:val="0"/>
          <w:divBdr>
            <w:top w:val="none" w:sz="0" w:space="0" w:color="auto"/>
            <w:left w:val="none" w:sz="0" w:space="0" w:color="auto"/>
            <w:bottom w:val="none" w:sz="0" w:space="0" w:color="auto"/>
            <w:right w:val="none" w:sz="0" w:space="0" w:color="auto"/>
          </w:divBdr>
        </w:div>
        <w:div w:id="1658070358">
          <w:marLeft w:val="0"/>
          <w:marRight w:val="0"/>
          <w:marTop w:val="0"/>
          <w:marBottom w:val="0"/>
          <w:divBdr>
            <w:top w:val="none" w:sz="0" w:space="0" w:color="auto"/>
            <w:left w:val="none" w:sz="0" w:space="0" w:color="auto"/>
            <w:bottom w:val="none" w:sz="0" w:space="0" w:color="auto"/>
            <w:right w:val="none" w:sz="0" w:space="0" w:color="auto"/>
          </w:divBdr>
        </w:div>
        <w:div w:id="1639842028">
          <w:marLeft w:val="0"/>
          <w:marRight w:val="0"/>
          <w:marTop w:val="0"/>
          <w:marBottom w:val="0"/>
          <w:divBdr>
            <w:top w:val="none" w:sz="0" w:space="0" w:color="auto"/>
            <w:left w:val="none" w:sz="0" w:space="0" w:color="auto"/>
            <w:bottom w:val="none" w:sz="0" w:space="0" w:color="auto"/>
            <w:right w:val="none" w:sz="0" w:space="0" w:color="auto"/>
          </w:divBdr>
        </w:div>
        <w:div w:id="1986396308">
          <w:marLeft w:val="0"/>
          <w:marRight w:val="0"/>
          <w:marTop w:val="0"/>
          <w:marBottom w:val="0"/>
          <w:divBdr>
            <w:top w:val="none" w:sz="0" w:space="0" w:color="auto"/>
            <w:left w:val="none" w:sz="0" w:space="0" w:color="auto"/>
            <w:bottom w:val="none" w:sz="0" w:space="0" w:color="auto"/>
            <w:right w:val="none" w:sz="0" w:space="0" w:color="auto"/>
          </w:divBdr>
        </w:div>
        <w:div w:id="665206917">
          <w:marLeft w:val="0"/>
          <w:marRight w:val="0"/>
          <w:marTop w:val="0"/>
          <w:marBottom w:val="0"/>
          <w:divBdr>
            <w:top w:val="none" w:sz="0" w:space="0" w:color="auto"/>
            <w:left w:val="none" w:sz="0" w:space="0" w:color="auto"/>
            <w:bottom w:val="none" w:sz="0" w:space="0" w:color="auto"/>
            <w:right w:val="none" w:sz="0" w:space="0" w:color="auto"/>
          </w:divBdr>
        </w:div>
        <w:div w:id="1302953815">
          <w:marLeft w:val="0"/>
          <w:marRight w:val="0"/>
          <w:marTop w:val="0"/>
          <w:marBottom w:val="0"/>
          <w:divBdr>
            <w:top w:val="none" w:sz="0" w:space="0" w:color="auto"/>
            <w:left w:val="none" w:sz="0" w:space="0" w:color="auto"/>
            <w:bottom w:val="none" w:sz="0" w:space="0" w:color="auto"/>
            <w:right w:val="none" w:sz="0" w:space="0" w:color="auto"/>
          </w:divBdr>
        </w:div>
        <w:div w:id="1833832386">
          <w:marLeft w:val="0"/>
          <w:marRight w:val="0"/>
          <w:marTop w:val="0"/>
          <w:marBottom w:val="0"/>
          <w:divBdr>
            <w:top w:val="none" w:sz="0" w:space="0" w:color="auto"/>
            <w:left w:val="none" w:sz="0" w:space="0" w:color="auto"/>
            <w:bottom w:val="none" w:sz="0" w:space="0" w:color="auto"/>
            <w:right w:val="none" w:sz="0" w:space="0" w:color="auto"/>
          </w:divBdr>
        </w:div>
        <w:div w:id="397023116">
          <w:marLeft w:val="0"/>
          <w:marRight w:val="0"/>
          <w:marTop w:val="0"/>
          <w:marBottom w:val="0"/>
          <w:divBdr>
            <w:top w:val="none" w:sz="0" w:space="0" w:color="auto"/>
            <w:left w:val="none" w:sz="0" w:space="0" w:color="auto"/>
            <w:bottom w:val="none" w:sz="0" w:space="0" w:color="auto"/>
            <w:right w:val="none" w:sz="0" w:space="0" w:color="auto"/>
          </w:divBdr>
        </w:div>
        <w:div w:id="1481383614">
          <w:marLeft w:val="0"/>
          <w:marRight w:val="0"/>
          <w:marTop w:val="0"/>
          <w:marBottom w:val="0"/>
          <w:divBdr>
            <w:top w:val="none" w:sz="0" w:space="0" w:color="auto"/>
            <w:left w:val="none" w:sz="0" w:space="0" w:color="auto"/>
            <w:bottom w:val="none" w:sz="0" w:space="0" w:color="auto"/>
            <w:right w:val="none" w:sz="0" w:space="0" w:color="auto"/>
          </w:divBdr>
        </w:div>
        <w:div w:id="1601447541">
          <w:marLeft w:val="0"/>
          <w:marRight w:val="0"/>
          <w:marTop w:val="0"/>
          <w:marBottom w:val="0"/>
          <w:divBdr>
            <w:top w:val="none" w:sz="0" w:space="0" w:color="auto"/>
            <w:left w:val="none" w:sz="0" w:space="0" w:color="auto"/>
            <w:bottom w:val="none" w:sz="0" w:space="0" w:color="auto"/>
            <w:right w:val="none" w:sz="0" w:space="0" w:color="auto"/>
          </w:divBdr>
        </w:div>
        <w:div w:id="2097706278">
          <w:marLeft w:val="0"/>
          <w:marRight w:val="0"/>
          <w:marTop w:val="0"/>
          <w:marBottom w:val="0"/>
          <w:divBdr>
            <w:top w:val="none" w:sz="0" w:space="0" w:color="auto"/>
            <w:left w:val="none" w:sz="0" w:space="0" w:color="auto"/>
            <w:bottom w:val="none" w:sz="0" w:space="0" w:color="auto"/>
            <w:right w:val="none" w:sz="0" w:space="0" w:color="auto"/>
          </w:divBdr>
        </w:div>
        <w:div w:id="1525291685">
          <w:marLeft w:val="0"/>
          <w:marRight w:val="0"/>
          <w:marTop w:val="0"/>
          <w:marBottom w:val="0"/>
          <w:divBdr>
            <w:top w:val="none" w:sz="0" w:space="0" w:color="auto"/>
            <w:left w:val="none" w:sz="0" w:space="0" w:color="auto"/>
            <w:bottom w:val="none" w:sz="0" w:space="0" w:color="auto"/>
            <w:right w:val="none" w:sz="0" w:space="0" w:color="auto"/>
          </w:divBdr>
        </w:div>
        <w:div w:id="1117023727">
          <w:marLeft w:val="0"/>
          <w:marRight w:val="0"/>
          <w:marTop w:val="0"/>
          <w:marBottom w:val="0"/>
          <w:divBdr>
            <w:top w:val="none" w:sz="0" w:space="0" w:color="auto"/>
            <w:left w:val="none" w:sz="0" w:space="0" w:color="auto"/>
            <w:bottom w:val="none" w:sz="0" w:space="0" w:color="auto"/>
            <w:right w:val="none" w:sz="0" w:space="0" w:color="auto"/>
          </w:divBdr>
        </w:div>
        <w:div w:id="192891301">
          <w:marLeft w:val="0"/>
          <w:marRight w:val="0"/>
          <w:marTop w:val="0"/>
          <w:marBottom w:val="0"/>
          <w:divBdr>
            <w:top w:val="none" w:sz="0" w:space="0" w:color="auto"/>
            <w:left w:val="none" w:sz="0" w:space="0" w:color="auto"/>
            <w:bottom w:val="none" w:sz="0" w:space="0" w:color="auto"/>
            <w:right w:val="none" w:sz="0" w:space="0" w:color="auto"/>
          </w:divBdr>
        </w:div>
        <w:div w:id="1606690424">
          <w:marLeft w:val="0"/>
          <w:marRight w:val="0"/>
          <w:marTop w:val="0"/>
          <w:marBottom w:val="0"/>
          <w:divBdr>
            <w:top w:val="none" w:sz="0" w:space="0" w:color="auto"/>
            <w:left w:val="none" w:sz="0" w:space="0" w:color="auto"/>
            <w:bottom w:val="none" w:sz="0" w:space="0" w:color="auto"/>
            <w:right w:val="none" w:sz="0" w:space="0" w:color="auto"/>
          </w:divBdr>
        </w:div>
        <w:div w:id="1278222723">
          <w:marLeft w:val="0"/>
          <w:marRight w:val="0"/>
          <w:marTop w:val="0"/>
          <w:marBottom w:val="0"/>
          <w:divBdr>
            <w:top w:val="none" w:sz="0" w:space="0" w:color="auto"/>
            <w:left w:val="none" w:sz="0" w:space="0" w:color="auto"/>
            <w:bottom w:val="none" w:sz="0" w:space="0" w:color="auto"/>
            <w:right w:val="none" w:sz="0" w:space="0" w:color="auto"/>
          </w:divBdr>
        </w:div>
        <w:div w:id="889152854">
          <w:marLeft w:val="0"/>
          <w:marRight w:val="0"/>
          <w:marTop w:val="0"/>
          <w:marBottom w:val="0"/>
          <w:divBdr>
            <w:top w:val="none" w:sz="0" w:space="0" w:color="auto"/>
            <w:left w:val="none" w:sz="0" w:space="0" w:color="auto"/>
            <w:bottom w:val="none" w:sz="0" w:space="0" w:color="auto"/>
            <w:right w:val="none" w:sz="0" w:space="0" w:color="auto"/>
          </w:divBdr>
        </w:div>
        <w:div w:id="666397840">
          <w:marLeft w:val="0"/>
          <w:marRight w:val="0"/>
          <w:marTop w:val="0"/>
          <w:marBottom w:val="0"/>
          <w:divBdr>
            <w:top w:val="none" w:sz="0" w:space="0" w:color="auto"/>
            <w:left w:val="none" w:sz="0" w:space="0" w:color="auto"/>
            <w:bottom w:val="none" w:sz="0" w:space="0" w:color="auto"/>
            <w:right w:val="none" w:sz="0" w:space="0" w:color="auto"/>
          </w:divBdr>
        </w:div>
        <w:div w:id="1999308980">
          <w:marLeft w:val="0"/>
          <w:marRight w:val="0"/>
          <w:marTop w:val="0"/>
          <w:marBottom w:val="0"/>
          <w:divBdr>
            <w:top w:val="none" w:sz="0" w:space="0" w:color="auto"/>
            <w:left w:val="none" w:sz="0" w:space="0" w:color="auto"/>
            <w:bottom w:val="none" w:sz="0" w:space="0" w:color="auto"/>
            <w:right w:val="none" w:sz="0" w:space="0" w:color="auto"/>
          </w:divBdr>
        </w:div>
        <w:div w:id="1672558902">
          <w:marLeft w:val="0"/>
          <w:marRight w:val="0"/>
          <w:marTop w:val="0"/>
          <w:marBottom w:val="0"/>
          <w:divBdr>
            <w:top w:val="none" w:sz="0" w:space="0" w:color="auto"/>
            <w:left w:val="none" w:sz="0" w:space="0" w:color="auto"/>
            <w:bottom w:val="none" w:sz="0" w:space="0" w:color="auto"/>
            <w:right w:val="none" w:sz="0" w:space="0" w:color="auto"/>
          </w:divBdr>
        </w:div>
        <w:div w:id="1765491068">
          <w:marLeft w:val="0"/>
          <w:marRight w:val="0"/>
          <w:marTop w:val="0"/>
          <w:marBottom w:val="0"/>
          <w:divBdr>
            <w:top w:val="none" w:sz="0" w:space="0" w:color="auto"/>
            <w:left w:val="none" w:sz="0" w:space="0" w:color="auto"/>
            <w:bottom w:val="none" w:sz="0" w:space="0" w:color="auto"/>
            <w:right w:val="none" w:sz="0" w:space="0" w:color="auto"/>
          </w:divBdr>
        </w:div>
        <w:div w:id="1341811089">
          <w:marLeft w:val="0"/>
          <w:marRight w:val="0"/>
          <w:marTop w:val="0"/>
          <w:marBottom w:val="0"/>
          <w:divBdr>
            <w:top w:val="none" w:sz="0" w:space="0" w:color="auto"/>
            <w:left w:val="none" w:sz="0" w:space="0" w:color="auto"/>
            <w:bottom w:val="none" w:sz="0" w:space="0" w:color="auto"/>
            <w:right w:val="none" w:sz="0" w:space="0" w:color="auto"/>
          </w:divBdr>
        </w:div>
        <w:div w:id="171074350">
          <w:marLeft w:val="0"/>
          <w:marRight w:val="0"/>
          <w:marTop w:val="0"/>
          <w:marBottom w:val="0"/>
          <w:divBdr>
            <w:top w:val="none" w:sz="0" w:space="0" w:color="auto"/>
            <w:left w:val="none" w:sz="0" w:space="0" w:color="auto"/>
            <w:bottom w:val="none" w:sz="0" w:space="0" w:color="auto"/>
            <w:right w:val="none" w:sz="0" w:space="0" w:color="auto"/>
          </w:divBdr>
        </w:div>
        <w:div w:id="2071806845">
          <w:marLeft w:val="0"/>
          <w:marRight w:val="0"/>
          <w:marTop w:val="0"/>
          <w:marBottom w:val="0"/>
          <w:divBdr>
            <w:top w:val="none" w:sz="0" w:space="0" w:color="auto"/>
            <w:left w:val="none" w:sz="0" w:space="0" w:color="auto"/>
            <w:bottom w:val="none" w:sz="0" w:space="0" w:color="auto"/>
            <w:right w:val="none" w:sz="0" w:space="0" w:color="auto"/>
          </w:divBdr>
        </w:div>
        <w:div w:id="999456560">
          <w:marLeft w:val="0"/>
          <w:marRight w:val="0"/>
          <w:marTop w:val="0"/>
          <w:marBottom w:val="0"/>
          <w:divBdr>
            <w:top w:val="none" w:sz="0" w:space="0" w:color="auto"/>
            <w:left w:val="none" w:sz="0" w:space="0" w:color="auto"/>
            <w:bottom w:val="none" w:sz="0" w:space="0" w:color="auto"/>
            <w:right w:val="none" w:sz="0" w:space="0" w:color="auto"/>
          </w:divBdr>
        </w:div>
        <w:div w:id="310838071">
          <w:marLeft w:val="0"/>
          <w:marRight w:val="0"/>
          <w:marTop w:val="0"/>
          <w:marBottom w:val="0"/>
          <w:divBdr>
            <w:top w:val="none" w:sz="0" w:space="0" w:color="auto"/>
            <w:left w:val="none" w:sz="0" w:space="0" w:color="auto"/>
            <w:bottom w:val="none" w:sz="0" w:space="0" w:color="auto"/>
            <w:right w:val="none" w:sz="0" w:space="0" w:color="auto"/>
          </w:divBdr>
        </w:div>
        <w:div w:id="1303584764">
          <w:marLeft w:val="0"/>
          <w:marRight w:val="0"/>
          <w:marTop w:val="0"/>
          <w:marBottom w:val="0"/>
          <w:divBdr>
            <w:top w:val="none" w:sz="0" w:space="0" w:color="auto"/>
            <w:left w:val="none" w:sz="0" w:space="0" w:color="auto"/>
            <w:bottom w:val="none" w:sz="0" w:space="0" w:color="auto"/>
            <w:right w:val="none" w:sz="0" w:space="0" w:color="auto"/>
          </w:divBdr>
        </w:div>
        <w:div w:id="692651505">
          <w:marLeft w:val="0"/>
          <w:marRight w:val="0"/>
          <w:marTop w:val="0"/>
          <w:marBottom w:val="0"/>
          <w:divBdr>
            <w:top w:val="none" w:sz="0" w:space="0" w:color="auto"/>
            <w:left w:val="none" w:sz="0" w:space="0" w:color="auto"/>
            <w:bottom w:val="none" w:sz="0" w:space="0" w:color="auto"/>
            <w:right w:val="none" w:sz="0" w:space="0" w:color="auto"/>
          </w:divBdr>
        </w:div>
        <w:div w:id="2078478114">
          <w:marLeft w:val="0"/>
          <w:marRight w:val="0"/>
          <w:marTop w:val="0"/>
          <w:marBottom w:val="0"/>
          <w:divBdr>
            <w:top w:val="none" w:sz="0" w:space="0" w:color="auto"/>
            <w:left w:val="none" w:sz="0" w:space="0" w:color="auto"/>
            <w:bottom w:val="none" w:sz="0" w:space="0" w:color="auto"/>
            <w:right w:val="none" w:sz="0" w:space="0" w:color="auto"/>
          </w:divBdr>
        </w:div>
        <w:div w:id="113525995">
          <w:marLeft w:val="0"/>
          <w:marRight w:val="0"/>
          <w:marTop w:val="0"/>
          <w:marBottom w:val="0"/>
          <w:divBdr>
            <w:top w:val="none" w:sz="0" w:space="0" w:color="auto"/>
            <w:left w:val="none" w:sz="0" w:space="0" w:color="auto"/>
            <w:bottom w:val="none" w:sz="0" w:space="0" w:color="auto"/>
            <w:right w:val="none" w:sz="0" w:space="0" w:color="auto"/>
          </w:divBdr>
        </w:div>
        <w:div w:id="210268116">
          <w:marLeft w:val="0"/>
          <w:marRight w:val="0"/>
          <w:marTop w:val="0"/>
          <w:marBottom w:val="0"/>
          <w:divBdr>
            <w:top w:val="none" w:sz="0" w:space="0" w:color="auto"/>
            <w:left w:val="none" w:sz="0" w:space="0" w:color="auto"/>
            <w:bottom w:val="none" w:sz="0" w:space="0" w:color="auto"/>
            <w:right w:val="none" w:sz="0" w:space="0" w:color="auto"/>
          </w:divBdr>
        </w:div>
        <w:div w:id="1406757057">
          <w:marLeft w:val="0"/>
          <w:marRight w:val="0"/>
          <w:marTop w:val="0"/>
          <w:marBottom w:val="0"/>
          <w:divBdr>
            <w:top w:val="none" w:sz="0" w:space="0" w:color="auto"/>
            <w:left w:val="none" w:sz="0" w:space="0" w:color="auto"/>
            <w:bottom w:val="none" w:sz="0" w:space="0" w:color="auto"/>
            <w:right w:val="none" w:sz="0" w:space="0" w:color="auto"/>
          </w:divBdr>
        </w:div>
        <w:div w:id="1351644869">
          <w:marLeft w:val="0"/>
          <w:marRight w:val="0"/>
          <w:marTop w:val="0"/>
          <w:marBottom w:val="0"/>
          <w:divBdr>
            <w:top w:val="none" w:sz="0" w:space="0" w:color="auto"/>
            <w:left w:val="none" w:sz="0" w:space="0" w:color="auto"/>
            <w:bottom w:val="none" w:sz="0" w:space="0" w:color="auto"/>
            <w:right w:val="none" w:sz="0" w:space="0" w:color="auto"/>
          </w:divBdr>
        </w:div>
        <w:div w:id="516576690">
          <w:marLeft w:val="0"/>
          <w:marRight w:val="0"/>
          <w:marTop w:val="0"/>
          <w:marBottom w:val="0"/>
          <w:divBdr>
            <w:top w:val="none" w:sz="0" w:space="0" w:color="auto"/>
            <w:left w:val="none" w:sz="0" w:space="0" w:color="auto"/>
            <w:bottom w:val="none" w:sz="0" w:space="0" w:color="auto"/>
            <w:right w:val="none" w:sz="0" w:space="0" w:color="auto"/>
          </w:divBdr>
        </w:div>
        <w:div w:id="685519776">
          <w:marLeft w:val="0"/>
          <w:marRight w:val="0"/>
          <w:marTop w:val="0"/>
          <w:marBottom w:val="0"/>
          <w:divBdr>
            <w:top w:val="none" w:sz="0" w:space="0" w:color="auto"/>
            <w:left w:val="none" w:sz="0" w:space="0" w:color="auto"/>
            <w:bottom w:val="none" w:sz="0" w:space="0" w:color="auto"/>
            <w:right w:val="none" w:sz="0" w:space="0" w:color="auto"/>
          </w:divBdr>
        </w:div>
        <w:div w:id="322704221">
          <w:marLeft w:val="0"/>
          <w:marRight w:val="0"/>
          <w:marTop w:val="0"/>
          <w:marBottom w:val="0"/>
          <w:divBdr>
            <w:top w:val="none" w:sz="0" w:space="0" w:color="auto"/>
            <w:left w:val="none" w:sz="0" w:space="0" w:color="auto"/>
            <w:bottom w:val="none" w:sz="0" w:space="0" w:color="auto"/>
            <w:right w:val="none" w:sz="0" w:space="0" w:color="auto"/>
          </w:divBdr>
        </w:div>
        <w:div w:id="1532112747">
          <w:marLeft w:val="0"/>
          <w:marRight w:val="0"/>
          <w:marTop w:val="0"/>
          <w:marBottom w:val="0"/>
          <w:divBdr>
            <w:top w:val="none" w:sz="0" w:space="0" w:color="auto"/>
            <w:left w:val="none" w:sz="0" w:space="0" w:color="auto"/>
            <w:bottom w:val="none" w:sz="0" w:space="0" w:color="auto"/>
            <w:right w:val="none" w:sz="0" w:space="0" w:color="auto"/>
          </w:divBdr>
        </w:div>
        <w:div w:id="1046491116">
          <w:marLeft w:val="0"/>
          <w:marRight w:val="0"/>
          <w:marTop w:val="0"/>
          <w:marBottom w:val="0"/>
          <w:divBdr>
            <w:top w:val="none" w:sz="0" w:space="0" w:color="auto"/>
            <w:left w:val="none" w:sz="0" w:space="0" w:color="auto"/>
            <w:bottom w:val="none" w:sz="0" w:space="0" w:color="auto"/>
            <w:right w:val="none" w:sz="0" w:space="0" w:color="auto"/>
          </w:divBdr>
        </w:div>
        <w:div w:id="75056732">
          <w:marLeft w:val="0"/>
          <w:marRight w:val="0"/>
          <w:marTop w:val="0"/>
          <w:marBottom w:val="0"/>
          <w:divBdr>
            <w:top w:val="none" w:sz="0" w:space="0" w:color="auto"/>
            <w:left w:val="none" w:sz="0" w:space="0" w:color="auto"/>
            <w:bottom w:val="none" w:sz="0" w:space="0" w:color="auto"/>
            <w:right w:val="none" w:sz="0" w:space="0" w:color="auto"/>
          </w:divBdr>
        </w:div>
        <w:div w:id="1280988229">
          <w:marLeft w:val="0"/>
          <w:marRight w:val="0"/>
          <w:marTop w:val="0"/>
          <w:marBottom w:val="0"/>
          <w:divBdr>
            <w:top w:val="none" w:sz="0" w:space="0" w:color="auto"/>
            <w:left w:val="none" w:sz="0" w:space="0" w:color="auto"/>
            <w:bottom w:val="none" w:sz="0" w:space="0" w:color="auto"/>
            <w:right w:val="none" w:sz="0" w:space="0" w:color="auto"/>
          </w:divBdr>
        </w:div>
        <w:div w:id="1762337291">
          <w:marLeft w:val="0"/>
          <w:marRight w:val="0"/>
          <w:marTop w:val="0"/>
          <w:marBottom w:val="0"/>
          <w:divBdr>
            <w:top w:val="none" w:sz="0" w:space="0" w:color="auto"/>
            <w:left w:val="none" w:sz="0" w:space="0" w:color="auto"/>
            <w:bottom w:val="none" w:sz="0" w:space="0" w:color="auto"/>
            <w:right w:val="none" w:sz="0" w:space="0" w:color="auto"/>
          </w:divBdr>
        </w:div>
        <w:div w:id="96564549">
          <w:marLeft w:val="0"/>
          <w:marRight w:val="0"/>
          <w:marTop w:val="0"/>
          <w:marBottom w:val="0"/>
          <w:divBdr>
            <w:top w:val="none" w:sz="0" w:space="0" w:color="auto"/>
            <w:left w:val="none" w:sz="0" w:space="0" w:color="auto"/>
            <w:bottom w:val="none" w:sz="0" w:space="0" w:color="auto"/>
            <w:right w:val="none" w:sz="0" w:space="0" w:color="auto"/>
          </w:divBdr>
        </w:div>
        <w:div w:id="1982035096">
          <w:marLeft w:val="0"/>
          <w:marRight w:val="0"/>
          <w:marTop w:val="0"/>
          <w:marBottom w:val="0"/>
          <w:divBdr>
            <w:top w:val="none" w:sz="0" w:space="0" w:color="auto"/>
            <w:left w:val="none" w:sz="0" w:space="0" w:color="auto"/>
            <w:bottom w:val="none" w:sz="0" w:space="0" w:color="auto"/>
            <w:right w:val="none" w:sz="0" w:space="0" w:color="auto"/>
          </w:divBdr>
        </w:div>
        <w:div w:id="624701699">
          <w:marLeft w:val="0"/>
          <w:marRight w:val="0"/>
          <w:marTop w:val="0"/>
          <w:marBottom w:val="0"/>
          <w:divBdr>
            <w:top w:val="none" w:sz="0" w:space="0" w:color="auto"/>
            <w:left w:val="none" w:sz="0" w:space="0" w:color="auto"/>
            <w:bottom w:val="none" w:sz="0" w:space="0" w:color="auto"/>
            <w:right w:val="none" w:sz="0" w:space="0" w:color="auto"/>
          </w:divBdr>
        </w:div>
        <w:div w:id="1134133240">
          <w:marLeft w:val="0"/>
          <w:marRight w:val="0"/>
          <w:marTop w:val="0"/>
          <w:marBottom w:val="0"/>
          <w:divBdr>
            <w:top w:val="none" w:sz="0" w:space="0" w:color="auto"/>
            <w:left w:val="none" w:sz="0" w:space="0" w:color="auto"/>
            <w:bottom w:val="none" w:sz="0" w:space="0" w:color="auto"/>
            <w:right w:val="none" w:sz="0" w:space="0" w:color="auto"/>
          </w:divBdr>
        </w:div>
        <w:div w:id="1976829393">
          <w:marLeft w:val="0"/>
          <w:marRight w:val="0"/>
          <w:marTop w:val="0"/>
          <w:marBottom w:val="0"/>
          <w:divBdr>
            <w:top w:val="none" w:sz="0" w:space="0" w:color="auto"/>
            <w:left w:val="none" w:sz="0" w:space="0" w:color="auto"/>
            <w:bottom w:val="none" w:sz="0" w:space="0" w:color="auto"/>
            <w:right w:val="none" w:sz="0" w:space="0" w:color="auto"/>
          </w:divBdr>
        </w:div>
        <w:div w:id="507520704">
          <w:marLeft w:val="0"/>
          <w:marRight w:val="0"/>
          <w:marTop w:val="0"/>
          <w:marBottom w:val="0"/>
          <w:divBdr>
            <w:top w:val="none" w:sz="0" w:space="0" w:color="auto"/>
            <w:left w:val="none" w:sz="0" w:space="0" w:color="auto"/>
            <w:bottom w:val="none" w:sz="0" w:space="0" w:color="auto"/>
            <w:right w:val="none" w:sz="0" w:space="0" w:color="auto"/>
          </w:divBdr>
        </w:div>
        <w:div w:id="461310749">
          <w:marLeft w:val="0"/>
          <w:marRight w:val="0"/>
          <w:marTop w:val="0"/>
          <w:marBottom w:val="0"/>
          <w:divBdr>
            <w:top w:val="none" w:sz="0" w:space="0" w:color="auto"/>
            <w:left w:val="none" w:sz="0" w:space="0" w:color="auto"/>
            <w:bottom w:val="none" w:sz="0" w:space="0" w:color="auto"/>
            <w:right w:val="none" w:sz="0" w:space="0" w:color="auto"/>
          </w:divBdr>
        </w:div>
        <w:div w:id="1349867491">
          <w:marLeft w:val="0"/>
          <w:marRight w:val="0"/>
          <w:marTop w:val="0"/>
          <w:marBottom w:val="0"/>
          <w:divBdr>
            <w:top w:val="none" w:sz="0" w:space="0" w:color="auto"/>
            <w:left w:val="none" w:sz="0" w:space="0" w:color="auto"/>
            <w:bottom w:val="none" w:sz="0" w:space="0" w:color="auto"/>
            <w:right w:val="none" w:sz="0" w:space="0" w:color="auto"/>
          </w:divBdr>
        </w:div>
        <w:div w:id="1303003975">
          <w:marLeft w:val="0"/>
          <w:marRight w:val="0"/>
          <w:marTop w:val="0"/>
          <w:marBottom w:val="0"/>
          <w:divBdr>
            <w:top w:val="none" w:sz="0" w:space="0" w:color="auto"/>
            <w:left w:val="none" w:sz="0" w:space="0" w:color="auto"/>
            <w:bottom w:val="none" w:sz="0" w:space="0" w:color="auto"/>
            <w:right w:val="none" w:sz="0" w:space="0" w:color="auto"/>
          </w:divBdr>
        </w:div>
        <w:div w:id="127210815">
          <w:marLeft w:val="0"/>
          <w:marRight w:val="0"/>
          <w:marTop w:val="0"/>
          <w:marBottom w:val="0"/>
          <w:divBdr>
            <w:top w:val="none" w:sz="0" w:space="0" w:color="auto"/>
            <w:left w:val="none" w:sz="0" w:space="0" w:color="auto"/>
            <w:bottom w:val="none" w:sz="0" w:space="0" w:color="auto"/>
            <w:right w:val="none" w:sz="0" w:space="0" w:color="auto"/>
          </w:divBdr>
        </w:div>
        <w:div w:id="756483445">
          <w:marLeft w:val="0"/>
          <w:marRight w:val="0"/>
          <w:marTop w:val="0"/>
          <w:marBottom w:val="0"/>
          <w:divBdr>
            <w:top w:val="none" w:sz="0" w:space="0" w:color="auto"/>
            <w:left w:val="none" w:sz="0" w:space="0" w:color="auto"/>
            <w:bottom w:val="none" w:sz="0" w:space="0" w:color="auto"/>
            <w:right w:val="none" w:sz="0" w:space="0" w:color="auto"/>
          </w:divBdr>
        </w:div>
        <w:div w:id="1731465293">
          <w:marLeft w:val="0"/>
          <w:marRight w:val="0"/>
          <w:marTop w:val="0"/>
          <w:marBottom w:val="0"/>
          <w:divBdr>
            <w:top w:val="none" w:sz="0" w:space="0" w:color="auto"/>
            <w:left w:val="none" w:sz="0" w:space="0" w:color="auto"/>
            <w:bottom w:val="none" w:sz="0" w:space="0" w:color="auto"/>
            <w:right w:val="none" w:sz="0" w:space="0" w:color="auto"/>
          </w:divBdr>
        </w:div>
        <w:div w:id="1779374433">
          <w:marLeft w:val="0"/>
          <w:marRight w:val="0"/>
          <w:marTop w:val="0"/>
          <w:marBottom w:val="0"/>
          <w:divBdr>
            <w:top w:val="none" w:sz="0" w:space="0" w:color="auto"/>
            <w:left w:val="none" w:sz="0" w:space="0" w:color="auto"/>
            <w:bottom w:val="none" w:sz="0" w:space="0" w:color="auto"/>
            <w:right w:val="none" w:sz="0" w:space="0" w:color="auto"/>
          </w:divBdr>
        </w:div>
        <w:div w:id="956448230">
          <w:marLeft w:val="0"/>
          <w:marRight w:val="0"/>
          <w:marTop w:val="0"/>
          <w:marBottom w:val="0"/>
          <w:divBdr>
            <w:top w:val="none" w:sz="0" w:space="0" w:color="auto"/>
            <w:left w:val="none" w:sz="0" w:space="0" w:color="auto"/>
            <w:bottom w:val="none" w:sz="0" w:space="0" w:color="auto"/>
            <w:right w:val="none" w:sz="0" w:space="0" w:color="auto"/>
          </w:divBdr>
        </w:div>
        <w:div w:id="1253778259">
          <w:marLeft w:val="0"/>
          <w:marRight w:val="0"/>
          <w:marTop w:val="0"/>
          <w:marBottom w:val="0"/>
          <w:divBdr>
            <w:top w:val="none" w:sz="0" w:space="0" w:color="auto"/>
            <w:left w:val="none" w:sz="0" w:space="0" w:color="auto"/>
            <w:bottom w:val="none" w:sz="0" w:space="0" w:color="auto"/>
            <w:right w:val="none" w:sz="0" w:space="0" w:color="auto"/>
          </w:divBdr>
        </w:div>
        <w:div w:id="1016731339">
          <w:marLeft w:val="0"/>
          <w:marRight w:val="0"/>
          <w:marTop w:val="0"/>
          <w:marBottom w:val="0"/>
          <w:divBdr>
            <w:top w:val="none" w:sz="0" w:space="0" w:color="auto"/>
            <w:left w:val="none" w:sz="0" w:space="0" w:color="auto"/>
            <w:bottom w:val="none" w:sz="0" w:space="0" w:color="auto"/>
            <w:right w:val="none" w:sz="0" w:space="0" w:color="auto"/>
          </w:divBdr>
        </w:div>
        <w:div w:id="41563820">
          <w:marLeft w:val="0"/>
          <w:marRight w:val="0"/>
          <w:marTop w:val="0"/>
          <w:marBottom w:val="0"/>
          <w:divBdr>
            <w:top w:val="none" w:sz="0" w:space="0" w:color="auto"/>
            <w:left w:val="none" w:sz="0" w:space="0" w:color="auto"/>
            <w:bottom w:val="none" w:sz="0" w:space="0" w:color="auto"/>
            <w:right w:val="none" w:sz="0" w:space="0" w:color="auto"/>
          </w:divBdr>
        </w:div>
        <w:div w:id="166872789">
          <w:marLeft w:val="0"/>
          <w:marRight w:val="0"/>
          <w:marTop w:val="0"/>
          <w:marBottom w:val="0"/>
          <w:divBdr>
            <w:top w:val="none" w:sz="0" w:space="0" w:color="auto"/>
            <w:left w:val="none" w:sz="0" w:space="0" w:color="auto"/>
            <w:bottom w:val="none" w:sz="0" w:space="0" w:color="auto"/>
            <w:right w:val="none" w:sz="0" w:space="0" w:color="auto"/>
          </w:divBdr>
          <w:divsChild>
            <w:div w:id="1235355946">
              <w:marLeft w:val="-75"/>
              <w:marRight w:val="0"/>
              <w:marTop w:val="30"/>
              <w:marBottom w:val="30"/>
              <w:divBdr>
                <w:top w:val="none" w:sz="0" w:space="0" w:color="auto"/>
                <w:left w:val="none" w:sz="0" w:space="0" w:color="auto"/>
                <w:bottom w:val="none" w:sz="0" w:space="0" w:color="auto"/>
                <w:right w:val="none" w:sz="0" w:space="0" w:color="auto"/>
              </w:divBdr>
              <w:divsChild>
                <w:div w:id="582035988">
                  <w:marLeft w:val="0"/>
                  <w:marRight w:val="0"/>
                  <w:marTop w:val="0"/>
                  <w:marBottom w:val="0"/>
                  <w:divBdr>
                    <w:top w:val="none" w:sz="0" w:space="0" w:color="auto"/>
                    <w:left w:val="none" w:sz="0" w:space="0" w:color="auto"/>
                    <w:bottom w:val="none" w:sz="0" w:space="0" w:color="auto"/>
                    <w:right w:val="none" w:sz="0" w:space="0" w:color="auto"/>
                  </w:divBdr>
                  <w:divsChild>
                    <w:div w:id="2117629521">
                      <w:marLeft w:val="0"/>
                      <w:marRight w:val="0"/>
                      <w:marTop w:val="0"/>
                      <w:marBottom w:val="0"/>
                      <w:divBdr>
                        <w:top w:val="none" w:sz="0" w:space="0" w:color="auto"/>
                        <w:left w:val="none" w:sz="0" w:space="0" w:color="auto"/>
                        <w:bottom w:val="none" w:sz="0" w:space="0" w:color="auto"/>
                        <w:right w:val="none" w:sz="0" w:space="0" w:color="auto"/>
                      </w:divBdr>
                    </w:div>
                  </w:divsChild>
                </w:div>
                <w:div w:id="1212494387">
                  <w:marLeft w:val="0"/>
                  <w:marRight w:val="0"/>
                  <w:marTop w:val="0"/>
                  <w:marBottom w:val="0"/>
                  <w:divBdr>
                    <w:top w:val="none" w:sz="0" w:space="0" w:color="auto"/>
                    <w:left w:val="none" w:sz="0" w:space="0" w:color="auto"/>
                    <w:bottom w:val="none" w:sz="0" w:space="0" w:color="auto"/>
                    <w:right w:val="none" w:sz="0" w:space="0" w:color="auto"/>
                  </w:divBdr>
                  <w:divsChild>
                    <w:div w:id="1678996573">
                      <w:marLeft w:val="0"/>
                      <w:marRight w:val="0"/>
                      <w:marTop w:val="0"/>
                      <w:marBottom w:val="0"/>
                      <w:divBdr>
                        <w:top w:val="none" w:sz="0" w:space="0" w:color="auto"/>
                        <w:left w:val="none" w:sz="0" w:space="0" w:color="auto"/>
                        <w:bottom w:val="none" w:sz="0" w:space="0" w:color="auto"/>
                        <w:right w:val="none" w:sz="0" w:space="0" w:color="auto"/>
                      </w:divBdr>
                    </w:div>
                  </w:divsChild>
                </w:div>
                <w:div w:id="1456289785">
                  <w:marLeft w:val="0"/>
                  <w:marRight w:val="0"/>
                  <w:marTop w:val="0"/>
                  <w:marBottom w:val="0"/>
                  <w:divBdr>
                    <w:top w:val="none" w:sz="0" w:space="0" w:color="auto"/>
                    <w:left w:val="none" w:sz="0" w:space="0" w:color="auto"/>
                    <w:bottom w:val="none" w:sz="0" w:space="0" w:color="auto"/>
                    <w:right w:val="none" w:sz="0" w:space="0" w:color="auto"/>
                  </w:divBdr>
                  <w:divsChild>
                    <w:div w:id="1899659205">
                      <w:marLeft w:val="0"/>
                      <w:marRight w:val="0"/>
                      <w:marTop w:val="0"/>
                      <w:marBottom w:val="0"/>
                      <w:divBdr>
                        <w:top w:val="none" w:sz="0" w:space="0" w:color="auto"/>
                        <w:left w:val="none" w:sz="0" w:space="0" w:color="auto"/>
                        <w:bottom w:val="none" w:sz="0" w:space="0" w:color="auto"/>
                        <w:right w:val="none" w:sz="0" w:space="0" w:color="auto"/>
                      </w:divBdr>
                    </w:div>
                  </w:divsChild>
                </w:div>
                <w:div w:id="465901066">
                  <w:marLeft w:val="0"/>
                  <w:marRight w:val="0"/>
                  <w:marTop w:val="0"/>
                  <w:marBottom w:val="0"/>
                  <w:divBdr>
                    <w:top w:val="none" w:sz="0" w:space="0" w:color="auto"/>
                    <w:left w:val="none" w:sz="0" w:space="0" w:color="auto"/>
                    <w:bottom w:val="none" w:sz="0" w:space="0" w:color="auto"/>
                    <w:right w:val="none" w:sz="0" w:space="0" w:color="auto"/>
                  </w:divBdr>
                  <w:divsChild>
                    <w:div w:id="1893690550">
                      <w:marLeft w:val="0"/>
                      <w:marRight w:val="0"/>
                      <w:marTop w:val="0"/>
                      <w:marBottom w:val="0"/>
                      <w:divBdr>
                        <w:top w:val="none" w:sz="0" w:space="0" w:color="auto"/>
                        <w:left w:val="none" w:sz="0" w:space="0" w:color="auto"/>
                        <w:bottom w:val="none" w:sz="0" w:space="0" w:color="auto"/>
                        <w:right w:val="none" w:sz="0" w:space="0" w:color="auto"/>
                      </w:divBdr>
                    </w:div>
                  </w:divsChild>
                </w:div>
                <w:div w:id="2037920586">
                  <w:marLeft w:val="0"/>
                  <w:marRight w:val="0"/>
                  <w:marTop w:val="0"/>
                  <w:marBottom w:val="0"/>
                  <w:divBdr>
                    <w:top w:val="none" w:sz="0" w:space="0" w:color="auto"/>
                    <w:left w:val="none" w:sz="0" w:space="0" w:color="auto"/>
                    <w:bottom w:val="none" w:sz="0" w:space="0" w:color="auto"/>
                    <w:right w:val="none" w:sz="0" w:space="0" w:color="auto"/>
                  </w:divBdr>
                  <w:divsChild>
                    <w:div w:id="2105153294">
                      <w:marLeft w:val="0"/>
                      <w:marRight w:val="0"/>
                      <w:marTop w:val="0"/>
                      <w:marBottom w:val="0"/>
                      <w:divBdr>
                        <w:top w:val="none" w:sz="0" w:space="0" w:color="auto"/>
                        <w:left w:val="none" w:sz="0" w:space="0" w:color="auto"/>
                        <w:bottom w:val="none" w:sz="0" w:space="0" w:color="auto"/>
                        <w:right w:val="none" w:sz="0" w:space="0" w:color="auto"/>
                      </w:divBdr>
                    </w:div>
                  </w:divsChild>
                </w:div>
                <w:div w:id="651371743">
                  <w:marLeft w:val="0"/>
                  <w:marRight w:val="0"/>
                  <w:marTop w:val="0"/>
                  <w:marBottom w:val="0"/>
                  <w:divBdr>
                    <w:top w:val="none" w:sz="0" w:space="0" w:color="auto"/>
                    <w:left w:val="none" w:sz="0" w:space="0" w:color="auto"/>
                    <w:bottom w:val="none" w:sz="0" w:space="0" w:color="auto"/>
                    <w:right w:val="none" w:sz="0" w:space="0" w:color="auto"/>
                  </w:divBdr>
                  <w:divsChild>
                    <w:div w:id="1067920728">
                      <w:marLeft w:val="0"/>
                      <w:marRight w:val="0"/>
                      <w:marTop w:val="0"/>
                      <w:marBottom w:val="0"/>
                      <w:divBdr>
                        <w:top w:val="none" w:sz="0" w:space="0" w:color="auto"/>
                        <w:left w:val="none" w:sz="0" w:space="0" w:color="auto"/>
                        <w:bottom w:val="none" w:sz="0" w:space="0" w:color="auto"/>
                        <w:right w:val="none" w:sz="0" w:space="0" w:color="auto"/>
                      </w:divBdr>
                    </w:div>
                  </w:divsChild>
                </w:div>
                <w:div w:id="1130439960">
                  <w:marLeft w:val="0"/>
                  <w:marRight w:val="0"/>
                  <w:marTop w:val="0"/>
                  <w:marBottom w:val="0"/>
                  <w:divBdr>
                    <w:top w:val="none" w:sz="0" w:space="0" w:color="auto"/>
                    <w:left w:val="none" w:sz="0" w:space="0" w:color="auto"/>
                    <w:bottom w:val="none" w:sz="0" w:space="0" w:color="auto"/>
                    <w:right w:val="none" w:sz="0" w:space="0" w:color="auto"/>
                  </w:divBdr>
                  <w:divsChild>
                    <w:div w:id="299499695">
                      <w:marLeft w:val="0"/>
                      <w:marRight w:val="0"/>
                      <w:marTop w:val="0"/>
                      <w:marBottom w:val="0"/>
                      <w:divBdr>
                        <w:top w:val="none" w:sz="0" w:space="0" w:color="auto"/>
                        <w:left w:val="none" w:sz="0" w:space="0" w:color="auto"/>
                        <w:bottom w:val="none" w:sz="0" w:space="0" w:color="auto"/>
                        <w:right w:val="none" w:sz="0" w:space="0" w:color="auto"/>
                      </w:divBdr>
                    </w:div>
                  </w:divsChild>
                </w:div>
                <w:div w:id="1082800398">
                  <w:marLeft w:val="0"/>
                  <w:marRight w:val="0"/>
                  <w:marTop w:val="0"/>
                  <w:marBottom w:val="0"/>
                  <w:divBdr>
                    <w:top w:val="none" w:sz="0" w:space="0" w:color="auto"/>
                    <w:left w:val="none" w:sz="0" w:space="0" w:color="auto"/>
                    <w:bottom w:val="none" w:sz="0" w:space="0" w:color="auto"/>
                    <w:right w:val="none" w:sz="0" w:space="0" w:color="auto"/>
                  </w:divBdr>
                  <w:divsChild>
                    <w:div w:id="778641475">
                      <w:marLeft w:val="0"/>
                      <w:marRight w:val="0"/>
                      <w:marTop w:val="0"/>
                      <w:marBottom w:val="0"/>
                      <w:divBdr>
                        <w:top w:val="none" w:sz="0" w:space="0" w:color="auto"/>
                        <w:left w:val="none" w:sz="0" w:space="0" w:color="auto"/>
                        <w:bottom w:val="none" w:sz="0" w:space="0" w:color="auto"/>
                        <w:right w:val="none" w:sz="0" w:space="0" w:color="auto"/>
                      </w:divBdr>
                    </w:div>
                  </w:divsChild>
                </w:div>
                <w:div w:id="1500005251">
                  <w:marLeft w:val="0"/>
                  <w:marRight w:val="0"/>
                  <w:marTop w:val="0"/>
                  <w:marBottom w:val="0"/>
                  <w:divBdr>
                    <w:top w:val="none" w:sz="0" w:space="0" w:color="auto"/>
                    <w:left w:val="none" w:sz="0" w:space="0" w:color="auto"/>
                    <w:bottom w:val="none" w:sz="0" w:space="0" w:color="auto"/>
                    <w:right w:val="none" w:sz="0" w:space="0" w:color="auto"/>
                  </w:divBdr>
                  <w:divsChild>
                    <w:div w:id="1615988108">
                      <w:marLeft w:val="0"/>
                      <w:marRight w:val="0"/>
                      <w:marTop w:val="0"/>
                      <w:marBottom w:val="0"/>
                      <w:divBdr>
                        <w:top w:val="none" w:sz="0" w:space="0" w:color="auto"/>
                        <w:left w:val="none" w:sz="0" w:space="0" w:color="auto"/>
                        <w:bottom w:val="none" w:sz="0" w:space="0" w:color="auto"/>
                        <w:right w:val="none" w:sz="0" w:space="0" w:color="auto"/>
                      </w:divBdr>
                    </w:div>
                  </w:divsChild>
                </w:div>
                <w:div w:id="1355571607">
                  <w:marLeft w:val="0"/>
                  <w:marRight w:val="0"/>
                  <w:marTop w:val="0"/>
                  <w:marBottom w:val="0"/>
                  <w:divBdr>
                    <w:top w:val="none" w:sz="0" w:space="0" w:color="auto"/>
                    <w:left w:val="none" w:sz="0" w:space="0" w:color="auto"/>
                    <w:bottom w:val="none" w:sz="0" w:space="0" w:color="auto"/>
                    <w:right w:val="none" w:sz="0" w:space="0" w:color="auto"/>
                  </w:divBdr>
                  <w:divsChild>
                    <w:div w:id="154884268">
                      <w:marLeft w:val="0"/>
                      <w:marRight w:val="0"/>
                      <w:marTop w:val="0"/>
                      <w:marBottom w:val="0"/>
                      <w:divBdr>
                        <w:top w:val="none" w:sz="0" w:space="0" w:color="auto"/>
                        <w:left w:val="none" w:sz="0" w:space="0" w:color="auto"/>
                        <w:bottom w:val="none" w:sz="0" w:space="0" w:color="auto"/>
                        <w:right w:val="none" w:sz="0" w:space="0" w:color="auto"/>
                      </w:divBdr>
                    </w:div>
                  </w:divsChild>
                </w:div>
                <w:div w:id="1619603727">
                  <w:marLeft w:val="0"/>
                  <w:marRight w:val="0"/>
                  <w:marTop w:val="0"/>
                  <w:marBottom w:val="0"/>
                  <w:divBdr>
                    <w:top w:val="none" w:sz="0" w:space="0" w:color="auto"/>
                    <w:left w:val="none" w:sz="0" w:space="0" w:color="auto"/>
                    <w:bottom w:val="none" w:sz="0" w:space="0" w:color="auto"/>
                    <w:right w:val="none" w:sz="0" w:space="0" w:color="auto"/>
                  </w:divBdr>
                  <w:divsChild>
                    <w:div w:id="299502228">
                      <w:marLeft w:val="0"/>
                      <w:marRight w:val="0"/>
                      <w:marTop w:val="0"/>
                      <w:marBottom w:val="0"/>
                      <w:divBdr>
                        <w:top w:val="none" w:sz="0" w:space="0" w:color="auto"/>
                        <w:left w:val="none" w:sz="0" w:space="0" w:color="auto"/>
                        <w:bottom w:val="none" w:sz="0" w:space="0" w:color="auto"/>
                        <w:right w:val="none" w:sz="0" w:space="0" w:color="auto"/>
                      </w:divBdr>
                    </w:div>
                  </w:divsChild>
                </w:div>
                <w:div w:id="749615500">
                  <w:marLeft w:val="0"/>
                  <w:marRight w:val="0"/>
                  <w:marTop w:val="0"/>
                  <w:marBottom w:val="0"/>
                  <w:divBdr>
                    <w:top w:val="none" w:sz="0" w:space="0" w:color="auto"/>
                    <w:left w:val="none" w:sz="0" w:space="0" w:color="auto"/>
                    <w:bottom w:val="none" w:sz="0" w:space="0" w:color="auto"/>
                    <w:right w:val="none" w:sz="0" w:space="0" w:color="auto"/>
                  </w:divBdr>
                  <w:divsChild>
                    <w:div w:id="326321128">
                      <w:marLeft w:val="0"/>
                      <w:marRight w:val="0"/>
                      <w:marTop w:val="0"/>
                      <w:marBottom w:val="0"/>
                      <w:divBdr>
                        <w:top w:val="none" w:sz="0" w:space="0" w:color="auto"/>
                        <w:left w:val="none" w:sz="0" w:space="0" w:color="auto"/>
                        <w:bottom w:val="none" w:sz="0" w:space="0" w:color="auto"/>
                        <w:right w:val="none" w:sz="0" w:space="0" w:color="auto"/>
                      </w:divBdr>
                    </w:div>
                  </w:divsChild>
                </w:div>
                <w:div w:id="1720858810">
                  <w:marLeft w:val="0"/>
                  <w:marRight w:val="0"/>
                  <w:marTop w:val="0"/>
                  <w:marBottom w:val="0"/>
                  <w:divBdr>
                    <w:top w:val="none" w:sz="0" w:space="0" w:color="auto"/>
                    <w:left w:val="none" w:sz="0" w:space="0" w:color="auto"/>
                    <w:bottom w:val="none" w:sz="0" w:space="0" w:color="auto"/>
                    <w:right w:val="none" w:sz="0" w:space="0" w:color="auto"/>
                  </w:divBdr>
                  <w:divsChild>
                    <w:div w:id="925109178">
                      <w:marLeft w:val="0"/>
                      <w:marRight w:val="0"/>
                      <w:marTop w:val="0"/>
                      <w:marBottom w:val="0"/>
                      <w:divBdr>
                        <w:top w:val="none" w:sz="0" w:space="0" w:color="auto"/>
                        <w:left w:val="none" w:sz="0" w:space="0" w:color="auto"/>
                        <w:bottom w:val="none" w:sz="0" w:space="0" w:color="auto"/>
                        <w:right w:val="none" w:sz="0" w:space="0" w:color="auto"/>
                      </w:divBdr>
                    </w:div>
                  </w:divsChild>
                </w:div>
                <w:div w:id="2003268497">
                  <w:marLeft w:val="0"/>
                  <w:marRight w:val="0"/>
                  <w:marTop w:val="0"/>
                  <w:marBottom w:val="0"/>
                  <w:divBdr>
                    <w:top w:val="none" w:sz="0" w:space="0" w:color="auto"/>
                    <w:left w:val="none" w:sz="0" w:space="0" w:color="auto"/>
                    <w:bottom w:val="none" w:sz="0" w:space="0" w:color="auto"/>
                    <w:right w:val="none" w:sz="0" w:space="0" w:color="auto"/>
                  </w:divBdr>
                  <w:divsChild>
                    <w:div w:id="1591238399">
                      <w:marLeft w:val="0"/>
                      <w:marRight w:val="0"/>
                      <w:marTop w:val="0"/>
                      <w:marBottom w:val="0"/>
                      <w:divBdr>
                        <w:top w:val="none" w:sz="0" w:space="0" w:color="auto"/>
                        <w:left w:val="none" w:sz="0" w:space="0" w:color="auto"/>
                        <w:bottom w:val="none" w:sz="0" w:space="0" w:color="auto"/>
                        <w:right w:val="none" w:sz="0" w:space="0" w:color="auto"/>
                      </w:divBdr>
                    </w:div>
                  </w:divsChild>
                </w:div>
                <w:div w:id="463160735">
                  <w:marLeft w:val="0"/>
                  <w:marRight w:val="0"/>
                  <w:marTop w:val="0"/>
                  <w:marBottom w:val="0"/>
                  <w:divBdr>
                    <w:top w:val="none" w:sz="0" w:space="0" w:color="auto"/>
                    <w:left w:val="none" w:sz="0" w:space="0" w:color="auto"/>
                    <w:bottom w:val="none" w:sz="0" w:space="0" w:color="auto"/>
                    <w:right w:val="none" w:sz="0" w:space="0" w:color="auto"/>
                  </w:divBdr>
                  <w:divsChild>
                    <w:div w:id="585919059">
                      <w:marLeft w:val="0"/>
                      <w:marRight w:val="0"/>
                      <w:marTop w:val="0"/>
                      <w:marBottom w:val="0"/>
                      <w:divBdr>
                        <w:top w:val="none" w:sz="0" w:space="0" w:color="auto"/>
                        <w:left w:val="none" w:sz="0" w:space="0" w:color="auto"/>
                        <w:bottom w:val="none" w:sz="0" w:space="0" w:color="auto"/>
                        <w:right w:val="none" w:sz="0" w:space="0" w:color="auto"/>
                      </w:divBdr>
                    </w:div>
                  </w:divsChild>
                </w:div>
                <w:div w:id="1667174402">
                  <w:marLeft w:val="0"/>
                  <w:marRight w:val="0"/>
                  <w:marTop w:val="0"/>
                  <w:marBottom w:val="0"/>
                  <w:divBdr>
                    <w:top w:val="none" w:sz="0" w:space="0" w:color="auto"/>
                    <w:left w:val="none" w:sz="0" w:space="0" w:color="auto"/>
                    <w:bottom w:val="none" w:sz="0" w:space="0" w:color="auto"/>
                    <w:right w:val="none" w:sz="0" w:space="0" w:color="auto"/>
                  </w:divBdr>
                  <w:divsChild>
                    <w:div w:id="1981230239">
                      <w:marLeft w:val="0"/>
                      <w:marRight w:val="0"/>
                      <w:marTop w:val="0"/>
                      <w:marBottom w:val="0"/>
                      <w:divBdr>
                        <w:top w:val="none" w:sz="0" w:space="0" w:color="auto"/>
                        <w:left w:val="none" w:sz="0" w:space="0" w:color="auto"/>
                        <w:bottom w:val="none" w:sz="0" w:space="0" w:color="auto"/>
                        <w:right w:val="none" w:sz="0" w:space="0" w:color="auto"/>
                      </w:divBdr>
                    </w:div>
                  </w:divsChild>
                </w:div>
                <w:div w:id="1040517647">
                  <w:marLeft w:val="0"/>
                  <w:marRight w:val="0"/>
                  <w:marTop w:val="0"/>
                  <w:marBottom w:val="0"/>
                  <w:divBdr>
                    <w:top w:val="none" w:sz="0" w:space="0" w:color="auto"/>
                    <w:left w:val="none" w:sz="0" w:space="0" w:color="auto"/>
                    <w:bottom w:val="none" w:sz="0" w:space="0" w:color="auto"/>
                    <w:right w:val="none" w:sz="0" w:space="0" w:color="auto"/>
                  </w:divBdr>
                  <w:divsChild>
                    <w:div w:id="575090943">
                      <w:marLeft w:val="0"/>
                      <w:marRight w:val="0"/>
                      <w:marTop w:val="0"/>
                      <w:marBottom w:val="0"/>
                      <w:divBdr>
                        <w:top w:val="none" w:sz="0" w:space="0" w:color="auto"/>
                        <w:left w:val="none" w:sz="0" w:space="0" w:color="auto"/>
                        <w:bottom w:val="none" w:sz="0" w:space="0" w:color="auto"/>
                        <w:right w:val="none" w:sz="0" w:space="0" w:color="auto"/>
                      </w:divBdr>
                    </w:div>
                  </w:divsChild>
                </w:div>
                <w:div w:id="1751853964">
                  <w:marLeft w:val="0"/>
                  <w:marRight w:val="0"/>
                  <w:marTop w:val="0"/>
                  <w:marBottom w:val="0"/>
                  <w:divBdr>
                    <w:top w:val="none" w:sz="0" w:space="0" w:color="auto"/>
                    <w:left w:val="none" w:sz="0" w:space="0" w:color="auto"/>
                    <w:bottom w:val="none" w:sz="0" w:space="0" w:color="auto"/>
                    <w:right w:val="none" w:sz="0" w:space="0" w:color="auto"/>
                  </w:divBdr>
                  <w:divsChild>
                    <w:div w:id="1908030331">
                      <w:marLeft w:val="0"/>
                      <w:marRight w:val="0"/>
                      <w:marTop w:val="0"/>
                      <w:marBottom w:val="0"/>
                      <w:divBdr>
                        <w:top w:val="none" w:sz="0" w:space="0" w:color="auto"/>
                        <w:left w:val="none" w:sz="0" w:space="0" w:color="auto"/>
                        <w:bottom w:val="none" w:sz="0" w:space="0" w:color="auto"/>
                        <w:right w:val="none" w:sz="0" w:space="0" w:color="auto"/>
                      </w:divBdr>
                    </w:div>
                  </w:divsChild>
                </w:div>
                <w:div w:id="1269779077">
                  <w:marLeft w:val="0"/>
                  <w:marRight w:val="0"/>
                  <w:marTop w:val="0"/>
                  <w:marBottom w:val="0"/>
                  <w:divBdr>
                    <w:top w:val="none" w:sz="0" w:space="0" w:color="auto"/>
                    <w:left w:val="none" w:sz="0" w:space="0" w:color="auto"/>
                    <w:bottom w:val="none" w:sz="0" w:space="0" w:color="auto"/>
                    <w:right w:val="none" w:sz="0" w:space="0" w:color="auto"/>
                  </w:divBdr>
                  <w:divsChild>
                    <w:div w:id="715667362">
                      <w:marLeft w:val="0"/>
                      <w:marRight w:val="0"/>
                      <w:marTop w:val="0"/>
                      <w:marBottom w:val="0"/>
                      <w:divBdr>
                        <w:top w:val="none" w:sz="0" w:space="0" w:color="auto"/>
                        <w:left w:val="none" w:sz="0" w:space="0" w:color="auto"/>
                        <w:bottom w:val="none" w:sz="0" w:space="0" w:color="auto"/>
                        <w:right w:val="none" w:sz="0" w:space="0" w:color="auto"/>
                      </w:divBdr>
                    </w:div>
                  </w:divsChild>
                </w:div>
                <w:div w:id="370737509">
                  <w:marLeft w:val="0"/>
                  <w:marRight w:val="0"/>
                  <w:marTop w:val="0"/>
                  <w:marBottom w:val="0"/>
                  <w:divBdr>
                    <w:top w:val="none" w:sz="0" w:space="0" w:color="auto"/>
                    <w:left w:val="none" w:sz="0" w:space="0" w:color="auto"/>
                    <w:bottom w:val="none" w:sz="0" w:space="0" w:color="auto"/>
                    <w:right w:val="none" w:sz="0" w:space="0" w:color="auto"/>
                  </w:divBdr>
                  <w:divsChild>
                    <w:div w:id="2013946584">
                      <w:marLeft w:val="0"/>
                      <w:marRight w:val="0"/>
                      <w:marTop w:val="0"/>
                      <w:marBottom w:val="0"/>
                      <w:divBdr>
                        <w:top w:val="none" w:sz="0" w:space="0" w:color="auto"/>
                        <w:left w:val="none" w:sz="0" w:space="0" w:color="auto"/>
                        <w:bottom w:val="none" w:sz="0" w:space="0" w:color="auto"/>
                        <w:right w:val="none" w:sz="0" w:space="0" w:color="auto"/>
                      </w:divBdr>
                    </w:div>
                  </w:divsChild>
                </w:div>
                <w:div w:id="1685285034">
                  <w:marLeft w:val="0"/>
                  <w:marRight w:val="0"/>
                  <w:marTop w:val="0"/>
                  <w:marBottom w:val="0"/>
                  <w:divBdr>
                    <w:top w:val="none" w:sz="0" w:space="0" w:color="auto"/>
                    <w:left w:val="none" w:sz="0" w:space="0" w:color="auto"/>
                    <w:bottom w:val="none" w:sz="0" w:space="0" w:color="auto"/>
                    <w:right w:val="none" w:sz="0" w:space="0" w:color="auto"/>
                  </w:divBdr>
                  <w:divsChild>
                    <w:div w:id="2016613653">
                      <w:marLeft w:val="0"/>
                      <w:marRight w:val="0"/>
                      <w:marTop w:val="0"/>
                      <w:marBottom w:val="0"/>
                      <w:divBdr>
                        <w:top w:val="none" w:sz="0" w:space="0" w:color="auto"/>
                        <w:left w:val="none" w:sz="0" w:space="0" w:color="auto"/>
                        <w:bottom w:val="none" w:sz="0" w:space="0" w:color="auto"/>
                        <w:right w:val="none" w:sz="0" w:space="0" w:color="auto"/>
                      </w:divBdr>
                    </w:div>
                  </w:divsChild>
                </w:div>
                <w:div w:id="1172137377">
                  <w:marLeft w:val="0"/>
                  <w:marRight w:val="0"/>
                  <w:marTop w:val="0"/>
                  <w:marBottom w:val="0"/>
                  <w:divBdr>
                    <w:top w:val="none" w:sz="0" w:space="0" w:color="auto"/>
                    <w:left w:val="none" w:sz="0" w:space="0" w:color="auto"/>
                    <w:bottom w:val="none" w:sz="0" w:space="0" w:color="auto"/>
                    <w:right w:val="none" w:sz="0" w:space="0" w:color="auto"/>
                  </w:divBdr>
                  <w:divsChild>
                    <w:div w:id="1460605418">
                      <w:marLeft w:val="0"/>
                      <w:marRight w:val="0"/>
                      <w:marTop w:val="0"/>
                      <w:marBottom w:val="0"/>
                      <w:divBdr>
                        <w:top w:val="none" w:sz="0" w:space="0" w:color="auto"/>
                        <w:left w:val="none" w:sz="0" w:space="0" w:color="auto"/>
                        <w:bottom w:val="none" w:sz="0" w:space="0" w:color="auto"/>
                        <w:right w:val="none" w:sz="0" w:space="0" w:color="auto"/>
                      </w:divBdr>
                    </w:div>
                  </w:divsChild>
                </w:div>
                <w:div w:id="1092556000">
                  <w:marLeft w:val="0"/>
                  <w:marRight w:val="0"/>
                  <w:marTop w:val="0"/>
                  <w:marBottom w:val="0"/>
                  <w:divBdr>
                    <w:top w:val="none" w:sz="0" w:space="0" w:color="auto"/>
                    <w:left w:val="none" w:sz="0" w:space="0" w:color="auto"/>
                    <w:bottom w:val="none" w:sz="0" w:space="0" w:color="auto"/>
                    <w:right w:val="none" w:sz="0" w:space="0" w:color="auto"/>
                  </w:divBdr>
                  <w:divsChild>
                    <w:div w:id="1934126002">
                      <w:marLeft w:val="0"/>
                      <w:marRight w:val="0"/>
                      <w:marTop w:val="0"/>
                      <w:marBottom w:val="0"/>
                      <w:divBdr>
                        <w:top w:val="none" w:sz="0" w:space="0" w:color="auto"/>
                        <w:left w:val="none" w:sz="0" w:space="0" w:color="auto"/>
                        <w:bottom w:val="none" w:sz="0" w:space="0" w:color="auto"/>
                        <w:right w:val="none" w:sz="0" w:space="0" w:color="auto"/>
                      </w:divBdr>
                    </w:div>
                  </w:divsChild>
                </w:div>
                <w:div w:id="1220938031">
                  <w:marLeft w:val="0"/>
                  <w:marRight w:val="0"/>
                  <w:marTop w:val="0"/>
                  <w:marBottom w:val="0"/>
                  <w:divBdr>
                    <w:top w:val="none" w:sz="0" w:space="0" w:color="auto"/>
                    <w:left w:val="none" w:sz="0" w:space="0" w:color="auto"/>
                    <w:bottom w:val="none" w:sz="0" w:space="0" w:color="auto"/>
                    <w:right w:val="none" w:sz="0" w:space="0" w:color="auto"/>
                  </w:divBdr>
                  <w:divsChild>
                    <w:div w:id="181216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831139">
          <w:marLeft w:val="0"/>
          <w:marRight w:val="0"/>
          <w:marTop w:val="0"/>
          <w:marBottom w:val="0"/>
          <w:divBdr>
            <w:top w:val="none" w:sz="0" w:space="0" w:color="auto"/>
            <w:left w:val="none" w:sz="0" w:space="0" w:color="auto"/>
            <w:bottom w:val="none" w:sz="0" w:space="0" w:color="auto"/>
            <w:right w:val="none" w:sz="0" w:space="0" w:color="auto"/>
          </w:divBdr>
        </w:div>
        <w:div w:id="1673069343">
          <w:marLeft w:val="0"/>
          <w:marRight w:val="0"/>
          <w:marTop w:val="0"/>
          <w:marBottom w:val="0"/>
          <w:divBdr>
            <w:top w:val="none" w:sz="0" w:space="0" w:color="auto"/>
            <w:left w:val="none" w:sz="0" w:space="0" w:color="auto"/>
            <w:bottom w:val="none" w:sz="0" w:space="0" w:color="auto"/>
            <w:right w:val="none" w:sz="0" w:space="0" w:color="auto"/>
          </w:divBdr>
        </w:div>
        <w:div w:id="1409231532">
          <w:marLeft w:val="0"/>
          <w:marRight w:val="0"/>
          <w:marTop w:val="0"/>
          <w:marBottom w:val="0"/>
          <w:divBdr>
            <w:top w:val="none" w:sz="0" w:space="0" w:color="auto"/>
            <w:left w:val="none" w:sz="0" w:space="0" w:color="auto"/>
            <w:bottom w:val="none" w:sz="0" w:space="0" w:color="auto"/>
            <w:right w:val="none" w:sz="0" w:space="0" w:color="auto"/>
          </w:divBdr>
        </w:div>
        <w:div w:id="183714574">
          <w:marLeft w:val="0"/>
          <w:marRight w:val="0"/>
          <w:marTop w:val="0"/>
          <w:marBottom w:val="0"/>
          <w:divBdr>
            <w:top w:val="none" w:sz="0" w:space="0" w:color="auto"/>
            <w:left w:val="none" w:sz="0" w:space="0" w:color="auto"/>
            <w:bottom w:val="none" w:sz="0" w:space="0" w:color="auto"/>
            <w:right w:val="none" w:sz="0" w:space="0" w:color="auto"/>
          </w:divBdr>
        </w:div>
        <w:div w:id="45225218">
          <w:marLeft w:val="0"/>
          <w:marRight w:val="0"/>
          <w:marTop w:val="0"/>
          <w:marBottom w:val="0"/>
          <w:divBdr>
            <w:top w:val="none" w:sz="0" w:space="0" w:color="auto"/>
            <w:left w:val="none" w:sz="0" w:space="0" w:color="auto"/>
            <w:bottom w:val="none" w:sz="0" w:space="0" w:color="auto"/>
            <w:right w:val="none" w:sz="0" w:space="0" w:color="auto"/>
          </w:divBdr>
        </w:div>
        <w:div w:id="1889758545">
          <w:marLeft w:val="0"/>
          <w:marRight w:val="0"/>
          <w:marTop w:val="0"/>
          <w:marBottom w:val="0"/>
          <w:divBdr>
            <w:top w:val="none" w:sz="0" w:space="0" w:color="auto"/>
            <w:left w:val="none" w:sz="0" w:space="0" w:color="auto"/>
            <w:bottom w:val="none" w:sz="0" w:space="0" w:color="auto"/>
            <w:right w:val="none" w:sz="0" w:space="0" w:color="auto"/>
          </w:divBdr>
        </w:div>
        <w:div w:id="1768043847">
          <w:marLeft w:val="0"/>
          <w:marRight w:val="0"/>
          <w:marTop w:val="0"/>
          <w:marBottom w:val="0"/>
          <w:divBdr>
            <w:top w:val="none" w:sz="0" w:space="0" w:color="auto"/>
            <w:left w:val="none" w:sz="0" w:space="0" w:color="auto"/>
            <w:bottom w:val="none" w:sz="0" w:space="0" w:color="auto"/>
            <w:right w:val="none" w:sz="0" w:space="0" w:color="auto"/>
          </w:divBdr>
        </w:div>
        <w:div w:id="1995602741">
          <w:marLeft w:val="0"/>
          <w:marRight w:val="0"/>
          <w:marTop w:val="0"/>
          <w:marBottom w:val="0"/>
          <w:divBdr>
            <w:top w:val="none" w:sz="0" w:space="0" w:color="auto"/>
            <w:left w:val="none" w:sz="0" w:space="0" w:color="auto"/>
            <w:bottom w:val="none" w:sz="0" w:space="0" w:color="auto"/>
            <w:right w:val="none" w:sz="0" w:space="0" w:color="auto"/>
          </w:divBdr>
        </w:div>
        <w:div w:id="998076283">
          <w:marLeft w:val="0"/>
          <w:marRight w:val="0"/>
          <w:marTop w:val="0"/>
          <w:marBottom w:val="0"/>
          <w:divBdr>
            <w:top w:val="none" w:sz="0" w:space="0" w:color="auto"/>
            <w:left w:val="none" w:sz="0" w:space="0" w:color="auto"/>
            <w:bottom w:val="none" w:sz="0" w:space="0" w:color="auto"/>
            <w:right w:val="none" w:sz="0" w:space="0" w:color="auto"/>
          </w:divBdr>
        </w:div>
        <w:div w:id="19424500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3" Type="http://schemas.openxmlformats.org/officeDocument/2006/relationships/hyperlink" Target="mailto:assist&#234;nciasocialsdn@hotmail.com" TargetMode="External"/><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9D6692-01F9-44F2-A537-8E604878F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7</Pages>
  <Words>2223</Words>
  <Characters>12005</Characters>
  <Application>Microsoft Office Word</Application>
  <DocSecurity>0</DocSecurity>
  <Lines>100</Lines>
  <Paragraphs>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PMSDN</cp:lastModifiedBy>
  <cp:revision>8</cp:revision>
  <cp:lastPrinted>2019-02-18T16:26:00Z</cp:lastPrinted>
  <dcterms:created xsi:type="dcterms:W3CDTF">2019-01-29T12:36:00Z</dcterms:created>
  <dcterms:modified xsi:type="dcterms:W3CDTF">2019-03-28T12:48:00Z</dcterms:modified>
</cp:coreProperties>
</file>