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214" w:rsidRDefault="00261214" w:rsidP="00153D8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Ata de Realização do Pregão Presenci</w:t>
      </w:r>
      <w:r w:rsidR="00261214">
        <w:rPr>
          <w:rFonts w:ascii="Arial" w:hAnsi="Arial" w:cs="Arial"/>
          <w:b/>
          <w:bCs/>
          <w:color w:val="000000"/>
          <w:sz w:val="24"/>
          <w:szCs w:val="24"/>
        </w:rPr>
        <w:t>al para Registro de Preços n° 18</w:t>
      </w:r>
      <w:r>
        <w:rPr>
          <w:rFonts w:ascii="Arial" w:hAnsi="Arial" w:cs="Arial"/>
          <w:b/>
          <w:bCs/>
          <w:color w:val="000000"/>
          <w:sz w:val="24"/>
          <w:szCs w:val="24"/>
        </w:rPr>
        <w:t>/2019</w:t>
      </w: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1369C" w:rsidRDefault="0061369C" w:rsidP="00613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Aos </w:t>
      </w:r>
      <w:r w:rsidR="00261214">
        <w:rPr>
          <w:rFonts w:ascii="Arial" w:hAnsi="Arial" w:cs="Arial"/>
          <w:color w:val="000000"/>
          <w:sz w:val="24"/>
          <w:szCs w:val="24"/>
        </w:rPr>
        <w:t>nove</w:t>
      </w:r>
      <w:r>
        <w:rPr>
          <w:rFonts w:ascii="Arial" w:hAnsi="Arial" w:cs="Arial"/>
          <w:color w:val="000000"/>
          <w:sz w:val="24"/>
          <w:szCs w:val="24"/>
        </w:rPr>
        <w:t xml:space="preserve"> dias do mês de </w:t>
      </w:r>
      <w:r w:rsidR="00B52DC2">
        <w:rPr>
          <w:rFonts w:ascii="Arial" w:hAnsi="Arial" w:cs="Arial"/>
          <w:color w:val="000000"/>
          <w:sz w:val="24"/>
          <w:szCs w:val="24"/>
        </w:rPr>
        <w:t>maio</w:t>
      </w:r>
      <w:r>
        <w:rPr>
          <w:rFonts w:ascii="Arial" w:hAnsi="Arial" w:cs="Arial"/>
          <w:color w:val="000000"/>
          <w:sz w:val="24"/>
          <w:szCs w:val="24"/>
        </w:rPr>
        <w:t xml:space="preserve"> do a</w:t>
      </w:r>
      <w:r w:rsidR="00261214">
        <w:rPr>
          <w:rFonts w:ascii="Arial" w:hAnsi="Arial" w:cs="Arial"/>
          <w:color w:val="000000"/>
          <w:sz w:val="24"/>
          <w:szCs w:val="24"/>
        </w:rPr>
        <w:t>no de dois mil e dezenove, ás 13h3</w:t>
      </w:r>
      <w:r>
        <w:rPr>
          <w:rFonts w:ascii="Arial" w:hAnsi="Arial" w:cs="Arial"/>
          <w:color w:val="000000"/>
          <w:sz w:val="24"/>
          <w:szCs w:val="24"/>
        </w:rPr>
        <w:t xml:space="preserve">0min, na sala de sessões públicas da Prefeitura Municipal, situada na Rodovia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Gether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Lopes de Farias - Bairro Emilio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Calegari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cidade de São Domingos do Norte/ES, CEP: 29745-000 nos termos do art. 15 da Lei Federal 8.666, de 21 de junho de 1993, Decreto Federal n° 3555/00 e Decreto </w:t>
      </w:r>
      <w:r w:rsidR="00261214">
        <w:rPr>
          <w:rFonts w:ascii="Arial" w:hAnsi="Arial" w:cs="Arial"/>
          <w:color w:val="000000"/>
          <w:sz w:val="24"/>
          <w:szCs w:val="24"/>
        </w:rPr>
        <w:t>Municipal n° 1.220 de 04 de abri</w:t>
      </w:r>
      <w:r>
        <w:rPr>
          <w:rFonts w:ascii="Arial" w:hAnsi="Arial" w:cs="Arial"/>
          <w:color w:val="000000"/>
          <w:sz w:val="24"/>
          <w:szCs w:val="24"/>
        </w:rPr>
        <w:t xml:space="preserve">l de 2013, com as alterações nela inseridas e demais normas legais aplicáveis, em face da classificação das propostas apresentadas no </w:t>
      </w:r>
      <w:r w:rsidR="00B52DC2">
        <w:rPr>
          <w:rFonts w:ascii="Arial" w:hAnsi="Arial" w:cs="Arial"/>
          <w:b/>
          <w:bCs/>
          <w:color w:val="000000"/>
          <w:sz w:val="24"/>
          <w:szCs w:val="24"/>
        </w:rPr>
        <w:t xml:space="preserve">Processo nº </w:t>
      </w:r>
      <w:r w:rsidR="00261214">
        <w:rPr>
          <w:rFonts w:ascii="Arial" w:hAnsi="Arial" w:cs="Arial"/>
          <w:b/>
          <w:bCs/>
          <w:color w:val="000000"/>
          <w:sz w:val="24"/>
          <w:szCs w:val="24"/>
        </w:rPr>
        <w:t>4863/2018</w:t>
      </w:r>
      <w:r>
        <w:rPr>
          <w:rFonts w:ascii="Arial" w:hAnsi="Arial" w:cs="Arial"/>
          <w:b/>
          <w:bCs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realizado na modalidade Pregão Presenci</w:t>
      </w:r>
      <w:r w:rsidR="00261214">
        <w:rPr>
          <w:rFonts w:ascii="Arial" w:hAnsi="Arial" w:cs="Arial"/>
          <w:b/>
          <w:bCs/>
          <w:color w:val="000000"/>
          <w:sz w:val="24"/>
          <w:szCs w:val="24"/>
        </w:rPr>
        <w:t>al para Registro de Preços n° 18</w:t>
      </w:r>
      <w:r>
        <w:rPr>
          <w:rFonts w:ascii="Arial" w:hAnsi="Arial" w:cs="Arial"/>
          <w:b/>
          <w:bCs/>
          <w:color w:val="000000"/>
          <w:sz w:val="24"/>
          <w:szCs w:val="24"/>
        </w:rPr>
        <w:t>/2019</w:t>
      </w:r>
      <w:r>
        <w:rPr>
          <w:rFonts w:ascii="Arial" w:hAnsi="Arial" w:cs="Arial"/>
          <w:color w:val="000000"/>
          <w:sz w:val="24"/>
          <w:szCs w:val="24"/>
        </w:rPr>
        <w:t>, por deliberação do pregoeiro, foram</w:t>
      </w:r>
      <w:bookmarkStart w:id="0" w:name="_GoBack"/>
      <w:bookmarkEnd w:id="0"/>
      <w:r>
        <w:rPr>
          <w:rFonts w:ascii="Arial" w:hAnsi="Arial" w:cs="Arial"/>
          <w:color w:val="000000"/>
          <w:sz w:val="24"/>
          <w:szCs w:val="24"/>
        </w:rPr>
        <w:t xml:space="preserve"> registrados os preços para eventual e futura </w:t>
      </w:r>
      <w:r w:rsidR="00261214" w:rsidRPr="00261214">
        <w:rPr>
          <w:rFonts w:ascii="Arial" w:hAnsi="Arial" w:cs="Arial"/>
          <w:color w:val="000000"/>
          <w:sz w:val="24"/>
          <w:szCs w:val="24"/>
        </w:rPr>
        <w:t>Contratação de Empresa Especializada para prestar serviços de Desinsetização, Desratização e Descupinização, para atender as necessidades nos ambientes das Escolas Municipais de Ensino, no C</w:t>
      </w:r>
      <w:r w:rsidR="00261214">
        <w:rPr>
          <w:rFonts w:ascii="Arial" w:hAnsi="Arial" w:cs="Arial"/>
          <w:color w:val="000000"/>
          <w:sz w:val="24"/>
          <w:szCs w:val="24"/>
        </w:rPr>
        <w:t>RAS</w:t>
      </w:r>
      <w:r w:rsidR="00261214" w:rsidRPr="00261214">
        <w:rPr>
          <w:rFonts w:ascii="Arial" w:hAnsi="Arial" w:cs="Arial"/>
          <w:color w:val="000000"/>
          <w:sz w:val="24"/>
          <w:szCs w:val="24"/>
        </w:rPr>
        <w:t xml:space="preserve"> João Gabriel e d</w:t>
      </w:r>
      <w:r w:rsidR="00261214">
        <w:rPr>
          <w:rFonts w:ascii="Arial" w:hAnsi="Arial" w:cs="Arial"/>
          <w:color w:val="000000"/>
          <w:sz w:val="24"/>
          <w:szCs w:val="24"/>
        </w:rPr>
        <w:t>o Abrigo Instituição Sebastião B</w:t>
      </w:r>
      <w:r w:rsidR="00261214" w:rsidRPr="00261214">
        <w:rPr>
          <w:rFonts w:ascii="Arial" w:hAnsi="Arial" w:cs="Arial"/>
          <w:color w:val="000000"/>
          <w:sz w:val="24"/>
          <w:szCs w:val="24"/>
        </w:rPr>
        <w:t>arbosa</w:t>
      </w:r>
      <w:r>
        <w:rPr>
          <w:rFonts w:ascii="Arial" w:hAnsi="Arial" w:cs="Arial"/>
          <w:color w:val="000000"/>
          <w:sz w:val="24"/>
          <w:szCs w:val="24"/>
        </w:rPr>
        <w:t xml:space="preserve">, cujos direitos, deveres e obrigações a serem cumpridos pelos participantes são os constantes do edital e da minuta contratual do presente certame, ficando desde então obrigados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sob pena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de aplicação das penalidades previstas no edital, observadas as demais condições enunciadas neste edital. Ficou, portanto, em decorrência da classificação no certame, registrada os preços dos </w:t>
      </w:r>
      <w:r w:rsidR="00261214">
        <w:rPr>
          <w:rFonts w:ascii="Arial" w:hAnsi="Arial" w:cs="Arial"/>
          <w:color w:val="000000"/>
          <w:sz w:val="24"/>
          <w:szCs w:val="24"/>
        </w:rPr>
        <w:t>serviços</w:t>
      </w:r>
      <w:r>
        <w:rPr>
          <w:rFonts w:ascii="Arial" w:hAnsi="Arial" w:cs="Arial"/>
          <w:color w:val="000000"/>
          <w:sz w:val="24"/>
          <w:szCs w:val="24"/>
        </w:rPr>
        <w:t xml:space="preserve"> a seguir tipificados:</w:t>
      </w:r>
    </w:p>
    <w:p w:rsidR="0061369C" w:rsidRDefault="0061369C" w:rsidP="00613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6136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JN Dedetização LTDA lance R$ 31.620,00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 06.209.700/0001-77 foi arrematante com o valor de R$ R$ 31.620,00 (trinta e um mil seiscentos e vinte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 Iniciou-se a disputa do lote subsequente.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JN Dedetização LTDA lance R$ 1.860,00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 06.209.700/0001-77 foi arrematante com o valor de R$ R$ 1.860,00 (um mil oitocentos e sessenta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 Iniciou-se a disputa do lote subsequente.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JN Dedetização LTDA lance R$ 3.720,00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 06.209.700/0001-77 foi arrematante com o valor de R$ R$ 3.720,00 (três mil setecentos e vinte reais)</w:t>
      </w:r>
      <w:r>
        <w:rPr>
          <w:rFonts w:ascii="Arial" w:hAnsi="Arial" w:cs="Arial"/>
          <w:color w:val="000000"/>
          <w:sz w:val="24"/>
          <w:szCs w:val="24"/>
        </w:rPr>
        <w:t xml:space="preserve">, e depois de aberto </w:t>
      </w:r>
      <w:r>
        <w:rPr>
          <w:rFonts w:ascii="Arial" w:hAnsi="Arial" w:cs="Arial"/>
          <w:color w:val="000000"/>
          <w:sz w:val="24"/>
          <w:szCs w:val="24"/>
        </w:rPr>
        <w:lastRenderedPageBreak/>
        <w:t>o envelope de habilitação e verificado a regularidade da documentação em conformidade com o edital, a mesma foi DECLARADA VENCEDORA do certame. Iniciou-se a disputa do lote subsequente.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4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JN Dedetização LTDA lance R$ 2.160,00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 06.209.700/0001-77 foi arrematante com o valor de R$ R$ 2.160,00 (dois mil cento e sessenta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 Iniciou-se a disputa do lote subsequente.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5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JN Dedetização LTDA lance R$ 2.160,00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 06.209.700/0001-77 foi arrematante com o valor de R$ R$ 2.160,00 (dois mil cento e sessenta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Valor total do certame R$ 41.520,00 </w:t>
      </w:r>
      <w:r>
        <w:rPr>
          <w:rFonts w:ascii="Arial" w:hAnsi="Arial" w:cs="Arial"/>
          <w:color w:val="000000"/>
          <w:sz w:val="24"/>
          <w:szCs w:val="24"/>
        </w:rPr>
        <w:t>quarenta e um mil quinhentos e vinte reais.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RESULTADO DA SESSÃO PÚBLICA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JN Dedetização LTDA </w:t>
      </w:r>
      <w:r>
        <w:rPr>
          <w:rFonts w:ascii="Arial" w:hAnsi="Arial" w:cs="Arial"/>
          <w:color w:val="000000"/>
          <w:sz w:val="24"/>
          <w:szCs w:val="24"/>
        </w:rPr>
        <w:t xml:space="preserve">nos </w:t>
      </w:r>
      <w:r>
        <w:rPr>
          <w:rFonts w:ascii="Arial" w:hAnsi="Arial" w:cs="Arial"/>
          <w:b/>
          <w:bCs/>
          <w:color w:val="000000"/>
          <w:sz w:val="24"/>
          <w:szCs w:val="24"/>
        </w:rPr>
        <w:t>lotes 1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color w:val="000000"/>
          <w:sz w:val="24"/>
          <w:szCs w:val="24"/>
        </w:rPr>
        <w:t>4</w:t>
      </w:r>
      <w:r>
        <w:rPr>
          <w:rFonts w:ascii="Arial" w:hAnsi="Arial" w:cs="Arial"/>
          <w:color w:val="000000"/>
          <w:sz w:val="24"/>
          <w:szCs w:val="24"/>
        </w:rPr>
        <w:t xml:space="preserve"> 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 </w:t>
      </w:r>
      <w:r>
        <w:rPr>
          <w:rFonts w:ascii="Arial" w:hAnsi="Arial" w:cs="Arial"/>
          <w:color w:val="000000"/>
          <w:sz w:val="24"/>
          <w:szCs w:val="24"/>
        </w:rPr>
        <w:t xml:space="preserve">no valor total de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R$ 41.520,00 </w:t>
      </w:r>
      <w:r>
        <w:rPr>
          <w:rFonts w:ascii="Arial" w:hAnsi="Arial" w:cs="Arial"/>
          <w:color w:val="000000"/>
          <w:sz w:val="24"/>
          <w:szCs w:val="24"/>
        </w:rPr>
        <w:t>(quarenta e u</w:t>
      </w:r>
      <w:r>
        <w:rPr>
          <w:rFonts w:ascii="Arial" w:hAnsi="Arial" w:cs="Arial"/>
          <w:color w:val="000000"/>
          <w:sz w:val="24"/>
          <w:szCs w:val="24"/>
        </w:rPr>
        <w:t>m mil quinhentos e vinte reais).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ove dias do mês de maio do ano de dois mil e dezenove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Pr="00470DCE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Reinaldo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Basileu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Guareschi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Pregoeiro )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Sirleia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Almeida Leite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Evanderson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Aragão Colombo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Lucilda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de Souza Malagutti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53D8F" w:rsidRPr="00470DCE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lastRenderedPageBreak/>
        <w:t>________________________________________</w:t>
      </w: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Maria Aparecida Alves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153D8F" w:rsidRDefault="00153D8F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A6B04" w:rsidRPr="00470DCE" w:rsidRDefault="00CA6B04" w:rsidP="00CA6B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CA6B04" w:rsidRDefault="00B52DC2" w:rsidP="00CA6B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Ricardo Vieira da Silva</w:t>
      </w:r>
      <w:r w:rsidR="00CA6B04"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CA6B04"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="00CA6B04"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CA6B04" w:rsidRDefault="00CA6B04" w:rsidP="00153D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261214" w:rsidRDefault="00261214" w:rsidP="002612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JN Dedetização LTDA</w:t>
      </w:r>
    </w:p>
    <w:p w:rsidR="00B52DC2" w:rsidRDefault="00261214" w:rsidP="00B52D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Marcelo Henrique Rabello Queiroz</w:t>
      </w:r>
    </w:p>
    <w:p w:rsidR="00B52DC2" w:rsidRDefault="00B52DC2" w:rsidP="00B52D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A0726" w:rsidRDefault="001A0726" w:rsidP="00B52DC2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1A0726" w:rsidSect="008864BA">
      <w:headerReference w:type="default" r:id="rId7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E7" w:rsidRDefault="00FE03E7" w:rsidP="00153D8F">
      <w:pPr>
        <w:spacing w:after="0" w:line="240" w:lineRule="auto"/>
      </w:pPr>
      <w:r>
        <w:separator/>
      </w:r>
    </w:p>
  </w:endnote>
  <w:endnote w:type="continuationSeparator" w:id="0">
    <w:p w:rsidR="00FE03E7" w:rsidRDefault="00FE03E7" w:rsidP="00153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E7" w:rsidRDefault="00FE03E7" w:rsidP="00153D8F">
      <w:pPr>
        <w:spacing w:after="0" w:line="240" w:lineRule="auto"/>
      </w:pPr>
      <w:r>
        <w:separator/>
      </w:r>
    </w:p>
  </w:footnote>
  <w:footnote w:type="continuationSeparator" w:id="0">
    <w:p w:rsidR="00FE03E7" w:rsidRDefault="00FE03E7" w:rsidP="00153D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D8F" w:rsidRDefault="00153D8F" w:rsidP="00153D8F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FD3607" wp14:editId="120E8522">
          <wp:simplePos x="0" y="0"/>
          <wp:positionH relativeFrom="column">
            <wp:posOffset>2103120</wp:posOffset>
          </wp:positionH>
          <wp:positionV relativeFrom="paragraph">
            <wp:posOffset>-264160</wp:posOffset>
          </wp:positionV>
          <wp:extent cx="742950" cy="601345"/>
          <wp:effectExtent l="0" t="0" r="0" b="8255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153D8F" w:rsidRPr="00C42A63" w:rsidRDefault="00153D8F" w:rsidP="00153D8F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153D8F" w:rsidRPr="00C42A63" w:rsidRDefault="00153D8F" w:rsidP="00153D8F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153D8F" w:rsidRPr="00C42A63" w:rsidRDefault="00153D8F" w:rsidP="00153D8F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153D8F" w:rsidRDefault="00153D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D8F"/>
    <w:rsid w:val="00153D8F"/>
    <w:rsid w:val="00194456"/>
    <w:rsid w:val="001A0726"/>
    <w:rsid w:val="001A7095"/>
    <w:rsid w:val="00261214"/>
    <w:rsid w:val="0061369C"/>
    <w:rsid w:val="006F6BF2"/>
    <w:rsid w:val="008705CC"/>
    <w:rsid w:val="00914F1A"/>
    <w:rsid w:val="00A175E9"/>
    <w:rsid w:val="00B52DC2"/>
    <w:rsid w:val="00CA6B04"/>
    <w:rsid w:val="00FE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9"/>
    <w:qFormat/>
    <w:rsid w:val="00153D8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3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D8F"/>
  </w:style>
  <w:style w:type="paragraph" w:styleId="Rodap">
    <w:name w:val="footer"/>
    <w:basedOn w:val="Normal"/>
    <w:link w:val="RodapChar"/>
    <w:uiPriority w:val="99"/>
    <w:unhideWhenUsed/>
    <w:rsid w:val="00153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D8F"/>
  </w:style>
  <w:style w:type="character" w:customStyle="1" w:styleId="Ttulo3Char">
    <w:name w:val="Título 3 Char"/>
    <w:basedOn w:val="Fontepargpadro"/>
    <w:link w:val="Ttulo3"/>
    <w:uiPriority w:val="99"/>
    <w:rsid w:val="00153D8F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6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6B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9"/>
    <w:qFormat/>
    <w:rsid w:val="00153D8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3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D8F"/>
  </w:style>
  <w:style w:type="paragraph" w:styleId="Rodap">
    <w:name w:val="footer"/>
    <w:basedOn w:val="Normal"/>
    <w:link w:val="RodapChar"/>
    <w:uiPriority w:val="99"/>
    <w:unhideWhenUsed/>
    <w:rsid w:val="00153D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D8F"/>
  </w:style>
  <w:style w:type="character" w:customStyle="1" w:styleId="Ttulo3Char">
    <w:name w:val="Título 3 Char"/>
    <w:basedOn w:val="Fontepargpadro"/>
    <w:link w:val="Ttulo3"/>
    <w:uiPriority w:val="99"/>
    <w:rsid w:val="00153D8F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6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6B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703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7</cp:revision>
  <cp:lastPrinted>2019-05-09T17:07:00Z</cp:lastPrinted>
  <dcterms:created xsi:type="dcterms:W3CDTF">2019-04-10T11:53:00Z</dcterms:created>
  <dcterms:modified xsi:type="dcterms:W3CDTF">2019-05-09T17:08:00Z</dcterms:modified>
</cp:coreProperties>
</file>