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Ata de Realização do Pregão Presencial para Registro de Preços nº 07/2020 do Fundo Municipal de Saúde de São Domingos do Norte</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 xml:space="preserve">No primeiro dia do mês de julho do ano de dois mil e vinte, ás 09:00 horas, na sala de sessões públicas da Prefeitura Municipal, situada na Rodovia Gether Lopes de Farias - Bairro Emilio Calegari, cidade de São Domingos do Norte/ES, CEP: 29745-000 nos termos do art. 15 da Lei Federal 8.666, de 21 de junho de 1993, Decreto Federal 3.555/00, Decreto Federal 9.488/2018 e Decreto Municipal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rPr>
        <w:t>Processo nº 1536/2020,</w:t>
      </w:r>
      <w:r>
        <w:rPr>
          <w:rFonts w:ascii="Arial" w:hAnsi="Arial" w:eastAsia="Arial" w:cs="Arial"/>
          <w:color w:val="000000"/>
          <w:kern w:val="1"/>
          <w:sz w:val="24"/>
          <w:szCs w:val="24"/>
        </w:rPr>
        <w:t xml:space="preserve"> </w:t>
      </w:r>
      <w:r>
        <w:rPr>
          <w:rFonts w:ascii="Arial" w:hAnsi="Arial" w:eastAsia="Arial" w:cs="Arial"/>
          <w:b/>
          <w:bCs/>
          <w:color w:val="000000"/>
          <w:kern w:val="1"/>
          <w:sz w:val="24"/>
          <w:szCs w:val="24"/>
        </w:rPr>
        <w:t>realizado na modalidade Pregão Presencial para Registro de Preços n° 07/2020 do Fundo Municipal de Saúde de São Domingos do Norte</w:t>
      </w:r>
      <w:r>
        <w:rPr>
          <w:rFonts w:ascii="Arial" w:hAnsi="Arial" w:eastAsia="Arial" w:cs="Arial"/>
          <w:color w:val="000000"/>
          <w:kern w:val="1"/>
          <w:sz w:val="24"/>
          <w:szCs w:val="24"/>
        </w:rPr>
        <w:t>, por deliberação do pregoeiro, foram registrados os preços para eventual e futura contratação de empresa especializada para prestar serviços de coletas,  limpezas, desinsetizações e destinações finais dos resíduos em sucções de fossas de caixas sépticas, com a utilização de caminhão conjugado de alta pressão com motorista e ajudante, para atender as necessidades da Secretaria Municipal de Saúde,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a seguir tipificados: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ECO VILA SOLUÇÕES AMBIENTAIS EIRELI lance R$ 82.920,00.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ECO VILA SOLUÇÕES AMBIENTAIS EIRELI lance R$ 82.320,00.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ECO VILA SOLUÇÕES AMBIENTAIS EIRELI lance R$ 81.840,00.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4</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ECO VILA SOLUÇÕES AMBIENTAIS EIRELI lance R$ 81.600,00 e não havendo mais lances para o lote a empresa </w:t>
      </w:r>
      <w:r>
        <w:rPr>
          <w:rFonts w:ascii="Arial" w:hAnsi="Arial" w:eastAsia="Arial" w:cs="Arial"/>
          <w:b/>
          <w:bCs/>
          <w:color w:val="000000"/>
          <w:kern w:val="1"/>
          <w:sz w:val="24"/>
          <w:szCs w:val="24"/>
          <w:lang w:val="pt-br" w:eastAsia="zh-cn" w:bidi="ar-sa"/>
        </w:rPr>
        <w:t>ECO VILA SOLUÇÕES AMBIENTAIS EIRELI 05.808.328/0001-52 foi arrematante com o valor de R$ R$ 81.600,00 (oitenta e um mil seiscentos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Valor total do certame R$ 81.600,00 oitenta e um mil seiscentos reais.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ECO VILA SOLUÇÕES AMBIENTAIS EIRELI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1/lote 1) no valor de R$ 71.400,00 (setenta e um mil quatrocentos reais) e (item 2/lote 1) no valor de R$ 10.200,00 (dez mil duzentos reais) no valor total de </w:t>
      </w:r>
      <w:r>
        <w:rPr>
          <w:rFonts w:ascii="Arial" w:hAnsi="Arial" w:eastAsia="Arial" w:cs="Arial"/>
          <w:b/>
          <w:bCs/>
          <w:color w:val="000000"/>
          <w:kern w:val="1"/>
          <w:sz w:val="24"/>
          <w:szCs w:val="24"/>
          <w:lang w:val="pt-br" w:eastAsia="zh-cn" w:bidi="ar-sa"/>
        </w:rPr>
        <w:t xml:space="preserve">R$ 81.600,00 </w:t>
      </w:r>
      <w:r>
        <w:rPr>
          <w:rFonts w:ascii="Arial" w:hAnsi="Arial" w:eastAsia="Arial" w:cs="Arial"/>
          <w:color w:val="000000"/>
          <w:kern w:val="1"/>
          <w:sz w:val="24"/>
          <w:szCs w:val="24"/>
          <w:lang w:val="pt-br" w:eastAsia="zh-cn" w:bidi="ar-sa"/>
        </w:rPr>
        <w:t>(oitenta e um mil seiscentos reais).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Primeiro dia do mês de julho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Ricardo Vieira da Silva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Sirleia de Almeida Leite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Maria Aparecida Alves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Lucia Claudia Pestana Giovanelli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Gilcileia Carlita Marino Nicchio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Roque Siqueira Gomes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ECO VILA SOLUÇÕES AMBIENTAIS EIRELI</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Claiton Favoreto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xYf8Xh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4"/>
    <w:tmReviewMarkIns w:val="4"/>
    <w:tmReviewColorIns w:val="-1"/>
    <w:tmReviewMarkDel w:val="6"/>
    <w:tmReviewColorDel w:val="-1"/>
    <w:tmReviewMarkFmt w:val="1"/>
    <w:tmReviewColorFmt w:val="-1"/>
    <w:tmReviewMarkLn w:val="1"/>
    <w:tmReviewColorLn w:val="0"/>
    <w:tmReviewToolTip w:val="0"/>
  </w:tmReviewPr>
  <w:tmLastPos>
    <w:tmLastPosPage w:val="1"/>
    <w:tmLastPosSelect w:val="0"/>
    <w:tmLastPosFrameIdx w:val="0"/>
    <w:tmLastPosCaret>
      <w:tmLastPosPgfIdx w:val="42"/>
      <w:tmLastPosIdx w:val="37"/>
    </w:tmLastPosCaret>
    <w:tmLastPosAnchor>
      <w:tmLastPosPgfIdx w:val="0"/>
      <w:tmLastPosIdx w:val="0"/>
    </w:tmLastPosAnchor>
    <w:tmLastPosTblRect w:left="0" w:top="0" w:right="0" w:bottom="0"/>
  </w:tmLastPos>
  <w:tmAppRevision w:date="1593608133" w:val="97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14</cp:revision>
  <cp:lastPrinted>2020-07-01T12:56:31Z</cp:lastPrinted>
  <dcterms:created xsi:type="dcterms:W3CDTF">2019-05-17T10:37:00Z</dcterms:created>
  <dcterms:modified xsi:type="dcterms:W3CDTF">2020-07-01T12:55:33Z</dcterms:modified>
</cp:coreProperties>
</file>