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61A" w:rsidRPr="005B703D" w:rsidRDefault="0036061A" w:rsidP="0036061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07/2022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36061A" w:rsidRPr="005B703D" w:rsidRDefault="0036061A" w:rsidP="0036061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Pr="005B703D" w:rsidRDefault="0036061A" w:rsidP="0036061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177/2022/PMSDN</w:t>
      </w:r>
    </w:p>
    <w:p w:rsidR="0036061A" w:rsidRPr="005B703D" w:rsidRDefault="0036061A" w:rsidP="0036061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Pr="00F50FD6" w:rsidRDefault="0036061A" w:rsidP="0036061A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Grama Esmeralda (por m²), pelo Sistema de Registro de Preços, para a área que fica na parte de trás dos Containers.</w:t>
      </w:r>
    </w:p>
    <w:p w:rsidR="0036061A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6061A" w:rsidRPr="00D054ED" w:rsidRDefault="0036061A" w:rsidP="0036061A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054ED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D054ED">
        <w:rPr>
          <w:rFonts w:ascii="Arial" w:hAnsi="Arial" w:cs="Arial"/>
          <w:bCs/>
          <w:color w:val="000000" w:themeColor="text1"/>
          <w:sz w:val="22"/>
          <w:szCs w:val="22"/>
        </w:rPr>
        <w:t xml:space="preserve"> HERMINIO MONTEIRO JUNIOR </w:t>
      </w:r>
    </w:p>
    <w:p w:rsidR="0036061A" w:rsidRPr="00D054ED" w:rsidRDefault="0036061A" w:rsidP="0036061A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54ED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D054ED">
        <w:rPr>
          <w:rFonts w:ascii="Arial" w:hAnsi="Arial" w:cs="Arial"/>
          <w:color w:val="000000" w:themeColor="text1"/>
          <w:sz w:val="22"/>
          <w:szCs w:val="22"/>
        </w:rPr>
        <w:t xml:space="preserve"> Sitio </w:t>
      </w:r>
      <w:proofErr w:type="spellStart"/>
      <w:r w:rsidRPr="00D054ED">
        <w:rPr>
          <w:rFonts w:ascii="Arial" w:hAnsi="Arial" w:cs="Arial"/>
          <w:color w:val="000000" w:themeColor="text1"/>
          <w:sz w:val="22"/>
          <w:szCs w:val="22"/>
        </w:rPr>
        <w:t>Floragem</w:t>
      </w:r>
      <w:proofErr w:type="spellEnd"/>
      <w:r w:rsidRPr="00D054ED">
        <w:rPr>
          <w:rFonts w:ascii="Arial" w:hAnsi="Arial" w:cs="Arial"/>
          <w:color w:val="000000" w:themeColor="text1"/>
          <w:sz w:val="22"/>
          <w:szCs w:val="22"/>
        </w:rPr>
        <w:t xml:space="preserve"> – Vitoria/ES.</w:t>
      </w:r>
    </w:p>
    <w:p w:rsidR="0036061A" w:rsidRPr="00D054ED" w:rsidRDefault="0036061A" w:rsidP="0036061A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054ED">
        <w:rPr>
          <w:rFonts w:ascii="Arial" w:hAnsi="Arial" w:cs="Arial"/>
          <w:b/>
          <w:color w:val="000000" w:themeColor="text1"/>
          <w:sz w:val="22"/>
          <w:szCs w:val="22"/>
        </w:rPr>
        <w:t>CPF</w:t>
      </w:r>
      <w:r w:rsidRPr="00D054ED">
        <w:rPr>
          <w:rFonts w:ascii="Arial" w:hAnsi="Arial" w:cs="Arial"/>
          <w:color w:val="000000" w:themeColor="text1"/>
          <w:sz w:val="22"/>
          <w:szCs w:val="22"/>
        </w:rPr>
        <w:t>: 622.958.617-72.</w:t>
      </w:r>
    </w:p>
    <w:p w:rsidR="0036061A" w:rsidRPr="00D054ED" w:rsidRDefault="0036061A" w:rsidP="0036061A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6061A" w:rsidRPr="001412C8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1412C8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1412C8">
        <w:rPr>
          <w:rFonts w:ascii="Arial" w:hAnsi="Arial" w:cs="Arial"/>
          <w:bCs/>
          <w:sz w:val="22"/>
          <w:szCs w:val="22"/>
        </w:rPr>
        <w:t xml:space="preserve"> A presente contratação importa em R$ </w:t>
      </w:r>
      <w:r>
        <w:rPr>
          <w:rFonts w:ascii="Arial" w:hAnsi="Arial" w:cs="Arial"/>
          <w:bCs/>
          <w:sz w:val="22"/>
          <w:szCs w:val="22"/>
        </w:rPr>
        <w:t>3</w:t>
      </w:r>
      <w:r w:rsidRPr="001412C8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00</w:t>
      </w:r>
      <w:r w:rsidRPr="001412C8">
        <w:rPr>
          <w:rFonts w:ascii="Arial" w:hAnsi="Arial" w:cs="Arial"/>
          <w:bCs/>
          <w:sz w:val="22"/>
          <w:szCs w:val="22"/>
        </w:rPr>
        <w:t xml:space="preserve">0,00 </w:t>
      </w:r>
      <w:r>
        <w:rPr>
          <w:rFonts w:ascii="Arial" w:hAnsi="Arial" w:cs="Arial"/>
          <w:bCs/>
          <w:sz w:val="22"/>
          <w:szCs w:val="22"/>
        </w:rPr>
        <w:t>(Três</w:t>
      </w:r>
      <w:r w:rsidRPr="001412C8">
        <w:rPr>
          <w:rFonts w:ascii="Arial" w:hAnsi="Arial" w:cs="Arial"/>
          <w:bCs/>
          <w:sz w:val="22"/>
          <w:szCs w:val="22"/>
        </w:rPr>
        <w:t xml:space="preserve"> mil reais).</w:t>
      </w:r>
      <w:r>
        <w:rPr>
          <w:rFonts w:ascii="Arial" w:hAnsi="Arial" w:cs="Arial"/>
          <w:bCs/>
          <w:sz w:val="22"/>
          <w:szCs w:val="22"/>
        </w:rPr>
        <w:t xml:space="preserve"> Referente a 300 m², como solicitado no termo de Referência.</w:t>
      </w:r>
    </w:p>
    <w:p w:rsidR="0036061A" w:rsidRPr="005B703D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6061A" w:rsidRPr="005B703D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>
        <w:rPr>
          <w:rFonts w:ascii="Arial" w:hAnsi="Arial" w:cs="Arial"/>
          <w:bCs/>
          <w:sz w:val="22"/>
          <w:szCs w:val="22"/>
        </w:rPr>
        <w:t>necessidade de revitalização da parte de trás da Sede da secretária Municipal de Obras e Serviços Urbanos.</w:t>
      </w:r>
    </w:p>
    <w:p w:rsidR="0036061A" w:rsidRPr="005B703D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6061A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36061A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6061A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6061A" w:rsidRPr="005B703D" w:rsidRDefault="0087686A" w:rsidP="0036061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08</w:t>
      </w:r>
      <w:r w:rsidR="0036061A">
        <w:rPr>
          <w:rFonts w:ascii="Arial" w:hAnsi="Arial" w:cs="Arial"/>
          <w:bCs/>
          <w:sz w:val="22"/>
          <w:szCs w:val="22"/>
        </w:rPr>
        <w:t xml:space="preserve"> de Março de 2022</w:t>
      </w:r>
      <w:r w:rsidR="0036061A" w:rsidRPr="005B703D">
        <w:rPr>
          <w:rFonts w:ascii="Arial" w:hAnsi="Arial" w:cs="Arial"/>
          <w:bCs/>
          <w:sz w:val="22"/>
          <w:szCs w:val="22"/>
        </w:rPr>
        <w:t>.</w:t>
      </w:r>
    </w:p>
    <w:p w:rsidR="0036061A" w:rsidRPr="005B703D" w:rsidRDefault="0036061A" w:rsidP="0036061A">
      <w:pPr>
        <w:ind w:right="18"/>
        <w:rPr>
          <w:rFonts w:ascii="Arial" w:hAnsi="Arial" w:cs="Arial"/>
          <w:bCs/>
          <w:sz w:val="22"/>
          <w:szCs w:val="22"/>
        </w:rPr>
      </w:pPr>
    </w:p>
    <w:p w:rsidR="0036061A" w:rsidRDefault="0036061A" w:rsidP="0036061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6061A" w:rsidRDefault="0036061A" w:rsidP="0036061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6061A" w:rsidRDefault="0036061A" w:rsidP="0036061A">
      <w:pPr>
        <w:ind w:right="18"/>
        <w:rPr>
          <w:rFonts w:ascii="Arial" w:hAnsi="Arial" w:cs="Arial"/>
          <w:bCs/>
          <w:sz w:val="22"/>
          <w:szCs w:val="22"/>
        </w:rPr>
      </w:pPr>
    </w:p>
    <w:p w:rsidR="0036061A" w:rsidRPr="005B703D" w:rsidRDefault="0036061A" w:rsidP="0036061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6061A" w:rsidRPr="005B703D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nº8.295/2022</w:t>
      </w: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Pr="00D74EB8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36061A" w:rsidRPr="00D74EB8" w:rsidRDefault="0036061A" w:rsidP="0036061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36061A" w:rsidRPr="00D74EB8" w:rsidRDefault="0036061A" w:rsidP="0036061A">
      <w:pPr>
        <w:ind w:right="18"/>
        <w:rPr>
          <w:rFonts w:ascii="Arial" w:hAnsi="Arial" w:cs="Arial"/>
          <w:bCs/>
          <w:sz w:val="22"/>
          <w:szCs w:val="22"/>
        </w:rPr>
      </w:pPr>
    </w:p>
    <w:p w:rsidR="0036061A" w:rsidRPr="00D74EB8" w:rsidRDefault="0036061A" w:rsidP="0036061A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87686A">
        <w:rPr>
          <w:rFonts w:ascii="Arial" w:hAnsi="Arial" w:cs="Arial"/>
          <w:bCs/>
          <w:sz w:val="22"/>
          <w:szCs w:val="22"/>
        </w:rPr>
        <w:t>08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 Março 2022.</w:t>
      </w: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6061A" w:rsidRPr="00D74EB8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36061A" w:rsidRPr="00E42018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36061A" w:rsidRPr="005B703D" w:rsidRDefault="0036061A" w:rsidP="0036061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30313" w:rsidRDefault="00330313"/>
    <w:sectPr w:rsidR="0033031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2BC" w:rsidRDefault="00BE42BC" w:rsidP="0036061A">
      <w:r>
        <w:separator/>
      </w:r>
    </w:p>
  </w:endnote>
  <w:endnote w:type="continuationSeparator" w:id="0">
    <w:p w:rsidR="00BE42BC" w:rsidRDefault="00BE42BC" w:rsidP="00360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2BC" w:rsidRDefault="00BE42BC" w:rsidP="0036061A">
      <w:r>
        <w:separator/>
      </w:r>
    </w:p>
  </w:footnote>
  <w:footnote w:type="continuationSeparator" w:id="0">
    <w:p w:rsidR="00BE42BC" w:rsidRDefault="00BE42BC" w:rsidP="003606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61A" w:rsidRDefault="0036061A" w:rsidP="0036061A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1E0BC1E8" wp14:editId="441AA34B">
          <wp:simplePos x="0" y="0"/>
          <wp:positionH relativeFrom="column">
            <wp:posOffset>2369820</wp:posOffset>
          </wp:positionH>
          <wp:positionV relativeFrom="paragraph">
            <wp:posOffset>-239065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6061A" w:rsidRDefault="0036061A" w:rsidP="0036061A">
    <w:pPr>
      <w:pStyle w:val="Ttulo3"/>
    </w:pPr>
  </w:p>
  <w:p w:rsidR="0036061A" w:rsidRPr="002A1DF9" w:rsidRDefault="0036061A" w:rsidP="0036061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36061A" w:rsidRPr="00E553BF" w:rsidRDefault="0036061A" w:rsidP="0036061A">
    <w:pPr>
      <w:jc w:val="center"/>
      <w:rPr>
        <w:b/>
      </w:rPr>
    </w:pPr>
    <w:r w:rsidRPr="00E553BF">
      <w:rPr>
        <w:b/>
      </w:rPr>
      <w:t>COMISSÃO PERMANENTE DE LICITAÇÃO</w:t>
    </w:r>
  </w:p>
  <w:p w:rsidR="0036061A" w:rsidRDefault="0036061A" w:rsidP="0036061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36061A" w:rsidRPr="002259DA" w:rsidRDefault="0036061A" w:rsidP="0036061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36061A" w:rsidRDefault="0036061A" w:rsidP="0036061A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36061A" w:rsidRDefault="0036061A" w:rsidP="0036061A"/>
  <w:p w:rsidR="0036061A" w:rsidRDefault="0036061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61A"/>
    <w:rsid w:val="00330313"/>
    <w:rsid w:val="0036061A"/>
    <w:rsid w:val="0087686A"/>
    <w:rsid w:val="00B6278F"/>
    <w:rsid w:val="00BE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6F4BC"/>
  <w15:chartTrackingRefBased/>
  <w15:docId w15:val="{0ADEDACC-2516-445A-AD5F-8E68F5FAA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6061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606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6061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6061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6061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36061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686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686A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2022-03-08T13:20:00Z</cp:lastPrinted>
  <dcterms:created xsi:type="dcterms:W3CDTF">2022-03-07T16:45:00Z</dcterms:created>
  <dcterms:modified xsi:type="dcterms:W3CDTF">2022-03-08T13:24:00Z</dcterms:modified>
</cp:coreProperties>
</file>