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91774" w:rsidRPr="005B703D" w:rsidRDefault="00391774" w:rsidP="00391774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- TERM</w:t>
      </w:r>
      <w:r>
        <w:rPr>
          <w:rFonts w:ascii="Arial" w:hAnsi="Arial" w:cs="Arial"/>
          <w:b/>
          <w:bCs/>
          <w:sz w:val="22"/>
          <w:szCs w:val="22"/>
        </w:rPr>
        <w:t xml:space="preserve">O DE DISPENSA DE LICITAÇÃO Nº 30/2022 </w:t>
      </w:r>
      <w:r w:rsidRPr="005B703D">
        <w:rPr>
          <w:rFonts w:ascii="Arial" w:hAnsi="Arial" w:cs="Arial"/>
          <w:b/>
          <w:bCs/>
          <w:sz w:val="22"/>
          <w:szCs w:val="22"/>
        </w:rPr>
        <w:t xml:space="preserve">- </w:t>
      </w:r>
    </w:p>
    <w:p w:rsidR="00391774" w:rsidRPr="005B703D" w:rsidRDefault="00391774" w:rsidP="00391774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91774" w:rsidRPr="005B703D" w:rsidRDefault="00391774" w:rsidP="00391774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PROCESSO Nº 1339/2022/</w:t>
      </w:r>
      <w:proofErr w:type="spellStart"/>
      <w:r>
        <w:rPr>
          <w:rFonts w:ascii="Arial" w:hAnsi="Arial" w:cs="Arial"/>
          <w:b/>
          <w:bCs/>
          <w:sz w:val="22"/>
          <w:szCs w:val="22"/>
        </w:rPr>
        <w:t>PMSDN</w:t>
      </w:r>
      <w:proofErr w:type="spellEnd"/>
    </w:p>
    <w:p w:rsidR="00391774" w:rsidRPr="005B703D" w:rsidRDefault="00391774" w:rsidP="00391774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91774" w:rsidRPr="00036C9C" w:rsidRDefault="00391774" w:rsidP="00391774">
      <w:pPr>
        <w:jc w:val="both"/>
        <w:rPr>
          <w:rFonts w:ascii="Arial" w:hAnsi="Arial" w:cs="Arial"/>
          <w:bCs/>
          <w:sz w:val="22"/>
          <w:szCs w:val="22"/>
        </w:rPr>
      </w:pPr>
      <w:r w:rsidRPr="00036C9C">
        <w:rPr>
          <w:rFonts w:ascii="Arial" w:hAnsi="Arial" w:cs="Arial"/>
          <w:b/>
          <w:bCs/>
          <w:sz w:val="22"/>
          <w:szCs w:val="22"/>
        </w:rPr>
        <w:t xml:space="preserve">Do Objeto: </w:t>
      </w:r>
      <w:r>
        <w:rPr>
          <w:rFonts w:ascii="Arial" w:hAnsi="Arial" w:cs="Arial"/>
          <w:bCs/>
          <w:sz w:val="22"/>
          <w:szCs w:val="22"/>
        </w:rPr>
        <w:t>Promover oportunidades para a reflexão alusiva à data e contribuir para o fortalecimento dos vínculos familiares e comunitários.</w:t>
      </w:r>
    </w:p>
    <w:p w:rsidR="00391774" w:rsidRDefault="00391774" w:rsidP="00391774">
      <w:pPr>
        <w:jc w:val="both"/>
        <w:rPr>
          <w:rFonts w:ascii="Arial" w:hAnsi="Arial" w:cs="Arial"/>
          <w:bCs/>
          <w:sz w:val="22"/>
          <w:szCs w:val="22"/>
        </w:rPr>
      </w:pPr>
    </w:p>
    <w:p w:rsidR="00391774" w:rsidRPr="00036C9C" w:rsidRDefault="00391774" w:rsidP="00391774">
      <w:pPr>
        <w:ind w:right="18"/>
        <w:jc w:val="both"/>
        <w:rPr>
          <w:rFonts w:ascii="Arial" w:hAnsi="Arial" w:cs="Arial"/>
          <w:b/>
          <w:bCs/>
          <w:sz w:val="22"/>
          <w:szCs w:val="22"/>
        </w:rPr>
      </w:pPr>
      <w:r w:rsidRPr="00036C9C">
        <w:rPr>
          <w:rFonts w:ascii="Arial" w:hAnsi="Arial" w:cs="Arial"/>
          <w:b/>
          <w:bCs/>
          <w:sz w:val="22"/>
          <w:szCs w:val="22"/>
        </w:rPr>
        <w:t>Razão Social:</w:t>
      </w:r>
      <w:r w:rsidRPr="00036C9C">
        <w:rPr>
          <w:rFonts w:ascii="Arial" w:hAnsi="Arial" w:cs="Arial"/>
          <w:bCs/>
          <w:sz w:val="22"/>
          <w:szCs w:val="22"/>
        </w:rPr>
        <w:t xml:space="preserve"> </w:t>
      </w:r>
      <w:r>
        <w:rPr>
          <w:rFonts w:ascii="Arial" w:hAnsi="Arial" w:cs="Arial"/>
          <w:bCs/>
          <w:sz w:val="22"/>
          <w:szCs w:val="22"/>
        </w:rPr>
        <w:t xml:space="preserve">MARIA AUXILIADORA </w:t>
      </w:r>
      <w:proofErr w:type="spellStart"/>
      <w:r>
        <w:rPr>
          <w:rFonts w:ascii="Arial" w:hAnsi="Arial" w:cs="Arial"/>
          <w:bCs/>
          <w:sz w:val="22"/>
          <w:szCs w:val="22"/>
        </w:rPr>
        <w:t>MALACARNE</w:t>
      </w:r>
      <w:proofErr w:type="spellEnd"/>
      <w:r>
        <w:rPr>
          <w:rFonts w:ascii="Arial" w:hAnsi="Arial" w:cs="Arial"/>
          <w:bCs/>
          <w:sz w:val="22"/>
          <w:szCs w:val="22"/>
        </w:rPr>
        <w:t xml:space="preserve"> </w:t>
      </w:r>
    </w:p>
    <w:p w:rsidR="00391774" w:rsidRPr="00036C9C" w:rsidRDefault="00391774" w:rsidP="00391774">
      <w:pPr>
        <w:ind w:right="18"/>
        <w:jc w:val="both"/>
        <w:rPr>
          <w:rFonts w:ascii="Arial" w:hAnsi="Arial" w:cs="Arial"/>
          <w:sz w:val="22"/>
          <w:szCs w:val="22"/>
        </w:rPr>
      </w:pPr>
      <w:r w:rsidRPr="00036C9C">
        <w:rPr>
          <w:rFonts w:ascii="Arial" w:hAnsi="Arial" w:cs="Arial"/>
          <w:b/>
          <w:sz w:val="22"/>
          <w:szCs w:val="22"/>
        </w:rPr>
        <w:t>Endereço:</w:t>
      </w:r>
      <w:r w:rsidRPr="00036C9C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Rua Sete de Setembro, S/Nº - Centro São Domingos do </w:t>
      </w:r>
      <w:proofErr w:type="spellStart"/>
      <w:r>
        <w:rPr>
          <w:rFonts w:ascii="Arial" w:hAnsi="Arial" w:cs="Arial"/>
          <w:sz w:val="22"/>
          <w:szCs w:val="22"/>
        </w:rPr>
        <w:t>Norte-ES</w:t>
      </w:r>
      <w:proofErr w:type="spellEnd"/>
    </w:p>
    <w:p w:rsidR="00391774" w:rsidRPr="00036C9C" w:rsidRDefault="00391774" w:rsidP="00391774">
      <w:pPr>
        <w:ind w:right="18"/>
        <w:jc w:val="both"/>
        <w:rPr>
          <w:rFonts w:ascii="Arial" w:hAnsi="Arial" w:cs="Arial"/>
          <w:b/>
          <w:bCs/>
          <w:sz w:val="22"/>
          <w:szCs w:val="22"/>
        </w:rPr>
      </w:pPr>
      <w:r w:rsidRPr="00036C9C">
        <w:rPr>
          <w:rFonts w:ascii="Arial" w:hAnsi="Arial" w:cs="Arial"/>
          <w:b/>
          <w:sz w:val="22"/>
          <w:szCs w:val="22"/>
        </w:rPr>
        <w:t>CNPJ</w:t>
      </w:r>
      <w:r w:rsidRPr="00036C9C">
        <w:rPr>
          <w:rFonts w:ascii="Arial" w:hAnsi="Arial" w:cs="Arial"/>
          <w:sz w:val="22"/>
          <w:szCs w:val="22"/>
        </w:rPr>
        <w:t xml:space="preserve">: </w:t>
      </w:r>
      <w:r>
        <w:rPr>
          <w:rFonts w:ascii="Arial" w:hAnsi="Arial" w:cs="Arial"/>
          <w:sz w:val="22"/>
          <w:szCs w:val="22"/>
        </w:rPr>
        <w:t>18.174.059/0001-61</w:t>
      </w:r>
      <w:r w:rsidRPr="00036C9C">
        <w:rPr>
          <w:rFonts w:ascii="Arial" w:hAnsi="Arial" w:cs="Arial"/>
          <w:sz w:val="22"/>
          <w:szCs w:val="22"/>
        </w:rPr>
        <w:t>.</w:t>
      </w:r>
    </w:p>
    <w:p w:rsidR="00391774" w:rsidRPr="007E57B5" w:rsidRDefault="00391774" w:rsidP="00391774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391774" w:rsidRPr="007E57B5" w:rsidRDefault="00391774" w:rsidP="00391774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7E57B5">
        <w:rPr>
          <w:rFonts w:ascii="Arial" w:hAnsi="Arial" w:cs="Arial"/>
          <w:b/>
          <w:bCs/>
          <w:sz w:val="22"/>
          <w:szCs w:val="22"/>
        </w:rPr>
        <w:t>Do Valor e do Pagamento:</w:t>
      </w:r>
      <w:r w:rsidRPr="007E57B5">
        <w:rPr>
          <w:rFonts w:ascii="Arial" w:hAnsi="Arial" w:cs="Arial"/>
          <w:bCs/>
          <w:sz w:val="22"/>
          <w:szCs w:val="22"/>
        </w:rPr>
        <w:t xml:space="preserve"> A presente contratação importa em </w:t>
      </w:r>
      <w:r w:rsidRPr="000A4F78">
        <w:rPr>
          <w:rFonts w:ascii="Arial" w:hAnsi="Arial" w:cs="Arial"/>
          <w:bCs/>
          <w:sz w:val="22"/>
          <w:szCs w:val="22"/>
        </w:rPr>
        <w:t xml:space="preserve">R$ </w:t>
      </w:r>
      <w:r>
        <w:rPr>
          <w:rFonts w:ascii="Arial" w:hAnsi="Arial" w:cs="Arial"/>
          <w:bCs/>
          <w:sz w:val="22"/>
          <w:szCs w:val="22"/>
        </w:rPr>
        <w:t>1.495,00</w:t>
      </w:r>
      <w:r w:rsidRPr="007E57B5">
        <w:rPr>
          <w:rFonts w:ascii="Arial" w:hAnsi="Arial" w:cs="Arial"/>
          <w:bCs/>
          <w:sz w:val="22"/>
          <w:szCs w:val="22"/>
        </w:rPr>
        <w:t xml:space="preserve"> </w:t>
      </w:r>
      <w:r>
        <w:rPr>
          <w:rFonts w:ascii="Arial" w:hAnsi="Arial" w:cs="Arial"/>
          <w:bCs/>
          <w:sz w:val="22"/>
          <w:szCs w:val="22"/>
        </w:rPr>
        <w:t>(Hum mil, quatrocentos e noventa e cinco</w:t>
      </w:r>
      <w:r w:rsidRPr="007E57B5">
        <w:rPr>
          <w:rFonts w:ascii="Arial" w:hAnsi="Arial" w:cs="Arial"/>
          <w:bCs/>
          <w:sz w:val="22"/>
          <w:szCs w:val="22"/>
        </w:rPr>
        <w:t xml:space="preserve"> reais).</w:t>
      </w:r>
    </w:p>
    <w:p w:rsidR="00391774" w:rsidRPr="005B703D" w:rsidRDefault="00391774" w:rsidP="00391774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391774" w:rsidRDefault="00391774" w:rsidP="00391774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0A4F78">
        <w:rPr>
          <w:rFonts w:ascii="Arial" w:hAnsi="Arial" w:cs="Arial"/>
          <w:b/>
          <w:bCs/>
          <w:sz w:val="22"/>
          <w:szCs w:val="22"/>
        </w:rPr>
        <w:t>Da Justificativa:</w:t>
      </w:r>
      <w:r w:rsidRPr="000A4F78">
        <w:rPr>
          <w:rFonts w:ascii="Arial" w:hAnsi="Arial" w:cs="Arial"/>
          <w:bCs/>
          <w:sz w:val="22"/>
          <w:szCs w:val="22"/>
        </w:rPr>
        <w:t xml:space="preserve"> A dispensa de licitação para a aquisição do objeto do presente termo, justifica-se pela necessidade</w:t>
      </w:r>
      <w:r w:rsidRPr="00A85F23">
        <w:rPr>
          <w:rFonts w:ascii="Arial" w:hAnsi="Arial" w:cs="Arial"/>
          <w:bCs/>
          <w:color w:val="FF0000"/>
          <w:sz w:val="22"/>
          <w:szCs w:val="22"/>
        </w:rPr>
        <w:t xml:space="preserve"> </w:t>
      </w:r>
      <w:r>
        <w:rPr>
          <w:rFonts w:ascii="Arial" w:hAnsi="Arial" w:cs="Arial"/>
          <w:bCs/>
          <w:sz w:val="22"/>
          <w:szCs w:val="22"/>
        </w:rPr>
        <w:t xml:space="preserve">de os </w:t>
      </w:r>
      <w:proofErr w:type="spellStart"/>
      <w:r>
        <w:rPr>
          <w:rFonts w:ascii="Arial" w:hAnsi="Arial" w:cs="Arial"/>
          <w:bCs/>
          <w:sz w:val="22"/>
          <w:szCs w:val="22"/>
        </w:rPr>
        <w:t>indíviduos</w:t>
      </w:r>
      <w:proofErr w:type="spellEnd"/>
      <w:r>
        <w:rPr>
          <w:rFonts w:ascii="Arial" w:hAnsi="Arial" w:cs="Arial"/>
          <w:bCs/>
          <w:sz w:val="22"/>
          <w:szCs w:val="22"/>
        </w:rPr>
        <w:t xml:space="preserve"> de modo geral, buscarem se relacionar no grupo familiar, enquanto que as famílias têm a </w:t>
      </w:r>
      <w:proofErr w:type="spellStart"/>
      <w:r>
        <w:rPr>
          <w:rFonts w:ascii="Arial" w:hAnsi="Arial" w:cs="Arial"/>
          <w:bCs/>
          <w:sz w:val="22"/>
          <w:szCs w:val="22"/>
        </w:rPr>
        <w:t>auto-percepção</w:t>
      </w:r>
      <w:proofErr w:type="spellEnd"/>
      <w:r>
        <w:rPr>
          <w:rFonts w:ascii="Arial" w:hAnsi="Arial" w:cs="Arial"/>
          <w:bCs/>
          <w:sz w:val="22"/>
          <w:szCs w:val="22"/>
        </w:rPr>
        <w:t xml:space="preserve"> no contexto das comunidades e territórios dos quais elas fazem parte. E cada um nessa interação com o outro tem a oportunidade de tornar-se agente transformador da realidade em que vive. A mensagem da Páscoa revela o amor de Cristo, o qual deve servir de exemplo para todo ser humano, mobilizando-o a buscar a paz e a fraternidade para com todos os que convive.</w:t>
      </w:r>
    </w:p>
    <w:p w:rsidR="00391774" w:rsidRPr="000A4F78" w:rsidRDefault="00391774" w:rsidP="00391774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 </w:t>
      </w:r>
    </w:p>
    <w:p w:rsidR="00391774" w:rsidRDefault="00391774" w:rsidP="00391774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Do Fundamento Legal:</w:t>
      </w:r>
      <w:r>
        <w:rPr>
          <w:rFonts w:ascii="Arial" w:hAnsi="Arial" w:cs="Arial"/>
          <w:bCs/>
          <w:sz w:val="22"/>
          <w:szCs w:val="22"/>
        </w:rPr>
        <w:t xml:space="preserve"> Art. 24, inciso II, da Lei Federal nº 8.666/93, com as alterações posteriores.</w:t>
      </w:r>
    </w:p>
    <w:p w:rsidR="00391774" w:rsidRDefault="00391774" w:rsidP="00391774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391774" w:rsidRPr="005B703D" w:rsidRDefault="00391774" w:rsidP="00391774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391774" w:rsidRPr="000A4F78" w:rsidRDefault="0021303F" w:rsidP="00391774">
      <w:pPr>
        <w:ind w:right="18"/>
        <w:jc w:val="right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São Domingos do Norte/ES, 18</w:t>
      </w:r>
      <w:r w:rsidR="00391774">
        <w:rPr>
          <w:rFonts w:ascii="Arial" w:hAnsi="Arial" w:cs="Arial"/>
          <w:bCs/>
          <w:sz w:val="22"/>
          <w:szCs w:val="22"/>
        </w:rPr>
        <w:t xml:space="preserve"> de abril de 2022.</w:t>
      </w:r>
    </w:p>
    <w:p w:rsidR="00391774" w:rsidRPr="005B703D" w:rsidRDefault="00391774" w:rsidP="00391774">
      <w:pPr>
        <w:ind w:right="18"/>
        <w:rPr>
          <w:rFonts w:ascii="Arial" w:hAnsi="Arial" w:cs="Arial"/>
          <w:bCs/>
          <w:sz w:val="22"/>
          <w:szCs w:val="22"/>
        </w:rPr>
      </w:pPr>
    </w:p>
    <w:p w:rsidR="00391774" w:rsidRDefault="00391774" w:rsidP="00391774">
      <w:pPr>
        <w:ind w:right="18"/>
        <w:rPr>
          <w:rFonts w:ascii="Arial" w:hAnsi="Arial" w:cs="Arial"/>
          <w:bCs/>
          <w:sz w:val="22"/>
          <w:szCs w:val="22"/>
        </w:rPr>
      </w:pPr>
    </w:p>
    <w:p w:rsidR="00391774" w:rsidRPr="005B703D" w:rsidRDefault="00391774" w:rsidP="00391774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JARDEL </w:t>
      </w:r>
      <w:proofErr w:type="spellStart"/>
      <w:r>
        <w:rPr>
          <w:rFonts w:ascii="Arial" w:hAnsi="Arial" w:cs="Arial"/>
          <w:bCs/>
          <w:sz w:val="22"/>
          <w:szCs w:val="22"/>
        </w:rPr>
        <w:t>PICACIO</w:t>
      </w:r>
      <w:proofErr w:type="spellEnd"/>
      <w:r>
        <w:rPr>
          <w:rFonts w:ascii="Arial" w:hAnsi="Arial" w:cs="Arial"/>
          <w:bCs/>
          <w:sz w:val="22"/>
          <w:szCs w:val="22"/>
        </w:rPr>
        <w:t xml:space="preserve"> LOPES </w:t>
      </w:r>
      <w:proofErr w:type="spellStart"/>
      <w:r>
        <w:rPr>
          <w:rFonts w:ascii="Arial" w:hAnsi="Arial" w:cs="Arial"/>
          <w:bCs/>
          <w:sz w:val="22"/>
          <w:szCs w:val="22"/>
        </w:rPr>
        <w:t>CHODACKI</w:t>
      </w:r>
      <w:proofErr w:type="spellEnd"/>
    </w:p>
    <w:p w:rsidR="00391774" w:rsidRDefault="00391774" w:rsidP="00391774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 xml:space="preserve">Presidente da </w:t>
      </w:r>
      <w:proofErr w:type="spellStart"/>
      <w:r w:rsidRPr="005B703D">
        <w:rPr>
          <w:rFonts w:ascii="Arial" w:hAnsi="Arial" w:cs="Arial"/>
          <w:b/>
          <w:bCs/>
          <w:sz w:val="22"/>
          <w:szCs w:val="22"/>
        </w:rPr>
        <w:t>CPL</w:t>
      </w:r>
      <w:proofErr w:type="spellEnd"/>
      <w:r>
        <w:rPr>
          <w:rFonts w:ascii="Arial" w:hAnsi="Arial" w:cs="Arial"/>
          <w:b/>
          <w:bCs/>
          <w:sz w:val="22"/>
          <w:szCs w:val="22"/>
        </w:rPr>
        <w:t xml:space="preserve"> – Portaria </w:t>
      </w:r>
      <w:proofErr w:type="spellStart"/>
      <w:r>
        <w:rPr>
          <w:rFonts w:ascii="Arial" w:hAnsi="Arial" w:cs="Arial"/>
          <w:b/>
          <w:bCs/>
          <w:sz w:val="22"/>
          <w:szCs w:val="22"/>
        </w:rPr>
        <w:t>nº8.295</w:t>
      </w:r>
      <w:proofErr w:type="spellEnd"/>
      <w:r>
        <w:rPr>
          <w:rFonts w:ascii="Arial" w:hAnsi="Arial" w:cs="Arial"/>
          <w:b/>
          <w:bCs/>
          <w:sz w:val="22"/>
          <w:szCs w:val="22"/>
        </w:rPr>
        <w:t>/2022</w:t>
      </w:r>
    </w:p>
    <w:p w:rsidR="00391774" w:rsidRDefault="00391774" w:rsidP="00391774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91774" w:rsidRPr="00597201" w:rsidRDefault="00391774" w:rsidP="00391774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597201">
        <w:rPr>
          <w:rFonts w:ascii="Arial" w:hAnsi="Arial" w:cs="Arial"/>
          <w:b/>
          <w:bCs/>
          <w:sz w:val="22"/>
          <w:szCs w:val="22"/>
        </w:rPr>
        <w:t>RATIFICAÇÃO</w:t>
      </w:r>
    </w:p>
    <w:p w:rsidR="00391774" w:rsidRPr="00597201" w:rsidRDefault="00391774" w:rsidP="00391774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597201">
        <w:rPr>
          <w:rFonts w:ascii="Arial" w:hAnsi="Arial" w:cs="Arial"/>
          <w:bCs/>
          <w:sz w:val="22"/>
          <w:szCs w:val="22"/>
        </w:rPr>
        <w:t>Em vista das justificativas e fundamentações retro relatadas e levando-se em consideração os termos do parecer jurídico, expedido pela Procuradoria Geral, aprovo a realização da despesa, independente de licitação.</w:t>
      </w:r>
    </w:p>
    <w:p w:rsidR="00391774" w:rsidRPr="00597201" w:rsidRDefault="00391774" w:rsidP="00391774">
      <w:pPr>
        <w:ind w:right="18"/>
        <w:rPr>
          <w:rFonts w:ascii="Arial" w:hAnsi="Arial" w:cs="Arial"/>
          <w:bCs/>
          <w:sz w:val="22"/>
          <w:szCs w:val="22"/>
        </w:rPr>
      </w:pPr>
    </w:p>
    <w:p w:rsidR="00391774" w:rsidRPr="00597201" w:rsidRDefault="0021303F" w:rsidP="00391774">
      <w:pPr>
        <w:ind w:right="18"/>
        <w:jc w:val="right"/>
        <w:rPr>
          <w:rFonts w:ascii="Arial" w:hAnsi="Arial" w:cs="Arial"/>
          <w:bCs/>
          <w:color w:val="C0504D"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São Domingos do Norte/ES, 18</w:t>
      </w:r>
      <w:bookmarkStart w:id="0" w:name="_GoBack"/>
      <w:bookmarkEnd w:id="0"/>
      <w:r w:rsidR="00391774" w:rsidRPr="00597201">
        <w:rPr>
          <w:rFonts w:ascii="Arial" w:hAnsi="Arial" w:cs="Arial"/>
          <w:bCs/>
          <w:sz w:val="22"/>
          <w:szCs w:val="22"/>
        </w:rPr>
        <w:t xml:space="preserve"> de Abril de 2022</w:t>
      </w:r>
    </w:p>
    <w:p w:rsidR="00391774" w:rsidRPr="00597201" w:rsidRDefault="00391774" w:rsidP="00391774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91774" w:rsidRPr="00597201" w:rsidRDefault="00391774" w:rsidP="00391774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597201">
        <w:rPr>
          <w:rFonts w:ascii="Arial" w:hAnsi="Arial" w:cs="Arial"/>
          <w:b/>
          <w:bCs/>
          <w:sz w:val="22"/>
          <w:szCs w:val="22"/>
        </w:rPr>
        <w:t xml:space="preserve">Ana Izabel </w:t>
      </w:r>
      <w:proofErr w:type="spellStart"/>
      <w:r w:rsidRPr="00597201">
        <w:rPr>
          <w:rFonts w:ascii="Arial" w:hAnsi="Arial" w:cs="Arial"/>
          <w:b/>
          <w:bCs/>
          <w:sz w:val="22"/>
          <w:szCs w:val="22"/>
        </w:rPr>
        <w:t>Malacarne</w:t>
      </w:r>
      <w:proofErr w:type="spellEnd"/>
      <w:r w:rsidRPr="00597201">
        <w:rPr>
          <w:rFonts w:ascii="Arial" w:hAnsi="Arial" w:cs="Arial"/>
          <w:b/>
          <w:bCs/>
          <w:sz w:val="22"/>
          <w:szCs w:val="22"/>
        </w:rPr>
        <w:t xml:space="preserve"> de Oliveira</w:t>
      </w:r>
    </w:p>
    <w:p w:rsidR="00391774" w:rsidRPr="000C0C20" w:rsidRDefault="00391774" w:rsidP="00391774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597201">
        <w:rPr>
          <w:rFonts w:ascii="Arial" w:hAnsi="Arial" w:cs="Arial"/>
          <w:b/>
          <w:bCs/>
          <w:sz w:val="22"/>
          <w:szCs w:val="22"/>
        </w:rPr>
        <w:t>Prefeita Municipal</w:t>
      </w:r>
    </w:p>
    <w:p w:rsidR="00391774" w:rsidRDefault="00391774" w:rsidP="00391774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536E2B" w:rsidRDefault="00536E2B"/>
    <w:sectPr w:rsidR="00536E2B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311D5" w:rsidRDefault="008311D5" w:rsidP="00391774">
      <w:r>
        <w:separator/>
      </w:r>
    </w:p>
  </w:endnote>
  <w:endnote w:type="continuationSeparator" w:id="0">
    <w:p w:rsidR="008311D5" w:rsidRDefault="008311D5" w:rsidP="003917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lgerian">
    <w:altName w:val="Gabriola"/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311D5" w:rsidRDefault="008311D5" w:rsidP="00391774">
      <w:r>
        <w:separator/>
      </w:r>
    </w:p>
  </w:footnote>
  <w:footnote w:type="continuationSeparator" w:id="0">
    <w:p w:rsidR="008311D5" w:rsidRDefault="008311D5" w:rsidP="0039177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91774" w:rsidRDefault="00391774" w:rsidP="00391774">
    <w:pPr>
      <w:tabs>
        <w:tab w:val="center" w:pos="4252"/>
      </w:tabs>
    </w:pPr>
    <w:r>
      <w:rPr>
        <w:noProof/>
      </w:rPr>
      <w:drawing>
        <wp:anchor distT="0" distB="0" distL="114300" distR="114300" simplePos="0" relativeHeight="251659264" behindDoc="0" locked="0" layoutInCell="1" allowOverlap="1" wp14:anchorId="6A9F03A5" wp14:editId="715BB9B0">
          <wp:simplePos x="0" y="0"/>
          <wp:positionH relativeFrom="margin">
            <wp:align>center</wp:align>
          </wp:positionH>
          <wp:positionV relativeFrom="paragraph">
            <wp:posOffset>-285474</wp:posOffset>
          </wp:positionV>
          <wp:extent cx="665480" cy="533400"/>
          <wp:effectExtent l="0" t="0" r="1270" b="0"/>
          <wp:wrapNone/>
          <wp:docPr id="1" name="Figura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5480" cy="533400"/>
                  </a:xfrm>
                  <a:prstGeom prst="rect">
                    <a:avLst/>
                  </a:prstGeom>
                  <a:solidFill>
                    <a:srgbClr val="FFFFFF"/>
                  </a:solidFill>
                </pic:spPr>
              </pic:pic>
            </a:graphicData>
          </a:graphic>
        </wp:anchor>
      </w:drawing>
    </w:r>
  </w:p>
  <w:p w:rsidR="00391774" w:rsidRDefault="00391774" w:rsidP="00391774">
    <w:pPr>
      <w:pStyle w:val="Ttulo3"/>
    </w:pPr>
  </w:p>
  <w:p w:rsidR="00391774" w:rsidRPr="002A1DF9" w:rsidRDefault="00391774" w:rsidP="00391774">
    <w:pPr>
      <w:pStyle w:val="Ttulo3"/>
      <w:rPr>
        <w:rFonts w:ascii="Algerian" w:hAnsi="Algerian" w:cs="Algerian"/>
        <w:sz w:val="24"/>
        <w:szCs w:val="24"/>
      </w:rPr>
    </w:pPr>
    <w:r w:rsidRPr="002A1DF9">
      <w:rPr>
        <w:sz w:val="24"/>
        <w:szCs w:val="24"/>
      </w:rPr>
      <w:t>PREFEITURA MUNICIPAL DE SÃO DOMINGOS DO NORTE</w:t>
    </w:r>
  </w:p>
  <w:p w:rsidR="00391774" w:rsidRPr="00E553BF" w:rsidRDefault="00391774" w:rsidP="00391774">
    <w:pPr>
      <w:jc w:val="center"/>
      <w:rPr>
        <w:b/>
      </w:rPr>
    </w:pPr>
    <w:r w:rsidRPr="00E553BF">
      <w:rPr>
        <w:b/>
      </w:rPr>
      <w:t>COMISSÃO PERMANENTE DE LICITAÇÃO</w:t>
    </w:r>
  </w:p>
  <w:p w:rsidR="00391774" w:rsidRDefault="00391774" w:rsidP="00391774">
    <w:pPr>
      <w:jc w:val="center"/>
      <w:rPr>
        <w:color w:val="000000"/>
        <w:sz w:val="18"/>
        <w:szCs w:val="18"/>
      </w:rPr>
    </w:pPr>
    <w:r w:rsidRPr="002259DA">
      <w:rPr>
        <w:color w:val="000000"/>
        <w:sz w:val="18"/>
        <w:szCs w:val="18"/>
      </w:rPr>
      <w:t xml:space="preserve">RODOVIA </w:t>
    </w:r>
    <w:proofErr w:type="spellStart"/>
    <w:r w:rsidRPr="002259DA">
      <w:rPr>
        <w:color w:val="000000"/>
        <w:sz w:val="18"/>
        <w:szCs w:val="18"/>
      </w:rPr>
      <w:t>GETHER</w:t>
    </w:r>
    <w:proofErr w:type="spellEnd"/>
    <w:r w:rsidRPr="002259DA">
      <w:rPr>
        <w:color w:val="000000"/>
        <w:sz w:val="18"/>
        <w:szCs w:val="18"/>
      </w:rPr>
      <w:t xml:space="preserve"> LOPES DE FARIA</w:t>
    </w:r>
    <w:r>
      <w:rPr>
        <w:color w:val="000000"/>
        <w:sz w:val="18"/>
        <w:szCs w:val="18"/>
      </w:rPr>
      <w:t xml:space="preserve">, 900 </w:t>
    </w:r>
    <w:r w:rsidRPr="002259DA">
      <w:rPr>
        <w:color w:val="000000"/>
        <w:sz w:val="18"/>
        <w:szCs w:val="18"/>
      </w:rPr>
      <w:t xml:space="preserve"> – BAIRRO EMÍLIO CALLEGARI- S/Nº</w:t>
    </w:r>
  </w:p>
  <w:p w:rsidR="00391774" w:rsidRPr="002259DA" w:rsidRDefault="00391774" w:rsidP="00391774">
    <w:pPr>
      <w:jc w:val="center"/>
      <w:rPr>
        <w:color w:val="000000"/>
        <w:sz w:val="18"/>
        <w:szCs w:val="18"/>
      </w:rPr>
    </w:pPr>
    <w:r w:rsidRPr="002259DA">
      <w:rPr>
        <w:color w:val="000000"/>
        <w:sz w:val="18"/>
        <w:szCs w:val="18"/>
      </w:rPr>
      <w:t>SÃO DOMINGOS DO NORTE -ES CEP 29745-000</w:t>
    </w:r>
  </w:p>
  <w:p w:rsidR="00391774" w:rsidRDefault="00391774" w:rsidP="00391774">
    <w:pPr>
      <w:jc w:val="center"/>
    </w:pPr>
    <w:r>
      <w:rPr>
        <w:color w:val="000000"/>
      </w:rPr>
      <w:t xml:space="preserve">Telefax: (027) 3742 0200 - </w:t>
    </w:r>
    <w:r>
      <w:t>CNPJ 36.350.312/0001-72</w:t>
    </w:r>
  </w:p>
  <w:p w:rsidR="00391774" w:rsidRDefault="00391774" w:rsidP="00391774"/>
  <w:p w:rsidR="00391774" w:rsidRDefault="00391774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1774"/>
    <w:rsid w:val="0021303F"/>
    <w:rsid w:val="00391774"/>
    <w:rsid w:val="00536E2B"/>
    <w:rsid w:val="00612BA1"/>
    <w:rsid w:val="008311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41B956"/>
  <w15:chartTrackingRefBased/>
  <w15:docId w15:val="{84226004-3F83-4502-9C82-D02B0046EC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9177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3">
    <w:name w:val="heading 3"/>
    <w:basedOn w:val="Normal"/>
    <w:next w:val="Normal"/>
    <w:link w:val="Ttulo3Char"/>
    <w:uiPriority w:val="99"/>
    <w:qFormat/>
    <w:rsid w:val="00391774"/>
    <w:pPr>
      <w:keepNext/>
      <w:jc w:val="center"/>
      <w:outlineLvl w:val="2"/>
    </w:pPr>
    <w:rPr>
      <w:b/>
      <w:bCs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391774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391774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391774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391774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tulo3Char">
    <w:name w:val="Título 3 Char"/>
    <w:basedOn w:val="Fontepargpadro"/>
    <w:link w:val="Ttulo3"/>
    <w:uiPriority w:val="99"/>
    <w:rsid w:val="00391774"/>
    <w:rPr>
      <w:rFonts w:ascii="Times New Roman" w:eastAsia="Times New Roman" w:hAnsi="Times New Roman" w:cs="Times New Roman"/>
      <w:b/>
      <w:bCs/>
      <w:sz w:val="28"/>
      <w:szCs w:val="28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21303F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1303F"/>
    <w:rPr>
      <w:rFonts w:ascii="Segoe UI" w:eastAsia="Times New Roman" w:hAnsi="Segoe UI" w:cs="Segoe UI"/>
      <w:sz w:val="18"/>
      <w:szCs w:val="1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255</Words>
  <Characters>1379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2</cp:revision>
  <cp:lastPrinted>2022-04-18T11:58:00Z</cp:lastPrinted>
  <dcterms:created xsi:type="dcterms:W3CDTF">2022-04-14T17:30:00Z</dcterms:created>
  <dcterms:modified xsi:type="dcterms:W3CDTF">2022-04-18T11:58:00Z</dcterms:modified>
</cp:coreProperties>
</file>