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EC3524">
        <w:rPr>
          <w:sz w:val="22"/>
          <w:szCs w:val="22"/>
        </w:rPr>
        <w:t xml:space="preserve"> 272/2022 SEMMA</w:t>
      </w:r>
      <w:r w:rsidR="00CC4BF3"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EC3524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Norte/ES,16 de Maio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EC3524" w:rsidRDefault="008D51F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EC3524">
        <w:rPr>
          <w:rFonts w:ascii="Arial" w:hAnsi="Arial" w:cs="Arial"/>
          <w:bCs/>
          <w:color w:val="000000" w:themeColor="text1"/>
          <w:sz w:val="22"/>
          <w:szCs w:val="22"/>
        </w:rPr>
        <w:t>16 de Maio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Pr="00EC3524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EC3524">
        <w:rPr>
          <w:rFonts w:ascii="Arial" w:hAnsi="Arial" w:cs="Arial"/>
          <w:b/>
          <w:bCs/>
          <w:color w:val="000000" w:themeColor="text1"/>
          <w:sz w:val="22"/>
          <w:szCs w:val="22"/>
        </w:rPr>
        <w:t>50/2022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Pr="00EC3524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EC3524">
        <w:rPr>
          <w:rFonts w:ascii="Arial" w:hAnsi="Arial" w:cs="Arial"/>
          <w:color w:val="000000" w:themeColor="text1"/>
          <w:sz w:val="22"/>
          <w:szCs w:val="22"/>
        </w:rPr>
        <w:t>272/2022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9E6403" w:rsidRPr="00EC3524" w:rsidRDefault="00EC3524" w:rsidP="00F73340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Do Objeto: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Aquisição de 04 (quatro) coletes para fiscalização e atendimento às necessidades da Secretária Municipal  de Meio Ambiente –SEMMA.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EC3524">
        <w:rPr>
          <w:rFonts w:ascii="Arial" w:hAnsi="Arial" w:cs="Arial"/>
          <w:bCs/>
          <w:sz w:val="22"/>
          <w:szCs w:val="22"/>
        </w:rPr>
        <w:t>:</w:t>
      </w:r>
      <w:r w:rsidR="00D56EBD" w:rsidRPr="00D56EBD">
        <w:rPr>
          <w:rFonts w:ascii="Arial" w:hAnsi="Arial" w:cs="Arial"/>
          <w:bCs/>
          <w:color w:val="FF0000"/>
          <w:sz w:val="22"/>
          <w:szCs w:val="22"/>
        </w:rPr>
        <w:t xml:space="preserve">  </w:t>
      </w:r>
      <w:r w:rsidR="00C8254E">
        <w:rPr>
          <w:rFonts w:ascii="Arial" w:hAnsi="Arial" w:cs="Arial"/>
          <w:bCs/>
          <w:sz w:val="22"/>
          <w:szCs w:val="22"/>
        </w:rPr>
        <w:t>O prazo de entrega será de 30 (trinta) dias, contados a partir da solicitação formal da Prefeitura Municipal de São Domingos do Norte</w:t>
      </w:r>
      <w:r w:rsidR="004A2C28">
        <w:rPr>
          <w:rFonts w:ascii="Arial" w:hAnsi="Arial" w:cs="Arial"/>
          <w:bCs/>
          <w:sz w:val="22"/>
          <w:szCs w:val="22"/>
        </w:rPr>
        <w:t xml:space="preserve"> (Empenho ou documento equivalente).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D56EBD" w:rsidRPr="00D56EBD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 w:rsidRPr="00D56EBD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 w:rsidR="00577895">
        <w:rPr>
          <w:rFonts w:ascii="Arial" w:hAnsi="Arial" w:cs="Arial"/>
          <w:bCs/>
          <w:sz w:val="22"/>
          <w:szCs w:val="22"/>
        </w:rPr>
        <w:t>O produto deverá ser entregue, nas dependências da Prefeitura Municipal de São Domingos do Norte, sediada na Rodovia Gether Lopes de Faria, s/n, Emílio Callegari – São Domingos do Norte/ES, no período compreendido entre as 07:30</w:t>
      </w:r>
      <w:r w:rsidR="0058618A">
        <w:rPr>
          <w:rFonts w:ascii="Arial" w:hAnsi="Arial" w:cs="Arial"/>
          <w:bCs/>
          <w:sz w:val="22"/>
          <w:szCs w:val="22"/>
        </w:rPr>
        <w:t xml:space="preserve"> h e 16:30 h, nos dias considerados como úteis.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EC3524">
        <w:rPr>
          <w:rFonts w:ascii="Arial" w:hAnsi="Arial" w:cs="Arial"/>
          <w:bCs/>
          <w:sz w:val="22"/>
          <w:szCs w:val="22"/>
        </w:rPr>
        <w:t>16 de Maio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EC3524" w:rsidRDefault="00EC3524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EC3524" w:rsidRDefault="00EC3524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EC3524" w:rsidRDefault="00EC3524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EC3524" w:rsidRDefault="00EC3524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Pr="0058618A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6F6F92" w:rsidRDefault="006F6F92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6F6F92" w:rsidRDefault="006F6F92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1A054F"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50/2022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1A054F"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272</w:t>
      </w:r>
      <w:r w:rsidR="001451D1"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/PMSDN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A054F" w:rsidRPr="00EC3524" w:rsidRDefault="001A054F" w:rsidP="001A054F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Do Objeto: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Aquisição de 04 (quatro) coletes para fiscalização e atendimento às necessidades da Secretária Municipal  de Meio Ambiente –SEMMA.</w:t>
      </w:r>
    </w:p>
    <w:p w:rsidR="006B11C8" w:rsidRDefault="006B11C8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1A054F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="00160F06" w:rsidRPr="001A054F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1A054F">
        <w:rPr>
          <w:rFonts w:ascii="Arial" w:hAnsi="Arial" w:cs="Arial"/>
          <w:bCs/>
          <w:color w:val="000000" w:themeColor="text1"/>
          <w:sz w:val="22"/>
          <w:szCs w:val="22"/>
        </w:rPr>
        <w:t>LUCIA HELENA ALVEZ ME</w:t>
      </w:r>
    </w:p>
    <w:p w:rsidR="00321C63" w:rsidRPr="001A054F" w:rsidRDefault="00321C63" w:rsidP="00321C63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="00E7465F" w:rsidRPr="001A05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A054F">
        <w:rPr>
          <w:rFonts w:ascii="Arial" w:hAnsi="Arial" w:cs="Arial"/>
          <w:color w:val="000000" w:themeColor="text1"/>
          <w:sz w:val="22"/>
          <w:szCs w:val="22"/>
        </w:rPr>
        <w:t>Rua Joao XXIII, S/N andar 2, Centro, São Domingos do Norte ES, 29745000</w:t>
      </w:r>
    </w:p>
    <w:p w:rsidR="00321C63" w:rsidRPr="001A054F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1A054F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1A054F">
        <w:rPr>
          <w:rFonts w:ascii="Arial" w:hAnsi="Arial" w:cs="Arial"/>
          <w:color w:val="000000" w:themeColor="text1"/>
          <w:sz w:val="22"/>
          <w:szCs w:val="22"/>
        </w:rPr>
        <w:t>35.972.124/0001-13</w:t>
      </w:r>
    </w:p>
    <w:p w:rsidR="00321C63" w:rsidRPr="001A054F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1A054F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Do Valor e do Pagamento:</w:t>
      </w:r>
      <w:r w:rsidRPr="001A054F">
        <w:rPr>
          <w:rFonts w:ascii="Arial" w:hAnsi="Arial" w:cs="Arial"/>
          <w:bCs/>
          <w:color w:val="000000" w:themeColor="text1"/>
          <w:sz w:val="22"/>
          <w:szCs w:val="22"/>
        </w:rPr>
        <w:t xml:space="preserve"> A prese</w:t>
      </w:r>
      <w:r w:rsidR="00E7465F" w:rsidRPr="001A054F">
        <w:rPr>
          <w:rFonts w:ascii="Arial" w:hAnsi="Arial" w:cs="Arial"/>
          <w:bCs/>
          <w:color w:val="000000" w:themeColor="text1"/>
          <w:sz w:val="22"/>
          <w:szCs w:val="22"/>
        </w:rPr>
        <w:t>nte</w:t>
      </w:r>
      <w:r w:rsidR="006B11C8" w:rsidRPr="001A054F">
        <w:rPr>
          <w:rFonts w:ascii="Arial" w:hAnsi="Arial" w:cs="Arial"/>
          <w:bCs/>
          <w:color w:val="000000" w:themeColor="text1"/>
          <w:sz w:val="22"/>
          <w:szCs w:val="22"/>
        </w:rPr>
        <w:t xml:space="preserve"> contratação importa </w:t>
      </w:r>
      <w:r w:rsidR="00092D8F" w:rsidRPr="001A054F">
        <w:rPr>
          <w:rFonts w:ascii="Arial" w:hAnsi="Arial" w:cs="Arial"/>
          <w:bCs/>
          <w:color w:val="000000" w:themeColor="text1"/>
          <w:sz w:val="22"/>
          <w:szCs w:val="22"/>
        </w:rPr>
        <w:t xml:space="preserve">em R$ </w:t>
      </w:r>
      <w:r w:rsidR="001A054F">
        <w:rPr>
          <w:rFonts w:ascii="Arial" w:hAnsi="Arial" w:cs="Arial"/>
          <w:bCs/>
          <w:color w:val="000000" w:themeColor="text1"/>
          <w:sz w:val="22"/>
          <w:szCs w:val="22"/>
        </w:rPr>
        <w:t>879,00 ( oitocentos e setenta e nove reais)</w:t>
      </w:r>
    </w:p>
    <w:p w:rsidR="00321C63" w:rsidRPr="001A054F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1A054F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Da Justificativa:</w:t>
      </w:r>
      <w:r w:rsidRPr="001A054F">
        <w:rPr>
          <w:rFonts w:ascii="Arial" w:hAnsi="Arial" w:cs="Arial"/>
          <w:bCs/>
          <w:color w:val="000000" w:themeColor="text1"/>
          <w:sz w:val="22"/>
          <w:szCs w:val="22"/>
        </w:rPr>
        <w:t xml:space="preserve"> A dispensa de licitação para a aquisição do objeto do presente termo, justifica-se pela </w:t>
      </w:r>
      <w:r w:rsidR="00805598" w:rsidRPr="001A054F">
        <w:rPr>
          <w:rFonts w:ascii="Arial" w:hAnsi="Arial" w:cs="Arial"/>
          <w:bCs/>
          <w:color w:val="000000" w:themeColor="text1"/>
          <w:sz w:val="22"/>
          <w:szCs w:val="22"/>
        </w:rPr>
        <w:t>necessidade</w:t>
      </w:r>
      <w:r w:rsidR="00D677C1" w:rsidRPr="001A054F">
        <w:rPr>
          <w:rFonts w:ascii="Arial" w:hAnsi="Arial" w:cs="Arial"/>
          <w:bCs/>
          <w:color w:val="000000" w:themeColor="text1"/>
          <w:sz w:val="22"/>
          <w:szCs w:val="22"/>
        </w:rPr>
        <w:t xml:space="preserve"> de atendimento às exigências </w:t>
      </w:r>
      <w:r w:rsidR="001A054F">
        <w:rPr>
          <w:rFonts w:ascii="Arial" w:hAnsi="Arial" w:cs="Arial"/>
          <w:bCs/>
          <w:color w:val="000000" w:themeColor="text1"/>
          <w:sz w:val="22"/>
          <w:szCs w:val="22"/>
        </w:rPr>
        <w:t>da Secretaria Municipal de Meio Ambiente-SEMMA/PMSDN em atender a Lei nº781 de 06 de agosto de 2014 do Código Muncipal de Meio Ambiente, que regulamenta o procedimento de fiscalização ambiental.</w:t>
      </w:r>
    </w:p>
    <w:p w:rsidR="00321C63" w:rsidRPr="001A054F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Do Fundamento Legal:</w:t>
      </w:r>
      <w:r w:rsidR="00827510" w:rsidRPr="001A054F">
        <w:rPr>
          <w:rFonts w:ascii="Arial" w:hAnsi="Arial" w:cs="Arial"/>
          <w:bCs/>
          <w:color w:val="000000" w:themeColor="text1"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1A054F" w:rsidRDefault="00E7465F" w:rsidP="001A054F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1A054F" w:rsidRPr="001A054F">
        <w:rPr>
          <w:rFonts w:ascii="Arial" w:hAnsi="Arial" w:cs="Arial"/>
          <w:bCs/>
          <w:color w:val="000000" w:themeColor="text1"/>
          <w:sz w:val="22"/>
          <w:szCs w:val="22"/>
        </w:rPr>
        <w:t>16 de Maio de 2022</w:t>
      </w:r>
    </w:p>
    <w:p w:rsidR="00321C63" w:rsidRPr="001A054F" w:rsidRDefault="00321C63" w:rsidP="00321C63">
      <w:pPr>
        <w:ind w:right="18"/>
        <w:jc w:val="center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1A054F" w:rsidRDefault="001A054F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1A054F" w:rsidRDefault="001A054F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E10DF" w:rsidRDefault="003E10DF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F6F92" w:rsidRDefault="006F6F9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</w:p>
    <w:p w:rsidR="006F6F92" w:rsidRDefault="006F6F9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F6F92" w:rsidRDefault="006F6F9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F6F92" w:rsidRDefault="006F6F9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3E10DF" w:rsidRDefault="003E10DF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E10DF" w:rsidRDefault="003E10DF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6F6F92" w:rsidRDefault="006F6F92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6F6F92" w:rsidRDefault="006F6F92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6F6F92" w:rsidRDefault="006F6F92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54F">
        <w:rPr>
          <w:rFonts w:ascii="Arial" w:hAnsi="Arial" w:cs="Arial"/>
          <w:bCs/>
          <w:color w:val="000000" w:themeColor="text1"/>
          <w:sz w:val="22"/>
          <w:szCs w:val="22"/>
        </w:rPr>
        <w:t>50/2022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</w:t>
      </w:r>
      <w:r w:rsidRPr="001A054F">
        <w:rPr>
          <w:rFonts w:ascii="Arial" w:hAnsi="Arial" w:cs="Arial"/>
          <w:b/>
          <w:bCs/>
          <w:sz w:val="22"/>
          <w:szCs w:val="22"/>
        </w:rPr>
        <w:t xml:space="preserve">Nº </w:t>
      </w:r>
      <w:r w:rsidR="001A054F"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272/2022</w:t>
      </w:r>
      <w:r w:rsidR="00321C63" w:rsidRPr="001A054F">
        <w:rPr>
          <w:rFonts w:ascii="Arial" w:hAnsi="Arial" w:cs="Arial"/>
          <w:b/>
          <w:bCs/>
          <w:sz w:val="22"/>
          <w:szCs w:val="22"/>
        </w:rPr>
        <w:t>PMSDN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1A054F"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272/2022</w:t>
      </w:r>
    </w:p>
    <w:p w:rsidR="001A054F" w:rsidRPr="00D15793" w:rsidRDefault="001A054F" w:rsidP="001A054F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A054F" w:rsidRPr="00EC3524" w:rsidRDefault="001A054F" w:rsidP="001A054F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Do Objeto: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Aquisição de 04 (quatro) coletes para fiscalização e atendimento às necessidades da Secretária Municipal  de Meio Ambiente –SEMMA.</w:t>
      </w:r>
    </w:p>
    <w:p w:rsidR="001A054F" w:rsidRDefault="001A054F" w:rsidP="001A054F">
      <w:pPr>
        <w:jc w:val="both"/>
        <w:rPr>
          <w:rFonts w:ascii="Arial" w:hAnsi="Arial" w:cs="Arial"/>
          <w:bCs/>
          <w:sz w:val="22"/>
          <w:szCs w:val="22"/>
        </w:rPr>
      </w:pPr>
    </w:p>
    <w:p w:rsidR="001A054F" w:rsidRDefault="001A054F" w:rsidP="001A054F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</w:t>
      </w:r>
      <w:r w:rsidRPr="00D56EBD">
        <w:rPr>
          <w:rFonts w:ascii="Arial" w:hAnsi="Arial" w:cs="Arial"/>
          <w:bCs/>
          <w:color w:val="FF0000"/>
          <w:sz w:val="22"/>
          <w:szCs w:val="22"/>
        </w:rPr>
        <w:t xml:space="preserve">  </w:t>
      </w:r>
      <w:r>
        <w:rPr>
          <w:rFonts w:ascii="Arial" w:hAnsi="Arial" w:cs="Arial"/>
          <w:bCs/>
          <w:sz w:val="22"/>
          <w:szCs w:val="22"/>
        </w:rPr>
        <w:t>O prazo de entrega será de 30 (trinta) dias, contados a partir da solicitação formal da Prefeitura Municipal de São Domingos do Norte (Empenho ou documento equivalente).</w:t>
      </w:r>
    </w:p>
    <w:p w:rsidR="001A054F" w:rsidRDefault="001A054F" w:rsidP="001A054F">
      <w:pPr>
        <w:jc w:val="both"/>
        <w:rPr>
          <w:rFonts w:ascii="Arial" w:hAnsi="Arial" w:cs="Arial"/>
          <w:bCs/>
          <w:sz w:val="22"/>
          <w:szCs w:val="22"/>
        </w:rPr>
      </w:pPr>
    </w:p>
    <w:p w:rsidR="001A054F" w:rsidRDefault="001A054F" w:rsidP="001A054F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Pr="00D56EBD">
        <w:rPr>
          <w:rFonts w:ascii="Arial" w:hAnsi="Arial" w:cs="Arial"/>
          <w:bCs/>
          <w:color w:val="FF0000"/>
          <w:sz w:val="22"/>
          <w:szCs w:val="22"/>
        </w:rPr>
        <w:t xml:space="preserve">  </w:t>
      </w:r>
      <w:r>
        <w:rPr>
          <w:rFonts w:ascii="Arial" w:hAnsi="Arial" w:cs="Arial"/>
          <w:bCs/>
          <w:sz w:val="22"/>
          <w:szCs w:val="22"/>
        </w:rPr>
        <w:t>O produto deverá ser entregue, nas dependências da Prefeitura Municipal de São Domingos do Norte, sediada na Rodovia Gether Lopes de Faria, s/n, Emílio Callegari – São Domingos do Norte/ES, no período compreendido entre as 07:30 h e 16:30 h, nos dias considerados como úteis.</w:t>
      </w:r>
    </w:p>
    <w:p w:rsidR="001A054F" w:rsidRDefault="001A054F" w:rsidP="001A054F">
      <w:pPr>
        <w:jc w:val="both"/>
        <w:rPr>
          <w:rFonts w:ascii="Arial" w:hAnsi="Arial" w:cs="Arial"/>
          <w:bCs/>
          <w:sz w:val="22"/>
          <w:szCs w:val="22"/>
        </w:rPr>
      </w:pPr>
    </w:p>
    <w:p w:rsidR="001A054F" w:rsidRDefault="001A054F" w:rsidP="001A054F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processo de Dispensa será instruído com a autuação de todos os documentos necessários, devidamente numerados em ordem cronológica crescente, de modo a atender ao disposto no inciso  II, artigo  24, da Lei Federal nº 8.666/93, com as alterações posteriores.</w:t>
      </w:r>
    </w:p>
    <w:p w:rsidR="00805598" w:rsidRDefault="00805598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1A054F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Preço Médio apurado no Mercado:</w:t>
      </w:r>
    </w:p>
    <w:p w:rsidR="00321C63" w:rsidRPr="001A054F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Cs/>
          <w:color w:val="000000" w:themeColor="text1"/>
          <w:sz w:val="22"/>
          <w:szCs w:val="22"/>
        </w:rPr>
        <w:t>Valor Unitário</w:t>
      </w:r>
      <w:r w:rsidR="0012036D" w:rsidRPr="001A054F">
        <w:rPr>
          <w:rFonts w:ascii="Arial" w:hAnsi="Arial" w:cs="Arial"/>
          <w:bCs/>
          <w:color w:val="000000" w:themeColor="text1"/>
          <w:sz w:val="22"/>
          <w:szCs w:val="22"/>
        </w:rPr>
        <w:t xml:space="preserve">: R$ </w:t>
      </w:r>
      <w:r w:rsidR="003E10DF">
        <w:rPr>
          <w:rFonts w:ascii="Arial" w:hAnsi="Arial" w:cs="Arial"/>
          <w:bCs/>
          <w:color w:val="000000" w:themeColor="text1"/>
          <w:sz w:val="22"/>
          <w:szCs w:val="22"/>
        </w:rPr>
        <w:t>910,26</w:t>
      </w:r>
    </w:p>
    <w:p w:rsidR="00321C63" w:rsidRPr="001A054F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1A054F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O valor da proposta vencedora:</w:t>
      </w:r>
    </w:p>
    <w:p w:rsidR="00321C63" w:rsidRPr="001A054F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Cs/>
          <w:color w:val="000000" w:themeColor="text1"/>
          <w:sz w:val="22"/>
          <w:szCs w:val="22"/>
        </w:rPr>
        <w:t>Val</w:t>
      </w:r>
      <w:r w:rsidR="004218EB" w:rsidRPr="001A054F">
        <w:rPr>
          <w:rFonts w:ascii="Arial" w:hAnsi="Arial" w:cs="Arial"/>
          <w:bCs/>
          <w:color w:val="000000" w:themeColor="text1"/>
          <w:sz w:val="22"/>
          <w:szCs w:val="22"/>
        </w:rPr>
        <w:t>or Unitário:</w:t>
      </w:r>
      <w:r w:rsidR="0012036D" w:rsidRPr="001A054F">
        <w:rPr>
          <w:rFonts w:ascii="Arial" w:hAnsi="Arial" w:cs="Arial"/>
          <w:bCs/>
          <w:color w:val="000000" w:themeColor="text1"/>
          <w:sz w:val="22"/>
          <w:szCs w:val="22"/>
        </w:rPr>
        <w:t xml:space="preserve"> R$ </w:t>
      </w:r>
      <w:r w:rsidR="003E10DF">
        <w:rPr>
          <w:rFonts w:ascii="Arial" w:hAnsi="Arial" w:cs="Arial"/>
          <w:bCs/>
          <w:color w:val="000000" w:themeColor="text1"/>
          <w:sz w:val="22"/>
          <w:szCs w:val="22"/>
        </w:rPr>
        <w:t>879,60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Default="00E7465F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Pr="003E10DF">
        <w:rPr>
          <w:rFonts w:ascii="Arial" w:hAnsi="Arial" w:cs="Arial"/>
          <w:bCs/>
          <w:color w:val="000000" w:themeColor="text1"/>
          <w:sz w:val="22"/>
          <w:szCs w:val="22"/>
        </w:rPr>
        <w:t xml:space="preserve">, </w:t>
      </w:r>
      <w:r w:rsidR="003E10DF" w:rsidRPr="003E10DF">
        <w:rPr>
          <w:rFonts w:ascii="Arial" w:hAnsi="Arial" w:cs="Arial"/>
          <w:bCs/>
          <w:color w:val="000000" w:themeColor="text1"/>
          <w:sz w:val="22"/>
          <w:szCs w:val="22"/>
        </w:rPr>
        <w:t>16 de Maio de 2022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E10DF" w:rsidRDefault="00321C63" w:rsidP="00803ED9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Pr="005B703D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3E10DF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3E10DF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3E10DF">
        <w:rPr>
          <w:rFonts w:ascii="Arial" w:hAnsi="Arial" w:cs="Arial"/>
          <w:b/>
          <w:bCs/>
          <w:color w:val="000000" w:themeColor="text1"/>
          <w:sz w:val="22"/>
          <w:szCs w:val="22"/>
        </w:rPr>
        <w:t>50</w:t>
      </w:r>
      <w:r w:rsidRPr="003E10DF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1D5F98" w:rsidRPr="003E10DF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3E10DF" w:rsidRPr="003E10DF">
        <w:rPr>
          <w:rFonts w:ascii="Arial" w:hAnsi="Arial" w:cs="Arial"/>
          <w:b/>
          <w:bCs/>
          <w:color w:val="000000" w:themeColor="text1"/>
          <w:sz w:val="22"/>
          <w:szCs w:val="22"/>
        </w:rPr>
        <w:t>272/</w:t>
      </w:r>
      <w:r w:rsidR="005633C7" w:rsidRPr="003E10DF">
        <w:rPr>
          <w:rFonts w:ascii="Arial" w:hAnsi="Arial" w:cs="Arial"/>
          <w:b/>
          <w:bCs/>
          <w:color w:val="000000" w:themeColor="text1"/>
          <w:sz w:val="22"/>
          <w:szCs w:val="22"/>
        </w:rPr>
        <w:t>202</w:t>
      </w:r>
      <w:r w:rsidR="00591562" w:rsidRPr="003E10DF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C81E61" w:rsidRPr="001A054F" w:rsidRDefault="00C81E61" w:rsidP="00C81E61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Pr="001A054F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LUCIA HELENA ALVEZ ME</w:t>
      </w:r>
    </w:p>
    <w:p w:rsidR="00C81E61" w:rsidRPr="001A054F" w:rsidRDefault="00C81E61" w:rsidP="00C81E61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1A05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Rua Joao XXIII, S/N andar 2, Centro, São Domingos do Norte ES, 29745000</w:t>
      </w:r>
    </w:p>
    <w:p w:rsidR="00C81E61" w:rsidRPr="001A054F" w:rsidRDefault="00C81E61" w:rsidP="00C81E61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1A054F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1A054F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35.972.124/0001-13</w:t>
      </w:r>
    </w:p>
    <w:p w:rsidR="00244552" w:rsidRDefault="00244552" w:rsidP="00244552">
      <w:pPr>
        <w:jc w:val="both"/>
        <w:rPr>
          <w:rFonts w:ascii="Arial" w:hAnsi="Arial" w:cs="Arial"/>
          <w:bCs/>
          <w:sz w:val="22"/>
          <w:szCs w:val="22"/>
        </w:rPr>
      </w:pPr>
    </w:p>
    <w:p w:rsidR="00C81E61" w:rsidRDefault="00C81E61" w:rsidP="00C81E61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Do Objeto: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Aquisição de 04 (quatro) coletes para fiscalização e atendimento às necessidades da Secretária Municipal  de Meio Ambiente –SEMMA.</w:t>
      </w:r>
    </w:p>
    <w:p w:rsidR="00C81E61" w:rsidRDefault="00C81E61" w:rsidP="00C81E61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C81E61" w:rsidRDefault="00C81E61" w:rsidP="00C81E6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</w:t>
      </w:r>
      <w:r w:rsidRPr="00D56EBD">
        <w:rPr>
          <w:rFonts w:ascii="Arial" w:hAnsi="Arial" w:cs="Arial"/>
          <w:bCs/>
          <w:color w:val="FF0000"/>
          <w:sz w:val="22"/>
          <w:szCs w:val="22"/>
        </w:rPr>
        <w:t xml:space="preserve">  </w:t>
      </w:r>
      <w:r>
        <w:rPr>
          <w:rFonts w:ascii="Arial" w:hAnsi="Arial" w:cs="Arial"/>
          <w:bCs/>
          <w:sz w:val="22"/>
          <w:szCs w:val="22"/>
        </w:rPr>
        <w:t>O prazo de entrega será de 30 (trinta) dias, contados a partir da solicitação formal da Prefeitura Municipal de São Domingos do Norte (Empenho ou documento equivalente).</w:t>
      </w:r>
    </w:p>
    <w:p w:rsidR="00C81E61" w:rsidRDefault="00C81E61" w:rsidP="00244552">
      <w:pPr>
        <w:jc w:val="both"/>
        <w:rPr>
          <w:rFonts w:ascii="Arial" w:hAnsi="Arial" w:cs="Arial"/>
          <w:bCs/>
          <w:sz w:val="22"/>
          <w:szCs w:val="22"/>
        </w:rPr>
      </w:pPr>
    </w:p>
    <w:p w:rsidR="00C81E61" w:rsidRDefault="00C81E61" w:rsidP="00C81E6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Pr="00D56EBD">
        <w:rPr>
          <w:rFonts w:ascii="Arial" w:hAnsi="Arial" w:cs="Arial"/>
          <w:bCs/>
          <w:color w:val="FF0000"/>
          <w:sz w:val="22"/>
          <w:szCs w:val="22"/>
        </w:rPr>
        <w:t xml:space="preserve">  </w:t>
      </w:r>
      <w:r>
        <w:rPr>
          <w:rFonts w:ascii="Arial" w:hAnsi="Arial" w:cs="Arial"/>
          <w:bCs/>
          <w:sz w:val="22"/>
          <w:szCs w:val="22"/>
        </w:rPr>
        <w:t>O produto deverá ser entregue, nas dependências da Prefeitura Municipal de São Domingos do Norte, sediada na Rodovia Gether Lopes de Faria, s/n, Emílio Callegari – São Domingos do Norte/ES, no período compreendido entre as 07:30 h e 16:30 h, nos dias considerados como úteis.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591562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B3248B">
        <w:rPr>
          <w:rFonts w:ascii="Arial" w:hAnsi="Arial" w:cs="Arial"/>
          <w:bCs/>
          <w:sz w:val="22"/>
          <w:szCs w:val="22"/>
        </w:rPr>
        <w:t xml:space="preserve">R$ </w:t>
      </w:r>
      <w:r w:rsidR="00C81E61" w:rsidRPr="00C81E61">
        <w:rPr>
          <w:rFonts w:ascii="Arial" w:hAnsi="Arial" w:cs="Arial"/>
          <w:bCs/>
          <w:color w:val="000000" w:themeColor="text1"/>
          <w:sz w:val="22"/>
          <w:szCs w:val="22"/>
        </w:rPr>
        <w:t>879,60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 (</w:t>
      </w:r>
      <w:r w:rsidR="00C81E61">
        <w:rPr>
          <w:rFonts w:ascii="Arial" w:hAnsi="Arial" w:cs="Arial"/>
          <w:bCs/>
          <w:sz w:val="22"/>
          <w:szCs w:val="22"/>
        </w:rPr>
        <w:t>oitocentos e setenta e nove reais e sessenta centavos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), </w:t>
      </w:r>
      <w:r w:rsidRPr="00B3248B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5633C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C81E61">
        <w:rPr>
          <w:rFonts w:ascii="Arial" w:hAnsi="Arial" w:cs="Arial"/>
          <w:bCs/>
          <w:color w:val="000000" w:themeColor="text1"/>
          <w:sz w:val="22"/>
          <w:szCs w:val="22"/>
        </w:rPr>
        <w:t>16 de Maio de 2022</w:t>
      </w:r>
    </w:p>
    <w:p w:rsidR="00591562" w:rsidRDefault="00591562" w:rsidP="00B3248B">
      <w:pPr>
        <w:ind w:right="18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7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058D" w:rsidRDefault="005D058D" w:rsidP="00F94A79">
      <w:r>
        <w:separator/>
      </w:r>
    </w:p>
  </w:endnote>
  <w:endnote w:type="continuationSeparator" w:id="0">
    <w:p w:rsidR="005D058D" w:rsidRDefault="005D058D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058D" w:rsidRDefault="005D058D" w:rsidP="00F94A79">
      <w:r>
        <w:separator/>
      </w:r>
    </w:p>
  </w:footnote>
  <w:footnote w:type="continuationSeparator" w:id="0">
    <w:p w:rsidR="005D058D" w:rsidRDefault="005D058D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5D058D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5D058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101A9"/>
    <w:rsid w:val="00114911"/>
    <w:rsid w:val="0012036D"/>
    <w:rsid w:val="00124147"/>
    <w:rsid w:val="0012530B"/>
    <w:rsid w:val="001451D1"/>
    <w:rsid w:val="00160F06"/>
    <w:rsid w:val="001725D3"/>
    <w:rsid w:val="0018288D"/>
    <w:rsid w:val="001A054F"/>
    <w:rsid w:val="001A0786"/>
    <w:rsid w:val="001D1F45"/>
    <w:rsid w:val="001D568B"/>
    <w:rsid w:val="001D5F98"/>
    <w:rsid w:val="001F3C2D"/>
    <w:rsid w:val="002018A1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C450A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D6070"/>
    <w:rsid w:val="003E10DF"/>
    <w:rsid w:val="003E2C74"/>
    <w:rsid w:val="003E329E"/>
    <w:rsid w:val="003F2B33"/>
    <w:rsid w:val="004218EB"/>
    <w:rsid w:val="00432FFC"/>
    <w:rsid w:val="00434838"/>
    <w:rsid w:val="00480991"/>
    <w:rsid w:val="004A0BCD"/>
    <w:rsid w:val="004A2C28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751F0"/>
    <w:rsid w:val="00575FC8"/>
    <w:rsid w:val="00577895"/>
    <w:rsid w:val="0058618A"/>
    <w:rsid w:val="00591562"/>
    <w:rsid w:val="005A61D1"/>
    <w:rsid w:val="005B2A56"/>
    <w:rsid w:val="005D058D"/>
    <w:rsid w:val="005E0447"/>
    <w:rsid w:val="0060206A"/>
    <w:rsid w:val="00615BEA"/>
    <w:rsid w:val="00635272"/>
    <w:rsid w:val="00644010"/>
    <w:rsid w:val="00686E91"/>
    <w:rsid w:val="006B11C8"/>
    <w:rsid w:val="006B7C43"/>
    <w:rsid w:val="006D4053"/>
    <w:rsid w:val="006E5414"/>
    <w:rsid w:val="006F6F92"/>
    <w:rsid w:val="0071208F"/>
    <w:rsid w:val="00734B65"/>
    <w:rsid w:val="0074372A"/>
    <w:rsid w:val="007513E5"/>
    <w:rsid w:val="007532B9"/>
    <w:rsid w:val="00762A25"/>
    <w:rsid w:val="007A307C"/>
    <w:rsid w:val="007B0342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8516A"/>
    <w:rsid w:val="008A24CE"/>
    <w:rsid w:val="008C01BD"/>
    <w:rsid w:val="008D51F7"/>
    <w:rsid w:val="008E0F8F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7B29"/>
    <w:rsid w:val="00A85F23"/>
    <w:rsid w:val="00AB0CCA"/>
    <w:rsid w:val="00AD2E82"/>
    <w:rsid w:val="00AD6FCD"/>
    <w:rsid w:val="00AE6A5C"/>
    <w:rsid w:val="00B218EE"/>
    <w:rsid w:val="00B3248B"/>
    <w:rsid w:val="00B37815"/>
    <w:rsid w:val="00B40FEA"/>
    <w:rsid w:val="00B45FBC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1E61"/>
    <w:rsid w:val="00C8254E"/>
    <w:rsid w:val="00C872AD"/>
    <w:rsid w:val="00CA5C8E"/>
    <w:rsid w:val="00CC4BF3"/>
    <w:rsid w:val="00CD39B7"/>
    <w:rsid w:val="00CF2BF8"/>
    <w:rsid w:val="00D042BB"/>
    <w:rsid w:val="00D2512D"/>
    <w:rsid w:val="00D25843"/>
    <w:rsid w:val="00D56EBD"/>
    <w:rsid w:val="00D63890"/>
    <w:rsid w:val="00D677C1"/>
    <w:rsid w:val="00DA11DC"/>
    <w:rsid w:val="00DC3C5D"/>
    <w:rsid w:val="00DD2E16"/>
    <w:rsid w:val="00DE05BA"/>
    <w:rsid w:val="00DF7F45"/>
    <w:rsid w:val="00E337F8"/>
    <w:rsid w:val="00E602FC"/>
    <w:rsid w:val="00E7465F"/>
    <w:rsid w:val="00E90780"/>
    <w:rsid w:val="00EB39D7"/>
    <w:rsid w:val="00EB5300"/>
    <w:rsid w:val="00EB573C"/>
    <w:rsid w:val="00EC3524"/>
    <w:rsid w:val="00EF3F28"/>
    <w:rsid w:val="00F040B4"/>
    <w:rsid w:val="00F05FF5"/>
    <w:rsid w:val="00F15E6E"/>
    <w:rsid w:val="00F45AA1"/>
    <w:rsid w:val="00F50FD6"/>
    <w:rsid w:val="00F73340"/>
    <w:rsid w:val="00F73FB7"/>
    <w:rsid w:val="00F7634E"/>
    <w:rsid w:val="00F94A79"/>
    <w:rsid w:val="00FA3B44"/>
    <w:rsid w:val="00FA51AF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9E34027-47B1-4BFC-8F80-14B6DB3AF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7</Pages>
  <Words>1026</Words>
  <Characters>5541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186</cp:revision>
  <cp:lastPrinted>2022-05-16T14:20:00Z</cp:lastPrinted>
  <dcterms:created xsi:type="dcterms:W3CDTF">2021-04-27T19:29:00Z</dcterms:created>
  <dcterms:modified xsi:type="dcterms:W3CDTF">2022-05-16T16:57:00Z</dcterms:modified>
</cp:coreProperties>
</file>