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CERTIDÃO </w:t>
      </w: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321C63" w:rsidP="00321C63">
      <w:pPr>
        <w:pStyle w:val="Default"/>
        <w:jc w:val="center"/>
        <w:rPr>
          <w:sz w:val="22"/>
          <w:szCs w:val="22"/>
        </w:rPr>
      </w:pPr>
    </w:p>
    <w:p w:rsidR="00321C63" w:rsidRDefault="004E4827" w:rsidP="00321C6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CERTIFICO,</w:t>
      </w:r>
      <w:r w:rsidR="00321C63">
        <w:rPr>
          <w:sz w:val="22"/>
          <w:szCs w:val="22"/>
        </w:rPr>
        <w:t xml:space="preserve"> nesta data a entrada do processo nessa sala de Licitações,</w:t>
      </w:r>
      <w:r>
        <w:rPr>
          <w:sz w:val="22"/>
          <w:szCs w:val="22"/>
        </w:rPr>
        <w:t xml:space="preserve"> </w:t>
      </w:r>
      <w:r w:rsidR="00321C63">
        <w:rPr>
          <w:sz w:val="22"/>
          <w:szCs w:val="22"/>
        </w:rPr>
        <w:t>memorando</w:t>
      </w:r>
      <w:r w:rsidR="000705DA">
        <w:rPr>
          <w:sz w:val="22"/>
          <w:szCs w:val="22"/>
        </w:rPr>
        <w:t xml:space="preserve"> protocolado sob o </w:t>
      </w:r>
      <w:r>
        <w:rPr>
          <w:sz w:val="22"/>
          <w:szCs w:val="22"/>
        </w:rPr>
        <w:t>número:</w:t>
      </w:r>
      <w:r w:rsidR="00FB7312">
        <w:rPr>
          <w:sz w:val="22"/>
          <w:szCs w:val="22"/>
        </w:rPr>
        <w:t>2669</w:t>
      </w:r>
      <w:r w:rsidR="00BF4D24">
        <w:rPr>
          <w:sz w:val="22"/>
          <w:szCs w:val="22"/>
        </w:rPr>
        <w:t>/2022/</w:t>
      </w:r>
      <w:r w:rsidR="00980940">
        <w:rPr>
          <w:sz w:val="22"/>
          <w:szCs w:val="22"/>
        </w:rPr>
        <w:t>FMS</w:t>
      </w:r>
      <w:r w:rsidR="00321C63">
        <w:rPr>
          <w:sz w:val="22"/>
          <w:szCs w:val="22"/>
        </w:rPr>
        <w:t xml:space="preserve">, sendo </w:t>
      </w:r>
      <w:r>
        <w:rPr>
          <w:sz w:val="22"/>
          <w:szCs w:val="22"/>
        </w:rPr>
        <w:t>trazidas pelo Setor de ·Compras</w:t>
      </w:r>
      <w:r w:rsidR="00321C63">
        <w:rPr>
          <w:sz w:val="22"/>
          <w:szCs w:val="22"/>
        </w:rPr>
        <w:t xml:space="preserve"> juntamente</w:t>
      </w:r>
      <w:r w:rsidR="00515A4B">
        <w:rPr>
          <w:sz w:val="22"/>
          <w:szCs w:val="22"/>
        </w:rPr>
        <w:t xml:space="preserve"> como os</w:t>
      </w:r>
      <w:r w:rsidR="00321C63">
        <w:rPr>
          <w:sz w:val="22"/>
          <w:szCs w:val="22"/>
        </w:rPr>
        <w:t xml:space="preserve">, orçamentos e certidões </w:t>
      </w:r>
      <w:r>
        <w:rPr>
          <w:sz w:val="22"/>
          <w:szCs w:val="22"/>
        </w:rPr>
        <w:t>das empresas</w:t>
      </w:r>
      <w:r w:rsidR="00321C63">
        <w:rPr>
          <w:sz w:val="22"/>
          <w:szCs w:val="22"/>
        </w:rPr>
        <w:t xml:space="preserve"> que apresentou o menor preço.</w:t>
      </w: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Pr="005B703D" w:rsidRDefault="008D51F7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FB7312">
        <w:rPr>
          <w:rFonts w:ascii="Arial" w:hAnsi="Arial" w:cs="Arial"/>
          <w:bCs/>
          <w:sz w:val="22"/>
          <w:szCs w:val="22"/>
        </w:rPr>
        <w:t>09</w:t>
      </w:r>
      <w:r w:rsidR="00BF4D24">
        <w:rPr>
          <w:rFonts w:ascii="Arial" w:hAnsi="Arial" w:cs="Arial"/>
          <w:bCs/>
          <w:sz w:val="22"/>
          <w:szCs w:val="22"/>
        </w:rPr>
        <w:t xml:space="preserve"> de maio</w:t>
      </w:r>
      <w:r w:rsidR="00ED6C40">
        <w:rPr>
          <w:rFonts w:ascii="Arial" w:hAnsi="Arial" w:cs="Arial"/>
          <w:bCs/>
          <w:sz w:val="22"/>
          <w:szCs w:val="22"/>
        </w:rPr>
        <w:t xml:space="preserve"> de 2022.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515A4B">
        <w:rPr>
          <w:rFonts w:ascii="Arial" w:hAnsi="Arial" w:cs="Arial"/>
          <w:bCs/>
          <w:sz w:val="22"/>
          <w:szCs w:val="22"/>
        </w:rPr>
        <w:t>sidente da CPL – Portaria nº</w:t>
      </w:r>
      <w:r w:rsidR="001D5F98">
        <w:rPr>
          <w:rFonts w:ascii="Arial" w:hAnsi="Arial" w:cs="Arial"/>
          <w:bCs/>
          <w:sz w:val="22"/>
          <w:szCs w:val="22"/>
        </w:rPr>
        <w:t>8.295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1D5F98">
        <w:rPr>
          <w:rFonts w:ascii="Arial" w:hAnsi="Arial" w:cs="Arial"/>
          <w:bCs/>
          <w:sz w:val="22"/>
          <w:szCs w:val="22"/>
        </w:rPr>
        <w:t>2</w:t>
      </w:r>
    </w:p>
    <w:p w:rsidR="00321C63" w:rsidRPr="000542CE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8D51F7" w:rsidRDefault="008D51F7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pStyle w:val="Default"/>
        <w:jc w:val="both"/>
        <w:rPr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 w:rsidRPr="002971F8">
        <w:rPr>
          <w:rFonts w:ascii="Arial" w:hAnsi="Arial" w:cs="Arial"/>
          <w:bCs/>
          <w:sz w:val="22"/>
          <w:szCs w:val="22"/>
        </w:rPr>
        <w:lastRenderedPageBreak/>
        <w:t xml:space="preserve">Juntada ao </w:t>
      </w:r>
      <w:r w:rsidR="00515A4B">
        <w:rPr>
          <w:rFonts w:ascii="Arial" w:hAnsi="Arial" w:cs="Arial"/>
          <w:bCs/>
          <w:sz w:val="22"/>
          <w:szCs w:val="22"/>
        </w:rPr>
        <w:t>Processo 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Pr="002971F8">
        <w:rPr>
          <w:rFonts w:ascii="Arial" w:hAnsi="Arial" w:cs="Arial"/>
          <w:bCs/>
          <w:sz w:val="22"/>
          <w:szCs w:val="22"/>
        </w:rPr>
        <w:t>8</w:t>
      </w:r>
      <w:r>
        <w:rPr>
          <w:rFonts w:ascii="Arial" w:hAnsi="Arial" w:cs="Arial"/>
          <w:bCs/>
          <w:sz w:val="22"/>
          <w:szCs w:val="22"/>
        </w:rPr>
        <w:t>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2971F8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 xml:space="preserve"> que nomeia a Comissão Permanente de Licitação.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0326B1" w:rsidRPr="002971F8" w:rsidRDefault="000326B1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ED6C40" w:rsidRPr="005B703D" w:rsidRDefault="008D51F7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FB7312">
        <w:rPr>
          <w:rFonts w:ascii="Arial" w:hAnsi="Arial" w:cs="Arial"/>
          <w:bCs/>
          <w:sz w:val="22"/>
          <w:szCs w:val="22"/>
        </w:rPr>
        <w:t>09</w:t>
      </w:r>
      <w:r w:rsidR="00BF4D24">
        <w:rPr>
          <w:rFonts w:ascii="Arial" w:hAnsi="Arial" w:cs="Arial"/>
          <w:bCs/>
          <w:sz w:val="22"/>
          <w:szCs w:val="22"/>
        </w:rPr>
        <w:t xml:space="preserve"> de maio</w:t>
      </w:r>
      <w:r w:rsidR="00ED6C40">
        <w:rPr>
          <w:rFonts w:ascii="Arial" w:hAnsi="Arial" w:cs="Arial"/>
          <w:bCs/>
          <w:sz w:val="22"/>
          <w:szCs w:val="22"/>
        </w:rPr>
        <w:t xml:space="preserve"> de 2022.</w:t>
      </w:r>
    </w:p>
    <w:p w:rsidR="00ED6C40" w:rsidRDefault="00ED6C40" w:rsidP="00ED6C40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TERMO DE ABERTURA DE PROCESSO DE DISPENSA DE LICITAÇÃO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EM RAZÃO DO </w:t>
      </w:r>
      <w:r w:rsidRPr="00D15793">
        <w:rPr>
          <w:rFonts w:ascii="Arial" w:hAnsi="Arial" w:cs="Arial"/>
          <w:b/>
          <w:bCs/>
          <w:sz w:val="22"/>
          <w:szCs w:val="22"/>
        </w:rPr>
        <w:t xml:space="preserve">VALOR Nº </w:t>
      </w:r>
      <w:r w:rsidR="00FB7312">
        <w:rPr>
          <w:rFonts w:ascii="Arial" w:hAnsi="Arial" w:cs="Arial"/>
          <w:b/>
          <w:bCs/>
          <w:sz w:val="22"/>
          <w:szCs w:val="22"/>
        </w:rPr>
        <w:t>18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245591">
        <w:rPr>
          <w:rFonts w:ascii="Arial" w:hAnsi="Arial" w:cs="Arial"/>
          <w:b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  <w:r>
        <w:rPr>
          <w:rFonts w:ascii="Arial" w:hAnsi="Arial" w:cs="Arial"/>
          <w:b/>
          <w:bCs/>
          <w:sz w:val="22"/>
          <w:szCs w:val="22"/>
        </w:rPr>
        <w:t xml:space="preserve">, </w:t>
      </w:r>
      <w:r w:rsidRPr="000542CE">
        <w:rPr>
          <w:rFonts w:ascii="Arial" w:hAnsi="Arial" w:cs="Arial"/>
          <w:bCs/>
          <w:sz w:val="22"/>
          <w:szCs w:val="22"/>
        </w:rPr>
        <w:t xml:space="preserve">Presidente da CPL </w:t>
      </w:r>
      <w:r>
        <w:rPr>
          <w:rFonts w:ascii="Arial" w:hAnsi="Arial" w:cs="Arial"/>
          <w:bCs/>
          <w:sz w:val="22"/>
          <w:szCs w:val="22"/>
        </w:rPr>
        <w:t xml:space="preserve"> -  Comissão </w:t>
      </w:r>
      <w:r w:rsidR="003E2C74">
        <w:rPr>
          <w:rFonts w:ascii="Arial" w:hAnsi="Arial" w:cs="Arial"/>
          <w:bCs/>
          <w:sz w:val="22"/>
          <w:szCs w:val="22"/>
        </w:rPr>
        <w:t>Permanente de Licitação designa</w:t>
      </w:r>
      <w:r>
        <w:rPr>
          <w:rFonts w:ascii="Arial" w:hAnsi="Arial" w:cs="Arial"/>
          <w:bCs/>
          <w:sz w:val="22"/>
          <w:szCs w:val="22"/>
        </w:rPr>
        <w:t xml:space="preserve"> através da </w:t>
      </w:r>
      <w:r w:rsidRPr="000542CE">
        <w:rPr>
          <w:rFonts w:ascii="Arial" w:hAnsi="Arial" w:cs="Arial"/>
          <w:bCs/>
          <w:sz w:val="22"/>
          <w:szCs w:val="22"/>
        </w:rPr>
        <w:t>Portaria nº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515A4B">
        <w:rPr>
          <w:rFonts w:ascii="Arial" w:hAnsi="Arial" w:cs="Arial"/>
          <w:bCs/>
          <w:sz w:val="22"/>
          <w:szCs w:val="22"/>
        </w:rPr>
        <w:t>8.</w:t>
      </w:r>
      <w:r w:rsidR="00F73340">
        <w:rPr>
          <w:rFonts w:ascii="Arial" w:hAnsi="Arial" w:cs="Arial"/>
          <w:bCs/>
          <w:sz w:val="22"/>
          <w:szCs w:val="22"/>
        </w:rPr>
        <w:t>2</w:t>
      </w:r>
      <w:r w:rsidR="001D5F98">
        <w:rPr>
          <w:rFonts w:ascii="Arial" w:hAnsi="Arial" w:cs="Arial"/>
          <w:bCs/>
          <w:sz w:val="22"/>
          <w:szCs w:val="22"/>
        </w:rPr>
        <w:t>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F73340">
        <w:rPr>
          <w:rFonts w:ascii="Arial" w:hAnsi="Arial" w:cs="Arial"/>
          <w:bCs/>
          <w:sz w:val="22"/>
          <w:szCs w:val="22"/>
        </w:rPr>
        <w:t>2</w:t>
      </w:r>
      <w:r>
        <w:rPr>
          <w:rFonts w:ascii="Arial" w:hAnsi="Arial" w:cs="Arial"/>
          <w:bCs/>
          <w:sz w:val="22"/>
          <w:szCs w:val="22"/>
        </w:rPr>
        <w:t>, no uso de suas atribuições legais,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Pelo presente termo, fica aberto o Processo Administrativo de Dispensa de Licitação. </w:t>
      </w:r>
    </w:p>
    <w:p w:rsidR="00321C63" w:rsidRPr="00D15793" w:rsidRDefault="00321C63" w:rsidP="00321C63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15793">
        <w:rPr>
          <w:rFonts w:ascii="Arial" w:hAnsi="Arial" w:cs="Arial"/>
          <w:b/>
          <w:bCs/>
          <w:sz w:val="22"/>
          <w:szCs w:val="22"/>
        </w:rPr>
        <w:t>Processo nº</w:t>
      </w:r>
      <w:r w:rsidR="00F50FD6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FB7312">
        <w:rPr>
          <w:rFonts w:ascii="Arial" w:hAnsi="Arial" w:cs="Arial"/>
          <w:sz w:val="22"/>
          <w:szCs w:val="22"/>
        </w:rPr>
        <w:t>2669</w:t>
      </w:r>
      <w:r w:rsidR="00BF4D24">
        <w:rPr>
          <w:rFonts w:ascii="Arial" w:hAnsi="Arial" w:cs="Arial"/>
          <w:sz w:val="22"/>
          <w:szCs w:val="22"/>
        </w:rPr>
        <w:t>/2022</w:t>
      </w:r>
    </w:p>
    <w:p w:rsidR="00321C63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F84003" w:rsidRPr="00FB7312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 w:rsidR="00FB7312">
        <w:rPr>
          <w:rFonts w:ascii="Arial" w:hAnsi="Arial" w:cs="Arial"/>
          <w:b/>
          <w:bCs/>
          <w:sz w:val="22"/>
          <w:szCs w:val="22"/>
        </w:rPr>
        <w:t xml:space="preserve"> </w:t>
      </w:r>
      <w:r w:rsidR="00FB7312" w:rsidRPr="00FB7312">
        <w:rPr>
          <w:rFonts w:ascii="Arial" w:hAnsi="Arial" w:cs="Arial"/>
          <w:bCs/>
          <w:sz w:val="22"/>
          <w:szCs w:val="22"/>
        </w:rPr>
        <w:t>Constitui objeto do presente a contratação de empresa especializada para futura e eventual aquisição dos medicamentos, para atender a necessidade do município, no que também ao Serviço Social de Saúde.</w:t>
      </w:r>
    </w:p>
    <w:p w:rsidR="00BF4D24" w:rsidRPr="006604C1" w:rsidRDefault="00BF4D24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33074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="003E2C74" w:rsidRPr="006604C1">
        <w:rPr>
          <w:rFonts w:ascii="Arial" w:hAnsi="Arial" w:cs="Arial"/>
          <w:bCs/>
          <w:sz w:val="22"/>
          <w:szCs w:val="22"/>
        </w:rPr>
        <w:t>:</w:t>
      </w:r>
      <w:r w:rsidR="00FB7312">
        <w:rPr>
          <w:rFonts w:ascii="Arial" w:hAnsi="Arial" w:cs="Arial"/>
          <w:bCs/>
          <w:sz w:val="22"/>
          <w:szCs w:val="22"/>
        </w:rPr>
        <w:t xml:space="preserve"> Os produtos deverão ser entregues no prazo máximo de 01 (um) dia ao órgão requisitante, a contar do recebimento da respectiva ordem de fornecimento.</w:t>
      </w:r>
    </w:p>
    <w:p w:rsidR="00F84003" w:rsidRPr="006604C1" w:rsidRDefault="00F8400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F22B6C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 w:rsidR="00F84003">
        <w:rPr>
          <w:rFonts w:ascii="Arial" w:hAnsi="Arial" w:cs="Arial"/>
          <w:bCs/>
          <w:sz w:val="22"/>
          <w:szCs w:val="22"/>
        </w:rPr>
        <w:t xml:space="preserve"> Será n</w:t>
      </w:r>
      <w:r w:rsidR="0020663A">
        <w:rPr>
          <w:rFonts w:ascii="Arial" w:hAnsi="Arial" w:cs="Arial"/>
          <w:bCs/>
          <w:sz w:val="22"/>
          <w:szCs w:val="22"/>
        </w:rPr>
        <w:t>a Secretaria Municipal de Saúde - F</w:t>
      </w:r>
      <w:r w:rsidR="00165010">
        <w:rPr>
          <w:rFonts w:ascii="Arial" w:hAnsi="Arial" w:cs="Arial"/>
          <w:bCs/>
          <w:sz w:val="22"/>
          <w:szCs w:val="22"/>
        </w:rPr>
        <w:t xml:space="preserve">armácia </w:t>
      </w:r>
      <w:r w:rsidR="0020663A">
        <w:rPr>
          <w:rFonts w:ascii="Arial" w:hAnsi="Arial" w:cs="Arial"/>
          <w:bCs/>
          <w:sz w:val="22"/>
          <w:szCs w:val="22"/>
        </w:rPr>
        <w:t>M</w:t>
      </w:r>
      <w:r w:rsidR="00165010">
        <w:rPr>
          <w:rFonts w:ascii="Arial" w:hAnsi="Arial" w:cs="Arial"/>
          <w:bCs/>
          <w:sz w:val="22"/>
          <w:szCs w:val="22"/>
        </w:rPr>
        <w:t>unicipal,</w:t>
      </w:r>
      <w:r w:rsidR="00F84003">
        <w:rPr>
          <w:rFonts w:ascii="Arial" w:hAnsi="Arial" w:cs="Arial"/>
          <w:bCs/>
          <w:sz w:val="22"/>
          <w:szCs w:val="22"/>
        </w:rPr>
        <w:t xml:space="preserve"> situada na Travessa Valeriano Pagani – Centro – São Domingos do Norte-ES</w:t>
      </w:r>
    </w:p>
    <w:p w:rsidR="004D3F69" w:rsidRDefault="004D3F69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827510" w:rsidRDefault="00827510" w:rsidP="00827510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O processo de Dispensa será instruído com a autuação de todos os documentos necessários, devidamente numerados em </w:t>
      </w:r>
      <w:r w:rsidR="003D6070">
        <w:rPr>
          <w:rFonts w:ascii="Arial" w:hAnsi="Arial" w:cs="Arial"/>
          <w:bCs/>
          <w:sz w:val="22"/>
          <w:szCs w:val="22"/>
        </w:rPr>
        <w:t>ordem cronológica crescente, de</w:t>
      </w:r>
      <w:r>
        <w:rPr>
          <w:rFonts w:ascii="Arial" w:hAnsi="Arial" w:cs="Arial"/>
          <w:bCs/>
          <w:sz w:val="22"/>
          <w:szCs w:val="22"/>
        </w:rPr>
        <w:t xml:space="preserve"> modo a atender ao disposto no inciso  II, artigo  24, 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A2333" w:rsidRDefault="003A233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0326B1" w:rsidRDefault="000326B1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3435A4">
        <w:rPr>
          <w:rFonts w:ascii="Arial" w:hAnsi="Arial" w:cs="Arial"/>
          <w:bCs/>
          <w:sz w:val="22"/>
          <w:szCs w:val="22"/>
        </w:rPr>
        <w:t xml:space="preserve">, </w:t>
      </w:r>
      <w:r w:rsidR="00FB7312">
        <w:rPr>
          <w:rFonts w:ascii="Arial" w:hAnsi="Arial" w:cs="Arial"/>
          <w:bCs/>
          <w:sz w:val="22"/>
          <w:szCs w:val="22"/>
        </w:rPr>
        <w:t>09</w:t>
      </w:r>
      <w:r w:rsidR="00FA175B">
        <w:rPr>
          <w:rFonts w:ascii="Arial" w:hAnsi="Arial" w:cs="Arial"/>
          <w:bCs/>
          <w:sz w:val="22"/>
          <w:szCs w:val="22"/>
        </w:rPr>
        <w:t xml:space="preserve"> de maio</w:t>
      </w:r>
      <w:r>
        <w:rPr>
          <w:rFonts w:ascii="Arial" w:hAnsi="Arial" w:cs="Arial"/>
          <w:bCs/>
          <w:sz w:val="22"/>
          <w:szCs w:val="22"/>
        </w:rPr>
        <w:t xml:space="preserve"> de 202</w:t>
      </w:r>
      <w:r w:rsidR="000326B1">
        <w:rPr>
          <w:rFonts w:ascii="Arial" w:hAnsi="Arial" w:cs="Arial"/>
          <w:bCs/>
          <w:sz w:val="22"/>
          <w:szCs w:val="22"/>
        </w:rPr>
        <w:t>2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0326B1" w:rsidRDefault="000326B1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F22B6C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0542CE">
        <w:rPr>
          <w:rFonts w:ascii="Arial" w:hAnsi="Arial" w:cs="Arial"/>
          <w:b/>
          <w:bCs/>
          <w:sz w:val="22"/>
          <w:szCs w:val="22"/>
        </w:rPr>
        <w:t>JARDEL PICACIO LOPES CHODACKI</w:t>
      </w:r>
    </w:p>
    <w:p w:rsidR="00321C63" w:rsidRPr="000542CE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0542CE">
        <w:rPr>
          <w:rFonts w:ascii="Arial" w:hAnsi="Arial" w:cs="Arial"/>
          <w:bCs/>
          <w:sz w:val="22"/>
          <w:szCs w:val="22"/>
        </w:rPr>
        <w:t>Pre</w:t>
      </w:r>
      <w:r w:rsidR="006B11C8">
        <w:rPr>
          <w:rFonts w:ascii="Arial" w:hAnsi="Arial" w:cs="Arial"/>
          <w:bCs/>
          <w:sz w:val="22"/>
          <w:szCs w:val="22"/>
        </w:rPr>
        <w:t>sidente da CPL – Portaria nº8.</w:t>
      </w:r>
      <w:r w:rsidR="001D5F98">
        <w:rPr>
          <w:rFonts w:ascii="Arial" w:hAnsi="Arial" w:cs="Arial"/>
          <w:bCs/>
          <w:sz w:val="22"/>
          <w:szCs w:val="22"/>
        </w:rPr>
        <w:t>295</w:t>
      </w:r>
      <w:r w:rsidRPr="000542CE">
        <w:rPr>
          <w:rFonts w:ascii="Arial" w:hAnsi="Arial" w:cs="Arial"/>
          <w:bCs/>
          <w:sz w:val="22"/>
          <w:szCs w:val="22"/>
        </w:rPr>
        <w:t>/202</w:t>
      </w:r>
      <w:r w:rsidR="000326B1">
        <w:rPr>
          <w:rFonts w:ascii="Arial" w:hAnsi="Arial" w:cs="Arial"/>
          <w:bCs/>
          <w:sz w:val="22"/>
          <w:szCs w:val="22"/>
        </w:rPr>
        <w:t>2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1451D1" w:rsidRDefault="001451D1" w:rsidP="00231719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1451D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lastRenderedPageBreak/>
        <w:t>- TERM</w:t>
      </w:r>
      <w:r w:rsidR="001451D1">
        <w:rPr>
          <w:rFonts w:ascii="Arial" w:hAnsi="Arial" w:cs="Arial"/>
          <w:b/>
          <w:bCs/>
          <w:sz w:val="22"/>
          <w:szCs w:val="22"/>
        </w:rPr>
        <w:t>O DE DISPENSA D</w:t>
      </w:r>
      <w:r w:rsidR="00AD6FCD">
        <w:rPr>
          <w:rFonts w:ascii="Arial" w:hAnsi="Arial" w:cs="Arial"/>
          <w:b/>
          <w:bCs/>
          <w:sz w:val="22"/>
          <w:szCs w:val="22"/>
        </w:rPr>
        <w:t xml:space="preserve">E LICITAÇÃO Nº </w:t>
      </w:r>
      <w:r w:rsidR="00FB7312">
        <w:rPr>
          <w:rFonts w:ascii="Arial" w:hAnsi="Arial" w:cs="Arial"/>
          <w:b/>
          <w:bCs/>
          <w:sz w:val="22"/>
          <w:szCs w:val="22"/>
        </w:rPr>
        <w:t>18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 w:rsidR="000804CE"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  <w:r>
        <w:rPr>
          <w:rFonts w:ascii="Arial" w:hAnsi="Arial" w:cs="Arial"/>
          <w:b/>
          <w:bCs/>
          <w:sz w:val="22"/>
          <w:szCs w:val="22"/>
        </w:rPr>
        <w:t>Minuta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615BE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</w:t>
      </w:r>
      <w:r w:rsidR="00A01FD3">
        <w:rPr>
          <w:rFonts w:ascii="Arial" w:hAnsi="Arial" w:cs="Arial"/>
          <w:b/>
          <w:bCs/>
          <w:sz w:val="22"/>
          <w:szCs w:val="22"/>
        </w:rPr>
        <w:t xml:space="preserve">ROCESSO Nº </w:t>
      </w:r>
      <w:r w:rsidR="00FB7312">
        <w:rPr>
          <w:rFonts w:ascii="Arial" w:hAnsi="Arial" w:cs="Arial"/>
          <w:b/>
          <w:bCs/>
          <w:sz w:val="22"/>
          <w:szCs w:val="22"/>
        </w:rPr>
        <w:t>2669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1451D1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FB7312" w:rsidRPr="00FB7312" w:rsidRDefault="00FB7312" w:rsidP="00FB7312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FB7312">
        <w:rPr>
          <w:rFonts w:ascii="Arial" w:hAnsi="Arial" w:cs="Arial"/>
          <w:bCs/>
          <w:sz w:val="22"/>
          <w:szCs w:val="22"/>
        </w:rPr>
        <w:t>Constitui objeto do presente a contratação de empresa especializada para futura e eventual aquisição dos medicamentos, para atender a necessidade do município, no que também ao Serviço Social de Saúde.</w:t>
      </w:r>
    </w:p>
    <w:p w:rsidR="00110D7E" w:rsidRDefault="00110D7E" w:rsidP="00110D7E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="00160F06" w:rsidRPr="00973B20">
        <w:rPr>
          <w:rFonts w:ascii="Arial" w:hAnsi="Arial" w:cs="Arial"/>
          <w:bCs/>
          <w:sz w:val="22"/>
          <w:szCs w:val="22"/>
        </w:rPr>
        <w:t xml:space="preserve"> </w:t>
      </w:r>
      <w:r w:rsidR="00C8738B">
        <w:rPr>
          <w:rFonts w:ascii="Arial" w:hAnsi="Arial" w:cs="Arial"/>
          <w:bCs/>
          <w:sz w:val="22"/>
          <w:szCs w:val="22"/>
        </w:rPr>
        <w:t>FARMACIA SÃO DOMINGOS EIRELI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="00E7465F" w:rsidRPr="00973B20">
        <w:rPr>
          <w:rFonts w:ascii="Arial" w:hAnsi="Arial" w:cs="Arial"/>
          <w:sz w:val="22"/>
          <w:szCs w:val="22"/>
        </w:rPr>
        <w:t xml:space="preserve"> </w:t>
      </w:r>
      <w:r w:rsidR="00C8738B">
        <w:rPr>
          <w:rFonts w:ascii="Arial" w:hAnsi="Arial" w:cs="Arial"/>
          <w:sz w:val="22"/>
          <w:szCs w:val="22"/>
        </w:rPr>
        <w:t>Av. Honório Fraga, 369 B</w:t>
      </w:r>
      <w:r w:rsidR="00165010">
        <w:rPr>
          <w:rFonts w:ascii="Arial" w:hAnsi="Arial" w:cs="Arial"/>
          <w:sz w:val="22"/>
          <w:szCs w:val="22"/>
        </w:rPr>
        <w:t xml:space="preserve"> – Centro – São Domingos do Norte-ES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 w:rsidR="00FF42DD">
        <w:rPr>
          <w:rFonts w:ascii="Arial" w:hAnsi="Arial" w:cs="Arial"/>
          <w:sz w:val="22"/>
          <w:szCs w:val="22"/>
        </w:rPr>
        <w:t xml:space="preserve"> </w:t>
      </w:r>
      <w:r w:rsidR="00C8738B">
        <w:rPr>
          <w:rFonts w:ascii="Arial" w:hAnsi="Arial" w:cs="Arial"/>
          <w:sz w:val="22"/>
          <w:szCs w:val="22"/>
        </w:rPr>
        <w:t>02.663.283/0001-87</w:t>
      </w:r>
    </w:p>
    <w:p w:rsidR="00321C63" w:rsidRPr="00973B20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973B20">
        <w:rPr>
          <w:rFonts w:ascii="Arial" w:hAnsi="Arial" w:cs="Arial"/>
          <w:bCs/>
          <w:sz w:val="22"/>
          <w:szCs w:val="22"/>
        </w:rPr>
        <w:t xml:space="preserve"> A prese</w:t>
      </w:r>
      <w:r w:rsidR="00E7465F" w:rsidRPr="00973B20">
        <w:rPr>
          <w:rFonts w:ascii="Arial" w:hAnsi="Arial" w:cs="Arial"/>
          <w:bCs/>
          <w:sz w:val="22"/>
          <w:szCs w:val="22"/>
        </w:rPr>
        <w:t>nte</w:t>
      </w:r>
      <w:r w:rsidR="006B11C8" w:rsidRPr="00973B20">
        <w:rPr>
          <w:rFonts w:ascii="Arial" w:hAnsi="Arial" w:cs="Arial"/>
          <w:bCs/>
          <w:sz w:val="22"/>
          <w:szCs w:val="22"/>
        </w:rPr>
        <w:t xml:space="preserve"> contratação importa </w:t>
      </w:r>
      <w:r w:rsidR="00110D7E">
        <w:rPr>
          <w:rFonts w:ascii="Arial" w:hAnsi="Arial" w:cs="Arial"/>
          <w:bCs/>
          <w:sz w:val="22"/>
          <w:szCs w:val="22"/>
        </w:rPr>
        <w:t xml:space="preserve"> em R$ </w:t>
      </w:r>
      <w:r w:rsidR="00C8738B">
        <w:rPr>
          <w:rFonts w:ascii="Arial" w:hAnsi="Arial" w:cs="Arial"/>
          <w:bCs/>
          <w:sz w:val="22"/>
          <w:szCs w:val="22"/>
        </w:rPr>
        <w:t>1.205,40 (hum mil, duzentos e cinco</w:t>
      </w:r>
      <w:r w:rsidR="00110D7E">
        <w:rPr>
          <w:rFonts w:ascii="Arial" w:hAnsi="Arial" w:cs="Arial"/>
          <w:bCs/>
          <w:sz w:val="22"/>
          <w:szCs w:val="22"/>
        </w:rPr>
        <w:t xml:space="preserve"> reais</w:t>
      </w:r>
      <w:r w:rsidR="00C8738B">
        <w:rPr>
          <w:rFonts w:ascii="Arial" w:hAnsi="Arial" w:cs="Arial"/>
          <w:bCs/>
          <w:sz w:val="22"/>
          <w:szCs w:val="22"/>
        </w:rPr>
        <w:t xml:space="preserve"> e quarenta centavos</w:t>
      </w:r>
      <w:r w:rsidR="00110D7E">
        <w:rPr>
          <w:rFonts w:ascii="Arial" w:hAnsi="Arial" w:cs="Arial"/>
          <w:bCs/>
          <w:sz w:val="22"/>
          <w:szCs w:val="22"/>
        </w:rPr>
        <w:t>)</w:t>
      </w:r>
      <w:r w:rsidR="00FA175B">
        <w:rPr>
          <w:rFonts w:ascii="Arial" w:hAnsi="Arial" w:cs="Arial"/>
          <w:bCs/>
          <w:sz w:val="22"/>
          <w:szCs w:val="22"/>
        </w:rPr>
        <w:t>.</w:t>
      </w:r>
    </w:p>
    <w:p w:rsidR="00FA175B" w:rsidRDefault="00FA175B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FA175B" w:rsidRDefault="00FA175B" w:rsidP="00FA175B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3A2333">
        <w:rPr>
          <w:rFonts w:ascii="Arial" w:hAnsi="Arial" w:cs="Arial"/>
          <w:b/>
          <w:bCs/>
          <w:sz w:val="22"/>
          <w:szCs w:val="22"/>
        </w:rPr>
        <w:t>Da Justificativa:</w:t>
      </w:r>
      <w:r w:rsidRPr="003A2333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</w:t>
      </w:r>
      <w:r w:rsidR="00C8738B">
        <w:rPr>
          <w:rFonts w:ascii="Arial" w:hAnsi="Arial" w:cs="Arial"/>
          <w:bCs/>
          <w:sz w:val="22"/>
          <w:szCs w:val="22"/>
        </w:rPr>
        <w:t>ao melhor e mais eficiente atendimento dos serviços de gerência de saúde deste município</w:t>
      </w:r>
      <w:r w:rsidR="00087D17">
        <w:rPr>
          <w:rFonts w:ascii="Arial" w:hAnsi="Arial" w:cs="Arial"/>
          <w:bCs/>
          <w:sz w:val="22"/>
          <w:szCs w:val="22"/>
        </w:rPr>
        <w:t xml:space="preserve"> e à manutenção</w:t>
      </w:r>
      <w:r w:rsidR="001F6053">
        <w:rPr>
          <w:rFonts w:ascii="Arial" w:hAnsi="Arial" w:cs="Arial"/>
          <w:bCs/>
          <w:sz w:val="22"/>
          <w:szCs w:val="22"/>
        </w:rPr>
        <w:t xml:space="preserve"> dos serviços de saúde públicapreventiva e curativa, garantindo, também, aos municípes, acesso aos medicamentos, em curto prazo, buscando eliminar os mandados judiciais e a falta de medicamentos e demais insumos na rede municipal de saúde. Neste caso em especial o beneficiário é totalmente desprovido de posses dependendo dos serviços de Assistência Social para a sua subsistência. </w:t>
      </w:r>
    </w:p>
    <w:p w:rsidR="00110D7E" w:rsidRPr="005B703D" w:rsidRDefault="00110D7E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 w:rsidR="00827510">
        <w:rPr>
          <w:rFonts w:ascii="Arial" w:hAnsi="Arial" w:cs="Arial"/>
          <w:bCs/>
          <w:sz w:val="22"/>
          <w:szCs w:val="22"/>
        </w:rPr>
        <w:t xml:space="preserve"> Art. 24</w:t>
      </w:r>
      <w:r w:rsidR="00FA3B44">
        <w:rPr>
          <w:rFonts w:ascii="Arial" w:hAnsi="Arial" w:cs="Arial"/>
          <w:bCs/>
          <w:sz w:val="22"/>
          <w:szCs w:val="22"/>
        </w:rPr>
        <w:t xml:space="preserve">, inciso II,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5598" w:rsidRPr="005B703D" w:rsidRDefault="00805598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E7465F" w:rsidP="00321C63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</w:t>
      </w:r>
      <w:r w:rsidR="00DE05BA">
        <w:rPr>
          <w:rFonts w:ascii="Arial" w:hAnsi="Arial" w:cs="Arial"/>
          <w:bCs/>
          <w:sz w:val="22"/>
          <w:szCs w:val="22"/>
        </w:rPr>
        <w:t xml:space="preserve"> Norte/ES, </w:t>
      </w:r>
      <w:r w:rsidR="001F6053">
        <w:rPr>
          <w:rFonts w:ascii="Arial" w:hAnsi="Arial" w:cs="Arial"/>
          <w:bCs/>
          <w:sz w:val="22"/>
          <w:szCs w:val="22"/>
        </w:rPr>
        <w:t>09</w:t>
      </w:r>
      <w:r w:rsidR="00FA175B">
        <w:rPr>
          <w:rFonts w:ascii="Arial" w:hAnsi="Arial" w:cs="Arial"/>
          <w:bCs/>
          <w:sz w:val="22"/>
          <w:szCs w:val="22"/>
        </w:rPr>
        <w:t xml:space="preserve"> de maio</w:t>
      </w:r>
      <w:r w:rsidR="00A76762">
        <w:rPr>
          <w:rFonts w:ascii="Arial" w:hAnsi="Arial" w:cs="Arial"/>
          <w:bCs/>
          <w:sz w:val="22"/>
          <w:szCs w:val="22"/>
        </w:rPr>
        <w:t xml:space="preserve"> 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805598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A2333">
      <w:pPr>
        <w:ind w:right="18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6B7C43" w:rsidRDefault="006B7C4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805598">
        <w:rPr>
          <w:rFonts w:ascii="Arial" w:hAnsi="Arial" w:cs="Arial"/>
          <w:b/>
          <w:bCs/>
          <w:sz w:val="22"/>
          <w:szCs w:val="22"/>
        </w:rPr>
        <w:t>2</w:t>
      </w: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Default="00110D7E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FA175B" w:rsidRDefault="00FA175B" w:rsidP="00AD2E82">
      <w:pPr>
        <w:ind w:right="18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1A0786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1F6053">
        <w:rPr>
          <w:rFonts w:ascii="Arial" w:hAnsi="Arial" w:cs="Arial"/>
          <w:b/>
          <w:bCs/>
          <w:sz w:val="22"/>
          <w:szCs w:val="22"/>
        </w:rPr>
        <w:t>18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</w:p>
    <w:p w:rsidR="00321C63" w:rsidRPr="005B703D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C4701A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2669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  <w:r w:rsidR="00321C63">
        <w:rPr>
          <w:rFonts w:ascii="Arial" w:hAnsi="Arial" w:cs="Arial"/>
          <w:b/>
          <w:bCs/>
          <w:sz w:val="22"/>
          <w:szCs w:val="22"/>
        </w:rPr>
        <w:t>/</w:t>
      </w:r>
      <w:r w:rsidR="00321C63" w:rsidRPr="005B703D">
        <w:rPr>
          <w:rFonts w:ascii="Arial" w:hAnsi="Arial" w:cs="Arial"/>
          <w:b/>
          <w:bCs/>
          <w:sz w:val="22"/>
          <w:szCs w:val="22"/>
        </w:rPr>
        <w:t>ES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JUSTIFICATIVA DO PREÇO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Para efeito de verificar a razoabilidade do preço a ser desembolsado pela Administração Pública e definir sobre a validade da compra direta, por DISPENSA DE LICITAÇÃO, contratação de empresa esp</w:t>
      </w:r>
      <w:r w:rsidR="00817282">
        <w:rPr>
          <w:rFonts w:ascii="Arial" w:hAnsi="Arial" w:cs="Arial"/>
          <w:b/>
          <w:bCs/>
          <w:sz w:val="22"/>
          <w:szCs w:val="22"/>
        </w:rPr>
        <w:t xml:space="preserve">ecializada para o fornecimento </w:t>
      </w:r>
      <w:r>
        <w:rPr>
          <w:rFonts w:ascii="Arial" w:hAnsi="Arial" w:cs="Arial"/>
          <w:b/>
          <w:bCs/>
          <w:sz w:val="22"/>
          <w:szCs w:val="22"/>
        </w:rPr>
        <w:t>do objeto pelo presente termo, fica aberto o processo administrativo de dispensa de licitação: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321C63" w:rsidRDefault="004E25D9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C4701A">
        <w:rPr>
          <w:rFonts w:ascii="Arial" w:hAnsi="Arial" w:cs="Arial"/>
          <w:b/>
          <w:bCs/>
          <w:sz w:val="22"/>
          <w:szCs w:val="22"/>
        </w:rPr>
        <w:t>2669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:rsidR="00C4701A" w:rsidRDefault="00C4701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FB7312">
        <w:rPr>
          <w:rFonts w:ascii="Arial" w:hAnsi="Arial" w:cs="Arial"/>
          <w:bCs/>
          <w:sz w:val="22"/>
          <w:szCs w:val="22"/>
        </w:rPr>
        <w:t>Constitui objeto do presente a contratação de empresa especializada para futura e eventual aquisição dos medicamentos, para atender a necessidade do município, no que também ao Serviço Social de Saúde.</w:t>
      </w:r>
    </w:p>
    <w:p w:rsidR="00C4701A" w:rsidRDefault="00C4701A" w:rsidP="0020663A">
      <w:pPr>
        <w:jc w:val="both"/>
        <w:rPr>
          <w:rFonts w:ascii="Arial" w:hAnsi="Arial" w:cs="Arial"/>
          <w:bCs/>
          <w:sz w:val="22"/>
          <w:szCs w:val="22"/>
        </w:rPr>
      </w:pPr>
    </w:p>
    <w:p w:rsidR="00C4701A" w:rsidRDefault="00C4701A" w:rsidP="00C4701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Os produtos deverão ser entregues no prazo máximo de 01 (um) dia ao órgão requisitante, a contar do recebimento da respectiva ordem de fornecimento.</w:t>
      </w:r>
    </w:p>
    <w:p w:rsidR="00C4701A" w:rsidRDefault="00C4701A" w:rsidP="00C4701A">
      <w:pPr>
        <w:jc w:val="both"/>
        <w:rPr>
          <w:rFonts w:ascii="Arial" w:hAnsi="Arial" w:cs="Arial"/>
          <w:bCs/>
          <w:sz w:val="22"/>
          <w:szCs w:val="22"/>
        </w:rPr>
      </w:pPr>
    </w:p>
    <w:p w:rsidR="00C4701A" w:rsidRDefault="00C4701A" w:rsidP="00C4701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Será na Secretaria Municipal de Saúde - Farmácia Municipal, situada na Travessa Valeriano Pagani – Centro – São Domingos do Norte-ES</w:t>
      </w:r>
    </w:p>
    <w:p w:rsidR="003A2333" w:rsidRDefault="00A76762" w:rsidP="00110D7E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Cs/>
          <w:sz w:val="22"/>
          <w:szCs w:val="22"/>
        </w:rPr>
        <w:t xml:space="preserve"> 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 valor apresentado encontra-se dentro do praticado no mercado.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Preço Médio apurado no Mercado:</w:t>
      </w:r>
    </w:p>
    <w:p w:rsidR="00321C63" w:rsidRPr="00725584" w:rsidRDefault="00FA3B44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Valor Unitário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: R$ </w:t>
      </w:r>
      <w:r w:rsidR="00C4701A">
        <w:rPr>
          <w:rFonts w:ascii="Arial" w:hAnsi="Arial" w:cs="Arial"/>
          <w:bCs/>
          <w:sz w:val="22"/>
          <w:szCs w:val="22"/>
        </w:rPr>
        <w:t>3.799,95</w:t>
      </w: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Pr="00725584" w:rsidRDefault="00321C63" w:rsidP="00321C63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725584">
        <w:rPr>
          <w:rFonts w:ascii="Arial" w:hAnsi="Arial" w:cs="Arial"/>
          <w:b/>
          <w:bCs/>
          <w:sz w:val="22"/>
          <w:szCs w:val="22"/>
        </w:rPr>
        <w:t>O valor da proposta vencedora:</w:t>
      </w:r>
    </w:p>
    <w:p w:rsidR="00321C63" w:rsidRPr="00725584" w:rsidRDefault="00615BEA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  <w:r w:rsidRPr="00725584">
        <w:rPr>
          <w:rFonts w:ascii="Arial" w:hAnsi="Arial" w:cs="Arial"/>
          <w:bCs/>
          <w:sz w:val="22"/>
          <w:szCs w:val="22"/>
        </w:rPr>
        <w:t>Val</w:t>
      </w:r>
      <w:r w:rsidR="004218EB" w:rsidRPr="00725584">
        <w:rPr>
          <w:rFonts w:ascii="Arial" w:hAnsi="Arial" w:cs="Arial"/>
          <w:bCs/>
          <w:sz w:val="22"/>
          <w:szCs w:val="22"/>
        </w:rPr>
        <w:t>or Unitário:</w:t>
      </w:r>
      <w:r w:rsidR="0012036D" w:rsidRPr="00725584">
        <w:rPr>
          <w:rFonts w:ascii="Arial" w:hAnsi="Arial" w:cs="Arial"/>
          <w:bCs/>
          <w:sz w:val="22"/>
          <w:szCs w:val="22"/>
        </w:rPr>
        <w:t xml:space="preserve"> R$ </w:t>
      </w:r>
      <w:r w:rsidR="00C4701A">
        <w:rPr>
          <w:rFonts w:ascii="Arial" w:hAnsi="Arial" w:cs="Arial"/>
          <w:bCs/>
          <w:sz w:val="22"/>
          <w:szCs w:val="22"/>
        </w:rPr>
        <w:t>1.205,40</w:t>
      </w:r>
    </w:p>
    <w:p w:rsidR="00321C63" w:rsidRDefault="00321C63" w:rsidP="00321C63">
      <w:pPr>
        <w:autoSpaceDE w:val="0"/>
        <w:autoSpaceDN w:val="0"/>
        <w:adjustRightInd w:val="0"/>
        <w:rPr>
          <w:rFonts w:ascii="Arial" w:hAnsi="Arial" w:cs="Arial"/>
          <w:bCs/>
          <w:sz w:val="22"/>
          <w:szCs w:val="22"/>
        </w:rPr>
      </w:pPr>
    </w:p>
    <w:p w:rsidR="00321C63" w:rsidRDefault="00321C63" w:rsidP="00A01794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Somado ao grau de especialização decorrente da reputação profissional e comprometimento do fornecedor com entrega de produtos de qualidade no prazo determinado. 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591562" w:rsidRDefault="00591562" w:rsidP="006D4536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E7465F" w:rsidP="00A01794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110D7E">
        <w:rPr>
          <w:rFonts w:ascii="Arial" w:hAnsi="Arial" w:cs="Arial"/>
          <w:bCs/>
          <w:sz w:val="22"/>
          <w:szCs w:val="22"/>
        </w:rPr>
        <w:t xml:space="preserve"> </w:t>
      </w:r>
      <w:r w:rsidR="00C4701A">
        <w:rPr>
          <w:rFonts w:ascii="Arial" w:hAnsi="Arial" w:cs="Arial"/>
          <w:bCs/>
          <w:sz w:val="22"/>
          <w:szCs w:val="22"/>
        </w:rPr>
        <w:t>09</w:t>
      </w:r>
      <w:r w:rsidR="005C01C0">
        <w:rPr>
          <w:rFonts w:ascii="Arial" w:hAnsi="Arial" w:cs="Arial"/>
          <w:bCs/>
          <w:sz w:val="22"/>
          <w:szCs w:val="22"/>
        </w:rPr>
        <w:t xml:space="preserve"> de maio</w:t>
      </w:r>
      <w:r w:rsidR="00321C63">
        <w:rPr>
          <w:rFonts w:ascii="Arial" w:hAnsi="Arial" w:cs="Arial"/>
          <w:bCs/>
          <w:sz w:val="22"/>
          <w:szCs w:val="22"/>
        </w:rPr>
        <w:t xml:space="preserve"> de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124147" w:rsidRDefault="00124147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1794" w:rsidRDefault="00A01794" w:rsidP="006D4536">
      <w:pPr>
        <w:ind w:right="18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4218EB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110D7E" w:rsidRDefault="00321C63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6D4536">
        <w:rPr>
          <w:rFonts w:ascii="Arial" w:hAnsi="Arial" w:cs="Arial"/>
          <w:b/>
          <w:bCs/>
          <w:sz w:val="22"/>
          <w:szCs w:val="22"/>
        </w:rPr>
        <w:t>2</w:t>
      </w:r>
    </w:p>
    <w:p w:rsidR="00754265" w:rsidRDefault="00754265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54265" w:rsidRDefault="00754265" w:rsidP="0020663A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110D7E" w:rsidRPr="005B703D" w:rsidRDefault="00110D7E" w:rsidP="00A76762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Pr="005B703D" w:rsidRDefault="00321C63" w:rsidP="004218E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 w:rsidR="00C0198C">
        <w:rPr>
          <w:rFonts w:ascii="Arial" w:hAnsi="Arial" w:cs="Arial"/>
          <w:b/>
          <w:bCs/>
          <w:sz w:val="22"/>
          <w:szCs w:val="22"/>
        </w:rPr>
        <w:t xml:space="preserve">O DE DISPENSA DE LICITAÇÃO Nº </w:t>
      </w:r>
      <w:r w:rsidR="00C4701A">
        <w:rPr>
          <w:rFonts w:ascii="Arial" w:hAnsi="Arial" w:cs="Arial"/>
          <w:b/>
          <w:bCs/>
          <w:sz w:val="22"/>
          <w:szCs w:val="22"/>
        </w:rPr>
        <w:t>18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1D5F98">
        <w:rPr>
          <w:rFonts w:ascii="Arial" w:hAnsi="Arial" w:cs="Arial"/>
          <w:b/>
          <w:bCs/>
          <w:sz w:val="22"/>
          <w:szCs w:val="22"/>
        </w:rPr>
        <w:t>2</w:t>
      </w:r>
    </w:p>
    <w:p w:rsidR="00321C63" w:rsidRPr="005B703D" w:rsidRDefault="00321C63" w:rsidP="005633C7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0A418E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PROCESSO Nº </w:t>
      </w:r>
      <w:r w:rsidR="00C4701A">
        <w:rPr>
          <w:rFonts w:ascii="Arial" w:hAnsi="Arial" w:cs="Arial"/>
          <w:b/>
          <w:bCs/>
          <w:sz w:val="22"/>
          <w:szCs w:val="22"/>
        </w:rPr>
        <w:t>2669</w:t>
      </w:r>
      <w:r w:rsidR="00110D7E">
        <w:rPr>
          <w:rFonts w:ascii="Arial" w:hAnsi="Arial" w:cs="Arial"/>
          <w:b/>
          <w:bCs/>
          <w:sz w:val="22"/>
          <w:szCs w:val="22"/>
        </w:rPr>
        <w:t>/2022</w:t>
      </w:r>
      <w:r w:rsidR="005633C7">
        <w:rPr>
          <w:rFonts w:ascii="Arial" w:hAnsi="Arial" w:cs="Arial"/>
          <w:b/>
          <w:bCs/>
          <w:sz w:val="22"/>
          <w:szCs w:val="22"/>
        </w:rPr>
        <w:t>/</w:t>
      </w:r>
      <w:r w:rsidR="000F3954">
        <w:rPr>
          <w:rFonts w:ascii="Arial" w:hAnsi="Arial" w:cs="Arial"/>
          <w:b/>
          <w:bCs/>
          <w:sz w:val="22"/>
          <w:szCs w:val="22"/>
        </w:rPr>
        <w:t>FMS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DA ESCOLHA DO FORNECEDOR</w:t>
      </w:r>
    </w:p>
    <w:p w:rsidR="00321C63" w:rsidRDefault="00321C63" w:rsidP="00321C6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27510" w:rsidRPr="005B703D" w:rsidRDefault="00321C63" w:rsidP="0082751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CPL – Comissão </w:t>
      </w:r>
      <w:r w:rsidR="005633C7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da PMSDN/ES, no uso das atribuições legais e com fu</w:t>
      </w:r>
      <w:r w:rsidR="00827510">
        <w:rPr>
          <w:rFonts w:ascii="Arial" w:hAnsi="Arial" w:cs="Arial"/>
          <w:bCs/>
          <w:sz w:val="22"/>
          <w:szCs w:val="22"/>
        </w:rPr>
        <w:t>ndamento no Inciso II do art. 24</w:t>
      </w:r>
      <w:r w:rsidR="00FA3B44">
        <w:rPr>
          <w:rFonts w:ascii="Arial" w:hAnsi="Arial" w:cs="Arial"/>
          <w:bCs/>
          <w:sz w:val="22"/>
          <w:szCs w:val="22"/>
        </w:rPr>
        <w:t xml:space="preserve"> </w:t>
      </w:r>
      <w:r w:rsidR="00827510">
        <w:rPr>
          <w:rFonts w:ascii="Arial" w:hAnsi="Arial" w:cs="Arial"/>
          <w:bCs/>
          <w:sz w:val="22"/>
          <w:szCs w:val="22"/>
        </w:rPr>
        <w:t>da Lei Federal nº 8.666/93, com as alterações posteriores.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escolha para contratação direta de empresa: </w:t>
      </w:r>
    </w:p>
    <w:p w:rsidR="00321C63" w:rsidRDefault="00321C63" w:rsidP="00321C63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2"/>
          <w:szCs w:val="22"/>
        </w:rPr>
      </w:pPr>
    </w:p>
    <w:p w:rsidR="00C4701A" w:rsidRPr="00973B20" w:rsidRDefault="00C4701A" w:rsidP="00C4701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bCs/>
          <w:sz w:val="22"/>
          <w:szCs w:val="22"/>
        </w:rPr>
        <w:t>Razão Social:</w:t>
      </w:r>
      <w:r w:rsidRPr="00973B20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FARMACIA SÃO DOMINGOS EIRELI</w:t>
      </w:r>
    </w:p>
    <w:p w:rsidR="00C4701A" w:rsidRPr="00973B20" w:rsidRDefault="00C4701A" w:rsidP="00C4701A">
      <w:pPr>
        <w:ind w:right="18"/>
        <w:jc w:val="both"/>
        <w:rPr>
          <w:rFonts w:ascii="Arial" w:hAnsi="Arial" w:cs="Arial"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Endereço:</w:t>
      </w:r>
      <w:r w:rsidRPr="00973B2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Av. Honório Fraga, 369 B – Centro – São Domingos do Norte-ES</w:t>
      </w:r>
    </w:p>
    <w:p w:rsidR="00C4701A" w:rsidRPr="00973B20" w:rsidRDefault="00C4701A" w:rsidP="00C4701A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973B20">
        <w:rPr>
          <w:rFonts w:ascii="Arial" w:hAnsi="Arial" w:cs="Arial"/>
          <w:b/>
          <w:sz w:val="22"/>
          <w:szCs w:val="22"/>
        </w:rPr>
        <w:t>CNPJ</w:t>
      </w:r>
      <w:r w:rsidRPr="00973B20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02.663.283/0001-87</w:t>
      </w:r>
    </w:p>
    <w:p w:rsidR="0020663A" w:rsidRPr="00973B20" w:rsidRDefault="0020663A" w:rsidP="0020663A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C4701A" w:rsidRDefault="00C4701A" w:rsidP="00C4701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FB7312">
        <w:rPr>
          <w:rFonts w:ascii="Arial" w:hAnsi="Arial" w:cs="Arial"/>
          <w:bCs/>
          <w:sz w:val="22"/>
          <w:szCs w:val="22"/>
        </w:rPr>
        <w:t>Constitui objeto do presente a contratação de empresa especializada para futura e eventual aquisição dos medicamentos, para atender a necessidade do município, no que também ao Serviço Social de Saúde.</w:t>
      </w:r>
    </w:p>
    <w:p w:rsidR="00C4701A" w:rsidRDefault="00C4701A" w:rsidP="00C4701A">
      <w:pPr>
        <w:jc w:val="both"/>
        <w:rPr>
          <w:rFonts w:ascii="Arial" w:hAnsi="Arial" w:cs="Arial"/>
          <w:bCs/>
          <w:sz w:val="22"/>
          <w:szCs w:val="22"/>
        </w:rPr>
      </w:pPr>
    </w:p>
    <w:p w:rsidR="00C4701A" w:rsidRDefault="00C4701A" w:rsidP="00C4701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Prazo de fornecimento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Os produtos deverão ser entregues no prazo máximo de 01 (um) dia ao órgão requisitante, a contar do recebimento da respectiva ordem de fornecimento.</w:t>
      </w:r>
    </w:p>
    <w:p w:rsidR="008E3FD6" w:rsidRDefault="0020663A" w:rsidP="00784226">
      <w:p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20663A" w:rsidRDefault="0020663A" w:rsidP="0020663A">
      <w:pPr>
        <w:jc w:val="both"/>
        <w:rPr>
          <w:rFonts w:ascii="Arial" w:hAnsi="Arial" w:cs="Arial"/>
          <w:bCs/>
          <w:sz w:val="22"/>
          <w:szCs w:val="22"/>
        </w:rPr>
      </w:pPr>
      <w:r w:rsidRPr="006604C1">
        <w:rPr>
          <w:rFonts w:ascii="Arial" w:hAnsi="Arial" w:cs="Arial"/>
          <w:b/>
          <w:bCs/>
          <w:sz w:val="22"/>
          <w:szCs w:val="22"/>
        </w:rPr>
        <w:t>Local de Entrega</w:t>
      </w:r>
      <w:r w:rsidRPr="006604C1">
        <w:rPr>
          <w:rFonts w:ascii="Arial" w:hAnsi="Arial" w:cs="Arial"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Será na Secretaria Municipal de Saúde - farmácia municipal, situada na Travessa Valeriano Pagani – Centro – São Domingos do Norte-ES.</w:t>
      </w:r>
    </w:p>
    <w:p w:rsidR="00784226" w:rsidRDefault="00784226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Pr="005B703D" w:rsidRDefault="00321C63" w:rsidP="00321C63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Assim sendo, decide a CPL – Comissão </w:t>
      </w:r>
      <w:r w:rsidR="00FA3B44">
        <w:rPr>
          <w:rFonts w:ascii="Arial" w:hAnsi="Arial" w:cs="Arial"/>
          <w:bCs/>
          <w:sz w:val="22"/>
          <w:szCs w:val="22"/>
        </w:rPr>
        <w:t>Permanente</w:t>
      </w:r>
      <w:r>
        <w:rPr>
          <w:rFonts w:ascii="Arial" w:hAnsi="Arial" w:cs="Arial"/>
          <w:bCs/>
          <w:sz w:val="22"/>
          <w:szCs w:val="22"/>
        </w:rPr>
        <w:t xml:space="preserve"> de Licitações d</w:t>
      </w:r>
      <w:r w:rsidR="00762A25">
        <w:rPr>
          <w:rFonts w:ascii="Arial" w:hAnsi="Arial" w:cs="Arial"/>
          <w:bCs/>
          <w:sz w:val="22"/>
          <w:szCs w:val="22"/>
        </w:rPr>
        <w:t>a PMSDN/ES, após a análise pela</w:t>
      </w:r>
      <w:r>
        <w:rPr>
          <w:rFonts w:ascii="Arial" w:hAnsi="Arial" w:cs="Arial"/>
          <w:bCs/>
          <w:sz w:val="22"/>
          <w:szCs w:val="22"/>
        </w:rPr>
        <w:t xml:space="preserve"> razoabilidade do preço total do </w:t>
      </w:r>
      <w:r w:rsidR="00FA3B44">
        <w:rPr>
          <w:rFonts w:ascii="Arial" w:hAnsi="Arial" w:cs="Arial"/>
          <w:bCs/>
          <w:sz w:val="22"/>
          <w:szCs w:val="22"/>
        </w:rPr>
        <w:t>item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4218EB" w:rsidRPr="00725584">
        <w:rPr>
          <w:rFonts w:ascii="Arial" w:hAnsi="Arial" w:cs="Arial"/>
          <w:bCs/>
          <w:sz w:val="22"/>
          <w:szCs w:val="22"/>
        </w:rPr>
        <w:t xml:space="preserve">R$ </w:t>
      </w:r>
      <w:r w:rsidR="00C4701A">
        <w:rPr>
          <w:rFonts w:ascii="Arial" w:hAnsi="Arial" w:cs="Arial"/>
          <w:bCs/>
          <w:sz w:val="22"/>
          <w:szCs w:val="22"/>
        </w:rPr>
        <w:t>1.205,40</w:t>
      </w:r>
      <w:r w:rsidR="00762A25" w:rsidRPr="00725584">
        <w:rPr>
          <w:rFonts w:ascii="Arial" w:hAnsi="Arial" w:cs="Arial"/>
          <w:bCs/>
          <w:sz w:val="22"/>
          <w:szCs w:val="22"/>
        </w:rPr>
        <w:t xml:space="preserve"> </w:t>
      </w:r>
      <w:r w:rsidR="00725584">
        <w:rPr>
          <w:rFonts w:ascii="Arial" w:hAnsi="Arial" w:cs="Arial"/>
          <w:bCs/>
          <w:sz w:val="22"/>
          <w:szCs w:val="22"/>
        </w:rPr>
        <w:t>(</w:t>
      </w:r>
      <w:r w:rsidR="00C4701A">
        <w:rPr>
          <w:rFonts w:ascii="Arial" w:hAnsi="Arial" w:cs="Arial"/>
          <w:bCs/>
          <w:sz w:val="22"/>
          <w:szCs w:val="22"/>
        </w:rPr>
        <w:t>hum mil,</w:t>
      </w:r>
      <w:r w:rsidR="005C01C0">
        <w:rPr>
          <w:rFonts w:ascii="Arial" w:hAnsi="Arial" w:cs="Arial"/>
          <w:bCs/>
          <w:sz w:val="22"/>
          <w:szCs w:val="22"/>
        </w:rPr>
        <w:t>duzentos</w:t>
      </w:r>
      <w:r w:rsidR="00C4701A">
        <w:rPr>
          <w:rFonts w:ascii="Arial" w:hAnsi="Arial" w:cs="Arial"/>
          <w:bCs/>
          <w:sz w:val="22"/>
          <w:szCs w:val="22"/>
        </w:rPr>
        <w:t xml:space="preserve"> e cinco</w:t>
      </w:r>
      <w:r w:rsidR="00894571">
        <w:rPr>
          <w:rFonts w:ascii="Arial" w:hAnsi="Arial" w:cs="Arial"/>
          <w:bCs/>
          <w:sz w:val="22"/>
          <w:szCs w:val="22"/>
        </w:rPr>
        <w:t xml:space="preserve"> reais</w:t>
      </w:r>
      <w:r w:rsidR="00C4701A">
        <w:rPr>
          <w:rFonts w:ascii="Arial" w:hAnsi="Arial" w:cs="Arial"/>
          <w:bCs/>
          <w:sz w:val="22"/>
          <w:szCs w:val="22"/>
        </w:rPr>
        <w:t xml:space="preserve"> e quarenta centavos</w:t>
      </w:r>
      <w:r w:rsidR="00762A25" w:rsidRPr="00725584">
        <w:rPr>
          <w:rFonts w:ascii="Arial" w:hAnsi="Arial" w:cs="Arial"/>
          <w:bCs/>
          <w:sz w:val="22"/>
          <w:szCs w:val="22"/>
        </w:rPr>
        <w:t xml:space="preserve">), </w:t>
      </w:r>
      <w:r w:rsidRPr="00725584">
        <w:rPr>
          <w:rFonts w:ascii="Arial" w:hAnsi="Arial" w:cs="Arial"/>
          <w:bCs/>
          <w:sz w:val="22"/>
          <w:szCs w:val="22"/>
        </w:rPr>
        <w:t>proposto pelo representante legal da empresa</w:t>
      </w:r>
      <w:r>
        <w:rPr>
          <w:rFonts w:ascii="Arial" w:hAnsi="Arial" w:cs="Arial"/>
          <w:bCs/>
          <w:sz w:val="22"/>
          <w:szCs w:val="22"/>
        </w:rPr>
        <w:t>.</w:t>
      </w:r>
    </w:p>
    <w:p w:rsidR="00321C63" w:rsidRDefault="00321C63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jc w:val="both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784226" w:rsidRDefault="00784226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21C63" w:rsidRDefault="005633C7" w:rsidP="006D4536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</w:t>
      </w:r>
      <w:r w:rsidR="00251128">
        <w:rPr>
          <w:rFonts w:ascii="Arial" w:hAnsi="Arial" w:cs="Arial"/>
          <w:bCs/>
          <w:sz w:val="22"/>
          <w:szCs w:val="22"/>
        </w:rPr>
        <w:t xml:space="preserve">, </w:t>
      </w:r>
      <w:r w:rsidR="00C4701A">
        <w:rPr>
          <w:rFonts w:ascii="Arial" w:hAnsi="Arial" w:cs="Arial"/>
          <w:bCs/>
          <w:sz w:val="22"/>
          <w:szCs w:val="22"/>
        </w:rPr>
        <w:t>09</w:t>
      </w:r>
      <w:r w:rsidR="005C01C0">
        <w:rPr>
          <w:rFonts w:ascii="Arial" w:hAnsi="Arial" w:cs="Arial"/>
          <w:bCs/>
          <w:sz w:val="22"/>
          <w:szCs w:val="22"/>
        </w:rPr>
        <w:t xml:space="preserve"> de maio</w:t>
      </w:r>
      <w:r w:rsidR="00A76762">
        <w:rPr>
          <w:rFonts w:ascii="Arial" w:hAnsi="Arial" w:cs="Arial"/>
          <w:bCs/>
          <w:sz w:val="22"/>
          <w:szCs w:val="22"/>
        </w:rPr>
        <w:t xml:space="preserve"> </w:t>
      </w:r>
      <w:r w:rsidR="00321C63">
        <w:rPr>
          <w:rFonts w:ascii="Arial" w:hAnsi="Arial" w:cs="Arial"/>
          <w:bCs/>
          <w:sz w:val="22"/>
          <w:szCs w:val="22"/>
        </w:rPr>
        <w:t>de 202</w:t>
      </w:r>
      <w:r w:rsidR="00591562">
        <w:rPr>
          <w:rFonts w:ascii="Arial" w:hAnsi="Arial" w:cs="Arial"/>
          <w:bCs/>
          <w:sz w:val="22"/>
          <w:szCs w:val="22"/>
        </w:rPr>
        <w:t>2</w:t>
      </w:r>
      <w:r w:rsidR="00321C63" w:rsidRPr="005B703D">
        <w:rPr>
          <w:rFonts w:ascii="Arial" w:hAnsi="Arial" w:cs="Arial"/>
          <w:bCs/>
          <w:sz w:val="22"/>
          <w:szCs w:val="22"/>
        </w:rPr>
        <w:t>.</w:t>
      </w: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591562" w:rsidRDefault="00591562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A03150" w:rsidRDefault="00A03150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21C63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.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Cs/>
          <w:sz w:val="22"/>
          <w:szCs w:val="22"/>
        </w:rPr>
        <w:t>______________________________</w:t>
      </w:r>
    </w:p>
    <w:p w:rsidR="00321C63" w:rsidRPr="005B703D" w:rsidRDefault="00321C63" w:rsidP="00321C63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591562" w:rsidRDefault="00321C63" w:rsidP="00725584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 w:rsidR="00FA3B44">
        <w:rPr>
          <w:rFonts w:ascii="Arial" w:hAnsi="Arial" w:cs="Arial"/>
          <w:b/>
          <w:bCs/>
          <w:sz w:val="22"/>
          <w:szCs w:val="22"/>
        </w:rPr>
        <w:t xml:space="preserve"> – Portaria nº8.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  <w:r w:rsidR="001D5F98">
        <w:rPr>
          <w:rFonts w:ascii="Arial" w:hAnsi="Arial" w:cs="Arial"/>
          <w:b/>
          <w:bCs/>
          <w:sz w:val="22"/>
          <w:szCs w:val="22"/>
        </w:rPr>
        <w:t>95</w:t>
      </w:r>
      <w:r>
        <w:rPr>
          <w:rFonts w:ascii="Arial" w:hAnsi="Arial" w:cs="Arial"/>
          <w:b/>
          <w:bCs/>
          <w:sz w:val="22"/>
          <w:szCs w:val="22"/>
        </w:rPr>
        <w:t>/202</w:t>
      </w:r>
      <w:r w:rsidR="00591562">
        <w:rPr>
          <w:rFonts w:ascii="Arial" w:hAnsi="Arial" w:cs="Arial"/>
          <w:b/>
          <w:bCs/>
          <w:sz w:val="22"/>
          <w:szCs w:val="22"/>
        </w:rPr>
        <w:t>2</w:t>
      </w:r>
    </w:p>
    <w:p w:rsidR="00934309" w:rsidRDefault="00934309" w:rsidP="00321C63">
      <w:pPr>
        <w:jc w:val="both"/>
        <w:rPr>
          <w:rFonts w:ascii="Arial" w:hAnsi="Arial" w:cs="Arial"/>
          <w:b/>
          <w:bCs/>
          <w:sz w:val="22"/>
          <w:szCs w:val="22"/>
        </w:rPr>
      </w:pPr>
    </w:p>
    <w:sectPr w:rsidR="00934309" w:rsidSect="009A7734">
      <w:headerReference w:type="default" r:id="rId8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5B2" w:rsidRDefault="00A375B2" w:rsidP="00F94A79">
      <w:r>
        <w:separator/>
      </w:r>
    </w:p>
  </w:endnote>
  <w:endnote w:type="continuationSeparator" w:id="0">
    <w:p w:rsidR="00A375B2" w:rsidRDefault="00A375B2" w:rsidP="00F94A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5B2" w:rsidRDefault="00A375B2" w:rsidP="00F94A79">
      <w:r>
        <w:separator/>
      </w:r>
    </w:p>
  </w:footnote>
  <w:footnote w:type="continuationSeparator" w:id="0">
    <w:p w:rsidR="00A375B2" w:rsidRDefault="00A375B2" w:rsidP="00F94A7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30A" w:rsidRDefault="00A375B2" w:rsidP="009A7734">
    <w:pPr>
      <w:tabs>
        <w:tab w:val="center" w:pos="4252"/>
      </w:tabs>
    </w:pPr>
  </w:p>
  <w:p w:rsidR="004F730A" w:rsidRDefault="005633C7" w:rsidP="009A7734">
    <w:pPr>
      <w:pStyle w:val="Ttulo3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2720340</wp:posOffset>
          </wp:positionH>
          <wp:positionV relativeFrom="paragraph">
            <wp:posOffset>-436880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4F730A" w:rsidRPr="002A1DF9" w:rsidRDefault="00321C63" w:rsidP="009A7734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4F730A" w:rsidRPr="00E553BF" w:rsidRDefault="00321C63" w:rsidP="00E553BF">
    <w:pPr>
      <w:jc w:val="center"/>
      <w:rPr>
        <w:b/>
      </w:rPr>
    </w:pPr>
    <w:r w:rsidRPr="00E553BF">
      <w:rPr>
        <w:b/>
      </w:rPr>
      <w:t>COMISSÃO PERMANENTE DE LICITAÇÃO</w:t>
    </w:r>
  </w:p>
  <w:p w:rsidR="004F730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4F730A" w:rsidRPr="002259DA" w:rsidRDefault="00321C63" w:rsidP="009A7734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4F730A" w:rsidRDefault="00321C63" w:rsidP="009A7734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4F730A" w:rsidRDefault="00A375B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C95A16"/>
    <w:multiLevelType w:val="hybridMultilevel"/>
    <w:tmpl w:val="9D6A8A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321C63"/>
    <w:rsid w:val="00016280"/>
    <w:rsid w:val="00017828"/>
    <w:rsid w:val="00022297"/>
    <w:rsid w:val="00023BD7"/>
    <w:rsid w:val="000326B1"/>
    <w:rsid w:val="0004009B"/>
    <w:rsid w:val="0004115C"/>
    <w:rsid w:val="0006112E"/>
    <w:rsid w:val="000705DA"/>
    <w:rsid w:val="000744D2"/>
    <w:rsid w:val="000804CE"/>
    <w:rsid w:val="00087D17"/>
    <w:rsid w:val="00092424"/>
    <w:rsid w:val="00092D8F"/>
    <w:rsid w:val="000A418E"/>
    <w:rsid w:val="000C4B47"/>
    <w:rsid w:val="000C6FCE"/>
    <w:rsid w:val="000D6822"/>
    <w:rsid w:val="000E4D39"/>
    <w:rsid w:val="000F3954"/>
    <w:rsid w:val="001101A9"/>
    <w:rsid w:val="00110D7E"/>
    <w:rsid w:val="00114911"/>
    <w:rsid w:val="0012036D"/>
    <w:rsid w:val="00124147"/>
    <w:rsid w:val="0012530B"/>
    <w:rsid w:val="001451D1"/>
    <w:rsid w:val="00160F06"/>
    <w:rsid w:val="00165010"/>
    <w:rsid w:val="001725D3"/>
    <w:rsid w:val="00172B11"/>
    <w:rsid w:val="0018288D"/>
    <w:rsid w:val="001A0786"/>
    <w:rsid w:val="001A7E25"/>
    <w:rsid w:val="001C6D68"/>
    <w:rsid w:val="001D1F45"/>
    <w:rsid w:val="001D5F98"/>
    <w:rsid w:val="001E204F"/>
    <w:rsid w:val="001F3C2D"/>
    <w:rsid w:val="001F6053"/>
    <w:rsid w:val="002018A1"/>
    <w:rsid w:val="0020663A"/>
    <w:rsid w:val="002159CC"/>
    <w:rsid w:val="00224A64"/>
    <w:rsid w:val="00231719"/>
    <w:rsid w:val="0024302B"/>
    <w:rsid w:val="00244552"/>
    <w:rsid w:val="00245591"/>
    <w:rsid w:val="00251128"/>
    <w:rsid w:val="0025131E"/>
    <w:rsid w:val="002737F5"/>
    <w:rsid w:val="00276B5E"/>
    <w:rsid w:val="002A0BB1"/>
    <w:rsid w:val="002C450A"/>
    <w:rsid w:val="002F0F77"/>
    <w:rsid w:val="002F15FA"/>
    <w:rsid w:val="002F1B13"/>
    <w:rsid w:val="00321C63"/>
    <w:rsid w:val="0033179A"/>
    <w:rsid w:val="00331CD9"/>
    <w:rsid w:val="00333074"/>
    <w:rsid w:val="003435A4"/>
    <w:rsid w:val="0036379B"/>
    <w:rsid w:val="00366680"/>
    <w:rsid w:val="003723D2"/>
    <w:rsid w:val="00385551"/>
    <w:rsid w:val="00390C2E"/>
    <w:rsid w:val="003A2333"/>
    <w:rsid w:val="003B7E19"/>
    <w:rsid w:val="003C472F"/>
    <w:rsid w:val="003D6070"/>
    <w:rsid w:val="003D6329"/>
    <w:rsid w:val="003E2C74"/>
    <w:rsid w:val="003E329E"/>
    <w:rsid w:val="003F2B33"/>
    <w:rsid w:val="004218EB"/>
    <w:rsid w:val="00432FFC"/>
    <w:rsid w:val="00434838"/>
    <w:rsid w:val="0046282F"/>
    <w:rsid w:val="00480991"/>
    <w:rsid w:val="004A0BCD"/>
    <w:rsid w:val="004B64E3"/>
    <w:rsid w:val="004D239E"/>
    <w:rsid w:val="004D2D71"/>
    <w:rsid w:val="004D3F69"/>
    <w:rsid w:val="004D5BAC"/>
    <w:rsid w:val="004E2166"/>
    <w:rsid w:val="004E25D9"/>
    <w:rsid w:val="004E4827"/>
    <w:rsid w:val="00514C35"/>
    <w:rsid w:val="00515A4B"/>
    <w:rsid w:val="0052221C"/>
    <w:rsid w:val="00540A0A"/>
    <w:rsid w:val="00543D59"/>
    <w:rsid w:val="005633C7"/>
    <w:rsid w:val="005751F0"/>
    <w:rsid w:val="00591562"/>
    <w:rsid w:val="005A61D1"/>
    <w:rsid w:val="005B2A56"/>
    <w:rsid w:val="005C01C0"/>
    <w:rsid w:val="005D562A"/>
    <w:rsid w:val="005E0447"/>
    <w:rsid w:val="005E47CC"/>
    <w:rsid w:val="0060178D"/>
    <w:rsid w:val="0060206A"/>
    <w:rsid w:val="00615BEA"/>
    <w:rsid w:val="00644010"/>
    <w:rsid w:val="006604C1"/>
    <w:rsid w:val="006B11C8"/>
    <w:rsid w:val="006B7C43"/>
    <w:rsid w:val="006D4053"/>
    <w:rsid w:val="006D4536"/>
    <w:rsid w:val="006E5414"/>
    <w:rsid w:val="0071208F"/>
    <w:rsid w:val="00725584"/>
    <w:rsid w:val="00734B65"/>
    <w:rsid w:val="0074372A"/>
    <w:rsid w:val="007513E5"/>
    <w:rsid w:val="007532B9"/>
    <w:rsid w:val="00754265"/>
    <w:rsid w:val="00762A25"/>
    <w:rsid w:val="00775DDC"/>
    <w:rsid w:val="00782EBB"/>
    <w:rsid w:val="00784226"/>
    <w:rsid w:val="007A307C"/>
    <w:rsid w:val="007B0342"/>
    <w:rsid w:val="007B360F"/>
    <w:rsid w:val="007C20C5"/>
    <w:rsid w:val="007C4320"/>
    <w:rsid w:val="007D568A"/>
    <w:rsid w:val="007D7CD0"/>
    <w:rsid w:val="007E6D8C"/>
    <w:rsid w:val="00803ED9"/>
    <w:rsid w:val="00805598"/>
    <w:rsid w:val="00806259"/>
    <w:rsid w:val="00814E53"/>
    <w:rsid w:val="0081519C"/>
    <w:rsid w:val="00817282"/>
    <w:rsid w:val="00826F54"/>
    <w:rsid w:val="00827510"/>
    <w:rsid w:val="0088516A"/>
    <w:rsid w:val="00887EFE"/>
    <w:rsid w:val="00894571"/>
    <w:rsid w:val="008A24CE"/>
    <w:rsid w:val="008C01BD"/>
    <w:rsid w:val="008D51F7"/>
    <w:rsid w:val="008E0F8F"/>
    <w:rsid w:val="008E3FD6"/>
    <w:rsid w:val="00910BEF"/>
    <w:rsid w:val="00913554"/>
    <w:rsid w:val="00916C8C"/>
    <w:rsid w:val="009269CF"/>
    <w:rsid w:val="00934309"/>
    <w:rsid w:val="00941780"/>
    <w:rsid w:val="00973B20"/>
    <w:rsid w:val="00974936"/>
    <w:rsid w:val="00976F4E"/>
    <w:rsid w:val="00980940"/>
    <w:rsid w:val="00991248"/>
    <w:rsid w:val="00991C6F"/>
    <w:rsid w:val="009C3FCC"/>
    <w:rsid w:val="009D28D1"/>
    <w:rsid w:val="009E6403"/>
    <w:rsid w:val="00A01794"/>
    <w:rsid w:val="00A01FD3"/>
    <w:rsid w:val="00A03150"/>
    <w:rsid w:val="00A13D80"/>
    <w:rsid w:val="00A375B2"/>
    <w:rsid w:val="00A41AC3"/>
    <w:rsid w:val="00A57065"/>
    <w:rsid w:val="00A6182C"/>
    <w:rsid w:val="00A637C8"/>
    <w:rsid w:val="00A76762"/>
    <w:rsid w:val="00A77B29"/>
    <w:rsid w:val="00AB0CCA"/>
    <w:rsid w:val="00AC14B5"/>
    <w:rsid w:val="00AD2E82"/>
    <w:rsid w:val="00AD6FCD"/>
    <w:rsid w:val="00AD7D88"/>
    <w:rsid w:val="00AE6A5C"/>
    <w:rsid w:val="00B11424"/>
    <w:rsid w:val="00B218EE"/>
    <w:rsid w:val="00B32665"/>
    <w:rsid w:val="00B37815"/>
    <w:rsid w:val="00B471A5"/>
    <w:rsid w:val="00B4776A"/>
    <w:rsid w:val="00B54374"/>
    <w:rsid w:val="00B7729E"/>
    <w:rsid w:val="00B8576D"/>
    <w:rsid w:val="00B85D7D"/>
    <w:rsid w:val="00B91769"/>
    <w:rsid w:val="00BA5A5E"/>
    <w:rsid w:val="00BA6C32"/>
    <w:rsid w:val="00BD0260"/>
    <w:rsid w:val="00BE1E60"/>
    <w:rsid w:val="00BF2370"/>
    <w:rsid w:val="00BF4D24"/>
    <w:rsid w:val="00C0198C"/>
    <w:rsid w:val="00C05C35"/>
    <w:rsid w:val="00C22480"/>
    <w:rsid w:val="00C4701A"/>
    <w:rsid w:val="00C74129"/>
    <w:rsid w:val="00C746D6"/>
    <w:rsid w:val="00C872AD"/>
    <w:rsid w:val="00C8738B"/>
    <w:rsid w:val="00C91359"/>
    <w:rsid w:val="00CA5C8E"/>
    <w:rsid w:val="00CC21DB"/>
    <w:rsid w:val="00CC4BF3"/>
    <w:rsid w:val="00CD39B7"/>
    <w:rsid w:val="00CF2BF8"/>
    <w:rsid w:val="00D042BB"/>
    <w:rsid w:val="00D2512D"/>
    <w:rsid w:val="00D25843"/>
    <w:rsid w:val="00D63890"/>
    <w:rsid w:val="00D80BD8"/>
    <w:rsid w:val="00DC3C5D"/>
    <w:rsid w:val="00DD2E16"/>
    <w:rsid w:val="00DD6824"/>
    <w:rsid w:val="00DE05BA"/>
    <w:rsid w:val="00DF7F45"/>
    <w:rsid w:val="00E337F8"/>
    <w:rsid w:val="00E602FC"/>
    <w:rsid w:val="00E60B34"/>
    <w:rsid w:val="00E7465F"/>
    <w:rsid w:val="00E90780"/>
    <w:rsid w:val="00EB5300"/>
    <w:rsid w:val="00EB573C"/>
    <w:rsid w:val="00ED6C40"/>
    <w:rsid w:val="00EE0F1F"/>
    <w:rsid w:val="00F040B4"/>
    <w:rsid w:val="00F05FF5"/>
    <w:rsid w:val="00F1141C"/>
    <w:rsid w:val="00F15E6E"/>
    <w:rsid w:val="00F22B6C"/>
    <w:rsid w:val="00F45AA1"/>
    <w:rsid w:val="00F50FD6"/>
    <w:rsid w:val="00F73340"/>
    <w:rsid w:val="00F73FB7"/>
    <w:rsid w:val="00F84003"/>
    <w:rsid w:val="00F94A79"/>
    <w:rsid w:val="00FA175B"/>
    <w:rsid w:val="00FA3B44"/>
    <w:rsid w:val="00FA51AF"/>
    <w:rsid w:val="00FB0FE7"/>
    <w:rsid w:val="00FB7312"/>
    <w:rsid w:val="00FC2DB4"/>
    <w:rsid w:val="00FF4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1C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21C63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rsid w:val="00321C63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Default">
    <w:name w:val="Default"/>
    <w:rsid w:val="00321C6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92D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343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430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6A88D5-FF13-48CA-BAF2-7DFAF7151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6</Pages>
  <Words>982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Compras03</cp:lastModifiedBy>
  <cp:revision>199</cp:revision>
  <cp:lastPrinted>2022-04-29T18:24:00Z</cp:lastPrinted>
  <dcterms:created xsi:type="dcterms:W3CDTF">2021-04-27T19:29:00Z</dcterms:created>
  <dcterms:modified xsi:type="dcterms:W3CDTF">2022-05-09T19:11:00Z</dcterms:modified>
</cp:coreProperties>
</file>