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1C6EDA">
        <w:rPr>
          <w:sz w:val="22"/>
          <w:szCs w:val="22"/>
        </w:rPr>
        <w:t>3531/</w:t>
      </w:r>
      <w:r w:rsidR="00E60B34">
        <w:rPr>
          <w:sz w:val="22"/>
          <w:szCs w:val="22"/>
        </w:rPr>
        <w:t>2022</w:t>
      </w:r>
      <w:r w:rsidR="00CC4BF3">
        <w:rPr>
          <w:sz w:val="22"/>
          <w:szCs w:val="22"/>
        </w:rPr>
        <w:t>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</w:t>
      </w:r>
      <w:r w:rsidR="001C6EDA">
        <w:rPr>
          <w:rFonts w:ascii="Arial" w:hAnsi="Arial" w:cs="Arial"/>
          <w:bCs/>
          <w:sz w:val="22"/>
          <w:szCs w:val="22"/>
        </w:rPr>
        <w:t>10</w:t>
      </w:r>
      <w:r w:rsidR="005166AA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 xml:space="preserve">de Junho de </w:t>
      </w:r>
      <w:r w:rsidR="00ED6C40">
        <w:rPr>
          <w:rFonts w:ascii="Arial" w:hAnsi="Arial" w:cs="Arial"/>
          <w:bCs/>
          <w:sz w:val="22"/>
          <w:szCs w:val="22"/>
        </w:rPr>
        <w:t>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634581">
        <w:rPr>
          <w:rFonts w:ascii="Arial" w:hAnsi="Arial" w:cs="Arial"/>
          <w:bCs/>
          <w:sz w:val="22"/>
          <w:szCs w:val="22"/>
        </w:rPr>
        <w:t>10</w:t>
      </w:r>
      <w:r w:rsidR="005166AA">
        <w:rPr>
          <w:rFonts w:ascii="Arial" w:hAnsi="Arial" w:cs="Arial"/>
          <w:bCs/>
          <w:sz w:val="22"/>
          <w:szCs w:val="22"/>
        </w:rPr>
        <w:t xml:space="preserve"> </w:t>
      </w:r>
      <w:r w:rsidR="000478D8">
        <w:rPr>
          <w:rFonts w:ascii="Arial" w:hAnsi="Arial" w:cs="Arial"/>
          <w:bCs/>
          <w:sz w:val="22"/>
          <w:szCs w:val="22"/>
        </w:rPr>
        <w:t xml:space="preserve">de Junho de </w:t>
      </w:r>
      <w:r w:rsidR="00ED6C40">
        <w:rPr>
          <w:rFonts w:ascii="Arial" w:hAnsi="Arial" w:cs="Arial"/>
          <w:bCs/>
          <w:sz w:val="22"/>
          <w:szCs w:val="22"/>
        </w:rPr>
        <w:t xml:space="preserve">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216647">
        <w:rPr>
          <w:rFonts w:ascii="Arial" w:hAnsi="Arial" w:cs="Arial"/>
          <w:b/>
          <w:bCs/>
          <w:sz w:val="22"/>
          <w:szCs w:val="22"/>
        </w:rPr>
        <w:t>2</w:t>
      </w:r>
      <w:r w:rsidR="00634581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634581">
        <w:rPr>
          <w:rFonts w:ascii="Arial" w:hAnsi="Arial" w:cs="Arial"/>
          <w:sz w:val="22"/>
          <w:szCs w:val="22"/>
        </w:rPr>
        <w:t>3551</w:t>
      </w:r>
      <w:r w:rsidR="00E60B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E42AFD" w:rsidRDefault="00321C63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634581">
        <w:rPr>
          <w:rFonts w:ascii="Arial" w:hAnsi="Arial" w:cs="Arial"/>
          <w:bCs/>
          <w:sz w:val="22"/>
          <w:szCs w:val="22"/>
        </w:rPr>
        <w:t>Aquisição de Material Permanente e Material Diverso.</w:t>
      </w:r>
    </w:p>
    <w:p w:rsidR="00634581" w:rsidRPr="005B703D" w:rsidRDefault="00634581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8400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r w:rsidR="00216647"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="00216647"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O</w:t>
      </w:r>
      <w:r w:rsidR="00634581">
        <w:rPr>
          <w:rFonts w:ascii="Arial" w:hAnsi="Arial" w:cs="Arial"/>
          <w:bCs/>
          <w:sz w:val="22"/>
          <w:szCs w:val="22"/>
        </w:rPr>
        <w:t xml:space="preserve"> prazo de vigência do objeto é de 12 ( doze) meses a partir da sua data de assinatura.</w:t>
      </w:r>
    </w:p>
    <w:p w:rsidR="00634581" w:rsidRPr="006604C1" w:rsidRDefault="00634581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4D3F69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216647">
        <w:rPr>
          <w:rFonts w:ascii="Arial" w:hAnsi="Arial" w:cs="Arial"/>
          <w:bCs/>
          <w:sz w:val="22"/>
          <w:szCs w:val="22"/>
        </w:rPr>
        <w:t xml:space="preserve"> </w:t>
      </w:r>
      <w:r w:rsidR="00634581">
        <w:rPr>
          <w:rFonts w:ascii="Arial" w:hAnsi="Arial" w:cs="Arial"/>
          <w:bCs/>
          <w:sz w:val="22"/>
          <w:szCs w:val="22"/>
        </w:rPr>
        <w:t>Os materiais deverão ser entregues no Almoxarifado da Secretária Municipal de Saúde, na Travessa Valeriano Pagani o</w:t>
      </w:r>
      <w:r w:rsidR="00AF465F">
        <w:rPr>
          <w:rFonts w:ascii="Arial" w:hAnsi="Arial" w:cs="Arial"/>
          <w:bCs/>
          <w:sz w:val="22"/>
          <w:szCs w:val="22"/>
        </w:rPr>
        <w:t>u em local especificado pela Secretaria, de segunda à sexta-feira das 07:30h às 15:30horas, em conformidade com as especificações e quantidades descritas na ordem de fornecimento.</w:t>
      </w:r>
    </w:p>
    <w:p w:rsidR="00216647" w:rsidRDefault="00216647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AF465F">
        <w:rPr>
          <w:rFonts w:ascii="Arial" w:hAnsi="Arial" w:cs="Arial"/>
          <w:bCs/>
          <w:sz w:val="22"/>
          <w:szCs w:val="22"/>
        </w:rPr>
        <w:t xml:space="preserve">10 </w:t>
      </w:r>
      <w:r w:rsidR="00B11424">
        <w:rPr>
          <w:rFonts w:ascii="Arial" w:hAnsi="Arial" w:cs="Arial"/>
          <w:bCs/>
          <w:sz w:val="22"/>
          <w:szCs w:val="22"/>
        </w:rPr>
        <w:t xml:space="preserve">de </w:t>
      </w:r>
      <w:r w:rsidR="00AF465F">
        <w:rPr>
          <w:rFonts w:ascii="Arial" w:hAnsi="Arial" w:cs="Arial"/>
          <w:bCs/>
          <w:sz w:val="22"/>
          <w:szCs w:val="22"/>
        </w:rPr>
        <w:t>Junho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F465F" w:rsidRDefault="00AF465F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216647">
        <w:rPr>
          <w:rFonts w:ascii="Arial" w:hAnsi="Arial" w:cs="Arial"/>
          <w:b/>
          <w:bCs/>
          <w:sz w:val="22"/>
          <w:szCs w:val="22"/>
        </w:rPr>
        <w:t>2</w:t>
      </w:r>
      <w:r w:rsidR="00AF465F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AF465F">
        <w:rPr>
          <w:rFonts w:ascii="Arial" w:hAnsi="Arial" w:cs="Arial"/>
          <w:b/>
          <w:bCs/>
          <w:sz w:val="22"/>
          <w:szCs w:val="22"/>
        </w:rPr>
        <w:t>3531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E42AFD" w:rsidRDefault="00E42AFD" w:rsidP="00E42AF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AF465F" w:rsidRDefault="00E42AFD" w:rsidP="00AF465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AF465F">
        <w:rPr>
          <w:rFonts w:ascii="Arial" w:hAnsi="Arial" w:cs="Arial"/>
          <w:bCs/>
          <w:sz w:val="22"/>
          <w:szCs w:val="22"/>
        </w:rPr>
        <w:t>Aquisição de Material Permanente e Material Diverso.</w:t>
      </w:r>
    </w:p>
    <w:p w:rsidR="00321C63" w:rsidRPr="005B703D" w:rsidRDefault="00321C63" w:rsidP="00AF465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AF465F">
        <w:rPr>
          <w:rFonts w:ascii="Arial" w:hAnsi="Arial" w:cs="Arial"/>
          <w:bCs/>
          <w:sz w:val="22"/>
          <w:szCs w:val="22"/>
        </w:rPr>
        <w:t>MOBILIADORA SÃO DOMINGOS LTDA ME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AF465F">
        <w:rPr>
          <w:rFonts w:ascii="Arial" w:hAnsi="Arial" w:cs="Arial"/>
          <w:sz w:val="22"/>
          <w:szCs w:val="22"/>
        </w:rPr>
        <w:t>Avenida Honório Fraga, número 120, Centro, São Domingos do Norte-ES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171C4F">
        <w:rPr>
          <w:rFonts w:ascii="Arial" w:hAnsi="Arial" w:cs="Arial"/>
          <w:sz w:val="22"/>
          <w:szCs w:val="22"/>
        </w:rPr>
        <w:t>29745000.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171C4F">
        <w:rPr>
          <w:rFonts w:ascii="Arial" w:hAnsi="Arial" w:cs="Arial"/>
          <w:bCs/>
          <w:sz w:val="22"/>
          <w:szCs w:val="22"/>
        </w:rPr>
        <w:t xml:space="preserve">1.837,00 </w:t>
      </w:r>
      <w:r w:rsidR="00110D7E">
        <w:rPr>
          <w:rFonts w:ascii="Arial" w:hAnsi="Arial" w:cs="Arial"/>
          <w:bCs/>
          <w:sz w:val="22"/>
          <w:szCs w:val="22"/>
        </w:rPr>
        <w:t xml:space="preserve"> (</w:t>
      </w:r>
      <w:r w:rsidR="00171C4F">
        <w:rPr>
          <w:rFonts w:ascii="Arial" w:hAnsi="Arial" w:cs="Arial"/>
          <w:bCs/>
          <w:sz w:val="22"/>
          <w:szCs w:val="22"/>
        </w:rPr>
        <w:t>hum mil e oitocentos e trinta e sete reais)</w:t>
      </w:r>
    </w:p>
    <w:p w:rsidR="00171C4F" w:rsidRDefault="00171C4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71C4F" w:rsidRPr="00973B20" w:rsidRDefault="00171C4F" w:rsidP="00171C4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ELETROZEMA S.A</w:t>
      </w:r>
    </w:p>
    <w:p w:rsidR="00171C4F" w:rsidRPr="00973B20" w:rsidRDefault="00171C4F" w:rsidP="00171C4F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Avenida </w:t>
      </w:r>
      <w:r>
        <w:rPr>
          <w:rFonts w:ascii="Arial" w:hAnsi="Arial" w:cs="Arial"/>
          <w:sz w:val="22"/>
          <w:szCs w:val="22"/>
        </w:rPr>
        <w:t xml:space="preserve">José Ananias de Aguiar 5005, conjunto </w:t>
      </w:r>
      <w:proofErr w:type="spellStart"/>
      <w:r>
        <w:rPr>
          <w:rFonts w:ascii="Arial" w:hAnsi="Arial" w:cs="Arial"/>
          <w:sz w:val="22"/>
          <w:szCs w:val="22"/>
        </w:rPr>
        <w:t>Habitacion</w:t>
      </w:r>
      <w:proofErr w:type="spellEnd"/>
      <w:r>
        <w:rPr>
          <w:rFonts w:ascii="Arial" w:hAnsi="Arial" w:cs="Arial"/>
          <w:sz w:val="22"/>
          <w:szCs w:val="22"/>
        </w:rPr>
        <w:t>, Araxá, Minas Gerais</w:t>
      </w:r>
    </w:p>
    <w:p w:rsidR="00171C4F" w:rsidRPr="00973B20" w:rsidRDefault="00171C4F" w:rsidP="00171C4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38184200</w:t>
      </w:r>
      <w:r>
        <w:rPr>
          <w:rFonts w:ascii="Arial" w:hAnsi="Arial" w:cs="Arial"/>
          <w:sz w:val="22"/>
          <w:szCs w:val="22"/>
        </w:rPr>
        <w:t>.</w:t>
      </w:r>
    </w:p>
    <w:p w:rsidR="00171C4F" w:rsidRPr="00973B20" w:rsidRDefault="00171C4F" w:rsidP="00171C4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71C4F" w:rsidRDefault="00171C4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677,00</w:t>
      </w:r>
      <w:r>
        <w:rPr>
          <w:rFonts w:ascii="Arial" w:hAnsi="Arial" w:cs="Arial"/>
          <w:bCs/>
          <w:sz w:val="22"/>
          <w:szCs w:val="22"/>
        </w:rPr>
        <w:t xml:space="preserve">  (</w:t>
      </w:r>
      <w:r>
        <w:rPr>
          <w:rFonts w:ascii="Arial" w:hAnsi="Arial" w:cs="Arial"/>
          <w:bCs/>
          <w:sz w:val="22"/>
          <w:szCs w:val="22"/>
        </w:rPr>
        <w:t>seiscentos e setenta e sete reais)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42AFD" w:rsidRDefault="00321C63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 w:rsidR="006D4536">
        <w:rPr>
          <w:rFonts w:ascii="Arial" w:hAnsi="Arial" w:cs="Arial"/>
          <w:bCs/>
          <w:sz w:val="22"/>
          <w:szCs w:val="22"/>
        </w:rPr>
        <w:t xml:space="preserve">A dispensa de licitação </w:t>
      </w:r>
      <w:r w:rsidR="00171C4F">
        <w:rPr>
          <w:rFonts w:ascii="Arial" w:hAnsi="Arial" w:cs="Arial"/>
          <w:bCs/>
          <w:sz w:val="22"/>
          <w:szCs w:val="22"/>
        </w:rPr>
        <w:t xml:space="preserve">tem o intuito de 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171C4F" w:rsidRPr="00171C4F">
        <w:rPr>
          <w:rFonts w:ascii="Arial" w:hAnsi="Arial" w:cs="Arial"/>
          <w:bCs/>
          <w:sz w:val="22"/>
          <w:szCs w:val="22"/>
        </w:rPr>
        <w:t>equipar a Unidade de Eugenio Malacarne, Funasa e Hilário Piantavinha em seu funcionamento cotidiano.</w:t>
      </w:r>
    </w:p>
    <w:p w:rsidR="00171C4F" w:rsidRPr="005B703D" w:rsidRDefault="00171C4F" w:rsidP="005166A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</w:t>
      </w:r>
      <w:r w:rsidR="00171C4F">
        <w:rPr>
          <w:rFonts w:ascii="Arial" w:hAnsi="Arial" w:cs="Arial"/>
          <w:bCs/>
          <w:sz w:val="22"/>
          <w:szCs w:val="22"/>
        </w:rPr>
        <w:t>10</w:t>
      </w:r>
      <w:r w:rsidR="00E42AFD">
        <w:rPr>
          <w:rFonts w:ascii="Arial" w:hAnsi="Arial" w:cs="Arial"/>
          <w:bCs/>
          <w:sz w:val="22"/>
          <w:szCs w:val="22"/>
        </w:rPr>
        <w:t xml:space="preserve"> de Junho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216647" w:rsidRDefault="00216647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E42AFD">
        <w:rPr>
          <w:rFonts w:ascii="Arial" w:hAnsi="Arial" w:cs="Arial"/>
          <w:b/>
          <w:bCs/>
          <w:sz w:val="22"/>
          <w:szCs w:val="22"/>
        </w:rPr>
        <w:t>2</w:t>
      </w:r>
      <w:r w:rsidR="00171C4F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20663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171C4F">
        <w:rPr>
          <w:rFonts w:ascii="Arial" w:hAnsi="Arial" w:cs="Arial"/>
          <w:b/>
          <w:bCs/>
          <w:sz w:val="22"/>
          <w:szCs w:val="22"/>
        </w:rPr>
        <w:t>3531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7B0BA7" w:rsidRDefault="007B0BA7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171C4F">
        <w:rPr>
          <w:rFonts w:ascii="Arial" w:hAnsi="Arial" w:cs="Arial"/>
          <w:b/>
          <w:bCs/>
          <w:sz w:val="22"/>
          <w:szCs w:val="22"/>
        </w:rPr>
        <w:t>3531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6447B1" w:rsidRDefault="00E42AFD" w:rsidP="006447B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6447B1">
        <w:rPr>
          <w:rFonts w:ascii="Arial" w:hAnsi="Arial" w:cs="Arial"/>
          <w:bCs/>
          <w:sz w:val="22"/>
          <w:szCs w:val="22"/>
        </w:rPr>
        <w:t>Aquisição de Material Permanente e Material Diverso.</w:t>
      </w:r>
    </w:p>
    <w:p w:rsidR="006447B1" w:rsidRDefault="006447B1" w:rsidP="006447B1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prazo de vigência do objeto é de 12 ( doze) meses a partir da sua data de assinatura.</w:t>
      </w:r>
    </w:p>
    <w:p w:rsidR="006447B1" w:rsidRDefault="006447B1" w:rsidP="006447B1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Os materiais deverão ser entregues no Almoxarifado da Secretária Municipal de Saúde, na Travessa Valeriano Pagani ou em local especificado pela Secretaria, de segunda à sexta-feira das 07:30h às 15:30horas, em conformidade com as especificações e quantidades descritas na ordem de fornecimento.</w:t>
      </w:r>
    </w:p>
    <w:p w:rsidR="00E42AFD" w:rsidRDefault="00E42AFD" w:rsidP="00E42AFD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6447B1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>:</w:t>
      </w:r>
    </w:p>
    <w:p w:rsidR="00321C63" w:rsidRDefault="006447B1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6447B1">
        <w:rPr>
          <w:rFonts w:ascii="Arial" w:hAnsi="Arial" w:cs="Arial"/>
          <w:b/>
          <w:bCs/>
          <w:sz w:val="22"/>
          <w:szCs w:val="22"/>
        </w:rPr>
        <w:t>Item 1 -</w:t>
      </w:r>
      <w:r w:rsidR="0012036D" w:rsidRPr="006447B1">
        <w:rPr>
          <w:rFonts w:ascii="Arial" w:hAnsi="Arial" w:cs="Arial"/>
          <w:b/>
          <w:bCs/>
          <w:sz w:val="22"/>
          <w:szCs w:val="22"/>
        </w:rPr>
        <w:t xml:space="preserve">R$ </w:t>
      </w:r>
      <w:r>
        <w:rPr>
          <w:rFonts w:ascii="Arial" w:hAnsi="Arial" w:cs="Arial"/>
          <w:b/>
          <w:bCs/>
          <w:sz w:val="22"/>
          <w:szCs w:val="22"/>
        </w:rPr>
        <w:t>769,25</w:t>
      </w:r>
    </w:p>
    <w:p w:rsidR="006447B1" w:rsidRDefault="006447B1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2- R$ 1.034,20</w:t>
      </w:r>
    </w:p>
    <w:p w:rsidR="006447B1" w:rsidRDefault="006447B1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3-R</w:t>
      </w:r>
      <w:r w:rsidR="00726DF5">
        <w:rPr>
          <w:rFonts w:ascii="Arial" w:hAnsi="Arial" w:cs="Arial"/>
          <w:b/>
          <w:bCs/>
          <w:sz w:val="22"/>
          <w:szCs w:val="22"/>
        </w:rPr>
        <w:t>$ 319,245</w:t>
      </w:r>
    </w:p>
    <w:p w:rsidR="00726DF5" w:rsidRDefault="00726DF5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4-R$ 432,6</w:t>
      </w:r>
    </w:p>
    <w:p w:rsidR="00726DF5" w:rsidRDefault="00726DF5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5-R$239,66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137533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</w:p>
    <w:p w:rsidR="00321C63" w:rsidRDefault="0013753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1- R$ 550,00</w:t>
      </w:r>
    </w:p>
    <w:p w:rsidR="00137533" w:rsidRDefault="0013753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2- R$ 499,00</w:t>
      </w:r>
    </w:p>
    <w:p w:rsidR="00137533" w:rsidRDefault="0013753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3-R$ 259,00</w:t>
      </w:r>
    </w:p>
    <w:p w:rsidR="00137533" w:rsidRDefault="0013753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4-R$ 289,00</w:t>
      </w:r>
    </w:p>
    <w:p w:rsidR="00137533" w:rsidRPr="00137533" w:rsidRDefault="0013753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Item 5-R$ 209,00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137533">
        <w:rPr>
          <w:rFonts w:ascii="Arial" w:hAnsi="Arial" w:cs="Arial"/>
          <w:bCs/>
          <w:sz w:val="22"/>
          <w:szCs w:val="22"/>
        </w:rPr>
        <w:t xml:space="preserve">10 </w:t>
      </w:r>
      <w:r w:rsidR="00A76762">
        <w:rPr>
          <w:rFonts w:ascii="Arial" w:hAnsi="Arial" w:cs="Arial"/>
          <w:bCs/>
          <w:sz w:val="22"/>
          <w:szCs w:val="22"/>
        </w:rPr>
        <w:t xml:space="preserve">de </w:t>
      </w:r>
      <w:r w:rsidR="00E42AFD">
        <w:rPr>
          <w:rFonts w:ascii="Arial" w:hAnsi="Arial" w:cs="Arial"/>
          <w:bCs/>
          <w:sz w:val="22"/>
          <w:szCs w:val="22"/>
        </w:rPr>
        <w:t>Junho de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E42AFD">
        <w:rPr>
          <w:rFonts w:ascii="Arial" w:hAnsi="Arial" w:cs="Arial"/>
          <w:b/>
          <w:bCs/>
          <w:sz w:val="22"/>
          <w:szCs w:val="22"/>
        </w:rPr>
        <w:t>2</w:t>
      </w:r>
      <w:r w:rsidR="007B0BA7">
        <w:rPr>
          <w:rFonts w:ascii="Arial" w:hAnsi="Arial" w:cs="Arial"/>
          <w:b/>
          <w:bCs/>
          <w:sz w:val="22"/>
          <w:szCs w:val="22"/>
        </w:rPr>
        <w:t>5</w:t>
      </w:r>
      <w:bookmarkStart w:id="0" w:name="_GoBack"/>
      <w:bookmarkEnd w:id="0"/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B0BA7">
        <w:rPr>
          <w:rFonts w:ascii="Arial" w:hAnsi="Arial" w:cs="Arial"/>
          <w:b/>
          <w:bCs/>
          <w:sz w:val="22"/>
          <w:szCs w:val="22"/>
        </w:rPr>
        <w:t>3531</w:t>
      </w:r>
      <w:r w:rsidR="00E42AFD">
        <w:rPr>
          <w:rFonts w:ascii="Arial" w:hAnsi="Arial" w:cs="Arial"/>
          <w:b/>
          <w:bCs/>
          <w:sz w:val="22"/>
          <w:szCs w:val="22"/>
        </w:rPr>
        <w:t>/</w:t>
      </w:r>
      <w:r w:rsidR="00110D7E">
        <w:rPr>
          <w:rFonts w:ascii="Arial" w:hAnsi="Arial" w:cs="Arial"/>
          <w:b/>
          <w:bCs/>
          <w:sz w:val="22"/>
          <w:szCs w:val="22"/>
        </w:rPr>
        <w:t>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137533" w:rsidRPr="00973B20" w:rsidRDefault="00137533" w:rsidP="0013753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MOBILIADORA SÃO DOMINGOS LTDA ME</w:t>
      </w:r>
    </w:p>
    <w:p w:rsidR="00137533" w:rsidRPr="00973B20" w:rsidRDefault="00137533" w:rsidP="0013753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Avenida Honório Fraga, número 120, Centro, São Domingos do Norte-ES</w:t>
      </w:r>
    </w:p>
    <w:p w:rsidR="00137533" w:rsidRPr="00973B20" w:rsidRDefault="00137533" w:rsidP="0013753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29745000.</w:t>
      </w:r>
    </w:p>
    <w:p w:rsidR="00137533" w:rsidRPr="00973B20" w:rsidRDefault="00137533" w:rsidP="0013753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37533" w:rsidRDefault="00137533" w:rsidP="0013753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presente contratação importa </w:t>
      </w:r>
      <w:r>
        <w:rPr>
          <w:rFonts w:ascii="Arial" w:hAnsi="Arial" w:cs="Arial"/>
          <w:bCs/>
          <w:sz w:val="22"/>
          <w:szCs w:val="22"/>
        </w:rPr>
        <w:t xml:space="preserve"> 1.837,00  (hum mil e oitocentos e trinta e sete reais)</w:t>
      </w:r>
    </w:p>
    <w:p w:rsidR="00137533" w:rsidRDefault="00137533" w:rsidP="0013753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37533" w:rsidRPr="00973B20" w:rsidRDefault="00137533" w:rsidP="0013753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ELETROZEMA S.A</w:t>
      </w:r>
    </w:p>
    <w:p w:rsidR="00137533" w:rsidRPr="00973B20" w:rsidRDefault="00137533" w:rsidP="0013753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Avenida José Ananias de Aguiar 5005, conjunto </w:t>
      </w:r>
      <w:proofErr w:type="spellStart"/>
      <w:r>
        <w:rPr>
          <w:rFonts w:ascii="Arial" w:hAnsi="Arial" w:cs="Arial"/>
          <w:sz w:val="22"/>
          <w:szCs w:val="22"/>
        </w:rPr>
        <w:t>Habitacion</w:t>
      </w:r>
      <w:proofErr w:type="spellEnd"/>
      <w:r>
        <w:rPr>
          <w:rFonts w:ascii="Arial" w:hAnsi="Arial" w:cs="Arial"/>
          <w:sz w:val="22"/>
          <w:szCs w:val="22"/>
        </w:rPr>
        <w:t>, Araxá, Minas Gerais</w:t>
      </w:r>
    </w:p>
    <w:p w:rsidR="00137533" w:rsidRPr="00973B20" w:rsidRDefault="00137533" w:rsidP="0013753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38184200.</w:t>
      </w:r>
    </w:p>
    <w:p w:rsidR="00E42AFD" w:rsidRDefault="00E42AFD" w:rsidP="00E42AF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137533" w:rsidRDefault="00137533" w:rsidP="0013753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 prazo de vigência do objeto é de 12 ( doze) meses a partir da sua data de assinatura.</w:t>
      </w:r>
    </w:p>
    <w:p w:rsidR="00137533" w:rsidRDefault="00137533" w:rsidP="0013753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137533" w:rsidRDefault="00137533" w:rsidP="0013753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Os materiais deverão ser entregues no Almoxarifado da Secretária Municipal de Saúde, na Travessa Valeriano Pagani ou em local especificado pela Secretaria, de segunda à sexta-feira das 07:30h às 15:30horas, em conformidade com as especificações e quantidades descritas na ordem de fornecimento.</w:t>
      </w:r>
    </w:p>
    <w:p w:rsidR="00784226" w:rsidRDefault="00784226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137533" w:rsidRPr="00973B20">
        <w:rPr>
          <w:rFonts w:ascii="Arial" w:hAnsi="Arial" w:cs="Arial"/>
          <w:bCs/>
          <w:sz w:val="22"/>
          <w:szCs w:val="22"/>
        </w:rPr>
        <w:t xml:space="preserve">A presente contratação importa </w:t>
      </w:r>
      <w:r w:rsidR="00137533">
        <w:rPr>
          <w:rFonts w:ascii="Arial" w:hAnsi="Arial" w:cs="Arial"/>
          <w:bCs/>
          <w:sz w:val="22"/>
          <w:szCs w:val="22"/>
        </w:rPr>
        <w:t xml:space="preserve"> 1.837,00  (hum mil e oitocentos e trinta e sete reais)</w:t>
      </w:r>
      <w:r w:rsidR="00137533">
        <w:rPr>
          <w:rFonts w:ascii="Arial" w:hAnsi="Arial" w:cs="Arial"/>
          <w:bCs/>
          <w:sz w:val="22"/>
          <w:szCs w:val="22"/>
        </w:rPr>
        <w:t xml:space="preserve"> </w:t>
      </w:r>
      <w:r w:rsidR="007B0BA7">
        <w:rPr>
          <w:rFonts w:ascii="Arial" w:hAnsi="Arial" w:cs="Arial"/>
          <w:bCs/>
          <w:sz w:val="22"/>
          <w:szCs w:val="22"/>
        </w:rPr>
        <w:t>677,00  (seiscentos e setenta e sete reais)</w:t>
      </w:r>
      <w:r w:rsidR="007B0BA7">
        <w:rPr>
          <w:rFonts w:ascii="Arial" w:hAnsi="Arial" w:cs="Arial"/>
          <w:bCs/>
          <w:sz w:val="22"/>
          <w:szCs w:val="22"/>
        </w:rPr>
        <w:t xml:space="preserve"> 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13915">
        <w:rPr>
          <w:rFonts w:ascii="Arial" w:hAnsi="Arial" w:cs="Arial"/>
          <w:bCs/>
          <w:sz w:val="22"/>
          <w:szCs w:val="22"/>
        </w:rPr>
        <w:t>,</w:t>
      </w:r>
      <w:r w:rsidR="00137533">
        <w:rPr>
          <w:rFonts w:ascii="Arial" w:hAnsi="Arial" w:cs="Arial"/>
          <w:bCs/>
          <w:sz w:val="22"/>
          <w:szCs w:val="22"/>
        </w:rPr>
        <w:t xml:space="preserve">10 </w:t>
      </w:r>
      <w:r w:rsidR="00313915">
        <w:rPr>
          <w:rFonts w:ascii="Arial" w:hAnsi="Arial" w:cs="Arial"/>
          <w:bCs/>
          <w:sz w:val="22"/>
          <w:szCs w:val="22"/>
        </w:rPr>
        <w:t xml:space="preserve">de Junho de </w:t>
      </w:r>
      <w:r w:rsidR="00321C63">
        <w:rPr>
          <w:rFonts w:ascii="Arial" w:hAnsi="Arial" w:cs="Arial"/>
          <w:bCs/>
          <w:sz w:val="22"/>
          <w:szCs w:val="22"/>
        </w:rPr>
        <w:t xml:space="preserve">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A93" w:rsidRDefault="00BA4A93" w:rsidP="00F94A79">
      <w:r>
        <w:separator/>
      </w:r>
    </w:p>
  </w:endnote>
  <w:endnote w:type="continuationSeparator" w:id="0">
    <w:p w:rsidR="00BA4A93" w:rsidRDefault="00BA4A93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A93" w:rsidRDefault="00BA4A93" w:rsidP="00F94A79">
      <w:r>
        <w:separator/>
      </w:r>
    </w:p>
  </w:footnote>
  <w:footnote w:type="continuationSeparator" w:id="0">
    <w:p w:rsidR="00BA4A93" w:rsidRDefault="00BA4A93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BA4A93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BA4A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478D8"/>
    <w:rsid w:val="0006112E"/>
    <w:rsid w:val="000705DA"/>
    <w:rsid w:val="000744D2"/>
    <w:rsid w:val="000804CE"/>
    <w:rsid w:val="0008509E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37533"/>
    <w:rsid w:val="001451D1"/>
    <w:rsid w:val="00160F06"/>
    <w:rsid w:val="00165010"/>
    <w:rsid w:val="00171C4F"/>
    <w:rsid w:val="001725D3"/>
    <w:rsid w:val="00172B11"/>
    <w:rsid w:val="0018288D"/>
    <w:rsid w:val="001A0786"/>
    <w:rsid w:val="001A7E25"/>
    <w:rsid w:val="001C6D68"/>
    <w:rsid w:val="001C6EDA"/>
    <w:rsid w:val="001D1F45"/>
    <w:rsid w:val="001D5F98"/>
    <w:rsid w:val="001E204F"/>
    <w:rsid w:val="001F3C2D"/>
    <w:rsid w:val="002018A1"/>
    <w:rsid w:val="0020663A"/>
    <w:rsid w:val="002159CC"/>
    <w:rsid w:val="00216647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13915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4F477F"/>
    <w:rsid w:val="004F7308"/>
    <w:rsid w:val="00514C35"/>
    <w:rsid w:val="00515A4B"/>
    <w:rsid w:val="005166AA"/>
    <w:rsid w:val="0052221C"/>
    <w:rsid w:val="00540A0A"/>
    <w:rsid w:val="00543D59"/>
    <w:rsid w:val="005633C7"/>
    <w:rsid w:val="005751F0"/>
    <w:rsid w:val="00591562"/>
    <w:rsid w:val="005A61D1"/>
    <w:rsid w:val="005B2A56"/>
    <w:rsid w:val="005D562A"/>
    <w:rsid w:val="005E0447"/>
    <w:rsid w:val="005E47CC"/>
    <w:rsid w:val="0060178D"/>
    <w:rsid w:val="0060206A"/>
    <w:rsid w:val="00615BEA"/>
    <w:rsid w:val="00634581"/>
    <w:rsid w:val="00644010"/>
    <w:rsid w:val="006447B1"/>
    <w:rsid w:val="006604C1"/>
    <w:rsid w:val="006B11C8"/>
    <w:rsid w:val="006B7C43"/>
    <w:rsid w:val="006D4053"/>
    <w:rsid w:val="006D4536"/>
    <w:rsid w:val="006E5414"/>
    <w:rsid w:val="0071208F"/>
    <w:rsid w:val="00725584"/>
    <w:rsid w:val="00726DF5"/>
    <w:rsid w:val="00734B65"/>
    <w:rsid w:val="0074372A"/>
    <w:rsid w:val="007513E5"/>
    <w:rsid w:val="007532B9"/>
    <w:rsid w:val="00754265"/>
    <w:rsid w:val="00762A25"/>
    <w:rsid w:val="00775DDC"/>
    <w:rsid w:val="00782EBB"/>
    <w:rsid w:val="00784226"/>
    <w:rsid w:val="007A307C"/>
    <w:rsid w:val="007B0342"/>
    <w:rsid w:val="007B0BA7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47D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5FB9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B0CCA"/>
    <w:rsid w:val="00AB3F96"/>
    <w:rsid w:val="00AC14B5"/>
    <w:rsid w:val="00AD2E82"/>
    <w:rsid w:val="00AD6FCD"/>
    <w:rsid w:val="00AD7D88"/>
    <w:rsid w:val="00AE6A5C"/>
    <w:rsid w:val="00AF465F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4A93"/>
    <w:rsid w:val="00BA5A5E"/>
    <w:rsid w:val="00BA6C32"/>
    <w:rsid w:val="00BD0260"/>
    <w:rsid w:val="00BE1E60"/>
    <w:rsid w:val="00BF2370"/>
    <w:rsid w:val="00C0198C"/>
    <w:rsid w:val="00C05C35"/>
    <w:rsid w:val="00C22480"/>
    <w:rsid w:val="00C74129"/>
    <w:rsid w:val="00C746D6"/>
    <w:rsid w:val="00C872AD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6824"/>
    <w:rsid w:val="00DE05BA"/>
    <w:rsid w:val="00DF7F45"/>
    <w:rsid w:val="00E337F8"/>
    <w:rsid w:val="00E42AFD"/>
    <w:rsid w:val="00E602FC"/>
    <w:rsid w:val="00E60B34"/>
    <w:rsid w:val="00E7465F"/>
    <w:rsid w:val="00E90780"/>
    <w:rsid w:val="00EB5300"/>
    <w:rsid w:val="00EB573C"/>
    <w:rsid w:val="00ED6C40"/>
    <w:rsid w:val="00F040B4"/>
    <w:rsid w:val="00F05FF5"/>
    <w:rsid w:val="00F15E6E"/>
    <w:rsid w:val="00F22B6C"/>
    <w:rsid w:val="00F45AA1"/>
    <w:rsid w:val="00F50FD6"/>
    <w:rsid w:val="00F73340"/>
    <w:rsid w:val="00F73FB7"/>
    <w:rsid w:val="00F84003"/>
    <w:rsid w:val="00F94A79"/>
    <w:rsid w:val="00FA3B44"/>
    <w:rsid w:val="00FA51AF"/>
    <w:rsid w:val="00FB0FE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C830DB-540B-431F-A27C-0A4EA6625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ABD9BF-2186-4C45-AA3B-8D7F32A61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966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203</cp:revision>
  <cp:lastPrinted>2022-06-13T18:24:00Z</cp:lastPrinted>
  <dcterms:created xsi:type="dcterms:W3CDTF">2021-04-27T19:29:00Z</dcterms:created>
  <dcterms:modified xsi:type="dcterms:W3CDTF">2022-06-13T18:56:00Z</dcterms:modified>
</cp:coreProperties>
</file>